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05BBD3" w14:textId="77777777" w:rsidR="00262131" w:rsidRPr="006479A2" w:rsidRDefault="00262131" w:rsidP="00A1599A">
      <w:pPr>
        <w:jc w:val="center"/>
        <w:rPr>
          <w:rFonts w:ascii="Arial" w:hAnsi="Arial" w:cs="Arial"/>
          <w:kern w:val="0"/>
          <w:sz w:val="32"/>
          <w:szCs w:val="32"/>
          <w:u w:val="single"/>
          <w:lang w:val="en-GB"/>
        </w:rPr>
      </w:pPr>
      <w:r w:rsidRPr="006479A2">
        <w:rPr>
          <w:rFonts w:ascii="Arial" w:hAnsi="Arial" w:cs="Arial"/>
          <w:kern w:val="0"/>
          <w:sz w:val="32"/>
          <w:szCs w:val="32"/>
          <w:u w:val="single"/>
          <w:lang w:val="en-GB"/>
        </w:rPr>
        <w:t>Supplementary Information</w:t>
      </w:r>
    </w:p>
    <w:p w14:paraId="5228EAC8" w14:textId="77777777" w:rsidR="00DB14A9" w:rsidRPr="00B9359B" w:rsidRDefault="00DB14A9" w:rsidP="00DB14A9">
      <w:pPr>
        <w:rPr>
          <w:rFonts w:ascii="Arial" w:eastAsia="Arial Unicode MS" w:hAnsi="Arial" w:cs="Arial"/>
          <w:b/>
          <w:bCs/>
          <w:color w:val="000000" w:themeColor="text1"/>
          <w:kern w:val="0"/>
          <w:sz w:val="28"/>
          <w:szCs w:val="28"/>
        </w:rPr>
      </w:pPr>
      <w:bookmarkStart w:id="0" w:name="_Hlk44411443"/>
      <w:bookmarkStart w:id="1" w:name="_Hlk44424921"/>
      <w:r w:rsidRPr="00B9359B">
        <w:rPr>
          <w:rFonts w:ascii="Arial" w:hAnsi="Arial" w:cs="Arial"/>
          <w:b/>
          <w:bCs/>
          <w:sz w:val="28"/>
          <w:szCs w:val="28"/>
        </w:rPr>
        <w:t>Microfluidic-assisted 3D-printed eye (</w:t>
      </w:r>
      <w:r>
        <w:rPr>
          <w:rFonts w:ascii="Arial" w:hAnsi="Arial" w:cs="Arial"/>
          <w:b/>
          <w:bCs/>
          <w:sz w:val="28"/>
          <w:szCs w:val="28"/>
        </w:rPr>
        <w:t>MAP-eye): a biomimetic ommatidium</w:t>
      </w:r>
      <w:r w:rsidRPr="00B9359B">
        <w:rPr>
          <w:rFonts w:ascii="Arial" w:hAnsi="Arial" w:cs="Arial"/>
          <w:b/>
          <w:bCs/>
          <w:sz w:val="28"/>
          <w:szCs w:val="28"/>
        </w:rPr>
        <w:t xml:space="preserve"> array with direct </w:t>
      </w:r>
      <w:r>
        <w:rPr>
          <w:rFonts w:ascii="Arial" w:hAnsi="Arial" w:cs="Arial"/>
          <w:b/>
          <w:bCs/>
          <w:sz w:val="28"/>
          <w:szCs w:val="28"/>
        </w:rPr>
        <w:t>full-</w:t>
      </w:r>
      <w:proofErr w:type="spellStart"/>
      <w:r>
        <w:rPr>
          <w:rFonts w:ascii="Arial" w:hAnsi="Arial" w:cs="Arial"/>
          <w:b/>
          <w:bCs/>
          <w:sz w:val="28"/>
          <w:szCs w:val="28"/>
        </w:rPr>
        <w:t>colour</w:t>
      </w:r>
      <w:proofErr w:type="spellEnd"/>
      <w:r>
        <w:rPr>
          <w:rFonts w:ascii="Arial" w:hAnsi="Arial" w:cs="Arial"/>
          <w:b/>
          <w:bCs/>
          <w:sz w:val="28"/>
          <w:szCs w:val="28"/>
        </w:rPr>
        <w:t xml:space="preserve"> </w:t>
      </w:r>
      <w:r w:rsidRPr="00B9359B">
        <w:rPr>
          <w:rFonts w:ascii="Arial" w:hAnsi="Arial" w:cs="Arial"/>
          <w:b/>
          <w:bCs/>
          <w:sz w:val="28"/>
          <w:szCs w:val="28"/>
        </w:rPr>
        <w:t>3D to 2D panoramic imaging and position tracking</w:t>
      </w:r>
      <w:bookmarkEnd w:id="0"/>
    </w:p>
    <w:bookmarkEnd w:id="1"/>
    <w:p w14:paraId="06C3DDF1" w14:textId="77777777" w:rsidR="00DB14A9" w:rsidRPr="00DF655B" w:rsidRDefault="00DB14A9" w:rsidP="00DB14A9">
      <w:pPr>
        <w:rPr>
          <w:rFonts w:ascii="Arial" w:hAnsi="Arial" w:cs="Arial"/>
          <w:bCs/>
          <w:color w:val="000000" w:themeColor="text1"/>
          <w:kern w:val="0"/>
          <w:sz w:val="24"/>
          <w:szCs w:val="24"/>
        </w:rPr>
      </w:pPr>
      <w:r w:rsidRPr="00DF655B">
        <w:rPr>
          <w:rFonts w:ascii="Arial" w:hAnsi="Arial" w:cs="Arial"/>
          <w:bCs/>
          <w:color w:val="000000" w:themeColor="text1"/>
          <w:kern w:val="0"/>
          <w:sz w:val="24"/>
          <w:szCs w:val="24"/>
        </w:rPr>
        <w:t>Bo Dai</w:t>
      </w:r>
      <w:proofErr w:type="gramStart"/>
      <w:r w:rsidRPr="00DF655B">
        <w:rPr>
          <w:rFonts w:ascii="Arial" w:hAnsi="Arial" w:cs="Arial"/>
          <w:color w:val="000000" w:themeColor="text1"/>
          <w:kern w:val="0"/>
          <w:sz w:val="24"/>
          <w:szCs w:val="24"/>
          <w:vertAlign w:val="superscript"/>
        </w:rPr>
        <w:t>1,†</w:t>
      </w:r>
      <w:proofErr w:type="gramEnd"/>
      <w:r w:rsidRPr="00DF655B">
        <w:rPr>
          <w:rFonts w:ascii="Arial" w:hAnsi="Arial" w:cs="Arial"/>
          <w:bCs/>
          <w:color w:val="000000" w:themeColor="text1"/>
          <w:kern w:val="0"/>
          <w:sz w:val="24"/>
          <w:szCs w:val="24"/>
        </w:rPr>
        <w:t>, Liang Zhang</w:t>
      </w:r>
      <w:r w:rsidRPr="00DF655B">
        <w:rPr>
          <w:rFonts w:ascii="Arial" w:hAnsi="Arial" w:cs="Arial"/>
          <w:color w:val="000000" w:themeColor="text1"/>
          <w:kern w:val="0"/>
          <w:sz w:val="24"/>
          <w:szCs w:val="24"/>
          <w:vertAlign w:val="superscript"/>
        </w:rPr>
        <w:t>1,†</w:t>
      </w:r>
      <w:r w:rsidRPr="00DF655B">
        <w:rPr>
          <w:rFonts w:ascii="Arial" w:hAnsi="Arial" w:cs="Arial"/>
          <w:bCs/>
          <w:color w:val="000000" w:themeColor="text1"/>
          <w:kern w:val="0"/>
          <w:sz w:val="24"/>
          <w:szCs w:val="24"/>
        </w:rPr>
        <w:t>, Chenglong Zhao</w:t>
      </w:r>
      <w:r w:rsidRPr="00DF655B">
        <w:rPr>
          <w:rFonts w:ascii="Arial" w:hAnsi="Arial" w:cs="Arial"/>
          <w:color w:val="000000" w:themeColor="text1"/>
          <w:kern w:val="0"/>
          <w:sz w:val="24"/>
          <w:szCs w:val="24"/>
          <w:vertAlign w:val="superscript"/>
        </w:rPr>
        <w:t>2,3†</w:t>
      </w:r>
      <w:r w:rsidRPr="00DF655B">
        <w:rPr>
          <w:rFonts w:ascii="Arial" w:hAnsi="Arial" w:cs="Arial"/>
          <w:bCs/>
          <w:color w:val="000000" w:themeColor="text1"/>
          <w:kern w:val="0"/>
          <w:sz w:val="24"/>
          <w:szCs w:val="24"/>
        </w:rPr>
        <w:t>, Hunter Bachman</w:t>
      </w:r>
      <w:r w:rsidRPr="00DF655B">
        <w:rPr>
          <w:rFonts w:ascii="Arial" w:hAnsi="Arial" w:cs="Arial"/>
          <w:bCs/>
          <w:color w:val="000000" w:themeColor="text1"/>
          <w:kern w:val="0"/>
          <w:sz w:val="24"/>
          <w:szCs w:val="24"/>
          <w:vertAlign w:val="superscript"/>
        </w:rPr>
        <w:t>4</w:t>
      </w:r>
      <w:r w:rsidRPr="00DF655B">
        <w:rPr>
          <w:rFonts w:ascii="Arial" w:hAnsi="Arial" w:cs="Arial"/>
          <w:bCs/>
          <w:color w:val="000000" w:themeColor="text1"/>
          <w:kern w:val="0"/>
          <w:sz w:val="24"/>
          <w:szCs w:val="24"/>
        </w:rPr>
        <w:t xml:space="preserve">, </w:t>
      </w:r>
      <w:r w:rsidRPr="00CA6F7B">
        <w:rPr>
          <w:rFonts w:ascii="Arial" w:hAnsi="Arial" w:cs="Arial"/>
          <w:bCs/>
          <w:kern w:val="0"/>
          <w:sz w:val="24"/>
          <w:szCs w:val="24"/>
        </w:rPr>
        <w:t>Ryan Becker</w:t>
      </w:r>
      <w:r>
        <w:rPr>
          <w:rFonts w:ascii="Arial" w:hAnsi="Arial" w:cs="Arial"/>
          <w:bCs/>
          <w:kern w:val="0"/>
          <w:sz w:val="24"/>
          <w:szCs w:val="24"/>
          <w:vertAlign w:val="superscript"/>
        </w:rPr>
        <w:t>5</w:t>
      </w:r>
      <w:r w:rsidRPr="006479A2">
        <w:rPr>
          <w:rFonts w:ascii="Arial" w:hAnsi="Arial" w:cs="Arial"/>
          <w:bCs/>
          <w:kern w:val="0"/>
          <w:sz w:val="24"/>
          <w:szCs w:val="24"/>
        </w:rPr>
        <w:t>,</w:t>
      </w:r>
      <w:r>
        <w:rPr>
          <w:rFonts w:ascii="Arial" w:hAnsi="Arial" w:cs="Arial"/>
          <w:bCs/>
          <w:kern w:val="0"/>
          <w:sz w:val="24"/>
          <w:szCs w:val="24"/>
        </w:rPr>
        <w:t xml:space="preserve"> </w:t>
      </w:r>
      <w:r w:rsidRPr="00DF655B">
        <w:rPr>
          <w:rFonts w:ascii="Arial" w:hAnsi="Arial" w:cs="Arial"/>
          <w:bCs/>
          <w:color w:val="000000" w:themeColor="text1"/>
          <w:kern w:val="0"/>
          <w:sz w:val="24"/>
          <w:szCs w:val="24"/>
        </w:rPr>
        <w:t>John Mai</w:t>
      </w:r>
      <w:r>
        <w:rPr>
          <w:rFonts w:ascii="Arial" w:hAnsi="Arial" w:cs="Arial"/>
          <w:bCs/>
          <w:color w:val="000000" w:themeColor="text1"/>
          <w:kern w:val="0"/>
          <w:sz w:val="24"/>
          <w:szCs w:val="24"/>
          <w:vertAlign w:val="superscript"/>
        </w:rPr>
        <w:t>6</w:t>
      </w:r>
      <w:r w:rsidRPr="00DF655B">
        <w:rPr>
          <w:rFonts w:ascii="Arial" w:hAnsi="Arial" w:cs="Arial"/>
          <w:bCs/>
          <w:color w:val="000000" w:themeColor="text1"/>
          <w:kern w:val="0"/>
          <w:sz w:val="24"/>
          <w:szCs w:val="24"/>
        </w:rPr>
        <w:t xml:space="preserve">, </w:t>
      </w:r>
      <w:proofErr w:type="spellStart"/>
      <w:r w:rsidRPr="00DF655B">
        <w:rPr>
          <w:rFonts w:ascii="Arial" w:hAnsi="Arial" w:cs="Arial"/>
          <w:bCs/>
          <w:color w:val="000000" w:themeColor="text1"/>
          <w:kern w:val="0"/>
          <w:sz w:val="24"/>
          <w:szCs w:val="24"/>
        </w:rPr>
        <w:t>Ziao</w:t>
      </w:r>
      <w:proofErr w:type="spellEnd"/>
      <w:r w:rsidRPr="00DF655B">
        <w:rPr>
          <w:rFonts w:ascii="Arial" w:hAnsi="Arial" w:cs="Arial"/>
          <w:bCs/>
          <w:color w:val="000000" w:themeColor="text1"/>
          <w:kern w:val="0"/>
          <w:sz w:val="24"/>
          <w:szCs w:val="24"/>
        </w:rPr>
        <w:t xml:space="preserve"> Jiao</w:t>
      </w:r>
      <w:r w:rsidRPr="00DF655B">
        <w:rPr>
          <w:rFonts w:ascii="Arial" w:hAnsi="Arial" w:cs="Arial"/>
          <w:color w:val="000000" w:themeColor="text1"/>
          <w:kern w:val="0"/>
          <w:sz w:val="24"/>
          <w:szCs w:val="24"/>
          <w:vertAlign w:val="superscript"/>
        </w:rPr>
        <w:t>1</w:t>
      </w:r>
      <w:r w:rsidRPr="00DF655B">
        <w:rPr>
          <w:rFonts w:ascii="Arial" w:hAnsi="Arial" w:cs="Arial"/>
          <w:bCs/>
          <w:color w:val="000000" w:themeColor="text1"/>
          <w:kern w:val="0"/>
          <w:sz w:val="24"/>
          <w:szCs w:val="24"/>
        </w:rPr>
        <w:t>, Wei Li</w:t>
      </w:r>
      <w:r w:rsidRPr="00DF655B">
        <w:rPr>
          <w:rFonts w:ascii="Arial" w:hAnsi="Arial" w:cs="Arial"/>
          <w:color w:val="000000" w:themeColor="text1"/>
          <w:kern w:val="0"/>
          <w:sz w:val="24"/>
          <w:szCs w:val="24"/>
          <w:vertAlign w:val="superscript"/>
        </w:rPr>
        <w:t>1</w:t>
      </w:r>
      <w:r w:rsidRPr="00DF655B">
        <w:rPr>
          <w:rFonts w:ascii="Arial" w:hAnsi="Arial" w:cs="Arial"/>
          <w:bCs/>
          <w:color w:val="000000" w:themeColor="text1"/>
          <w:kern w:val="0"/>
          <w:sz w:val="24"/>
          <w:szCs w:val="24"/>
        </w:rPr>
        <w:t>, Lulu Zheng</w:t>
      </w:r>
      <w:r w:rsidRPr="00DF655B">
        <w:rPr>
          <w:rFonts w:ascii="Arial" w:hAnsi="Arial" w:cs="Arial"/>
          <w:color w:val="000000" w:themeColor="text1"/>
          <w:kern w:val="0"/>
          <w:sz w:val="24"/>
          <w:szCs w:val="24"/>
          <w:vertAlign w:val="superscript"/>
        </w:rPr>
        <w:t>1</w:t>
      </w:r>
      <w:r w:rsidRPr="00DF655B">
        <w:rPr>
          <w:rFonts w:ascii="Arial" w:hAnsi="Arial" w:cs="Arial"/>
          <w:bCs/>
          <w:color w:val="000000" w:themeColor="text1"/>
          <w:kern w:val="0"/>
          <w:sz w:val="24"/>
          <w:szCs w:val="24"/>
        </w:rPr>
        <w:t xml:space="preserve">, </w:t>
      </w:r>
      <w:proofErr w:type="spellStart"/>
      <w:r w:rsidRPr="00DF655B">
        <w:rPr>
          <w:rFonts w:ascii="Arial" w:hAnsi="Arial" w:cs="Arial"/>
          <w:bCs/>
          <w:color w:val="000000" w:themeColor="text1"/>
          <w:kern w:val="0"/>
          <w:sz w:val="24"/>
          <w:szCs w:val="24"/>
        </w:rPr>
        <w:t>Xinjun</w:t>
      </w:r>
      <w:proofErr w:type="spellEnd"/>
      <w:r w:rsidRPr="00DF655B">
        <w:rPr>
          <w:rFonts w:ascii="Arial" w:hAnsi="Arial" w:cs="Arial"/>
          <w:bCs/>
          <w:color w:val="000000" w:themeColor="text1"/>
          <w:kern w:val="0"/>
          <w:sz w:val="24"/>
          <w:szCs w:val="24"/>
        </w:rPr>
        <w:t xml:space="preserve"> Wan</w:t>
      </w:r>
      <w:r w:rsidRPr="00DF655B">
        <w:rPr>
          <w:rFonts w:ascii="Arial" w:hAnsi="Arial" w:cs="Arial"/>
          <w:color w:val="000000" w:themeColor="text1"/>
          <w:kern w:val="0"/>
          <w:sz w:val="24"/>
          <w:szCs w:val="24"/>
          <w:vertAlign w:val="superscript"/>
        </w:rPr>
        <w:t>1</w:t>
      </w:r>
      <w:r w:rsidRPr="00DF655B">
        <w:rPr>
          <w:rFonts w:ascii="Arial" w:hAnsi="Arial" w:cs="Arial"/>
          <w:bCs/>
          <w:color w:val="000000" w:themeColor="text1"/>
          <w:kern w:val="0"/>
          <w:sz w:val="24"/>
          <w:szCs w:val="24"/>
        </w:rPr>
        <w:t>, Tony Jun Huang</w:t>
      </w:r>
      <w:r w:rsidRPr="00DF655B">
        <w:rPr>
          <w:rFonts w:ascii="Arial" w:hAnsi="Arial" w:cs="Arial"/>
          <w:bCs/>
          <w:color w:val="000000" w:themeColor="text1"/>
          <w:kern w:val="0"/>
          <w:sz w:val="24"/>
          <w:szCs w:val="24"/>
          <w:vertAlign w:val="superscript"/>
        </w:rPr>
        <w:t>4</w:t>
      </w:r>
      <w:r w:rsidRPr="00DF655B">
        <w:rPr>
          <w:rFonts w:ascii="Arial" w:hAnsi="Arial" w:cs="Arial"/>
          <w:bCs/>
          <w:color w:val="000000" w:themeColor="text1"/>
          <w:kern w:val="0"/>
          <w:sz w:val="24"/>
          <w:szCs w:val="24"/>
        </w:rPr>
        <w:t xml:space="preserve">*, </w:t>
      </w:r>
      <w:proofErr w:type="spellStart"/>
      <w:r w:rsidRPr="00DF655B">
        <w:rPr>
          <w:rFonts w:ascii="Arial" w:hAnsi="Arial" w:cs="Arial"/>
          <w:bCs/>
          <w:color w:val="000000" w:themeColor="text1"/>
          <w:kern w:val="0"/>
          <w:sz w:val="24"/>
          <w:szCs w:val="24"/>
        </w:rPr>
        <w:t>Songlin</w:t>
      </w:r>
      <w:proofErr w:type="spellEnd"/>
      <w:r w:rsidRPr="00DF655B">
        <w:rPr>
          <w:rFonts w:ascii="Arial" w:hAnsi="Arial" w:cs="Arial"/>
          <w:bCs/>
          <w:color w:val="000000" w:themeColor="text1"/>
          <w:kern w:val="0"/>
          <w:sz w:val="24"/>
          <w:szCs w:val="24"/>
        </w:rPr>
        <w:t xml:space="preserve"> Zhuang</w:t>
      </w:r>
      <w:r w:rsidRPr="00DF655B">
        <w:rPr>
          <w:rFonts w:ascii="Arial" w:hAnsi="Arial" w:cs="Arial"/>
          <w:bCs/>
          <w:color w:val="000000" w:themeColor="text1"/>
          <w:kern w:val="0"/>
          <w:sz w:val="24"/>
          <w:szCs w:val="24"/>
          <w:vertAlign w:val="superscript"/>
        </w:rPr>
        <w:t>1</w:t>
      </w:r>
      <w:r w:rsidRPr="00DF655B">
        <w:rPr>
          <w:rFonts w:ascii="Arial" w:hAnsi="Arial" w:cs="Arial"/>
          <w:bCs/>
          <w:color w:val="000000" w:themeColor="text1"/>
          <w:kern w:val="0"/>
          <w:sz w:val="24"/>
          <w:szCs w:val="24"/>
        </w:rPr>
        <w:t>, and Dawei Zhang</w:t>
      </w:r>
      <w:r w:rsidRPr="00DF655B">
        <w:rPr>
          <w:rFonts w:ascii="Arial" w:hAnsi="Arial" w:cs="Arial"/>
          <w:bCs/>
          <w:color w:val="000000" w:themeColor="text1"/>
          <w:kern w:val="0"/>
          <w:sz w:val="24"/>
          <w:szCs w:val="24"/>
          <w:vertAlign w:val="superscript"/>
        </w:rPr>
        <w:t>1,</w:t>
      </w:r>
      <w:r>
        <w:rPr>
          <w:rFonts w:ascii="Arial" w:hAnsi="Arial" w:cs="Arial"/>
          <w:bCs/>
          <w:color w:val="000000" w:themeColor="text1"/>
          <w:kern w:val="0"/>
          <w:sz w:val="24"/>
          <w:szCs w:val="24"/>
          <w:vertAlign w:val="superscript"/>
        </w:rPr>
        <w:t>7</w:t>
      </w:r>
      <w:r w:rsidRPr="00DF655B">
        <w:rPr>
          <w:rFonts w:ascii="Arial" w:hAnsi="Arial" w:cs="Arial"/>
          <w:bCs/>
          <w:color w:val="000000" w:themeColor="text1"/>
          <w:kern w:val="0"/>
          <w:sz w:val="24"/>
          <w:szCs w:val="24"/>
        </w:rPr>
        <w:t>*</w:t>
      </w:r>
    </w:p>
    <w:p w14:paraId="23260D84" w14:textId="77777777" w:rsidR="00DB14A9" w:rsidRPr="00B9359B" w:rsidRDefault="00DB14A9" w:rsidP="00DB14A9">
      <w:pPr>
        <w:rPr>
          <w:rFonts w:ascii="Arial" w:hAnsi="Arial" w:cs="Arial"/>
          <w:b/>
          <w:bCs/>
          <w:color w:val="000000" w:themeColor="text1"/>
          <w:kern w:val="0"/>
          <w:sz w:val="24"/>
          <w:szCs w:val="24"/>
        </w:rPr>
      </w:pPr>
    </w:p>
    <w:p w14:paraId="05E145D1" w14:textId="77777777" w:rsidR="00DB14A9" w:rsidRPr="00DF655B" w:rsidRDefault="00DB14A9" w:rsidP="00DB14A9">
      <w:pPr>
        <w:rPr>
          <w:rFonts w:ascii="Arial" w:eastAsia="Arial Unicode MS" w:hAnsi="Arial" w:cs="Arial"/>
          <w:color w:val="000000" w:themeColor="text1"/>
        </w:rPr>
      </w:pPr>
      <w:r w:rsidRPr="00E05AE6">
        <w:rPr>
          <w:rFonts w:ascii="Arial" w:eastAsia="Arial Unicode MS" w:hAnsi="Arial" w:cs="Arial"/>
          <w:color w:val="000000" w:themeColor="text1"/>
          <w:vertAlign w:val="superscript"/>
        </w:rPr>
        <w:t xml:space="preserve">1 </w:t>
      </w:r>
      <w:r w:rsidRPr="00DF655B">
        <w:rPr>
          <w:rFonts w:ascii="Arial" w:eastAsia="Arial Unicode MS" w:hAnsi="Arial" w:cs="Arial"/>
          <w:color w:val="000000" w:themeColor="text1"/>
        </w:rPr>
        <w:t>Engineering Research Center of Optical Instrument and System, the Ministry of Education, Shanghai Key Laboratory of Modern Optical System, University of Shanghai for Science and Technology, Shanghai, 200093, China</w:t>
      </w:r>
    </w:p>
    <w:p w14:paraId="2E4013A1" w14:textId="77777777" w:rsidR="00DB14A9" w:rsidRPr="00DF655B" w:rsidRDefault="00DB14A9" w:rsidP="00DB14A9">
      <w:pPr>
        <w:rPr>
          <w:rFonts w:ascii="Arial" w:eastAsia="Arial Unicode MS" w:hAnsi="Arial" w:cs="Arial"/>
        </w:rPr>
      </w:pPr>
      <w:r w:rsidRPr="00DF655B">
        <w:rPr>
          <w:rFonts w:ascii="Arial" w:eastAsia="Arial Unicode MS" w:hAnsi="Arial" w:cs="Arial"/>
          <w:vertAlign w:val="superscript"/>
        </w:rPr>
        <w:t xml:space="preserve">2 </w:t>
      </w:r>
      <w:r w:rsidRPr="00DF655B">
        <w:rPr>
          <w:rFonts w:ascii="Arial" w:eastAsia="Arial Unicode MS" w:hAnsi="Arial" w:cs="Arial"/>
        </w:rPr>
        <w:t>Department of Physics, University of Dayton, Dayton, OH 45469, USA</w:t>
      </w:r>
    </w:p>
    <w:p w14:paraId="6B3DE3DF" w14:textId="77777777" w:rsidR="00DB14A9" w:rsidRPr="00DF655B" w:rsidRDefault="00DB14A9" w:rsidP="00DB14A9">
      <w:pPr>
        <w:rPr>
          <w:rFonts w:ascii="Arial" w:eastAsia="Arial Unicode MS" w:hAnsi="Arial" w:cs="Arial"/>
        </w:rPr>
      </w:pPr>
      <w:r w:rsidRPr="00DF655B">
        <w:rPr>
          <w:rFonts w:ascii="Arial" w:eastAsia="Arial Unicode MS" w:hAnsi="Arial" w:cs="Arial"/>
          <w:vertAlign w:val="superscript"/>
        </w:rPr>
        <w:t xml:space="preserve">3 </w:t>
      </w:r>
      <w:r w:rsidRPr="00DF655B">
        <w:rPr>
          <w:rFonts w:ascii="Arial" w:eastAsia="Arial Unicode MS" w:hAnsi="Arial" w:cs="Arial"/>
        </w:rPr>
        <w:t>Department of Electro-Optics and Photonics, University of Dayton, Dayton, OH 45469, USA</w:t>
      </w:r>
    </w:p>
    <w:p w14:paraId="405BE0CA" w14:textId="77777777" w:rsidR="00DB14A9" w:rsidRDefault="00DB14A9" w:rsidP="00DB14A9">
      <w:pPr>
        <w:rPr>
          <w:rFonts w:ascii="Arial" w:eastAsia="SimSun" w:hAnsi="Arial" w:cs="Arial"/>
          <w:kern w:val="0"/>
          <w:szCs w:val="21"/>
        </w:rPr>
      </w:pPr>
      <w:r w:rsidRPr="00DF655B">
        <w:rPr>
          <w:rFonts w:ascii="Arial" w:eastAsia="Arial Unicode MS" w:hAnsi="Arial" w:cs="Arial"/>
          <w:vertAlign w:val="superscript"/>
        </w:rPr>
        <w:t>4</w:t>
      </w:r>
      <w:r w:rsidRPr="00DF655B">
        <w:rPr>
          <w:rFonts w:ascii="Arial" w:eastAsia="Arial Unicode MS" w:hAnsi="Arial" w:cs="Arial"/>
        </w:rPr>
        <w:t xml:space="preserve"> </w:t>
      </w:r>
      <w:r w:rsidRPr="00B9359B">
        <w:rPr>
          <w:rFonts w:ascii="Arial" w:eastAsia="SimSun" w:hAnsi="Arial" w:cs="Arial"/>
          <w:kern w:val="0"/>
          <w:szCs w:val="21"/>
        </w:rPr>
        <w:t>Department of Mechanical Engineering and Materials Science, Duke University, Durham, NC 27709, USA</w:t>
      </w:r>
    </w:p>
    <w:p w14:paraId="1FCB8C1D" w14:textId="77777777" w:rsidR="00DB14A9" w:rsidRPr="00B9359B" w:rsidRDefault="00DB14A9" w:rsidP="00DB14A9">
      <w:pPr>
        <w:rPr>
          <w:rFonts w:ascii="Arial" w:eastAsia="SimSun" w:hAnsi="Arial" w:cs="Arial"/>
          <w:kern w:val="0"/>
          <w:szCs w:val="21"/>
        </w:rPr>
      </w:pPr>
      <w:r>
        <w:rPr>
          <w:rFonts w:ascii="Arial" w:eastAsia="Arial Unicode MS" w:hAnsi="Arial" w:cs="Arial"/>
          <w:vertAlign w:val="superscript"/>
        </w:rPr>
        <w:t>5</w:t>
      </w:r>
      <w:r w:rsidRPr="00DF655B">
        <w:rPr>
          <w:rFonts w:ascii="Arial" w:eastAsia="Arial Unicode MS" w:hAnsi="Arial" w:cs="Arial"/>
        </w:rPr>
        <w:t xml:space="preserve"> </w:t>
      </w:r>
      <w:r w:rsidRPr="00B9359B">
        <w:rPr>
          <w:rFonts w:ascii="Arial" w:eastAsia="SimSun" w:hAnsi="Arial" w:cs="Arial"/>
          <w:kern w:val="0"/>
          <w:szCs w:val="21"/>
        </w:rPr>
        <w:t xml:space="preserve">Department of </w:t>
      </w:r>
      <w:r>
        <w:rPr>
          <w:rFonts w:ascii="Arial" w:eastAsia="SimSun" w:hAnsi="Arial" w:cs="Arial"/>
          <w:kern w:val="0"/>
          <w:szCs w:val="21"/>
        </w:rPr>
        <w:t>Biomedical Engineering</w:t>
      </w:r>
      <w:r w:rsidRPr="00B9359B">
        <w:rPr>
          <w:rFonts w:ascii="Arial" w:eastAsia="SimSun" w:hAnsi="Arial" w:cs="Arial"/>
          <w:kern w:val="0"/>
          <w:szCs w:val="21"/>
        </w:rPr>
        <w:t>, Duke University, Durham, NC 27709, USA</w:t>
      </w:r>
    </w:p>
    <w:p w14:paraId="5ECAE922" w14:textId="77777777" w:rsidR="00DB14A9" w:rsidRPr="00B9359B" w:rsidRDefault="00DB14A9" w:rsidP="00DB14A9">
      <w:pPr>
        <w:rPr>
          <w:rFonts w:ascii="Arial" w:eastAsia="Arial Unicode MS" w:hAnsi="Arial" w:cs="Arial"/>
        </w:rPr>
      </w:pPr>
      <w:r>
        <w:rPr>
          <w:rFonts w:ascii="Arial" w:eastAsia="Arial Unicode MS" w:hAnsi="Arial" w:cs="Arial"/>
          <w:vertAlign w:val="superscript"/>
        </w:rPr>
        <w:t>6</w:t>
      </w:r>
      <w:r w:rsidRPr="00B9359B">
        <w:rPr>
          <w:rFonts w:ascii="Arial" w:eastAsia="Arial Unicode MS" w:hAnsi="Arial" w:cs="Arial"/>
        </w:rPr>
        <w:t xml:space="preserve"> Alfred E. Mann Institute for Biomedical Engineering, University of Southern California, Los Angeles, CA 90089, USA</w:t>
      </w:r>
    </w:p>
    <w:p w14:paraId="295EAAD3" w14:textId="77777777" w:rsidR="00DB14A9" w:rsidRPr="00E05AE6" w:rsidRDefault="00DB14A9" w:rsidP="00DB14A9">
      <w:pPr>
        <w:rPr>
          <w:rFonts w:ascii="Arial" w:eastAsia="Arial Unicode MS" w:hAnsi="Arial" w:cs="Arial"/>
          <w:vertAlign w:val="superscript"/>
        </w:rPr>
      </w:pPr>
      <w:r>
        <w:rPr>
          <w:rFonts w:ascii="Arial" w:eastAsia="Arial Unicode MS" w:hAnsi="Arial" w:cs="Arial"/>
          <w:vertAlign w:val="superscript"/>
        </w:rPr>
        <w:t>7</w:t>
      </w:r>
      <w:r w:rsidRPr="00E05AE6">
        <w:rPr>
          <w:rFonts w:ascii="Arial" w:eastAsia="Arial Unicode MS" w:hAnsi="Arial" w:cs="Arial"/>
        </w:rPr>
        <w:t xml:space="preserve"> </w:t>
      </w:r>
      <w:r w:rsidRPr="00B9359B">
        <w:rPr>
          <w:rFonts w:ascii="Arial" w:eastAsia="SimSun" w:hAnsi="Arial" w:cs="Arial"/>
          <w:kern w:val="0"/>
          <w:szCs w:val="21"/>
        </w:rPr>
        <w:t>Shanghai Institute of Intelligent Science and Technology, Tongji University, China</w:t>
      </w:r>
    </w:p>
    <w:p w14:paraId="2CDCE0CD" w14:textId="77777777" w:rsidR="00692DDA" w:rsidRPr="00DB14A9" w:rsidRDefault="00692DDA" w:rsidP="00692DDA">
      <w:pPr>
        <w:rPr>
          <w:rFonts w:ascii="Arial" w:eastAsia="Arial Unicode MS" w:hAnsi="Arial" w:cs="Arial"/>
        </w:rPr>
      </w:pPr>
    </w:p>
    <w:p w14:paraId="30A8D757" w14:textId="77777777" w:rsidR="00692DDA" w:rsidRPr="006479A2" w:rsidRDefault="00692DDA" w:rsidP="00692DDA">
      <w:pPr>
        <w:rPr>
          <w:rFonts w:ascii="Arial" w:eastAsia="Arial Unicode MS" w:hAnsi="Arial" w:cs="Arial"/>
          <w:lang w:val="en-GB"/>
        </w:rPr>
      </w:pPr>
    </w:p>
    <w:p w14:paraId="5859E74A" w14:textId="77777777" w:rsidR="00692DDA" w:rsidRPr="006479A2" w:rsidRDefault="00692DDA" w:rsidP="00692DDA">
      <w:pPr>
        <w:rPr>
          <w:rFonts w:ascii="Arial" w:eastAsia="Arial Unicode MS" w:hAnsi="Arial" w:cs="Arial"/>
          <w:lang w:val="en-GB"/>
        </w:rPr>
      </w:pPr>
      <w:r w:rsidRPr="006479A2">
        <w:rPr>
          <w:rFonts w:ascii="Arial" w:hAnsi="Arial" w:cs="Arial"/>
          <w:b/>
          <w:kern w:val="0"/>
          <w:sz w:val="24"/>
          <w:szCs w:val="24"/>
          <w:vertAlign w:val="superscript"/>
          <w:lang w:val="en-GB"/>
        </w:rPr>
        <w:t>†</w:t>
      </w:r>
      <w:r w:rsidRPr="006479A2">
        <w:rPr>
          <w:rFonts w:ascii="Arial" w:eastAsia="Arial Unicode MS" w:hAnsi="Arial" w:cs="Arial"/>
          <w:lang w:val="en-GB"/>
        </w:rPr>
        <w:t xml:space="preserve"> These authors contributed equally: Bo Dai, Liang Zhang, Chenglong Zhao</w:t>
      </w:r>
    </w:p>
    <w:p w14:paraId="0C0AF50D" w14:textId="77777777" w:rsidR="00692DDA" w:rsidRPr="006479A2" w:rsidRDefault="00692DDA" w:rsidP="00692DDA">
      <w:pPr>
        <w:rPr>
          <w:rFonts w:ascii="Arial" w:eastAsia="Arial Unicode MS" w:hAnsi="Arial" w:cs="Arial"/>
          <w:lang w:val="en-GB"/>
        </w:rPr>
      </w:pPr>
      <w:r w:rsidRPr="006479A2">
        <w:rPr>
          <w:rFonts w:ascii="Arial" w:eastAsia="Arial Unicode MS" w:hAnsi="Arial" w:cs="Arial"/>
          <w:lang w:val="en-GB"/>
        </w:rPr>
        <w:t xml:space="preserve">* Correspondence and requests for materials should be addressed to T.J.H. (email: </w:t>
      </w:r>
      <w:hyperlink r:id="rId7" w:history="1">
        <w:r w:rsidRPr="006479A2">
          <w:rPr>
            <w:rStyle w:val="Hyperlink"/>
            <w:rFonts w:ascii="Arial" w:eastAsia="Arial Unicode MS" w:hAnsi="Arial" w:cs="Arial"/>
            <w:color w:val="auto"/>
            <w:lang w:val="en-GB"/>
          </w:rPr>
          <w:t>tony.huang@duke.edu</w:t>
        </w:r>
      </w:hyperlink>
      <w:r w:rsidRPr="006479A2">
        <w:rPr>
          <w:rFonts w:ascii="Arial" w:eastAsia="Arial Unicode MS" w:hAnsi="Arial" w:cs="Arial"/>
          <w:lang w:val="en-GB"/>
        </w:rPr>
        <w:t xml:space="preserve">) or D.Z. (email: </w:t>
      </w:r>
      <w:hyperlink r:id="rId8" w:history="1">
        <w:r w:rsidRPr="006479A2">
          <w:rPr>
            <w:rStyle w:val="Hyperlink"/>
            <w:rFonts w:ascii="Arial" w:eastAsia="Arial Unicode MS" w:hAnsi="Arial" w:cs="Arial"/>
            <w:color w:val="auto"/>
            <w:lang w:val="en-GB"/>
          </w:rPr>
          <w:t>dwzhang@usst.edu.cn</w:t>
        </w:r>
      </w:hyperlink>
      <w:r w:rsidRPr="006479A2">
        <w:rPr>
          <w:rFonts w:ascii="Arial" w:eastAsia="Arial Unicode MS" w:hAnsi="Arial" w:cs="Arial"/>
          <w:lang w:val="en-GB"/>
        </w:rPr>
        <w:t>)</w:t>
      </w:r>
    </w:p>
    <w:p w14:paraId="1B67AE2B" w14:textId="77777777" w:rsidR="00692DDA" w:rsidRPr="006479A2" w:rsidRDefault="00692DDA" w:rsidP="00692DDA">
      <w:pPr>
        <w:rPr>
          <w:rFonts w:ascii="Arial" w:eastAsia="Arial Unicode MS" w:hAnsi="Arial" w:cs="Arial"/>
          <w:lang w:val="en-GB"/>
        </w:rPr>
      </w:pPr>
    </w:p>
    <w:p w14:paraId="2C945AFE" w14:textId="77777777" w:rsidR="00262131" w:rsidRPr="006479A2" w:rsidRDefault="00262131">
      <w:pPr>
        <w:rPr>
          <w:rFonts w:ascii="Arial" w:hAnsi="Arial" w:cs="TimesNewRoman"/>
          <w:kern w:val="0"/>
          <w:sz w:val="32"/>
          <w:szCs w:val="32"/>
          <w:lang w:val="en-GB"/>
        </w:rPr>
      </w:pPr>
    </w:p>
    <w:p w14:paraId="52738E8D" w14:textId="77777777" w:rsidR="00B370AC" w:rsidRPr="006479A2" w:rsidRDefault="00B370AC">
      <w:pPr>
        <w:widowControl/>
        <w:jc w:val="left"/>
        <w:rPr>
          <w:rFonts w:ascii="Arial" w:hAnsi="Arial" w:cs="CalibriLight"/>
          <w:kern w:val="0"/>
          <w:sz w:val="26"/>
          <w:szCs w:val="26"/>
          <w:lang w:val="en-GB"/>
        </w:rPr>
      </w:pPr>
      <w:r w:rsidRPr="006479A2">
        <w:rPr>
          <w:rFonts w:ascii="Arial" w:hAnsi="Arial" w:cs="CalibriLight"/>
          <w:kern w:val="0"/>
          <w:sz w:val="26"/>
          <w:szCs w:val="26"/>
          <w:lang w:val="en-GB"/>
        </w:rPr>
        <w:br w:type="page"/>
      </w:r>
    </w:p>
    <w:p w14:paraId="1688CCC2" w14:textId="4DBE3378" w:rsidR="0049037B" w:rsidRDefault="0049037B" w:rsidP="0049037B">
      <w:pPr>
        <w:rPr>
          <w:rFonts w:ascii="Arial" w:hAnsi="Arial" w:cs="CalibriLight"/>
          <w:b/>
          <w:kern w:val="0"/>
          <w:sz w:val="26"/>
          <w:szCs w:val="26"/>
          <w:lang w:val="en-GB"/>
        </w:rPr>
      </w:pPr>
      <w:r w:rsidRPr="006479A2">
        <w:rPr>
          <w:rFonts w:ascii="Arial" w:hAnsi="Arial" w:cs="CalibriLight"/>
          <w:b/>
          <w:kern w:val="0"/>
          <w:sz w:val="26"/>
          <w:szCs w:val="26"/>
          <w:lang w:val="en-GB"/>
        </w:rPr>
        <w:lastRenderedPageBreak/>
        <w:t>Supplementary Note</w:t>
      </w:r>
      <w:r w:rsidR="002C1132" w:rsidRPr="006479A2">
        <w:rPr>
          <w:rFonts w:ascii="Arial" w:hAnsi="Arial" w:cs="CalibriLight"/>
          <w:b/>
          <w:kern w:val="0"/>
          <w:sz w:val="26"/>
          <w:szCs w:val="26"/>
          <w:lang w:val="en-GB"/>
        </w:rPr>
        <w:t>s</w:t>
      </w:r>
    </w:p>
    <w:p w14:paraId="14C96162" w14:textId="77777777" w:rsidR="00B549B5" w:rsidRPr="006479A2" w:rsidRDefault="00B549B5" w:rsidP="0049037B">
      <w:pPr>
        <w:rPr>
          <w:rFonts w:ascii="Arial" w:hAnsi="Arial" w:cs="CalibriLight"/>
          <w:b/>
          <w:kern w:val="0"/>
          <w:sz w:val="26"/>
          <w:szCs w:val="26"/>
          <w:lang w:val="en-GB"/>
        </w:rPr>
      </w:pPr>
    </w:p>
    <w:p w14:paraId="05353B08" w14:textId="4D37173B" w:rsidR="00A07B8D" w:rsidRPr="00833543" w:rsidRDefault="00A07B8D" w:rsidP="00833543">
      <w:pPr>
        <w:spacing w:afterLines="50" w:after="156"/>
        <w:rPr>
          <w:rFonts w:ascii="Arial" w:hAnsi="Arial" w:cs="CalibriLight"/>
          <w:b/>
          <w:kern w:val="0"/>
          <w:sz w:val="26"/>
          <w:szCs w:val="26"/>
          <w:lang w:val="en-GB"/>
        </w:rPr>
      </w:pPr>
      <w:r w:rsidRPr="00833543">
        <w:rPr>
          <w:rFonts w:ascii="Arial" w:hAnsi="Arial" w:cs="CalibriLight"/>
          <w:b/>
          <w:kern w:val="0"/>
          <w:sz w:val="26"/>
          <w:szCs w:val="26"/>
          <w:lang w:val="en-GB"/>
        </w:rPr>
        <w:t>Microfluidic-assisted moulding used in the MAP-eye fabrication</w:t>
      </w:r>
    </w:p>
    <w:p w14:paraId="736C5E4F" w14:textId="2CB82E37" w:rsidR="008315FE" w:rsidRPr="00833543" w:rsidRDefault="00A07B8D" w:rsidP="00A07B8D">
      <w:pPr>
        <w:pStyle w:val="OEBodySP"/>
        <w:ind w:firstLine="0"/>
        <w:rPr>
          <w:rFonts w:ascii="Arial" w:hAnsi="Arial"/>
          <w:sz w:val="24"/>
          <w:szCs w:val="24"/>
          <w:lang w:val="en-GB" w:eastAsia="zh-CN"/>
        </w:rPr>
      </w:pPr>
      <w:r w:rsidRPr="00833543">
        <w:rPr>
          <w:rFonts w:ascii="Arial" w:hAnsi="Arial"/>
          <w:sz w:val="24"/>
          <w:szCs w:val="24"/>
          <w:lang w:val="en-GB" w:eastAsia="zh-CN"/>
        </w:rPr>
        <w:t xml:space="preserve">The MAP-eye consists of two main components: a single hemispherical substrate with silicone waveguides throughout it to guide the light to the image sensor, and a regular array of </w:t>
      </w:r>
      <w:proofErr w:type="spellStart"/>
      <w:r w:rsidRPr="00833543">
        <w:rPr>
          <w:rFonts w:ascii="Arial" w:hAnsi="Arial"/>
          <w:sz w:val="24"/>
          <w:szCs w:val="24"/>
          <w:lang w:val="en-GB" w:eastAsia="zh-CN"/>
        </w:rPr>
        <w:t>microlenses</w:t>
      </w:r>
      <w:proofErr w:type="spellEnd"/>
      <w:r w:rsidRPr="00833543">
        <w:rPr>
          <w:rFonts w:ascii="Arial" w:hAnsi="Arial"/>
          <w:sz w:val="24"/>
          <w:szCs w:val="24"/>
          <w:lang w:val="en-GB" w:eastAsia="zh-CN"/>
        </w:rPr>
        <w:t xml:space="preserve"> within posts which protrude from the surface of the hemisphere and collect the light. The structure of the </w:t>
      </w:r>
      <w:proofErr w:type="spellStart"/>
      <w:r w:rsidRPr="00833543">
        <w:rPr>
          <w:rFonts w:ascii="Arial" w:hAnsi="Arial"/>
          <w:sz w:val="24"/>
          <w:szCs w:val="24"/>
          <w:lang w:val="en-GB" w:eastAsia="zh-CN"/>
        </w:rPr>
        <w:t>microlenses</w:t>
      </w:r>
      <w:proofErr w:type="spellEnd"/>
      <w:r w:rsidRPr="00833543">
        <w:rPr>
          <w:rFonts w:ascii="Arial" w:hAnsi="Arial"/>
          <w:sz w:val="24"/>
          <w:szCs w:val="24"/>
          <w:lang w:val="en-GB" w:eastAsia="zh-CN"/>
        </w:rPr>
        <w:t xml:space="preserve"> and the cylindrical posts on the hemispherical surface of the MAP-eye are formed by microfluidic-assisted moulding </w:t>
      </w:r>
      <w:r w:rsidRPr="00833543">
        <w:rPr>
          <w:rFonts w:ascii="Arial" w:hAnsi="Arial"/>
          <w:i/>
          <w:sz w:val="24"/>
          <w:szCs w:val="24"/>
          <w:lang w:val="en-GB" w:eastAsia="zh-CN"/>
        </w:rPr>
        <w:t>via</w:t>
      </w:r>
      <w:r w:rsidRPr="00833543">
        <w:rPr>
          <w:rFonts w:ascii="Arial" w:hAnsi="Arial"/>
          <w:sz w:val="24"/>
          <w:szCs w:val="24"/>
          <w:lang w:val="en-GB" w:eastAsia="zh-CN"/>
        </w:rPr>
        <w:t xml:space="preserve"> complementary replication of the mould structure shown in Fig. 1f</w:t>
      </w:r>
      <w:r w:rsidR="005E46C0">
        <w:rPr>
          <w:rFonts w:ascii="Arial" w:hAnsi="Arial"/>
          <w:sz w:val="24"/>
          <w:szCs w:val="24"/>
          <w:lang w:val="en-GB" w:eastAsia="zh-CN"/>
        </w:rPr>
        <w:t xml:space="preserve"> of the main text</w:t>
      </w:r>
      <w:r w:rsidRPr="00833543">
        <w:rPr>
          <w:rFonts w:ascii="Arial" w:hAnsi="Arial"/>
          <w:sz w:val="24"/>
          <w:szCs w:val="24"/>
          <w:lang w:val="en-GB" w:eastAsia="zh-CN"/>
        </w:rPr>
        <w:t xml:space="preserve">. Since the lenses and posts are critical for properly collecting and transmitting light into the waveguides underneath, the formation of convex </w:t>
      </w:r>
      <w:proofErr w:type="spellStart"/>
      <w:r w:rsidRPr="00833543">
        <w:rPr>
          <w:rFonts w:ascii="Arial" w:hAnsi="Arial"/>
          <w:sz w:val="24"/>
          <w:szCs w:val="24"/>
          <w:lang w:val="en-GB" w:eastAsia="zh-CN"/>
        </w:rPr>
        <w:t>microlenses</w:t>
      </w:r>
      <w:proofErr w:type="spellEnd"/>
      <w:r w:rsidRPr="00833543">
        <w:rPr>
          <w:rFonts w:ascii="Arial" w:hAnsi="Arial"/>
          <w:sz w:val="24"/>
          <w:szCs w:val="24"/>
          <w:lang w:val="en-GB" w:eastAsia="zh-CN"/>
        </w:rPr>
        <w:t xml:space="preserve"> on the surface of the hemisphere is a critical step for a properly functioning MAP-eye.</w:t>
      </w:r>
    </w:p>
    <w:p w14:paraId="67786457" w14:textId="519BACFD" w:rsidR="00A07B8D" w:rsidRPr="00833543" w:rsidRDefault="008315FE" w:rsidP="00833543">
      <w:pPr>
        <w:pStyle w:val="OEBodySP"/>
        <w:ind w:firstLine="0"/>
        <w:rPr>
          <w:rFonts w:ascii="Arial" w:hAnsi="Arial"/>
          <w:sz w:val="24"/>
          <w:szCs w:val="24"/>
          <w:lang w:val="en-GB" w:eastAsia="zh-CN"/>
        </w:rPr>
      </w:pPr>
      <w:r w:rsidRPr="00833543">
        <w:rPr>
          <w:rFonts w:ascii="Arial" w:hAnsi="Arial"/>
          <w:sz w:val="24"/>
          <w:szCs w:val="24"/>
          <w:lang w:val="en-GB"/>
        </w:rPr>
        <w:tab/>
        <w:t xml:space="preserve">The formation of the 3D </w:t>
      </w:r>
      <w:proofErr w:type="spellStart"/>
      <w:r w:rsidRPr="00833543">
        <w:rPr>
          <w:rFonts w:ascii="Arial" w:hAnsi="Arial"/>
          <w:sz w:val="24"/>
          <w:szCs w:val="24"/>
          <w:lang w:val="en-GB"/>
        </w:rPr>
        <w:t>microlens</w:t>
      </w:r>
      <w:proofErr w:type="spellEnd"/>
      <w:r w:rsidRPr="00833543">
        <w:rPr>
          <w:rFonts w:ascii="Arial" w:hAnsi="Arial"/>
          <w:sz w:val="24"/>
          <w:szCs w:val="24"/>
          <w:lang w:val="en-GB"/>
        </w:rPr>
        <w:t xml:space="preserve"> arrays </w:t>
      </w:r>
      <w:proofErr w:type="gramStart"/>
      <w:r w:rsidRPr="00833543">
        <w:rPr>
          <w:rFonts w:ascii="Arial" w:hAnsi="Arial"/>
          <w:sz w:val="24"/>
          <w:szCs w:val="24"/>
          <w:lang w:val="en-GB"/>
        </w:rPr>
        <w:t>is</w:t>
      </w:r>
      <w:proofErr w:type="gramEnd"/>
      <w:r w:rsidRPr="00833543">
        <w:rPr>
          <w:rFonts w:ascii="Arial" w:hAnsi="Arial"/>
          <w:sz w:val="24"/>
          <w:szCs w:val="24"/>
          <w:lang w:val="en-GB"/>
        </w:rPr>
        <w:t xml:space="preserve"> realized </w:t>
      </w:r>
      <w:r w:rsidR="005E46C0">
        <w:rPr>
          <w:rFonts w:ascii="Arial" w:hAnsi="Arial"/>
          <w:sz w:val="24"/>
          <w:szCs w:val="24"/>
          <w:lang w:val="en-GB"/>
        </w:rPr>
        <w:t>using a</w:t>
      </w:r>
      <w:r w:rsidRPr="00833543">
        <w:rPr>
          <w:rFonts w:ascii="Arial" w:hAnsi="Arial"/>
          <w:sz w:val="24"/>
          <w:szCs w:val="24"/>
          <w:lang w:val="en-GB"/>
        </w:rPr>
        <w:t xml:space="preserve"> microfluidic-assisted moulding technique. First, a</w:t>
      </w:r>
      <w:r w:rsidR="00A07B8D" w:rsidRPr="00833543">
        <w:rPr>
          <w:rFonts w:ascii="Arial" w:hAnsi="Arial"/>
          <w:sz w:val="24"/>
          <w:szCs w:val="24"/>
          <w:lang w:val="en-GB"/>
        </w:rPr>
        <w:t xml:space="preserve"> mould</w:t>
      </w:r>
      <w:r w:rsidRPr="00833543">
        <w:rPr>
          <w:rFonts w:ascii="Arial" w:hAnsi="Arial"/>
          <w:sz w:val="24"/>
          <w:szCs w:val="24"/>
          <w:lang w:val="en-GB"/>
        </w:rPr>
        <w:t xml:space="preserve"> with an open hemispherical pit</w:t>
      </w:r>
      <w:r w:rsidR="00A07B8D" w:rsidRPr="00833543">
        <w:rPr>
          <w:rFonts w:ascii="Arial" w:hAnsi="Arial"/>
          <w:sz w:val="24"/>
          <w:szCs w:val="24"/>
          <w:lang w:val="en-GB"/>
        </w:rPr>
        <w:t xml:space="preserve"> is 3D printed with </w:t>
      </w:r>
      <w:proofErr w:type="spellStart"/>
      <w:r w:rsidR="00A07B8D" w:rsidRPr="00833543">
        <w:rPr>
          <w:rFonts w:ascii="Arial" w:hAnsi="Arial"/>
          <w:sz w:val="24"/>
          <w:szCs w:val="24"/>
          <w:lang w:val="en-GB"/>
        </w:rPr>
        <w:t>microholes</w:t>
      </w:r>
      <w:proofErr w:type="spellEnd"/>
      <w:r w:rsidR="00A07B8D" w:rsidRPr="00833543">
        <w:rPr>
          <w:rFonts w:ascii="Arial" w:hAnsi="Arial"/>
          <w:sz w:val="24"/>
          <w:szCs w:val="24"/>
          <w:lang w:val="en-GB"/>
        </w:rPr>
        <w:t xml:space="preserve"> distributed across its surface. </w:t>
      </w:r>
      <w:r w:rsidRPr="00833543">
        <w:rPr>
          <w:rFonts w:ascii="Arial" w:hAnsi="Arial"/>
          <w:sz w:val="24"/>
          <w:szCs w:val="24"/>
          <w:lang w:val="en-GB"/>
        </w:rPr>
        <w:t>Then, the hemispherical pit is filled with acrylate resin</w:t>
      </w:r>
      <w:r w:rsidR="00595C42">
        <w:rPr>
          <w:rFonts w:ascii="Arial" w:hAnsi="Arial"/>
          <w:sz w:val="24"/>
          <w:szCs w:val="24"/>
          <w:lang w:val="en-GB"/>
        </w:rPr>
        <w:t xml:space="preserve">. </w:t>
      </w:r>
      <w:r w:rsidR="00595C42">
        <w:rPr>
          <w:rFonts w:ascii="Arial" w:hAnsi="Arial" w:hint="eastAsia"/>
          <w:sz w:val="24"/>
          <w:szCs w:val="24"/>
          <w:lang w:val="en-GB" w:eastAsia="zh-CN"/>
        </w:rPr>
        <w:t>After</w:t>
      </w:r>
      <w:r w:rsidR="00595C42">
        <w:rPr>
          <w:rFonts w:ascii="Arial" w:hAnsi="Arial"/>
          <w:sz w:val="24"/>
          <w:szCs w:val="24"/>
          <w:lang w:val="en-GB" w:eastAsia="zh-CN"/>
        </w:rPr>
        <w:t xml:space="preserve"> </w:t>
      </w:r>
      <w:r w:rsidR="00595C42">
        <w:rPr>
          <w:rFonts w:ascii="Arial" w:hAnsi="Arial" w:hint="eastAsia"/>
          <w:sz w:val="24"/>
          <w:szCs w:val="24"/>
          <w:lang w:val="en-GB" w:eastAsia="zh-CN"/>
        </w:rPr>
        <w:t>that, t</w:t>
      </w:r>
      <w:r w:rsidRPr="00833543">
        <w:rPr>
          <w:rFonts w:ascii="Arial" w:hAnsi="Arial"/>
          <w:sz w:val="24"/>
          <w:szCs w:val="24"/>
          <w:lang w:val="en-GB"/>
        </w:rPr>
        <w:t xml:space="preserve">he mould is spun at a spin rate of </w:t>
      </w:r>
      <w:r w:rsidRPr="00833543">
        <w:rPr>
          <w:rFonts w:ascii="Arial" w:hAnsi="Arial"/>
          <w:i/>
          <w:sz w:val="24"/>
          <w:szCs w:val="24"/>
          <w:lang w:val="en-GB"/>
        </w:rPr>
        <w:t>Ω rpm</w:t>
      </w:r>
      <w:r w:rsidRPr="00833543">
        <w:rPr>
          <w:rFonts w:ascii="Arial" w:hAnsi="Arial"/>
          <w:sz w:val="24"/>
          <w:szCs w:val="24"/>
          <w:lang w:val="en-GB"/>
        </w:rPr>
        <w:t>.</w:t>
      </w:r>
      <w:r w:rsidR="00595C42">
        <w:rPr>
          <w:rFonts w:ascii="Arial" w:hAnsi="Arial"/>
          <w:sz w:val="24"/>
          <w:szCs w:val="24"/>
          <w:lang w:val="en-GB" w:eastAsia="zh-CN"/>
        </w:rPr>
        <w:t xml:space="preserve"> The theoretical model of the mould formation is explained in the </w:t>
      </w:r>
      <w:r w:rsidR="003904B6">
        <w:rPr>
          <w:rFonts w:ascii="Arial" w:hAnsi="Arial"/>
          <w:sz w:val="24"/>
          <w:szCs w:val="24"/>
          <w:lang w:val="en-GB" w:eastAsia="zh-CN"/>
        </w:rPr>
        <w:t>next</w:t>
      </w:r>
      <w:r w:rsidR="00595C42">
        <w:rPr>
          <w:rFonts w:ascii="Arial" w:hAnsi="Arial"/>
          <w:sz w:val="24"/>
          <w:szCs w:val="24"/>
          <w:lang w:val="en-GB" w:eastAsia="zh-CN"/>
        </w:rPr>
        <w:t xml:space="preserve"> section.</w:t>
      </w:r>
      <w:r w:rsidRPr="00833543">
        <w:rPr>
          <w:rFonts w:ascii="Arial" w:hAnsi="Arial"/>
          <w:sz w:val="24"/>
          <w:szCs w:val="24"/>
          <w:lang w:val="en-GB"/>
        </w:rPr>
        <w:t xml:space="preserve"> </w:t>
      </w:r>
      <w:r w:rsidR="00A07B8D" w:rsidRPr="00833543">
        <w:rPr>
          <w:rFonts w:ascii="Arial" w:hAnsi="Arial"/>
          <w:sz w:val="24"/>
          <w:szCs w:val="24"/>
          <w:lang w:val="en-GB" w:eastAsia="zh-CN"/>
        </w:rPr>
        <w:t xml:space="preserve">When the rotational speed was larger than a critical value </w:t>
      </w:r>
      <w:proofErr w:type="spellStart"/>
      <w:r w:rsidR="00A07B8D" w:rsidRPr="00833543">
        <w:rPr>
          <w:rFonts w:ascii="Arial" w:hAnsi="Arial"/>
          <w:i/>
          <w:sz w:val="24"/>
          <w:szCs w:val="24"/>
          <w:lang w:val="en-GB" w:eastAsia="zh-CN"/>
        </w:rPr>
        <w:t>Ω</w:t>
      </w:r>
      <w:r w:rsidR="00A07B8D" w:rsidRPr="00833543">
        <w:rPr>
          <w:rFonts w:ascii="Arial" w:hAnsi="Arial"/>
          <w:i/>
          <w:sz w:val="24"/>
          <w:szCs w:val="24"/>
          <w:vertAlign w:val="subscript"/>
          <w:lang w:val="en-GB" w:eastAsia="zh-CN"/>
        </w:rPr>
        <w:t>c</w:t>
      </w:r>
      <w:proofErr w:type="spellEnd"/>
      <w:r w:rsidR="00A07B8D" w:rsidRPr="00833543">
        <w:rPr>
          <w:rFonts w:ascii="Arial" w:hAnsi="Arial"/>
          <w:i/>
          <w:sz w:val="24"/>
          <w:szCs w:val="24"/>
          <w:lang w:val="en-GB" w:eastAsia="zh-CN"/>
        </w:rPr>
        <w:t>=1,385 rpm</w:t>
      </w:r>
      <w:r w:rsidR="00A07B8D" w:rsidRPr="00833543">
        <w:rPr>
          <w:rFonts w:ascii="Arial" w:hAnsi="Arial"/>
          <w:sz w:val="24"/>
          <w:szCs w:val="24"/>
          <w:lang w:val="en-GB" w:eastAsia="zh-CN"/>
        </w:rPr>
        <w:t xml:space="preserve">, no acrylate resin remained within the main hemispherical pit of the mould, and </w:t>
      </w:r>
      <w:proofErr w:type="gramStart"/>
      <w:r w:rsidR="00A07B8D" w:rsidRPr="00833543">
        <w:rPr>
          <w:rFonts w:ascii="Arial" w:hAnsi="Arial"/>
          <w:sz w:val="24"/>
          <w:szCs w:val="24"/>
          <w:lang w:val="en-GB" w:eastAsia="zh-CN"/>
        </w:rPr>
        <w:t>all of</w:t>
      </w:r>
      <w:proofErr w:type="gramEnd"/>
      <w:r w:rsidR="00A07B8D" w:rsidRPr="00833543">
        <w:rPr>
          <w:rFonts w:ascii="Arial" w:hAnsi="Arial"/>
          <w:sz w:val="24"/>
          <w:szCs w:val="24"/>
          <w:lang w:val="en-GB" w:eastAsia="zh-CN"/>
        </w:rPr>
        <w:t xml:space="preserve"> the resin that remained was contained within the </w:t>
      </w:r>
      <w:proofErr w:type="spellStart"/>
      <w:r w:rsidR="00A07B8D" w:rsidRPr="00833543">
        <w:rPr>
          <w:rFonts w:ascii="Arial" w:hAnsi="Arial"/>
          <w:sz w:val="24"/>
          <w:szCs w:val="24"/>
          <w:lang w:val="en-GB" w:eastAsia="zh-CN"/>
        </w:rPr>
        <w:t>microholes</w:t>
      </w:r>
      <w:proofErr w:type="spellEnd"/>
      <w:r w:rsidR="00A07B8D" w:rsidRPr="00833543">
        <w:rPr>
          <w:rFonts w:ascii="Arial" w:hAnsi="Arial"/>
          <w:sz w:val="24"/>
          <w:szCs w:val="24"/>
          <w:lang w:val="en-GB" w:eastAsia="zh-CN"/>
        </w:rPr>
        <w:t xml:space="preserve">. Therefore, spinning the mould above this threshold value ensured that resin only remained within the holes, where the curved fluid-air interface could then be cured to form the requisite lens surfaces. </w:t>
      </w:r>
    </w:p>
    <w:p w14:paraId="15A33A77" w14:textId="45980AF8" w:rsidR="00CD2E10" w:rsidRPr="00833543" w:rsidRDefault="00A07B8D">
      <w:pPr>
        <w:pStyle w:val="OEBodySP"/>
        <w:rPr>
          <w:rFonts w:ascii="Arial" w:hAnsi="Arial"/>
          <w:sz w:val="24"/>
          <w:szCs w:val="24"/>
          <w:lang w:val="en-GB" w:eastAsia="zh-CN"/>
        </w:rPr>
      </w:pPr>
      <w:r w:rsidRPr="00833543">
        <w:rPr>
          <w:rFonts w:ascii="Arial" w:hAnsi="Arial"/>
          <w:sz w:val="24"/>
          <w:szCs w:val="24"/>
          <w:lang w:val="en-GB" w:eastAsia="zh-CN"/>
        </w:rPr>
        <w:t xml:space="preserve">The acrylate resin that remains in each cylindrical </w:t>
      </w:r>
      <w:proofErr w:type="spellStart"/>
      <w:r w:rsidRPr="00833543">
        <w:rPr>
          <w:rFonts w:ascii="Arial" w:hAnsi="Arial"/>
          <w:sz w:val="24"/>
          <w:szCs w:val="24"/>
          <w:lang w:val="en-GB" w:eastAsia="zh-CN"/>
        </w:rPr>
        <w:t>microhole</w:t>
      </w:r>
      <w:proofErr w:type="spellEnd"/>
      <w:r w:rsidRPr="00833543">
        <w:rPr>
          <w:rFonts w:ascii="Arial" w:hAnsi="Arial"/>
          <w:sz w:val="24"/>
          <w:szCs w:val="24"/>
          <w:lang w:val="en-GB" w:eastAsia="zh-CN"/>
        </w:rPr>
        <w:t xml:space="preserve"> is subject to gravity, a centrifugal force, and surface tension, and understanding how these forces contribute to the finalized geometry is critical to successful MAP-eye fabrication.</w:t>
      </w:r>
      <w:r w:rsidR="005F26A2" w:rsidRPr="00833543">
        <w:rPr>
          <w:rFonts w:ascii="Arial" w:hAnsi="Arial"/>
          <w:sz w:val="24"/>
          <w:szCs w:val="24"/>
          <w:lang w:val="en-GB" w:eastAsia="zh-CN"/>
        </w:rPr>
        <w:t xml:space="preserve"> The numerical simulations for the analysis of the acrylate resin in the </w:t>
      </w:r>
      <w:proofErr w:type="spellStart"/>
      <w:r w:rsidR="005F26A2" w:rsidRPr="00833543">
        <w:rPr>
          <w:rFonts w:ascii="Arial" w:hAnsi="Arial"/>
          <w:sz w:val="24"/>
          <w:szCs w:val="24"/>
          <w:lang w:val="en-GB" w:eastAsia="zh-CN"/>
        </w:rPr>
        <w:t>microholes</w:t>
      </w:r>
      <w:proofErr w:type="spellEnd"/>
      <w:r w:rsidR="00595C42" w:rsidRPr="00833543">
        <w:rPr>
          <w:rFonts w:ascii="Arial" w:hAnsi="Arial"/>
          <w:sz w:val="24"/>
          <w:szCs w:val="24"/>
          <w:lang w:val="en-GB" w:eastAsia="zh-CN"/>
        </w:rPr>
        <w:t xml:space="preserve"> at different orientations (</w:t>
      </w:r>
      <w:r w:rsidR="00595C42" w:rsidRPr="00833543">
        <w:rPr>
          <w:rFonts w:ascii="Arial" w:hAnsi="Arial"/>
          <w:i/>
          <w:sz w:val="24"/>
          <w:szCs w:val="24"/>
          <w:lang w:val="en-GB" w:eastAsia="zh-CN"/>
        </w:rPr>
        <w:t>α</w:t>
      </w:r>
      <w:r w:rsidR="00595C42" w:rsidRPr="00833543">
        <w:rPr>
          <w:rFonts w:ascii="Arial" w:hAnsi="Arial"/>
          <w:sz w:val="24"/>
          <w:szCs w:val="24"/>
          <w:lang w:val="en-GB" w:eastAsia="zh-CN"/>
        </w:rPr>
        <w:t>)</w:t>
      </w:r>
      <w:r w:rsidR="005F26A2" w:rsidRPr="00833543">
        <w:rPr>
          <w:rFonts w:ascii="Arial" w:hAnsi="Arial"/>
          <w:sz w:val="24"/>
          <w:szCs w:val="24"/>
          <w:lang w:val="en-GB" w:eastAsia="zh-CN"/>
        </w:rPr>
        <w:t xml:space="preserve"> </w:t>
      </w:r>
      <w:r w:rsidR="00595C42">
        <w:rPr>
          <w:rFonts w:ascii="Arial" w:hAnsi="Arial"/>
          <w:sz w:val="24"/>
          <w:szCs w:val="24"/>
          <w:lang w:val="en-GB" w:eastAsia="zh-CN"/>
        </w:rPr>
        <w:t>within</w:t>
      </w:r>
      <w:r w:rsidR="005F26A2" w:rsidRPr="00833543">
        <w:rPr>
          <w:rFonts w:ascii="Arial" w:hAnsi="Arial"/>
          <w:sz w:val="24"/>
          <w:szCs w:val="24"/>
          <w:lang w:val="en-GB" w:eastAsia="zh-CN"/>
        </w:rPr>
        <w:t xml:space="preserve"> </w:t>
      </w:r>
      <w:r w:rsidR="00595C42">
        <w:rPr>
          <w:rFonts w:ascii="Arial" w:hAnsi="Arial"/>
          <w:sz w:val="24"/>
          <w:szCs w:val="24"/>
          <w:lang w:val="en-GB" w:eastAsia="zh-CN"/>
        </w:rPr>
        <w:t>a</w:t>
      </w:r>
      <w:r w:rsidR="005F26A2" w:rsidRPr="00833543">
        <w:rPr>
          <w:rFonts w:ascii="Arial" w:hAnsi="Arial"/>
          <w:sz w:val="24"/>
          <w:szCs w:val="24"/>
          <w:lang w:val="en-GB" w:eastAsia="zh-CN"/>
        </w:rPr>
        <w:t xml:space="preserve"> spinning</w:t>
      </w:r>
      <w:r w:rsidR="00595C42">
        <w:rPr>
          <w:rFonts w:ascii="Arial" w:hAnsi="Arial"/>
          <w:sz w:val="24"/>
          <w:szCs w:val="24"/>
          <w:lang w:val="en-GB" w:eastAsia="zh-CN"/>
        </w:rPr>
        <w:t xml:space="preserve"> mould</w:t>
      </w:r>
      <w:r w:rsidR="005F26A2" w:rsidRPr="00833543">
        <w:rPr>
          <w:rFonts w:ascii="Arial" w:hAnsi="Arial"/>
          <w:sz w:val="24"/>
          <w:szCs w:val="24"/>
          <w:lang w:val="en-GB" w:eastAsia="zh-CN"/>
        </w:rPr>
        <w:t xml:space="preserve"> and after the spinning are presented in Fig. 2b and Fig. S5.</w:t>
      </w:r>
      <w:r w:rsidR="00595C42">
        <w:rPr>
          <w:rFonts w:ascii="Arial" w:hAnsi="Arial"/>
          <w:sz w:val="24"/>
          <w:szCs w:val="24"/>
          <w:lang w:val="en-GB" w:eastAsia="zh-CN"/>
        </w:rPr>
        <w:t xml:space="preserve"> </w:t>
      </w:r>
      <w:r w:rsidRPr="00833543">
        <w:rPr>
          <w:rFonts w:ascii="Arial" w:hAnsi="Arial"/>
          <w:sz w:val="24"/>
          <w:szCs w:val="24"/>
          <w:lang w:val="en-GB" w:eastAsia="zh-CN"/>
        </w:rPr>
        <w:t xml:space="preserve">The surface of the liquid-state acrylate resin in an on-axis </w:t>
      </w:r>
      <w:proofErr w:type="spellStart"/>
      <w:r w:rsidRPr="00833543">
        <w:rPr>
          <w:rFonts w:ascii="Arial" w:hAnsi="Arial"/>
          <w:sz w:val="24"/>
          <w:szCs w:val="24"/>
          <w:lang w:val="en-GB" w:eastAsia="zh-CN"/>
        </w:rPr>
        <w:t>microhole</w:t>
      </w:r>
      <w:proofErr w:type="spellEnd"/>
      <w:r w:rsidRPr="00833543">
        <w:rPr>
          <w:rFonts w:ascii="Arial" w:hAnsi="Arial"/>
          <w:sz w:val="24"/>
          <w:szCs w:val="24"/>
          <w:lang w:val="en-GB" w:eastAsia="zh-CN"/>
        </w:rPr>
        <w:t xml:space="preserve"> (</w:t>
      </w:r>
      <w:r w:rsidRPr="00833543">
        <w:rPr>
          <w:rFonts w:ascii="Arial" w:hAnsi="Arial"/>
          <w:i/>
          <w:sz w:val="24"/>
          <w:szCs w:val="24"/>
          <w:lang w:val="en-GB" w:eastAsia="zh-CN"/>
        </w:rPr>
        <w:t>α=0º</w:t>
      </w:r>
      <w:r w:rsidRPr="00833543">
        <w:rPr>
          <w:rFonts w:ascii="Arial" w:hAnsi="Arial"/>
          <w:sz w:val="24"/>
          <w:szCs w:val="24"/>
          <w:lang w:val="en-GB" w:eastAsia="zh-CN"/>
        </w:rPr>
        <w:t xml:space="preserve">) deforms symmetrically around the spinning axis and forms a parabolic shape. The surface of the liquid-state acrylate resin in the off-axis </w:t>
      </w:r>
      <w:proofErr w:type="spellStart"/>
      <w:r w:rsidRPr="00833543">
        <w:rPr>
          <w:rFonts w:ascii="Arial" w:hAnsi="Arial"/>
          <w:sz w:val="24"/>
          <w:szCs w:val="24"/>
          <w:lang w:val="en-GB" w:eastAsia="zh-CN"/>
        </w:rPr>
        <w:t>microholes</w:t>
      </w:r>
      <w:proofErr w:type="spellEnd"/>
      <w:r w:rsidRPr="00833543">
        <w:rPr>
          <w:rFonts w:ascii="Arial" w:hAnsi="Arial"/>
          <w:sz w:val="24"/>
          <w:szCs w:val="24"/>
          <w:lang w:val="en-GB" w:eastAsia="zh-CN"/>
        </w:rPr>
        <w:t xml:space="preserve"> (</w:t>
      </w:r>
      <w:r w:rsidR="00595C42" w:rsidRPr="00595C42">
        <w:rPr>
          <w:rFonts w:ascii="Arial" w:hAnsi="Arial"/>
          <w:i/>
          <w:sz w:val="24"/>
          <w:szCs w:val="24"/>
          <w:lang w:val="en-GB" w:eastAsia="zh-CN"/>
        </w:rPr>
        <w:t>α</w:t>
      </w:r>
      <w:r w:rsidRPr="00833543">
        <w:rPr>
          <w:rFonts w:ascii="Arial" w:hAnsi="Arial" w:cs="Arial" w:hint="eastAsia"/>
          <w:i/>
          <w:sz w:val="24"/>
          <w:szCs w:val="24"/>
          <w:lang w:val="en-GB" w:eastAsia="zh-CN"/>
        </w:rPr>
        <w:t>≠</w:t>
      </w:r>
      <w:r w:rsidRPr="00833543">
        <w:rPr>
          <w:rFonts w:ascii="Arial" w:hAnsi="Arial"/>
          <w:i/>
          <w:sz w:val="24"/>
          <w:szCs w:val="24"/>
          <w:lang w:val="en-GB" w:eastAsia="zh-CN"/>
        </w:rPr>
        <w:t>0</w:t>
      </w:r>
      <w:r w:rsidRPr="00833543">
        <w:rPr>
          <w:rFonts w:ascii="Arial" w:hAnsi="Arial" w:hint="eastAsia"/>
          <w:i/>
          <w:sz w:val="24"/>
          <w:szCs w:val="24"/>
          <w:lang w:val="en-GB" w:eastAsia="zh-CN"/>
        </w:rPr>
        <w:t>º</w:t>
      </w:r>
      <w:r w:rsidRPr="00833543">
        <w:rPr>
          <w:rFonts w:ascii="Arial" w:hAnsi="Arial"/>
          <w:sz w:val="24"/>
          <w:szCs w:val="24"/>
          <w:lang w:val="en-GB" w:eastAsia="zh-CN"/>
        </w:rPr>
        <w:t xml:space="preserve">) shows a gradual tilt towards the outer part of the </w:t>
      </w:r>
      <w:proofErr w:type="spellStart"/>
      <w:r w:rsidRPr="00833543">
        <w:rPr>
          <w:rFonts w:ascii="Arial" w:hAnsi="Arial"/>
          <w:sz w:val="24"/>
          <w:szCs w:val="24"/>
          <w:lang w:val="en-GB" w:eastAsia="zh-CN"/>
        </w:rPr>
        <w:t>microhole</w:t>
      </w:r>
      <w:proofErr w:type="spellEnd"/>
      <w:r w:rsidRPr="00833543">
        <w:rPr>
          <w:rFonts w:ascii="Arial" w:hAnsi="Arial"/>
          <w:sz w:val="24"/>
          <w:szCs w:val="24"/>
          <w:lang w:val="en-GB" w:eastAsia="zh-CN"/>
        </w:rPr>
        <w:t xml:space="preserve"> as the angle α increases. When the spinning stops, the centrifugal force vanishes and the effect of gravity on the liquid surface can be neglected because the diameter of the </w:t>
      </w:r>
      <w:proofErr w:type="spellStart"/>
      <w:r w:rsidRPr="00833543">
        <w:rPr>
          <w:rFonts w:ascii="Arial" w:hAnsi="Arial"/>
          <w:sz w:val="24"/>
          <w:szCs w:val="24"/>
          <w:lang w:val="en-GB" w:eastAsia="zh-CN"/>
        </w:rPr>
        <w:t>microhole</w:t>
      </w:r>
      <w:proofErr w:type="spellEnd"/>
      <w:r w:rsidRPr="00833543">
        <w:rPr>
          <w:rFonts w:ascii="Arial" w:hAnsi="Arial"/>
          <w:sz w:val="24"/>
          <w:szCs w:val="24"/>
          <w:lang w:val="en-GB" w:eastAsia="zh-CN"/>
        </w:rPr>
        <w:t xml:space="preserve"> is much smaller than the capillary length,</w:t>
      </w:r>
      <m:oMath>
        <m:r>
          <m:rPr>
            <m:sty m:val="p"/>
          </m:rPr>
          <w:rPr>
            <w:rFonts w:ascii="Cambria Math" w:hAnsi="Cambria Math"/>
            <w:sz w:val="24"/>
            <w:szCs w:val="24"/>
            <w:lang w:val="en-GB" w:eastAsia="zh-CN"/>
          </w:rPr>
          <m:t xml:space="preserve"> </m:t>
        </m:r>
        <m:sSub>
          <m:sSubPr>
            <m:ctrlPr>
              <w:rPr>
                <w:rFonts w:ascii="Cambria Math" w:hAnsi="Cambria Math"/>
                <w:i/>
                <w:sz w:val="24"/>
                <w:szCs w:val="24"/>
                <w:lang w:val="en-GB" w:eastAsia="zh-CN"/>
              </w:rPr>
            </m:ctrlPr>
          </m:sSubPr>
          <m:e>
            <m:r>
              <w:rPr>
                <w:rFonts w:ascii="Cambria Math" w:hAnsi="Cambria Math"/>
                <w:sz w:val="24"/>
                <w:szCs w:val="24"/>
                <w:lang w:val="en-GB" w:eastAsia="zh-CN"/>
              </w:rPr>
              <m:t>l</m:t>
            </m:r>
          </m:e>
          <m:sub>
            <m:r>
              <w:rPr>
                <w:rFonts w:ascii="Cambria Math" w:hAnsi="Cambria Math"/>
                <w:sz w:val="24"/>
                <w:szCs w:val="24"/>
                <w:lang w:val="en-GB" w:eastAsia="zh-CN"/>
              </w:rPr>
              <m:t>c</m:t>
            </m:r>
          </m:sub>
        </m:sSub>
        <m:r>
          <w:rPr>
            <w:rFonts w:ascii="Cambria Math" w:hAnsi="Cambria Math"/>
            <w:sz w:val="24"/>
            <w:szCs w:val="24"/>
            <w:lang w:val="en-GB" w:eastAsia="zh-CN"/>
          </w:rPr>
          <m:t>=</m:t>
        </m:r>
        <m:rad>
          <m:radPr>
            <m:degHide m:val="1"/>
            <m:ctrlPr>
              <w:rPr>
                <w:rFonts w:ascii="Cambria Math" w:hAnsi="Cambria Math"/>
                <w:i/>
                <w:sz w:val="24"/>
                <w:szCs w:val="24"/>
                <w:lang w:val="en-GB" w:eastAsia="zh-CN"/>
              </w:rPr>
            </m:ctrlPr>
          </m:radPr>
          <m:deg/>
          <m:e>
            <m:r>
              <w:rPr>
                <w:rFonts w:ascii="Cambria Math" w:hAnsi="Cambria Math"/>
                <w:sz w:val="24"/>
                <w:szCs w:val="24"/>
                <w:lang w:val="en-GB" w:eastAsia="zh-CN"/>
              </w:rPr>
              <m:t>γ/</m:t>
            </m:r>
            <m:d>
              <m:dPr>
                <m:ctrlPr>
                  <w:rPr>
                    <w:rFonts w:ascii="Cambria Math" w:hAnsi="Cambria Math"/>
                    <w:i/>
                    <w:sz w:val="24"/>
                    <w:szCs w:val="24"/>
                    <w:lang w:val="en-GB" w:eastAsia="zh-CN"/>
                  </w:rPr>
                </m:ctrlPr>
              </m:dPr>
              <m:e>
                <m:r>
                  <w:rPr>
                    <w:rFonts w:ascii="Cambria Math" w:hAnsi="Cambria Math"/>
                    <w:sz w:val="24"/>
                    <w:szCs w:val="24"/>
                    <w:lang w:val="en-GB" w:eastAsia="zh-CN"/>
                  </w:rPr>
                  <m:t>ρg</m:t>
                </m:r>
              </m:e>
            </m:d>
          </m:e>
        </m:rad>
      </m:oMath>
      <w:r w:rsidRPr="00833543">
        <w:rPr>
          <w:rFonts w:ascii="Arial" w:hAnsi="Arial"/>
          <w:sz w:val="24"/>
          <w:szCs w:val="24"/>
          <w:lang w:val="en-GB" w:eastAsia="zh-CN"/>
        </w:rPr>
        <w:t xml:space="preserve">, where </w:t>
      </w:r>
      <w:r w:rsidRPr="00833543">
        <w:rPr>
          <w:rFonts w:ascii="Arial" w:hAnsi="Arial"/>
          <w:i/>
          <w:sz w:val="24"/>
          <w:szCs w:val="24"/>
          <w:lang w:val="en-GB" w:eastAsia="zh-CN"/>
        </w:rPr>
        <w:t>γ</w:t>
      </w:r>
      <w:r w:rsidRPr="00833543">
        <w:rPr>
          <w:rFonts w:ascii="Arial" w:hAnsi="Arial"/>
          <w:sz w:val="24"/>
          <w:szCs w:val="24"/>
          <w:lang w:val="en-GB" w:eastAsia="zh-CN"/>
        </w:rPr>
        <w:t xml:space="preserve"> is the acrylate resin-air surface tension (</w:t>
      </w:r>
      <w:r w:rsidRPr="00833543">
        <w:rPr>
          <w:rFonts w:ascii="Arial" w:hAnsi="Arial"/>
          <w:i/>
          <w:sz w:val="24"/>
          <w:szCs w:val="24"/>
          <w:lang w:val="en-GB" w:eastAsia="zh-CN"/>
        </w:rPr>
        <w:t>γ=31×10</w:t>
      </w:r>
      <w:r w:rsidRPr="00833543">
        <w:rPr>
          <w:rFonts w:ascii="Arial" w:hAnsi="Arial"/>
          <w:i/>
          <w:sz w:val="24"/>
          <w:szCs w:val="24"/>
          <w:vertAlign w:val="superscript"/>
          <w:lang w:val="en-GB" w:eastAsia="zh-CN"/>
        </w:rPr>
        <w:t>−3</w:t>
      </w:r>
      <w:r w:rsidRPr="00833543">
        <w:rPr>
          <w:rFonts w:ascii="Arial" w:hAnsi="Arial"/>
          <w:i/>
          <w:sz w:val="24"/>
          <w:szCs w:val="24"/>
          <w:lang w:val="en-GB" w:eastAsia="zh-CN"/>
        </w:rPr>
        <w:t xml:space="preserve"> N/m</w:t>
      </w:r>
      <w:r w:rsidRPr="00833543">
        <w:rPr>
          <w:rFonts w:ascii="Arial" w:hAnsi="Arial"/>
          <w:sz w:val="24"/>
          <w:szCs w:val="24"/>
          <w:lang w:val="en-GB" w:eastAsia="zh-CN"/>
        </w:rPr>
        <w:t xml:space="preserve">), </w:t>
      </w:r>
      <w:r w:rsidRPr="00833543">
        <w:rPr>
          <w:rFonts w:ascii="Arial" w:hAnsi="Arial"/>
          <w:i/>
          <w:sz w:val="24"/>
          <w:szCs w:val="24"/>
          <w:lang w:val="en-GB" w:eastAsia="zh-CN"/>
        </w:rPr>
        <w:t>ρ</w:t>
      </w:r>
      <w:r w:rsidRPr="00833543">
        <w:rPr>
          <w:rFonts w:ascii="Arial" w:hAnsi="Arial"/>
          <w:sz w:val="24"/>
          <w:szCs w:val="24"/>
          <w:lang w:val="en-GB" w:eastAsia="zh-CN"/>
        </w:rPr>
        <w:t xml:space="preserve"> is the density of the acrylate resin (</w:t>
      </w:r>
      <w:r w:rsidRPr="00833543">
        <w:rPr>
          <w:rFonts w:ascii="Arial" w:hAnsi="Arial"/>
          <w:i/>
          <w:sz w:val="24"/>
          <w:szCs w:val="24"/>
          <w:lang w:val="en-GB" w:eastAsia="zh-CN"/>
        </w:rPr>
        <w:t>ρ=1.02×10</w:t>
      </w:r>
      <w:r w:rsidRPr="00833543">
        <w:rPr>
          <w:rFonts w:ascii="Arial" w:hAnsi="Arial"/>
          <w:i/>
          <w:sz w:val="24"/>
          <w:szCs w:val="24"/>
          <w:vertAlign w:val="superscript"/>
          <w:lang w:val="en-GB" w:eastAsia="zh-CN"/>
        </w:rPr>
        <w:t>3</w:t>
      </w:r>
      <w:r w:rsidRPr="00833543">
        <w:rPr>
          <w:rFonts w:ascii="Arial" w:hAnsi="Arial"/>
          <w:i/>
          <w:sz w:val="24"/>
          <w:szCs w:val="24"/>
          <w:lang w:val="en-GB" w:eastAsia="zh-CN"/>
        </w:rPr>
        <w:t xml:space="preserve"> kg/m</w:t>
      </w:r>
      <w:r w:rsidRPr="00833543">
        <w:rPr>
          <w:rFonts w:ascii="Arial" w:hAnsi="Arial"/>
          <w:i/>
          <w:sz w:val="24"/>
          <w:szCs w:val="24"/>
          <w:vertAlign w:val="superscript"/>
          <w:lang w:val="en-GB" w:eastAsia="zh-CN"/>
        </w:rPr>
        <w:t>3</w:t>
      </w:r>
      <w:r w:rsidRPr="00833543">
        <w:rPr>
          <w:rFonts w:ascii="Arial" w:hAnsi="Arial"/>
          <w:sz w:val="24"/>
          <w:szCs w:val="24"/>
          <w:lang w:val="en-GB" w:eastAsia="zh-CN"/>
        </w:rPr>
        <w:t xml:space="preserve">), and </w:t>
      </w:r>
      <w:r w:rsidRPr="00833543">
        <w:rPr>
          <w:rFonts w:ascii="Arial" w:hAnsi="Arial"/>
          <w:i/>
          <w:sz w:val="24"/>
          <w:szCs w:val="24"/>
          <w:lang w:val="en-GB" w:eastAsia="zh-CN"/>
        </w:rPr>
        <w:t>g</w:t>
      </w:r>
      <w:r w:rsidRPr="00833543">
        <w:rPr>
          <w:rFonts w:ascii="Arial" w:hAnsi="Arial"/>
          <w:sz w:val="24"/>
          <w:szCs w:val="24"/>
          <w:lang w:val="en-GB" w:eastAsia="zh-CN"/>
        </w:rPr>
        <w:t xml:space="preserve"> is the acceleration due to gravity (</w:t>
      </w:r>
      <w:r w:rsidRPr="00833543">
        <w:rPr>
          <w:rFonts w:ascii="Arial" w:hAnsi="Arial"/>
          <w:i/>
          <w:sz w:val="24"/>
          <w:szCs w:val="24"/>
          <w:lang w:val="en-GB" w:eastAsia="zh-CN"/>
        </w:rPr>
        <w:t>g=9.8 m/s</w:t>
      </w:r>
      <w:r w:rsidRPr="00833543">
        <w:rPr>
          <w:rFonts w:ascii="Arial" w:hAnsi="Arial"/>
          <w:i/>
          <w:sz w:val="24"/>
          <w:szCs w:val="24"/>
          <w:vertAlign w:val="superscript"/>
          <w:lang w:val="en-GB" w:eastAsia="zh-CN"/>
        </w:rPr>
        <w:t>2</w:t>
      </w:r>
      <w:r w:rsidRPr="00833543">
        <w:rPr>
          <w:rFonts w:ascii="Arial" w:hAnsi="Arial"/>
          <w:sz w:val="24"/>
          <w:szCs w:val="24"/>
          <w:lang w:val="en-GB" w:eastAsia="zh-CN"/>
        </w:rPr>
        <w:t>).</w:t>
      </w:r>
      <w:r w:rsidR="00781BCE">
        <w:rPr>
          <w:rFonts w:ascii="Arial" w:hAnsi="Arial"/>
          <w:sz w:val="24"/>
          <w:szCs w:val="24"/>
          <w:lang w:val="en-GB" w:eastAsia="zh-CN"/>
        </w:rPr>
        <w:t xml:space="preserve"> </w:t>
      </w:r>
      <w:r w:rsidR="00781BCE">
        <w:rPr>
          <w:rFonts w:ascii="Arial" w:hAnsi="Arial" w:hint="eastAsia"/>
          <w:sz w:val="24"/>
          <w:szCs w:val="24"/>
          <w:lang w:val="en-GB" w:eastAsia="zh-CN"/>
        </w:rPr>
        <w:t>T</w:t>
      </w:r>
      <w:r w:rsidR="00781BCE">
        <w:rPr>
          <w:rFonts w:ascii="Arial" w:hAnsi="Arial"/>
          <w:sz w:val="24"/>
          <w:szCs w:val="24"/>
          <w:lang w:val="en-GB" w:eastAsia="zh-CN"/>
        </w:rPr>
        <w:t xml:space="preserve">hus, the surface tension plays a dominate role to deform the surface of the acrylate resin into a concave shape within the </w:t>
      </w:r>
      <w:proofErr w:type="spellStart"/>
      <w:r w:rsidR="00781BCE">
        <w:rPr>
          <w:rFonts w:ascii="Arial" w:hAnsi="Arial"/>
          <w:sz w:val="24"/>
          <w:szCs w:val="24"/>
          <w:lang w:val="en-GB" w:eastAsia="zh-CN"/>
        </w:rPr>
        <w:t>microholes</w:t>
      </w:r>
      <w:proofErr w:type="spellEnd"/>
      <w:r w:rsidR="00781BCE">
        <w:rPr>
          <w:rFonts w:ascii="Arial" w:hAnsi="Arial"/>
          <w:sz w:val="24"/>
          <w:szCs w:val="24"/>
          <w:lang w:val="en-GB" w:eastAsia="zh-CN"/>
        </w:rPr>
        <w:t>.</w:t>
      </w:r>
      <w:r w:rsidRPr="00833543">
        <w:rPr>
          <w:rFonts w:ascii="Arial" w:hAnsi="Arial"/>
          <w:sz w:val="24"/>
          <w:szCs w:val="24"/>
          <w:lang w:val="en-GB" w:eastAsia="zh-CN"/>
        </w:rPr>
        <w:t xml:space="preserve"> The curvature of the concave acrylate resin is the same regardless of the orientation of the </w:t>
      </w:r>
      <w:proofErr w:type="spellStart"/>
      <w:r w:rsidRPr="00833543">
        <w:rPr>
          <w:rFonts w:ascii="Arial" w:hAnsi="Arial"/>
          <w:sz w:val="24"/>
          <w:szCs w:val="24"/>
          <w:lang w:val="en-GB" w:eastAsia="zh-CN"/>
        </w:rPr>
        <w:t>microhole</w:t>
      </w:r>
      <w:proofErr w:type="spellEnd"/>
      <w:r w:rsidRPr="00833543">
        <w:rPr>
          <w:rFonts w:ascii="Arial" w:hAnsi="Arial"/>
          <w:sz w:val="24"/>
          <w:szCs w:val="24"/>
          <w:lang w:val="en-GB" w:eastAsia="zh-CN"/>
        </w:rPr>
        <w:t xml:space="preserve">. In this regard, each </w:t>
      </w:r>
      <w:proofErr w:type="spellStart"/>
      <w:r w:rsidRPr="00833543">
        <w:rPr>
          <w:rFonts w:ascii="Arial" w:hAnsi="Arial"/>
          <w:sz w:val="24"/>
          <w:szCs w:val="24"/>
          <w:lang w:val="en-GB" w:eastAsia="zh-CN"/>
        </w:rPr>
        <w:t>microhole</w:t>
      </w:r>
      <w:proofErr w:type="spellEnd"/>
      <w:r w:rsidRPr="00833543">
        <w:rPr>
          <w:rFonts w:ascii="Arial" w:hAnsi="Arial"/>
          <w:sz w:val="24"/>
          <w:szCs w:val="24"/>
          <w:lang w:val="en-GB" w:eastAsia="zh-CN"/>
        </w:rPr>
        <w:t xml:space="preserve"> can be treated as an individual capillary tube, where the concave surface of the </w:t>
      </w:r>
      <w:r w:rsidRPr="00833543">
        <w:rPr>
          <w:rFonts w:ascii="Arial" w:hAnsi="Arial"/>
          <w:sz w:val="24"/>
          <w:szCs w:val="24"/>
          <w:lang w:val="en-GB" w:eastAsia="zh-CN"/>
        </w:rPr>
        <w:lastRenderedPageBreak/>
        <w:t xml:space="preserve">acrylate-resin fluid is determined by the interaction of the interfacial tension of the acrylate resin (liquid phase), the sidewall of the </w:t>
      </w:r>
      <w:proofErr w:type="spellStart"/>
      <w:r w:rsidRPr="00833543">
        <w:rPr>
          <w:rFonts w:ascii="Arial" w:hAnsi="Arial"/>
          <w:sz w:val="24"/>
          <w:szCs w:val="24"/>
          <w:lang w:val="en-GB" w:eastAsia="zh-CN"/>
        </w:rPr>
        <w:t>microhole</w:t>
      </w:r>
      <w:proofErr w:type="spellEnd"/>
      <w:r w:rsidRPr="00833543">
        <w:rPr>
          <w:rFonts w:ascii="Arial" w:hAnsi="Arial"/>
          <w:sz w:val="24"/>
          <w:szCs w:val="24"/>
          <w:lang w:val="en-GB" w:eastAsia="zh-CN"/>
        </w:rPr>
        <w:t xml:space="preserve"> (solid phase), and the air above the acrylate resin (gas phase).</w:t>
      </w:r>
      <w:r w:rsidR="00CD2E10">
        <w:rPr>
          <w:rFonts w:ascii="Arial" w:hAnsi="Arial"/>
          <w:sz w:val="24"/>
          <w:szCs w:val="24"/>
          <w:lang w:val="en-GB" w:eastAsia="zh-CN"/>
        </w:rPr>
        <w:t xml:space="preserve"> </w:t>
      </w:r>
      <w:r w:rsidR="00766ED5">
        <w:rPr>
          <w:rFonts w:ascii="Arial" w:hAnsi="Arial"/>
          <w:sz w:val="24"/>
          <w:szCs w:val="24"/>
          <w:lang w:val="en-GB" w:eastAsia="zh-CN"/>
        </w:rPr>
        <w:t xml:space="preserve">Therefore, </w:t>
      </w:r>
      <w:r w:rsidR="00CD2E10" w:rsidRPr="00833543">
        <w:rPr>
          <w:rFonts w:ascii="Arial" w:hAnsi="Arial"/>
          <w:sz w:val="24"/>
          <w:szCs w:val="24"/>
          <w:lang w:val="en-GB" w:eastAsia="zh-CN"/>
        </w:rPr>
        <w:t xml:space="preserve">the curvature radius of the concave surface can be expressed as </w:t>
      </w:r>
      <m:oMath>
        <m:r>
          <w:rPr>
            <w:rFonts w:ascii="Cambria Math" w:hAnsi="Cambria Math"/>
            <w:sz w:val="24"/>
            <w:szCs w:val="24"/>
            <w:lang w:val="en-GB" w:eastAsia="zh-CN"/>
          </w:rPr>
          <m:t>R</m:t>
        </m:r>
        <m:r>
          <m:rPr>
            <m:sty m:val="p"/>
          </m:rPr>
          <w:rPr>
            <w:rFonts w:ascii="Cambria Math" w:hAnsi="Cambria Math"/>
            <w:sz w:val="24"/>
            <w:szCs w:val="24"/>
            <w:lang w:val="en-GB" w:eastAsia="zh-CN"/>
          </w:rPr>
          <m:t>=</m:t>
        </m:r>
        <m:r>
          <w:rPr>
            <w:rFonts w:ascii="Cambria Math" w:hAnsi="Cambria Math"/>
            <w:sz w:val="24"/>
            <w:szCs w:val="24"/>
            <w:lang w:val="en-GB" w:eastAsia="zh-CN"/>
          </w:rPr>
          <m:t>d</m:t>
        </m:r>
        <m:r>
          <m:rPr>
            <m:sty m:val="p"/>
          </m:rPr>
          <w:rPr>
            <w:rFonts w:ascii="Cambria Math" w:hAnsi="Cambria Math"/>
            <w:sz w:val="24"/>
            <w:szCs w:val="24"/>
            <w:lang w:val="en-GB" w:eastAsia="zh-CN"/>
          </w:rPr>
          <m:t>/</m:t>
        </m:r>
        <m:d>
          <m:dPr>
            <m:ctrlPr>
              <w:rPr>
                <w:rFonts w:ascii="Cambria Math" w:hAnsi="Cambria Math"/>
                <w:sz w:val="24"/>
                <w:szCs w:val="24"/>
                <w:lang w:val="en-GB" w:eastAsia="zh-CN"/>
              </w:rPr>
            </m:ctrlPr>
          </m:dPr>
          <m:e>
            <m:r>
              <m:rPr>
                <m:sty m:val="p"/>
              </m:rPr>
              <w:rPr>
                <w:rFonts w:ascii="Cambria Math" w:hAnsi="Cambria Math"/>
                <w:sz w:val="24"/>
                <w:szCs w:val="24"/>
                <w:lang w:val="en-GB" w:eastAsia="zh-CN"/>
              </w:rPr>
              <m:t>2cos⁡</m:t>
            </m:r>
            <m:d>
              <m:dPr>
                <m:ctrlPr>
                  <w:rPr>
                    <w:rFonts w:ascii="Cambria Math" w:hAnsi="Cambria Math"/>
                    <w:sz w:val="24"/>
                    <w:szCs w:val="24"/>
                    <w:lang w:val="en-GB" w:eastAsia="zh-CN"/>
                  </w:rPr>
                </m:ctrlPr>
              </m:dPr>
              <m:e>
                <m:sSub>
                  <m:sSubPr>
                    <m:ctrlPr>
                      <w:rPr>
                        <w:rFonts w:ascii="Cambria Math" w:hAnsi="Cambria Math"/>
                        <w:sz w:val="24"/>
                        <w:szCs w:val="24"/>
                        <w:lang w:val="en-GB" w:eastAsia="zh-CN"/>
                      </w:rPr>
                    </m:ctrlPr>
                  </m:sSubPr>
                  <m:e>
                    <m:r>
                      <w:rPr>
                        <w:rFonts w:ascii="Cambria Math" w:hAnsi="Cambria Math"/>
                        <w:sz w:val="24"/>
                        <w:szCs w:val="24"/>
                        <w:lang w:val="en-GB" w:eastAsia="zh-CN"/>
                      </w:rPr>
                      <m:t>θ</m:t>
                    </m:r>
                  </m:e>
                  <m:sub>
                    <m:r>
                      <w:rPr>
                        <w:rFonts w:ascii="Cambria Math" w:hAnsi="Cambria Math"/>
                        <w:sz w:val="24"/>
                        <w:szCs w:val="24"/>
                        <w:lang w:val="en-GB" w:eastAsia="zh-CN"/>
                      </w:rPr>
                      <m:t>e</m:t>
                    </m:r>
                  </m:sub>
                </m:sSub>
              </m:e>
            </m:d>
          </m:e>
        </m:d>
      </m:oMath>
      <w:r w:rsidR="00CD2E10" w:rsidRPr="00833543">
        <w:rPr>
          <w:rFonts w:ascii="Arial" w:hAnsi="Arial"/>
          <w:sz w:val="24"/>
          <w:szCs w:val="24"/>
          <w:lang w:val="en-GB" w:eastAsia="zh-CN"/>
        </w:rPr>
        <w:t xml:space="preserve">, where </w:t>
      </w:r>
      <w:proofErr w:type="spellStart"/>
      <w:r w:rsidR="00CD2E10" w:rsidRPr="00833543">
        <w:rPr>
          <w:rFonts w:ascii="Arial" w:hAnsi="Arial"/>
          <w:i/>
          <w:sz w:val="24"/>
          <w:szCs w:val="24"/>
          <w:lang w:val="en-GB" w:eastAsia="zh-CN"/>
        </w:rPr>
        <w:t>θ</w:t>
      </w:r>
      <w:r w:rsidR="00CD2E10" w:rsidRPr="00833543">
        <w:rPr>
          <w:rFonts w:ascii="Arial" w:hAnsi="Arial"/>
          <w:i/>
          <w:sz w:val="24"/>
          <w:szCs w:val="24"/>
          <w:vertAlign w:val="subscript"/>
          <w:lang w:val="en-GB" w:eastAsia="zh-CN"/>
        </w:rPr>
        <w:t>e</w:t>
      </w:r>
      <w:proofErr w:type="spellEnd"/>
      <w:r w:rsidR="00CD2E10" w:rsidRPr="00833543">
        <w:rPr>
          <w:rFonts w:ascii="Arial" w:hAnsi="Arial"/>
          <w:sz w:val="24"/>
          <w:szCs w:val="24"/>
          <w:lang w:val="en-GB" w:eastAsia="zh-CN"/>
        </w:rPr>
        <w:t xml:space="preserve"> is the contact angle between the three phases under thermodynamic equilibrium.</w:t>
      </w:r>
      <w:r w:rsidR="00CD2E10">
        <w:rPr>
          <w:rFonts w:ascii="Arial" w:hAnsi="Arial"/>
          <w:sz w:val="24"/>
          <w:szCs w:val="24"/>
          <w:lang w:val="en-GB" w:eastAsia="zh-CN"/>
        </w:rPr>
        <w:t xml:space="preserve"> </w:t>
      </w:r>
      <w:r w:rsidR="00766ED5" w:rsidRPr="00A81637">
        <w:rPr>
          <w:rFonts w:ascii="Arial" w:hAnsi="Arial"/>
          <w:sz w:val="24"/>
          <w:szCs w:val="24"/>
          <w:lang w:val="en-GB" w:eastAsia="zh-CN"/>
        </w:rPr>
        <w:t>C</w:t>
      </w:r>
      <w:r w:rsidR="00766ED5">
        <w:rPr>
          <w:rFonts w:ascii="Arial" w:hAnsi="Arial"/>
          <w:sz w:val="24"/>
          <w:szCs w:val="24"/>
          <w:lang w:val="en-GB" w:eastAsia="zh-CN"/>
        </w:rPr>
        <w:t>onsequently, t</w:t>
      </w:r>
      <w:r w:rsidR="00CD2E10" w:rsidRPr="00833543">
        <w:rPr>
          <w:rFonts w:ascii="Arial" w:hAnsi="Arial"/>
          <w:sz w:val="24"/>
          <w:szCs w:val="24"/>
          <w:lang w:val="en-GB" w:eastAsia="zh-CN"/>
        </w:rPr>
        <w:t xml:space="preserve">he convex lenses </w:t>
      </w:r>
      <w:r w:rsidR="00766ED5">
        <w:rPr>
          <w:rFonts w:ascii="Arial" w:hAnsi="Arial"/>
          <w:sz w:val="24"/>
          <w:szCs w:val="24"/>
          <w:lang w:val="en-GB" w:eastAsia="zh-CN"/>
        </w:rPr>
        <w:t>can be</w:t>
      </w:r>
      <w:r w:rsidR="00CD2E10" w:rsidRPr="00833543">
        <w:rPr>
          <w:rFonts w:ascii="Arial" w:hAnsi="Arial"/>
          <w:sz w:val="24"/>
          <w:szCs w:val="24"/>
          <w:lang w:val="en-GB" w:eastAsia="zh-CN"/>
        </w:rPr>
        <w:t xml:space="preserve"> formed by placing the hemispherical eye into the </w:t>
      </w:r>
      <w:proofErr w:type="gramStart"/>
      <w:r w:rsidR="00CD2E10" w:rsidRPr="00833543">
        <w:rPr>
          <w:rFonts w:ascii="Arial" w:hAnsi="Arial"/>
          <w:sz w:val="24"/>
          <w:szCs w:val="24"/>
          <w:lang w:val="en-GB" w:eastAsia="zh-CN"/>
        </w:rPr>
        <w:t>mould, and</w:t>
      </w:r>
      <w:proofErr w:type="gramEnd"/>
      <w:r w:rsidR="00CD2E10" w:rsidRPr="00833543">
        <w:rPr>
          <w:rFonts w:ascii="Arial" w:hAnsi="Arial"/>
          <w:sz w:val="24"/>
          <w:szCs w:val="24"/>
          <w:lang w:val="en-GB" w:eastAsia="zh-CN"/>
        </w:rPr>
        <w:t xml:space="preserve"> curing a silicone elastomer into the shape of the lens and waveguides.</w:t>
      </w:r>
      <w:r w:rsidR="00CD2E10">
        <w:rPr>
          <w:rFonts w:ascii="Arial" w:hAnsi="Arial"/>
          <w:sz w:val="24"/>
          <w:szCs w:val="24"/>
          <w:lang w:val="en-GB" w:eastAsia="zh-CN"/>
        </w:rPr>
        <w:t xml:space="preserve"> </w:t>
      </w:r>
      <w:r w:rsidR="00766ED5">
        <w:rPr>
          <w:rFonts w:ascii="Arial" w:hAnsi="Arial"/>
          <w:sz w:val="24"/>
          <w:szCs w:val="24"/>
          <w:lang w:val="en-GB" w:eastAsia="zh-CN"/>
        </w:rPr>
        <w:t xml:space="preserve">The curvature of the convex lenses is identical to those of the concave surface of the acrylate resin within the </w:t>
      </w:r>
      <w:proofErr w:type="spellStart"/>
      <w:r w:rsidR="00766ED5">
        <w:rPr>
          <w:rFonts w:ascii="Arial" w:hAnsi="Arial"/>
          <w:sz w:val="24"/>
          <w:szCs w:val="24"/>
          <w:lang w:val="en-GB" w:eastAsia="zh-CN"/>
        </w:rPr>
        <w:t>microholes</w:t>
      </w:r>
      <w:proofErr w:type="spellEnd"/>
      <w:r w:rsidR="00766ED5">
        <w:rPr>
          <w:rFonts w:ascii="Arial" w:hAnsi="Arial"/>
          <w:sz w:val="24"/>
          <w:szCs w:val="24"/>
          <w:lang w:val="en-GB" w:eastAsia="zh-CN"/>
        </w:rPr>
        <w:t xml:space="preserve"> but have opposite sign</w:t>
      </w:r>
      <w:r w:rsidR="008262A5">
        <w:rPr>
          <w:rFonts w:ascii="Arial" w:hAnsi="Arial"/>
          <w:sz w:val="24"/>
          <w:szCs w:val="24"/>
          <w:lang w:val="en-GB" w:eastAsia="zh-CN"/>
        </w:rPr>
        <w:t xml:space="preserve"> (Fig. 2c-e)</w:t>
      </w:r>
      <w:r w:rsidR="00766ED5">
        <w:rPr>
          <w:rFonts w:ascii="Arial" w:hAnsi="Arial"/>
          <w:sz w:val="24"/>
          <w:szCs w:val="24"/>
          <w:lang w:val="en-GB" w:eastAsia="zh-CN"/>
        </w:rPr>
        <w:t>.</w:t>
      </w:r>
    </w:p>
    <w:p w14:paraId="0287D4E6" w14:textId="0F1B15C8" w:rsidR="0049037B" w:rsidRPr="00833543" w:rsidRDefault="00A07B8D" w:rsidP="00833543">
      <w:pPr>
        <w:ind w:firstLine="360"/>
        <w:rPr>
          <w:rFonts w:ascii="Arial" w:eastAsia="SimSun" w:hAnsi="Arial" w:cs="Times New Roman"/>
          <w:kern w:val="0"/>
          <w:sz w:val="24"/>
          <w:szCs w:val="24"/>
          <w:lang w:val="en-GB"/>
        </w:rPr>
      </w:pPr>
      <w:r w:rsidRPr="00833543">
        <w:rPr>
          <w:rFonts w:ascii="Arial" w:eastAsia="SimSun" w:hAnsi="Arial" w:cs="Times New Roman"/>
          <w:kern w:val="0"/>
          <w:sz w:val="24"/>
          <w:szCs w:val="24"/>
          <w:lang w:val="en-GB"/>
        </w:rPr>
        <w:t xml:space="preserve">We have demonstrated empirically and through numerical simulations that this microfluidic-assisted moulding process yields a desired convex </w:t>
      </w:r>
      <w:proofErr w:type="spellStart"/>
      <w:r w:rsidRPr="00833543">
        <w:rPr>
          <w:rFonts w:ascii="Arial" w:eastAsia="SimSun" w:hAnsi="Arial" w:cs="Times New Roman"/>
          <w:kern w:val="0"/>
          <w:sz w:val="24"/>
          <w:szCs w:val="24"/>
          <w:lang w:val="en-GB"/>
        </w:rPr>
        <w:t>microlens</w:t>
      </w:r>
      <w:proofErr w:type="spellEnd"/>
      <w:r w:rsidRPr="00833543">
        <w:rPr>
          <w:rFonts w:ascii="Arial" w:eastAsia="SimSun" w:hAnsi="Arial" w:cs="Times New Roman"/>
          <w:kern w:val="0"/>
          <w:sz w:val="24"/>
          <w:szCs w:val="24"/>
          <w:lang w:val="en-GB"/>
        </w:rPr>
        <w:t xml:space="preserve"> on top of cylindrical posts of various lengths. Each of these posts is connected to the bottom flat surface of the MAP-eye through a waveguide, using the same material and is hence perfectly optically matched. The diameter of each cylindrical post is slightly larger than that of the connecting waveguides to increase the contact area between the outer portion (the </w:t>
      </w:r>
      <w:proofErr w:type="spellStart"/>
      <w:r w:rsidRPr="00833543">
        <w:rPr>
          <w:rFonts w:ascii="Arial" w:eastAsia="SimSun" w:hAnsi="Arial" w:cs="Times New Roman"/>
          <w:kern w:val="0"/>
          <w:sz w:val="24"/>
          <w:szCs w:val="24"/>
          <w:lang w:val="en-GB"/>
        </w:rPr>
        <w:t>microlens</w:t>
      </w:r>
      <w:proofErr w:type="spellEnd"/>
      <w:r w:rsidRPr="00833543">
        <w:rPr>
          <w:rFonts w:ascii="Arial" w:eastAsia="SimSun" w:hAnsi="Arial" w:cs="Times New Roman"/>
          <w:kern w:val="0"/>
          <w:sz w:val="24"/>
          <w:szCs w:val="24"/>
          <w:lang w:val="en-GB"/>
        </w:rPr>
        <w:t xml:space="preserve">/post system) and the internal structures (hemispherical substrate/optical pathways) for safely demoulding the substrate. This variation in diameter has a low influence on the efficiency of light coupling into the waveguide because the light is </w:t>
      </w:r>
      <w:r w:rsidR="00C07234">
        <w:rPr>
          <w:rFonts w:ascii="Arial" w:eastAsia="SimSun" w:hAnsi="Arial" w:cs="Times New Roman"/>
          <w:kern w:val="0"/>
          <w:sz w:val="24"/>
          <w:szCs w:val="24"/>
          <w:lang w:val="en-GB"/>
        </w:rPr>
        <w:t>converged</w:t>
      </w:r>
      <w:r w:rsidR="00C07234" w:rsidRPr="00833543">
        <w:rPr>
          <w:rFonts w:ascii="Arial" w:eastAsia="SimSun" w:hAnsi="Arial" w:cs="Times New Roman"/>
          <w:kern w:val="0"/>
          <w:sz w:val="24"/>
          <w:szCs w:val="24"/>
          <w:lang w:val="en-GB"/>
        </w:rPr>
        <w:t xml:space="preserve"> </w:t>
      </w:r>
      <w:r w:rsidRPr="00833543">
        <w:rPr>
          <w:rFonts w:ascii="Arial" w:eastAsia="SimSun" w:hAnsi="Arial" w:cs="Times New Roman"/>
          <w:kern w:val="0"/>
          <w:sz w:val="24"/>
          <w:szCs w:val="24"/>
          <w:lang w:val="en-GB"/>
        </w:rPr>
        <w:t>at the central area of the waveguide (Fig. 1b and Fig. 3i)</w:t>
      </w:r>
      <w:r w:rsidR="00C07234" w:rsidRPr="00833543">
        <w:rPr>
          <w:rFonts w:ascii="Arial" w:eastAsia="SimSun" w:hAnsi="Arial" w:cs="Times New Roman"/>
          <w:kern w:val="0"/>
          <w:sz w:val="24"/>
          <w:szCs w:val="24"/>
          <w:lang w:val="en-GB"/>
        </w:rPr>
        <w:t>.</w:t>
      </w:r>
    </w:p>
    <w:p w14:paraId="359A3DFC" w14:textId="360BD66F" w:rsidR="00A07B8D" w:rsidRDefault="00A07B8D" w:rsidP="0049037B">
      <w:pPr>
        <w:rPr>
          <w:rFonts w:ascii="Arial" w:hAnsi="Arial" w:cs="CalibriLight"/>
          <w:b/>
          <w:kern w:val="0"/>
          <w:sz w:val="26"/>
          <w:szCs w:val="26"/>
          <w:lang w:val="en-GB"/>
        </w:rPr>
      </w:pPr>
    </w:p>
    <w:p w14:paraId="63A91E0F" w14:textId="77777777" w:rsidR="00AF3E43" w:rsidRPr="006479A2" w:rsidRDefault="00AF3E43" w:rsidP="00AF3E43">
      <w:pPr>
        <w:spacing w:afterLines="50" w:after="156"/>
        <w:rPr>
          <w:rFonts w:ascii="Arial" w:hAnsi="Arial" w:cs="CalibriLight"/>
          <w:b/>
          <w:kern w:val="0"/>
          <w:sz w:val="26"/>
          <w:szCs w:val="26"/>
          <w:lang w:val="en-GB"/>
        </w:rPr>
      </w:pPr>
      <w:r w:rsidRPr="006479A2">
        <w:rPr>
          <w:rFonts w:ascii="Arial" w:hAnsi="Arial" w:cs="CalibriLight"/>
          <w:b/>
          <w:kern w:val="0"/>
          <w:sz w:val="26"/>
          <w:szCs w:val="26"/>
          <w:lang w:val="en-GB"/>
        </w:rPr>
        <w:t xml:space="preserve">Theoretical model of the </w:t>
      </w:r>
      <w:r>
        <w:rPr>
          <w:rFonts w:ascii="Arial" w:hAnsi="Arial" w:cs="CalibriLight"/>
          <w:b/>
          <w:kern w:val="0"/>
          <w:sz w:val="26"/>
          <w:szCs w:val="26"/>
          <w:lang w:val="en-GB"/>
        </w:rPr>
        <w:t>mould</w:t>
      </w:r>
      <w:r w:rsidRPr="006479A2">
        <w:rPr>
          <w:rFonts w:ascii="Arial" w:hAnsi="Arial" w:cs="CalibriLight"/>
          <w:b/>
          <w:kern w:val="0"/>
          <w:sz w:val="26"/>
          <w:szCs w:val="26"/>
          <w:lang w:val="en-GB"/>
        </w:rPr>
        <w:t xml:space="preserve"> formation</w:t>
      </w:r>
    </w:p>
    <w:p w14:paraId="69F31A8F" w14:textId="77777777" w:rsidR="00AF3E43" w:rsidRPr="006479A2" w:rsidRDefault="00AF3E43" w:rsidP="005F1D25">
      <w:pPr>
        <w:pStyle w:val="OEBodySP"/>
        <w:ind w:firstLine="0"/>
        <w:rPr>
          <w:rFonts w:ascii="Arial" w:hAnsi="Arial"/>
          <w:sz w:val="24"/>
          <w:szCs w:val="24"/>
          <w:lang w:val="en-GB" w:eastAsia="zh-CN"/>
        </w:rPr>
      </w:pPr>
      <w:r w:rsidRPr="006479A2">
        <w:rPr>
          <w:rFonts w:ascii="Arial" w:hAnsi="Arial"/>
          <w:sz w:val="24"/>
          <w:szCs w:val="24"/>
          <w:lang w:val="en-GB" w:eastAsia="zh-CN"/>
        </w:rPr>
        <w:t xml:space="preserve">We have developed a two-stage analytical model for the </w:t>
      </w:r>
      <w:r>
        <w:rPr>
          <w:rFonts w:ascii="Arial" w:hAnsi="Arial"/>
          <w:sz w:val="24"/>
          <w:szCs w:val="24"/>
          <w:lang w:val="en-GB" w:eastAsia="zh-CN"/>
        </w:rPr>
        <w:t>mould</w:t>
      </w:r>
      <w:r w:rsidRPr="006479A2">
        <w:rPr>
          <w:rFonts w:ascii="Arial" w:hAnsi="Arial"/>
          <w:sz w:val="24"/>
          <w:szCs w:val="24"/>
          <w:lang w:val="en-GB" w:eastAsia="zh-CN"/>
        </w:rPr>
        <w:t xml:space="preserve"> formation. The first stage is when the </w:t>
      </w:r>
      <w:r>
        <w:rPr>
          <w:rFonts w:ascii="Arial" w:hAnsi="Arial"/>
          <w:sz w:val="24"/>
          <w:szCs w:val="24"/>
          <w:lang w:val="en-GB" w:eastAsia="zh-CN"/>
        </w:rPr>
        <w:t>mould</w:t>
      </w:r>
      <w:r w:rsidRPr="006479A2">
        <w:rPr>
          <w:rFonts w:ascii="Arial" w:hAnsi="Arial"/>
          <w:sz w:val="24"/>
          <w:szCs w:val="24"/>
          <w:lang w:val="en-GB" w:eastAsia="zh-CN"/>
        </w:rPr>
        <w:t xml:space="preserve"> is spinning. The centrifugal force plays an important role, resulting in </w:t>
      </w:r>
      <w:proofErr w:type="spellStart"/>
      <w:r w:rsidRPr="006479A2">
        <w:rPr>
          <w:rFonts w:ascii="Arial" w:hAnsi="Arial"/>
          <w:sz w:val="24"/>
          <w:szCs w:val="24"/>
          <w:lang w:val="en-GB" w:eastAsia="zh-CN"/>
        </w:rPr>
        <w:t>microholes</w:t>
      </w:r>
      <w:proofErr w:type="spellEnd"/>
      <w:r w:rsidRPr="006479A2">
        <w:rPr>
          <w:rFonts w:ascii="Arial" w:hAnsi="Arial"/>
          <w:sz w:val="24"/>
          <w:szCs w:val="24"/>
          <w:lang w:val="en-GB" w:eastAsia="zh-CN"/>
        </w:rPr>
        <w:t xml:space="preserve"> that are partially filled with acrylate resin. In dynamic equilibrium, the surface of the acrylate resin remaining in a </w:t>
      </w:r>
      <w:proofErr w:type="spellStart"/>
      <w:r w:rsidRPr="006479A2">
        <w:rPr>
          <w:rFonts w:ascii="Arial" w:hAnsi="Arial"/>
          <w:sz w:val="24"/>
          <w:szCs w:val="24"/>
          <w:lang w:val="en-GB" w:eastAsia="zh-CN"/>
        </w:rPr>
        <w:t>microhole</w:t>
      </w:r>
      <w:proofErr w:type="spellEnd"/>
      <w:r w:rsidRPr="006479A2">
        <w:rPr>
          <w:rFonts w:ascii="Arial" w:hAnsi="Arial"/>
          <w:sz w:val="24"/>
          <w:szCs w:val="24"/>
          <w:lang w:val="en-GB" w:eastAsia="zh-CN"/>
        </w:rPr>
        <w:t xml:space="preserve"> with an orientation of </w:t>
      </w:r>
      <w:r w:rsidRPr="006479A2">
        <w:rPr>
          <w:rFonts w:ascii="Arial" w:hAnsi="Arial"/>
          <w:i/>
          <w:sz w:val="24"/>
          <w:szCs w:val="24"/>
          <w:lang w:val="en-GB" w:eastAsia="zh-CN"/>
        </w:rPr>
        <w:t>α</w:t>
      </w:r>
      <w:r w:rsidRPr="006479A2">
        <w:rPr>
          <w:rFonts w:ascii="Arial" w:hAnsi="Arial"/>
          <w:sz w:val="24"/>
          <w:szCs w:val="24"/>
          <w:lang w:val="en-GB" w:eastAsia="zh-CN"/>
        </w:rPr>
        <w:t xml:space="preserve"> can be described as follows:</w:t>
      </w:r>
    </w:p>
    <w:p w14:paraId="3ED73F6C" w14:textId="1F6C2AF4" w:rsidR="00A81637" w:rsidRPr="00AF3E43" w:rsidRDefault="00E53037" w:rsidP="0049037B">
      <w:pPr>
        <w:rPr>
          <w:rFonts w:ascii="Arial" w:hAnsi="Arial" w:cs="CalibriLight"/>
          <w:b/>
          <w:kern w:val="0"/>
          <w:sz w:val="26"/>
          <w:szCs w:val="26"/>
          <w:lang w:val="en-GB"/>
        </w:rPr>
      </w:pPr>
      <m:oMathPara>
        <m:oMath>
          <m:sSub>
            <m:sSubPr>
              <m:ctrlPr>
                <w:rPr>
                  <w:rFonts w:ascii="Cambria Math" w:hAnsi="Cambria Math"/>
                  <w:i/>
                  <w:sz w:val="14"/>
                  <w:szCs w:val="14"/>
                  <w:lang w:val="en-GB"/>
                </w:rPr>
              </m:ctrlPr>
            </m:sSubPr>
            <m:e>
              <m:r>
                <w:rPr>
                  <w:rFonts w:ascii="Cambria Math" w:hAnsi="Cambria Math"/>
                  <w:sz w:val="14"/>
                  <w:szCs w:val="14"/>
                  <w:lang w:val="en-GB"/>
                </w:rPr>
                <m:t>z</m:t>
              </m:r>
            </m:e>
            <m:sub>
              <m:r>
                <w:rPr>
                  <w:rFonts w:ascii="Cambria Math" w:hAnsi="Cambria Math"/>
                  <w:sz w:val="14"/>
                  <w:szCs w:val="14"/>
                  <w:lang w:val="en-GB"/>
                </w:rPr>
                <m:t>Spin</m:t>
              </m:r>
            </m:sub>
          </m:sSub>
          <m:r>
            <w:rPr>
              <w:rFonts w:ascii="Cambria Math" w:hAnsi="Cambria Math"/>
              <w:sz w:val="14"/>
              <w:szCs w:val="14"/>
              <w:lang w:val="en-GB"/>
            </w:rPr>
            <m:t>_α</m:t>
          </m:r>
          <m:d>
            <m:dPr>
              <m:ctrlPr>
                <w:rPr>
                  <w:rFonts w:ascii="Cambria Math" w:hAnsi="Cambria Math"/>
                  <w:i/>
                  <w:sz w:val="14"/>
                  <w:szCs w:val="14"/>
                  <w:lang w:val="en-GB"/>
                </w:rPr>
              </m:ctrlPr>
            </m:dPr>
            <m:e>
              <m:r>
                <w:rPr>
                  <w:rFonts w:ascii="Cambria Math" w:hAnsi="Cambria Math"/>
                  <w:sz w:val="14"/>
                  <w:szCs w:val="14"/>
                  <w:lang w:val="en-GB"/>
                </w:rPr>
                <m:t>Ω</m:t>
              </m:r>
            </m:e>
          </m:d>
          <m:r>
            <w:rPr>
              <w:rFonts w:ascii="Cambria Math" w:hAnsi="Cambria Math"/>
              <w:sz w:val="14"/>
              <w:szCs w:val="14"/>
              <w:lang w:val="en-GB"/>
            </w:rPr>
            <m:t>=</m:t>
          </m:r>
          <m:f>
            <m:fPr>
              <m:ctrlPr>
                <w:rPr>
                  <w:rFonts w:ascii="Cambria Math" w:hAnsi="Cambria Math"/>
                  <w:i/>
                  <w:sz w:val="14"/>
                  <w:szCs w:val="14"/>
                  <w:lang w:val="en-GB"/>
                </w:rPr>
              </m:ctrlPr>
            </m:fPr>
            <m:num>
              <m:sSup>
                <m:sSupPr>
                  <m:ctrlPr>
                    <w:rPr>
                      <w:rFonts w:ascii="Cambria Math" w:hAnsi="Cambria Math"/>
                      <w:i/>
                      <w:sz w:val="14"/>
                      <w:szCs w:val="14"/>
                      <w:lang w:val="en-GB"/>
                    </w:rPr>
                  </m:ctrlPr>
                </m:sSupPr>
                <m:e>
                  <m:r>
                    <w:rPr>
                      <w:rFonts w:ascii="Cambria Math" w:hAnsi="Cambria Math"/>
                      <w:sz w:val="14"/>
                      <w:szCs w:val="14"/>
                      <w:lang w:val="en-GB"/>
                    </w:rPr>
                    <m:t>Ω</m:t>
                  </m:r>
                </m:e>
                <m:sup>
                  <m:r>
                    <w:rPr>
                      <w:rFonts w:ascii="Cambria Math" w:hAnsi="Cambria Math"/>
                      <w:sz w:val="14"/>
                      <w:szCs w:val="14"/>
                      <w:lang w:val="en-GB"/>
                    </w:rPr>
                    <m:t>2</m:t>
                  </m:r>
                </m:sup>
              </m:sSup>
              <m:d>
                <m:dPr>
                  <m:ctrlPr>
                    <w:rPr>
                      <w:rFonts w:ascii="Cambria Math" w:hAnsi="Cambria Math"/>
                      <w:i/>
                      <w:sz w:val="14"/>
                      <w:szCs w:val="14"/>
                      <w:lang w:val="en-GB"/>
                    </w:rPr>
                  </m:ctrlPr>
                </m:dPr>
                <m:e>
                  <m:sSup>
                    <m:sSupPr>
                      <m:ctrlPr>
                        <w:rPr>
                          <w:rFonts w:ascii="Cambria Math" w:hAnsi="Cambria Math"/>
                          <w:i/>
                          <w:sz w:val="14"/>
                          <w:szCs w:val="14"/>
                          <w:lang w:val="en-GB"/>
                        </w:rPr>
                      </m:ctrlPr>
                    </m:sSupPr>
                    <m:e>
                      <m:r>
                        <w:rPr>
                          <w:rFonts w:ascii="Cambria Math" w:hAnsi="Cambria Math"/>
                          <w:sz w:val="14"/>
                          <w:szCs w:val="14"/>
                          <w:lang w:val="en-GB"/>
                        </w:rPr>
                        <m:t>x</m:t>
                      </m:r>
                    </m:e>
                    <m:sup>
                      <m:r>
                        <w:rPr>
                          <w:rFonts w:ascii="Cambria Math" w:hAnsi="Cambria Math"/>
                          <w:sz w:val="14"/>
                          <w:szCs w:val="14"/>
                          <w:lang w:val="en-GB"/>
                        </w:rPr>
                        <m:t>2</m:t>
                      </m:r>
                    </m:sup>
                  </m:sSup>
                  <m:r>
                    <w:rPr>
                      <w:rFonts w:ascii="Cambria Math" w:hAnsi="Cambria Math"/>
                      <w:sz w:val="14"/>
                      <w:szCs w:val="14"/>
                      <w:lang w:val="en-GB"/>
                    </w:rPr>
                    <m:t>+</m:t>
                  </m:r>
                  <m:sSup>
                    <m:sSupPr>
                      <m:ctrlPr>
                        <w:rPr>
                          <w:rFonts w:ascii="Cambria Math" w:hAnsi="Cambria Math"/>
                          <w:i/>
                          <w:sz w:val="14"/>
                          <w:szCs w:val="14"/>
                          <w:lang w:val="en-GB"/>
                        </w:rPr>
                      </m:ctrlPr>
                    </m:sSupPr>
                    <m:e>
                      <m:r>
                        <w:rPr>
                          <w:rFonts w:ascii="Cambria Math" w:hAnsi="Cambria Math"/>
                          <w:sz w:val="14"/>
                          <w:szCs w:val="14"/>
                          <w:lang w:val="en-GB"/>
                        </w:rPr>
                        <m:t>y</m:t>
                      </m:r>
                    </m:e>
                    <m:sup>
                      <m:r>
                        <w:rPr>
                          <w:rFonts w:ascii="Cambria Math" w:hAnsi="Cambria Math"/>
                          <w:sz w:val="14"/>
                          <w:szCs w:val="14"/>
                          <w:lang w:val="en-GB"/>
                        </w:rPr>
                        <m:t>2</m:t>
                      </m:r>
                    </m:sup>
                  </m:sSup>
                </m:e>
              </m:d>
            </m:num>
            <m:den>
              <m:r>
                <w:rPr>
                  <w:rFonts w:ascii="Cambria Math" w:hAnsi="Cambria Math"/>
                  <w:sz w:val="14"/>
                  <w:szCs w:val="14"/>
                  <w:lang w:val="en-GB"/>
                </w:rPr>
                <m:t>2g</m:t>
              </m:r>
            </m:den>
          </m:f>
          <m:r>
            <w:rPr>
              <w:rFonts w:ascii="Cambria Math" w:hAnsi="Cambria Math"/>
              <w:sz w:val="14"/>
              <w:szCs w:val="14"/>
              <w:lang w:val="en-GB"/>
            </w:rPr>
            <m:t>-</m:t>
          </m:r>
          <m:f>
            <m:fPr>
              <m:ctrlPr>
                <w:rPr>
                  <w:rFonts w:ascii="Cambria Math" w:hAnsi="Cambria Math"/>
                  <w:i/>
                  <w:sz w:val="14"/>
                  <w:szCs w:val="14"/>
                  <w:lang w:val="en-GB"/>
                </w:rPr>
              </m:ctrlPr>
            </m:fPr>
            <m:num>
              <m:sSup>
                <m:sSupPr>
                  <m:ctrlPr>
                    <w:rPr>
                      <w:rFonts w:ascii="Cambria Math" w:hAnsi="Cambria Math"/>
                      <w:i/>
                      <w:sz w:val="14"/>
                      <w:szCs w:val="14"/>
                      <w:lang w:val="en-GB"/>
                    </w:rPr>
                  </m:ctrlPr>
                </m:sSupPr>
                <m:e>
                  <m:r>
                    <w:rPr>
                      <w:rFonts w:ascii="Cambria Math" w:hAnsi="Cambria Math"/>
                      <w:sz w:val="14"/>
                      <w:szCs w:val="14"/>
                      <w:lang w:val="en-GB"/>
                    </w:rPr>
                    <m:t>Ω</m:t>
                  </m:r>
                </m:e>
                <m:sup>
                  <m:r>
                    <w:rPr>
                      <w:rFonts w:ascii="Cambria Math" w:hAnsi="Cambria Math"/>
                      <w:sz w:val="14"/>
                      <w:szCs w:val="14"/>
                      <w:lang w:val="en-GB"/>
                    </w:rPr>
                    <m:t>2</m:t>
                  </m:r>
                </m:sup>
              </m:sSup>
              <m:sSup>
                <m:sSupPr>
                  <m:ctrlPr>
                    <w:rPr>
                      <w:rFonts w:ascii="Cambria Math" w:hAnsi="Cambria Math"/>
                      <w:i/>
                      <w:sz w:val="14"/>
                      <w:szCs w:val="14"/>
                      <w:lang w:val="en-GB"/>
                    </w:rPr>
                  </m:ctrlPr>
                </m:sSupPr>
                <m:e>
                  <m:r>
                    <w:rPr>
                      <w:rFonts w:ascii="Cambria Math" w:hAnsi="Cambria Math"/>
                      <w:sz w:val="14"/>
                      <w:szCs w:val="14"/>
                      <w:lang w:val="en-GB"/>
                    </w:rPr>
                    <m:t>D</m:t>
                  </m:r>
                </m:e>
                <m:sup>
                  <m:r>
                    <w:rPr>
                      <w:rFonts w:ascii="Cambria Math" w:hAnsi="Cambria Math"/>
                      <w:sz w:val="14"/>
                      <w:szCs w:val="14"/>
                      <w:lang w:val="en-GB"/>
                    </w:rPr>
                    <m:t>2</m:t>
                  </m:r>
                </m:sup>
              </m:sSup>
              <m:sSup>
                <m:sSupPr>
                  <m:ctrlPr>
                    <w:rPr>
                      <w:rFonts w:ascii="Cambria Math" w:hAnsi="Cambria Math"/>
                      <w:i/>
                      <w:sz w:val="14"/>
                      <w:szCs w:val="14"/>
                      <w:lang w:val="en-GB"/>
                    </w:rPr>
                  </m:ctrlPr>
                </m:sSupPr>
                <m:e>
                  <m:r>
                    <w:rPr>
                      <w:rFonts w:ascii="Cambria Math" w:hAnsi="Cambria Math"/>
                      <w:sz w:val="14"/>
                      <w:szCs w:val="14"/>
                      <w:lang w:val="en-GB"/>
                    </w:rPr>
                    <m:t>sin</m:t>
                  </m:r>
                </m:e>
                <m:sup>
                  <m:r>
                    <w:rPr>
                      <w:rFonts w:ascii="Cambria Math" w:hAnsi="Cambria Math"/>
                      <w:sz w:val="14"/>
                      <w:szCs w:val="14"/>
                      <w:lang w:val="en-GB"/>
                    </w:rPr>
                    <m:t>2</m:t>
                  </m:r>
                </m:sup>
              </m:sSup>
              <m:d>
                <m:dPr>
                  <m:ctrlPr>
                    <w:rPr>
                      <w:rFonts w:ascii="Cambria Math" w:hAnsi="Cambria Math"/>
                      <w:i/>
                      <w:sz w:val="14"/>
                      <w:szCs w:val="14"/>
                      <w:lang w:val="en-GB"/>
                    </w:rPr>
                  </m:ctrlPr>
                </m:dPr>
                <m:e>
                  <m:d>
                    <m:dPr>
                      <m:begChr m:val="|"/>
                      <m:endChr m:val="|"/>
                      <m:ctrlPr>
                        <w:rPr>
                          <w:rFonts w:ascii="Cambria Math" w:hAnsi="Cambria Math"/>
                          <w:i/>
                          <w:sz w:val="14"/>
                          <w:szCs w:val="14"/>
                          <w:lang w:val="en-GB"/>
                        </w:rPr>
                      </m:ctrlPr>
                    </m:dPr>
                    <m:e>
                      <m:r>
                        <w:rPr>
                          <w:rFonts w:ascii="Cambria Math" w:hAnsi="Cambria Math"/>
                          <w:sz w:val="14"/>
                          <w:szCs w:val="14"/>
                          <w:lang w:val="en-GB"/>
                        </w:rPr>
                        <m:t>α</m:t>
                      </m:r>
                    </m:e>
                  </m:d>
                  <m:r>
                    <w:rPr>
                      <w:rFonts w:ascii="Cambria Math" w:hAnsi="Cambria Math"/>
                      <w:sz w:val="14"/>
                      <w:szCs w:val="14"/>
                      <w:lang w:val="en-GB"/>
                    </w:rPr>
                    <m:t>+φ</m:t>
                  </m:r>
                </m:e>
              </m:d>
            </m:num>
            <m:den>
              <m:r>
                <w:rPr>
                  <w:rFonts w:ascii="Cambria Math" w:hAnsi="Cambria Math"/>
                  <w:sz w:val="14"/>
                  <w:szCs w:val="14"/>
                  <w:lang w:val="en-GB"/>
                </w:rPr>
                <m:t>8g</m:t>
              </m:r>
            </m:den>
          </m:f>
          <m:r>
            <w:rPr>
              <w:rFonts w:ascii="Cambria Math" w:hAnsi="Cambria Math"/>
              <w:sz w:val="14"/>
              <w:szCs w:val="14"/>
              <w:lang w:val="en-GB"/>
            </w:rPr>
            <m:t>+</m:t>
          </m:r>
          <m:f>
            <m:fPr>
              <m:ctrlPr>
                <w:rPr>
                  <w:rFonts w:ascii="Cambria Math" w:hAnsi="Cambria Math"/>
                  <w:i/>
                  <w:sz w:val="14"/>
                  <w:szCs w:val="14"/>
                  <w:lang w:val="en-GB"/>
                </w:rPr>
              </m:ctrlPr>
            </m:fPr>
            <m:num>
              <m:r>
                <w:rPr>
                  <w:rFonts w:ascii="Cambria Math" w:hAnsi="Cambria Math"/>
                  <w:sz w:val="14"/>
                  <w:szCs w:val="14"/>
                  <w:lang w:val="en-GB"/>
                </w:rPr>
                <m:t>1</m:t>
              </m:r>
            </m:num>
            <m:den>
              <m:r>
                <w:rPr>
                  <w:rFonts w:ascii="Cambria Math" w:hAnsi="Cambria Math"/>
                  <w:sz w:val="14"/>
                  <w:szCs w:val="14"/>
                  <w:lang w:val="en-GB"/>
                </w:rPr>
                <m:t>2</m:t>
              </m:r>
            </m:den>
          </m:f>
          <m:rad>
            <m:radPr>
              <m:degHide m:val="1"/>
              <m:ctrlPr>
                <w:rPr>
                  <w:rFonts w:ascii="Cambria Math" w:hAnsi="Cambria Math"/>
                  <w:i/>
                  <w:sz w:val="14"/>
                  <w:szCs w:val="14"/>
                  <w:lang w:val="en-GB"/>
                </w:rPr>
              </m:ctrlPr>
            </m:radPr>
            <m:deg/>
            <m:e>
              <m:sSup>
                <m:sSupPr>
                  <m:ctrlPr>
                    <w:rPr>
                      <w:rFonts w:ascii="Cambria Math" w:hAnsi="Cambria Math"/>
                      <w:i/>
                      <w:sz w:val="14"/>
                      <w:szCs w:val="14"/>
                      <w:lang w:val="en-GB"/>
                    </w:rPr>
                  </m:ctrlPr>
                </m:sSupPr>
                <m:e>
                  <m:r>
                    <w:rPr>
                      <w:rFonts w:ascii="Cambria Math" w:hAnsi="Cambria Math"/>
                      <w:sz w:val="14"/>
                      <w:szCs w:val="14"/>
                      <w:lang w:val="en-GB"/>
                    </w:rPr>
                    <m:t>D</m:t>
                  </m:r>
                </m:e>
                <m:sup>
                  <m:r>
                    <w:rPr>
                      <w:rFonts w:ascii="Cambria Math" w:hAnsi="Cambria Math"/>
                      <w:sz w:val="14"/>
                      <w:szCs w:val="14"/>
                      <w:lang w:val="en-GB"/>
                    </w:rPr>
                    <m:t>2</m:t>
                  </m:r>
                </m:sup>
              </m:sSup>
              <m:r>
                <w:rPr>
                  <w:rFonts w:ascii="Cambria Math" w:hAnsi="Cambria Math"/>
                  <w:sz w:val="14"/>
                  <w:szCs w:val="14"/>
                  <w:lang w:val="en-GB"/>
                </w:rPr>
                <m:t>-</m:t>
              </m:r>
              <m:sSup>
                <m:sSupPr>
                  <m:ctrlPr>
                    <w:rPr>
                      <w:rFonts w:ascii="Cambria Math" w:hAnsi="Cambria Math"/>
                      <w:i/>
                      <w:sz w:val="14"/>
                      <w:szCs w:val="14"/>
                      <w:lang w:val="en-GB"/>
                    </w:rPr>
                  </m:ctrlPr>
                </m:sSupPr>
                <m:e>
                  <m:r>
                    <w:rPr>
                      <w:rFonts w:ascii="Cambria Math" w:hAnsi="Cambria Math"/>
                      <w:sz w:val="14"/>
                      <w:szCs w:val="14"/>
                      <w:lang w:val="en-GB"/>
                    </w:rPr>
                    <m:t>d</m:t>
                  </m:r>
                </m:e>
                <m:sup>
                  <m:r>
                    <w:rPr>
                      <w:rFonts w:ascii="Cambria Math" w:hAnsi="Cambria Math"/>
                      <w:sz w:val="14"/>
                      <w:szCs w:val="14"/>
                      <w:lang w:val="en-GB"/>
                    </w:rPr>
                    <m:t>2</m:t>
                  </m:r>
                </m:sup>
              </m:sSup>
            </m:e>
          </m:rad>
          <m:r>
            <w:rPr>
              <w:rFonts w:ascii="Cambria Math" w:hAnsi="Cambria Math"/>
              <w:sz w:val="14"/>
              <w:szCs w:val="14"/>
              <w:lang w:val="en-GB"/>
            </w:rPr>
            <m:t>+</m:t>
          </m:r>
          <m:f>
            <m:fPr>
              <m:ctrlPr>
                <w:rPr>
                  <w:rFonts w:ascii="Cambria Math" w:hAnsi="Cambria Math"/>
                  <w:i/>
                  <w:sz w:val="14"/>
                  <w:szCs w:val="14"/>
                  <w:lang w:val="en-GB"/>
                </w:rPr>
              </m:ctrlPr>
            </m:fPr>
            <m:num>
              <m:r>
                <w:rPr>
                  <w:rFonts w:ascii="Cambria Math" w:hAnsi="Cambria Math"/>
                  <w:sz w:val="14"/>
                  <w:szCs w:val="14"/>
                  <w:lang w:val="en-GB"/>
                </w:rPr>
                <m:t>d</m:t>
              </m:r>
            </m:num>
            <m:den>
              <m:r>
                <w:rPr>
                  <w:rFonts w:ascii="Cambria Math" w:hAnsi="Cambria Math"/>
                  <w:sz w:val="14"/>
                  <w:szCs w:val="14"/>
                  <w:lang w:val="en-GB"/>
                </w:rPr>
                <m:t>2</m:t>
              </m:r>
            </m:den>
          </m:f>
          <m:r>
            <w:rPr>
              <w:rFonts w:ascii="Cambria Math" w:hAnsi="Cambria Math"/>
              <w:sz w:val="14"/>
              <w:szCs w:val="14"/>
              <w:lang w:val="en-GB"/>
            </w:rPr>
            <m:t>cos</m:t>
          </m:r>
          <m:d>
            <m:dPr>
              <m:ctrlPr>
                <w:rPr>
                  <w:rFonts w:ascii="Cambria Math" w:hAnsi="Cambria Math"/>
                  <w:i/>
                  <w:sz w:val="14"/>
                  <w:szCs w:val="14"/>
                  <w:lang w:val="en-GB"/>
                </w:rPr>
              </m:ctrlPr>
            </m:dPr>
            <m:e>
              <m:d>
                <m:dPr>
                  <m:begChr m:val="|"/>
                  <m:endChr m:val="|"/>
                  <m:ctrlPr>
                    <w:rPr>
                      <w:rFonts w:ascii="Cambria Math" w:hAnsi="Cambria Math"/>
                      <w:i/>
                      <w:sz w:val="14"/>
                      <w:szCs w:val="14"/>
                      <w:lang w:val="en-GB"/>
                    </w:rPr>
                  </m:ctrlPr>
                </m:dPr>
                <m:e>
                  <m:r>
                    <w:rPr>
                      <w:rFonts w:ascii="Cambria Math" w:hAnsi="Cambria Math"/>
                      <w:sz w:val="14"/>
                      <w:szCs w:val="14"/>
                      <w:lang w:val="en-GB"/>
                    </w:rPr>
                    <m:t>α</m:t>
                  </m:r>
                </m:e>
              </m:d>
            </m:e>
          </m:d>
          <m:r>
            <w:rPr>
              <w:rFonts w:ascii="Cambria Math" w:hAnsi="Cambria Math"/>
              <w:sz w:val="14"/>
              <w:szCs w:val="14"/>
              <w:lang w:val="en-GB"/>
            </w:rPr>
            <m:t>tan</m:t>
          </m:r>
          <m:d>
            <m:dPr>
              <m:ctrlPr>
                <w:rPr>
                  <w:rFonts w:ascii="Cambria Math" w:hAnsi="Cambria Math"/>
                  <w:i/>
                  <w:sz w:val="14"/>
                  <w:szCs w:val="14"/>
                  <w:lang w:val="en-GB"/>
                </w:rPr>
              </m:ctrlPr>
            </m:dPr>
            <m:e>
              <m:r>
                <w:rPr>
                  <w:rFonts w:ascii="Cambria Math" w:hAnsi="Cambria Math"/>
                  <w:sz w:val="14"/>
                  <w:szCs w:val="14"/>
                  <w:lang w:val="en-GB"/>
                </w:rPr>
                <m:t>δ</m:t>
              </m:r>
            </m:e>
          </m:d>
          <m:r>
            <w:rPr>
              <w:rFonts w:ascii="Cambria Math" w:hAnsi="Cambria Math"/>
              <w:sz w:val="14"/>
              <w:szCs w:val="14"/>
              <w:lang w:val="en-GB"/>
            </w:rPr>
            <m:t>+</m:t>
          </m:r>
          <m:f>
            <m:fPr>
              <m:ctrlPr>
                <w:rPr>
                  <w:rFonts w:ascii="Cambria Math" w:hAnsi="Cambria Math"/>
                  <w:i/>
                  <w:sz w:val="14"/>
                  <w:szCs w:val="14"/>
                  <w:lang w:val="en-GB"/>
                </w:rPr>
              </m:ctrlPr>
            </m:fPr>
            <m:num>
              <m:r>
                <w:rPr>
                  <w:rFonts w:ascii="Cambria Math" w:hAnsi="Cambria Math"/>
                  <w:sz w:val="14"/>
                  <w:szCs w:val="14"/>
                  <w:lang w:val="en-GB"/>
                </w:rPr>
                <m:t>D</m:t>
              </m:r>
            </m:num>
            <m:den>
              <m:r>
                <w:rPr>
                  <w:rFonts w:ascii="Cambria Math" w:hAnsi="Cambria Math"/>
                  <w:sz w:val="14"/>
                  <w:szCs w:val="14"/>
                  <w:lang w:val="en-GB"/>
                </w:rPr>
                <m:t>2</m:t>
              </m:r>
            </m:den>
          </m:f>
          <m:d>
            <m:dPr>
              <m:ctrlPr>
                <w:rPr>
                  <w:rFonts w:ascii="Cambria Math" w:hAnsi="Cambria Math"/>
                  <w:i/>
                  <w:sz w:val="14"/>
                  <w:szCs w:val="14"/>
                  <w:lang w:val="en-GB"/>
                </w:rPr>
              </m:ctrlPr>
            </m:dPr>
            <m:e>
              <m:r>
                <w:rPr>
                  <w:rFonts w:ascii="Cambria Math" w:hAnsi="Cambria Math"/>
                  <w:sz w:val="14"/>
                  <w:szCs w:val="14"/>
                  <w:lang w:val="en-GB"/>
                </w:rPr>
                <m:t>cos</m:t>
              </m:r>
              <m:d>
                <m:dPr>
                  <m:ctrlPr>
                    <w:rPr>
                      <w:rFonts w:ascii="Cambria Math" w:hAnsi="Cambria Math"/>
                      <w:i/>
                      <w:sz w:val="14"/>
                      <w:szCs w:val="14"/>
                      <w:lang w:val="en-GB"/>
                    </w:rPr>
                  </m:ctrlPr>
                </m:dPr>
                <m:e>
                  <m:d>
                    <m:dPr>
                      <m:begChr m:val="|"/>
                      <m:endChr m:val="|"/>
                      <m:ctrlPr>
                        <w:rPr>
                          <w:rFonts w:ascii="Cambria Math" w:hAnsi="Cambria Math"/>
                          <w:i/>
                          <w:sz w:val="14"/>
                          <w:szCs w:val="14"/>
                          <w:lang w:val="en-GB"/>
                        </w:rPr>
                      </m:ctrlPr>
                    </m:dPr>
                    <m:e>
                      <m:r>
                        <w:rPr>
                          <w:rFonts w:ascii="Cambria Math" w:hAnsi="Cambria Math"/>
                          <w:sz w:val="14"/>
                          <w:szCs w:val="14"/>
                          <w:lang w:val="en-GB"/>
                        </w:rPr>
                        <m:t>α</m:t>
                      </m:r>
                    </m:e>
                  </m:d>
                </m:e>
              </m:d>
              <m:r>
                <w:rPr>
                  <w:rFonts w:ascii="Cambria Math" w:hAnsi="Cambria Math"/>
                  <w:sz w:val="14"/>
                  <w:szCs w:val="14"/>
                  <w:lang w:val="en-GB"/>
                </w:rPr>
                <m:t>-cos</m:t>
              </m:r>
              <m:d>
                <m:dPr>
                  <m:ctrlPr>
                    <w:rPr>
                      <w:rFonts w:ascii="Cambria Math" w:hAnsi="Cambria Math"/>
                      <w:i/>
                      <w:sz w:val="14"/>
                      <w:szCs w:val="14"/>
                      <w:lang w:val="en-GB"/>
                    </w:rPr>
                  </m:ctrlPr>
                </m:dPr>
                <m:e>
                  <m:d>
                    <m:dPr>
                      <m:begChr m:val="|"/>
                      <m:endChr m:val="|"/>
                      <m:ctrlPr>
                        <w:rPr>
                          <w:rFonts w:ascii="Cambria Math" w:hAnsi="Cambria Math"/>
                          <w:i/>
                          <w:sz w:val="14"/>
                          <w:szCs w:val="14"/>
                          <w:lang w:val="en-GB"/>
                        </w:rPr>
                      </m:ctrlPr>
                    </m:dPr>
                    <m:e>
                      <m:r>
                        <w:rPr>
                          <w:rFonts w:ascii="Cambria Math" w:hAnsi="Cambria Math"/>
                          <w:sz w:val="14"/>
                          <w:szCs w:val="14"/>
                          <w:lang w:val="en-GB"/>
                        </w:rPr>
                        <m:t>α</m:t>
                      </m:r>
                    </m:e>
                  </m:d>
                  <m:r>
                    <w:rPr>
                      <w:rFonts w:ascii="Cambria Math" w:hAnsi="Cambria Math"/>
                      <w:sz w:val="14"/>
                      <w:szCs w:val="14"/>
                      <w:lang w:val="en-GB"/>
                    </w:rPr>
                    <m:t>+φ</m:t>
                  </m:r>
                </m:e>
              </m:d>
              <m:r>
                <w:rPr>
                  <w:rFonts w:ascii="Cambria Math" w:hAnsi="Cambria Math"/>
                  <w:sz w:val="14"/>
                  <w:szCs w:val="14"/>
                  <w:lang w:val="en-GB"/>
                </w:rPr>
                <m:t>-1</m:t>
              </m:r>
            </m:e>
          </m:d>
          <m:r>
            <w:rPr>
              <w:rFonts w:ascii="Cambria Math" w:hAnsi="Cambria Math"/>
              <w:sz w:val="14"/>
              <w:szCs w:val="14"/>
              <w:lang w:val="en-GB"/>
            </w:rPr>
            <m:t>+Hcos</m:t>
          </m:r>
          <m:d>
            <m:dPr>
              <m:ctrlPr>
                <w:rPr>
                  <w:rFonts w:ascii="Cambria Math" w:hAnsi="Cambria Math"/>
                  <w:i/>
                  <w:sz w:val="14"/>
                  <w:szCs w:val="14"/>
                  <w:lang w:val="en-GB"/>
                </w:rPr>
              </m:ctrlPr>
            </m:dPr>
            <m:e>
              <m:d>
                <m:dPr>
                  <m:begChr m:val="|"/>
                  <m:endChr m:val="|"/>
                  <m:ctrlPr>
                    <w:rPr>
                      <w:rFonts w:ascii="Cambria Math" w:hAnsi="Cambria Math"/>
                      <w:i/>
                      <w:sz w:val="14"/>
                      <w:szCs w:val="14"/>
                      <w:lang w:val="en-GB"/>
                    </w:rPr>
                  </m:ctrlPr>
                </m:dPr>
                <m:e>
                  <m:r>
                    <w:rPr>
                      <w:rFonts w:ascii="Cambria Math" w:hAnsi="Cambria Math"/>
                      <w:sz w:val="14"/>
                      <w:szCs w:val="14"/>
                      <w:lang w:val="en-GB"/>
                    </w:rPr>
                    <m:t>α</m:t>
                  </m:r>
                </m:e>
              </m:d>
            </m:e>
          </m:d>
          <m:r>
            <w:rPr>
              <w:rFonts w:ascii="Cambria Math" w:hAnsi="Cambria Math"/>
              <w:sz w:val="14"/>
              <w:szCs w:val="14"/>
              <w:lang w:val="en-GB"/>
            </w:rPr>
            <m:t>-</m:t>
          </m:r>
          <m:rad>
            <m:radPr>
              <m:degHide m:val="1"/>
              <m:ctrlPr>
                <w:rPr>
                  <w:rFonts w:ascii="Cambria Math" w:hAnsi="Cambria Math"/>
                  <w:i/>
                  <w:sz w:val="14"/>
                  <w:szCs w:val="14"/>
                  <w:lang w:val="en-GB"/>
                </w:rPr>
              </m:ctrlPr>
            </m:radPr>
            <m:deg/>
            <m:e>
              <m:f>
                <m:fPr>
                  <m:ctrlPr>
                    <w:rPr>
                      <w:rFonts w:ascii="Cambria Math" w:hAnsi="Cambria Math"/>
                      <w:i/>
                      <w:sz w:val="14"/>
                      <w:szCs w:val="14"/>
                      <w:lang w:val="en-GB"/>
                    </w:rPr>
                  </m:ctrlPr>
                </m:fPr>
                <m:num>
                  <m:sSup>
                    <m:sSupPr>
                      <m:ctrlPr>
                        <w:rPr>
                          <w:rFonts w:ascii="Cambria Math" w:hAnsi="Cambria Math"/>
                          <w:i/>
                          <w:sz w:val="14"/>
                          <w:szCs w:val="14"/>
                          <w:lang w:val="en-GB"/>
                        </w:rPr>
                      </m:ctrlPr>
                    </m:sSupPr>
                    <m:e>
                      <m:d>
                        <m:dPr>
                          <m:ctrlPr>
                            <w:rPr>
                              <w:rFonts w:ascii="Cambria Math" w:hAnsi="Cambria Math"/>
                              <w:i/>
                              <w:sz w:val="14"/>
                              <w:szCs w:val="14"/>
                              <w:lang w:val="en-GB"/>
                            </w:rPr>
                          </m:ctrlPr>
                        </m:dPr>
                        <m:e>
                          <m:r>
                            <w:rPr>
                              <w:rFonts w:ascii="Cambria Math" w:hAnsi="Cambria Math"/>
                              <w:sz w:val="14"/>
                              <w:szCs w:val="14"/>
                              <w:lang w:val="en-GB"/>
                            </w:rPr>
                            <m:t>dcos</m:t>
                          </m:r>
                          <m:d>
                            <m:dPr>
                              <m:ctrlPr>
                                <w:rPr>
                                  <w:rFonts w:ascii="Cambria Math" w:hAnsi="Cambria Math"/>
                                  <w:i/>
                                  <w:sz w:val="14"/>
                                  <w:szCs w:val="14"/>
                                  <w:lang w:val="en-GB"/>
                                </w:rPr>
                              </m:ctrlPr>
                            </m:dPr>
                            <m:e>
                              <m:d>
                                <m:dPr>
                                  <m:begChr m:val="|"/>
                                  <m:endChr m:val="|"/>
                                  <m:ctrlPr>
                                    <w:rPr>
                                      <w:rFonts w:ascii="Cambria Math" w:hAnsi="Cambria Math"/>
                                      <w:i/>
                                      <w:sz w:val="14"/>
                                      <w:szCs w:val="14"/>
                                      <w:lang w:val="en-GB"/>
                                    </w:rPr>
                                  </m:ctrlPr>
                                </m:dPr>
                                <m:e>
                                  <m:r>
                                    <w:rPr>
                                      <w:rFonts w:ascii="Cambria Math" w:hAnsi="Cambria Math"/>
                                      <w:sz w:val="14"/>
                                      <w:szCs w:val="14"/>
                                      <w:lang w:val="en-GB"/>
                                    </w:rPr>
                                    <m:t>α</m:t>
                                  </m:r>
                                </m:e>
                              </m:d>
                            </m:e>
                          </m:d>
                          <m:r>
                            <w:rPr>
                              <w:rFonts w:ascii="Cambria Math" w:hAnsi="Cambria Math"/>
                              <w:sz w:val="14"/>
                              <w:szCs w:val="14"/>
                              <w:lang w:val="en-GB"/>
                            </w:rPr>
                            <m:t>tan</m:t>
                          </m:r>
                          <m:d>
                            <m:dPr>
                              <m:ctrlPr>
                                <w:rPr>
                                  <w:rFonts w:ascii="Cambria Math" w:hAnsi="Cambria Math"/>
                                  <w:i/>
                                  <w:sz w:val="14"/>
                                  <w:szCs w:val="14"/>
                                  <w:lang w:val="en-GB"/>
                                </w:rPr>
                              </m:ctrlPr>
                            </m:dPr>
                            <m:e>
                              <m:r>
                                <w:rPr>
                                  <w:rFonts w:ascii="Cambria Math" w:hAnsi="Cambria Math"/>
                                  <w:sz w:val="14"/>
                                  <w:szCs w:val="14"/>
                                  <w:lang w:val="en-GB"/>
                                </w:rPr>
                                <m:t>δ</m:t>
                              </m:r>
                            </m:e>
                          </m:d>
                          <m:r>
                            <w:rPr>
                              <w:rFonts w:ascii="Cambria Math" w:hAnsi="Cambria Math"/>
                              <w:sz w:val="14"/>
                              <w:szCs w:val="14"/>
                              <w:lang w:val="en-GB"/>
                            </w:rPr>
                            <m:t>+2Hcos</m:t>
                          </m:r>
                          <m:d>
                            <m:dPr>
                              <m:ctrlPr>
                                <w:rPr>
                                  <w:rFonts w:ascii="Cambria Math" w:hAnsi="Cambria Math"/>
                                  <w:i/>
                                  <w:sz w:val="14"/>
                                  <w:szCs w:val="14"/>
                                  <w:lang w:val="en-GB"/>
                                </w:rPr>
                              </m:ctrlPr>
                            </m:dPr>
                            <m:e>
                              <m:d>
                                <m:dPr>
                                  <m:begChr m:val="|"/>
                                  <m:endChr m:val="|"/>
                                  <m:ctrlPr>
                                    <w:rPr>
                                      <w:rFonts w:ascii="Cambria Math" w:hAnsi="Cambria Math"/>
                                      <w:i/>
                                      <w:sz w:val="14"/>
                                      <w:szCs w:val="14"/>
                                      <w:lang w:val="en-GB"/>
                                    </w:rPr>
                                  </m:ctrlPr>
                                </m:dPr>
                                <m:e>
                                  <m:r>
                                    <w:rPr>
                                      <w:rFonts w:ascii="Cambria Math" w:hAnsi="Cambria Math"/>
                                      <w:sz w:val="14"/>
                                      <w:szCs w:val="14"/>
                                      <w:lang w:val="en-GB"/>
                                    </w:rPr>
                                    <m:t>α</m:t>
                                  </m:r>
                                </m:e>
                              </m:d>
                            </m:e>
                          </m:d>
                        </m:e>
                      </m:d>
                    </m:e>
                    <m:sup>
                      <m:r>
                        <w:rPr>
                          <w:rFonts w:ascii="Cambria Math" w:hAnsi="Cambria Math"/>
                          <w:sz w:val="14"/>
                          <w:szCs w:val="14"/>
                          <w:lang w:val="en-GB"/>
                        </w:rPr>
                        <m:t>2</m:t>
                      </m:r>
                    </m:sup>
                  </m:sSup>
                  <m:r>
                    <w:rPr>
                      <w:rFonts w:ascii="Cambria Math" w:hAnsi="Cambria Math"/>
                      <w:sz w:val="14"/>
                      <w:szCs w:val="14"/>
                      <w:lang w:val="en-GB"/>
                    </w:rPr>
                    <m:t>-</m:t>
                  </m:r>
                  <m:sSup>
                    <m:sSupPr>
                      <m:ctrlPr>
                        <w:rPr>
                          <w:rFonts w:ascii="Cambria Math" w:hAnsi="Cambria Math"/>
                          <w:i/>
                          <w:sz w:val="14"/>
                          <w:szCs w:val="14"/>
                          <w:lang w:val="en-GB"/>
                        </w:rPr>
                      </m:ctrlPr>
                    </m:sSupPr>
                    <m:e>
                      <m:r>
                        <w:rPr>
                          <w:rFonts w:ascii="Cambria Math" w:hAnsi="Cambria Math"/>
                          <w:sz w:val="14"/>
                          <w:szCs w:val="14"/>
                          <w:lang w:val="en-GB"/>
                        </w:rPr>
                        <m:t>d</m:t>
                      </m:r>
                    </m:e>
                    <m:sup>
                      <m:r>
                        <w:rPr>
                          <w:rFonts w:ascii="Cambria Math" w:hAnsi="Cambria Math"/>
                          <w:sz w:val="14"/>
                          <w:szCs w:val="14"/>
                          <w:lang w:val="en-GB"/>
                        </w:rPr>
                        <m:t>2</m:t>
                      </m:r>
                    </m:sup>
                  </m:sSup>
                  <m:sSup>
                    <m:sSupPr>
                      <m:ctrlPr>
                        <w:rPr>
                          <w:rFonts w:ascii="Cambria Math" w:hAnsi="Cambria Math"/>
                          <w:i/>
                          <w:sz w:val="14"/>
                          <w:szCs w:val="14"/>
                          <w:lang w:val="en-GB"/>
                        </w:rPr>
                      </m:ctrlPr>
                    </m:sSupPr>
                    <m:e>
                      <m:r>
                        <w:rPr>
                          <w:rFonts w:ascii="Cambria Math" w:hAnsi="Cambria Math"/>
                          <w:sz w:val="14"/>
                          <w:szCs w:val="14"/>
                          <w:lang w:val="en-GB"/>
                        </w:rPr>
                        <m:t>tan</m:t>
                      </m:r>
                    </m:e>
                    <m:sup>
                      <m:r>
                        <w:rPr>
                          <w:rFonts w:ascii="Cambria Math" w:hAnsi="Cambria Math"/>
                          <w:sz w:val="14"/>
                          <w:szCs w:val="14"/>
                          <w:lang w:val="en-GB"/>
                        </w:rPr>
                        <m:t>2</m:t>
                      </m:r>
                    </m:sup>
                  </m:sSup>
                  <m:d>
                    <m:dPr>
                      <m:ctrlPr>
                        <w:rPr>
                          <w:rFonts w:ascii="Cambria Math" w:hAnsi="Cambria Math"/>
                          <w:i/>
                          <w:sz w:val="14"/>
                          <w:szCs w:val="14"/>
                          <w:lang w:val="en-GB"/>
                        </w:rPr>
                      </m:ctrlPr>
                    </m:dPr>
                    <m:e>
                      <m:r>
                        <w:rPr>
                          <w:rFonts w:ascii="Cambria Math" w:hAnsi="Cambria Math"/>
                          <w:sz w:val="14"/>
                          <w:szCs w:val="14"/>
                          <w:lang w:val="en-GB"/>
                        </w:rPr>
                        <m:t>δ</m:t>
                      </m:r>
                    </m:e>
                  </m:d>
                </m:num>
                <m:den>
                  <m:r>
                    <w:rPr>
                      <w:rFonts w:ascii="Cambria Math" w:hAnsi="Cambria Math"/>
                      <w:sz w:val="14"/>
                      <w:szCs w:val="14"/>
                      <w:lang w:val="en-GB"/>
                    </w:rPr>
                    <m:t>4</m:t>
                  </m:r>
                </m:den>
              </m:f>
              <m:r>
                <w:rPr>
                  <w:rFonts w:ascii="Cambria Math" w:hAnsi="Cambria Math"/>
                  <w:sz w:val="14"/>
                  <w:szCs w:val="14"/>
                  <w:lang w:val="en-GB"/>
                </w:rPr>
                <m:t>+</m:t>
              </m:r>
              <m:f>
                <m:fPr>
                  <m:ctrlPr>
                    <w:rPr>
                      <w:rFonts w:ascii="Cambria Math" w:hAnsi="Cambria Math"/>
                      <w:i/>
                      <w:sz w:val="14"/>
                      <w:szCs w:val="14"/>
                      <w:lang w:val="en-GB"/>
                    </w:rPr>
                  </m:ctrlPr>
                </m:fPr>
                <m:num>
                  <m:sSup>
                    <m:sSupPr>
                      <m:ctrlPr>
                        <w:rPr>
                          <w:rFonts w:ascii="Cambria Math" w:hAnsi="Cambria Math"/>
                          <w:i/>
                          <w:sz w:val="14"/>
                          <w:szCs w:val="14"/>
                          <w:lang w:val="en-GB"/>
                        </w:rPr>
                      </m:ctrlPr>
                    </m:sSupPr>
                    <m:e>
                      <m:r>
                        <w:rPr>
                          <w:rFonts w:ascii="Cambria Math" w:hAnsi="Cambria Math"/>
                          <w:sz w:val="14"/>
                          <w:szCs w:val="14"/>
                          <w:lang w:val="en-GB"/>
                        </w:rPr>
                        <m:t>d</m:t>
                      </m:r>
                    </m:e>
                    <m:sup>
                      <m:r>
                        <w:rPr>
                          <w:rFonts w:ascii="Cambria Math" w:hAnsi="Cambria Math"/>
                          <w:sz w:val="14"/>
                          <w:szCs w:val="14"/>
                          <w:lang w:val="en-GB"/>
                        </w:rPr>
                        <m:t>2</m:t>
                      </m:r>
                    </m:sup>
                  </m:sSup>
                </m:num>
                <m:den>
                  <m:r>
                    <w:rPr>
                      <w:rFonts w:ascii="Cambria Math" w:hAnsi="Cambria Math"/>
                      <w:sz w:val="14"/>
                      <w:szCs w:val="14"/>
                      <w:lang w:val="en-GB"/>
                    </w:rPr>
                    <m:t>4</m:t>
                  </m:r>
                  <m:sSup>
                    <m:sSupPr>
                      <m:ctrlPr>
                        <w:rPr>
                          <w:rFonts w:ascii="Cambria Math" w:hAnsi="Cambria Math"/>
                          <w:i/>
                          <w:sz w:val="14"/>
                          <w:szCs w:val="14"/>
                          <w:lang w:val="en-GB"/>
                        </w:rPr>
                      </m:ctrlPr>
                    </m:sSupPr>
                    <m:e>
                      <m:r>
                        <w:rPr>
                          <w:rFonts w:ascii="Cambria Math" w:hAnsi="Cambria Math"/>
                          <w:sz w:val="14"/>
                          <w:szCs w:val="14"/>
                          <w:lang w:val="en-GB"/>
                        </w:rPr>
                        <m:t>cos</m:t>
                      </m:r>
                    </m:e>
                    <m:sup>
                      <m:r>
                        <w:rPr>
                          <w:rFonts w:ascii="Cambria Math" w:hAnsi="Cambria Math"/>
                          <w:sz w:val="14"/>
                          <w:szCs w:val="14"/>
                          <w:lang w:val="en-GB"/>
                        </w:rPr>
                        <m:t>2</m:t>
                      </m:r>
                    </m:sup>
                  </m:sSup>
                  <m:d>
                    <m:dPr>
                      <m:ctrlPr>
                        <w:rPr>
                          <w:rFonts w:ascii="Cambria Math" w:hAnsi="Cambria Math"/>
                          <w:i/>
                          <w:sz w:val="14"/>
                          <w:szCs w:val="14"/>
                          <w:lang w:val="en-GB"/>
                        </w:rPr>
                      </m:ctrlPr>
                    </m:dPr>
                    <m:e>
                      <m:r>
                        <w:rPr>
                          <w:rFonts w:ascii="Cambria Math" w:hAnsi="Cambria Math"/>
                          <w:sz w:val="14"/>
                          <w:szCs w:val="14"/>
                          <w:lang w:val="en-GB"/>
                        </w:rPr>
                        <m:t>δ</m:t>
                      </m:r>
                    </m:e>
                  </m:d>
                </m:den>
              </m:f>
              <m:r>
                <w:rPr>
                  <w:rFonts w:ascii="Cambria Math" w:hAnsi="Cambria Math"/>
                  <w:sz w:val="14"/>
                  <w:szCs w:val="14"/>
                  <w:lang w:val="en-GB"/>
                </w:rPr>
                <m:t>-</m:t>
              </m:r>
              <m:sSup>
                <m:sSupPr>
                  <m:ctrlPr>
                    <w:rPr>
                      <w:rFonts w:ascii="Cambria Math" w:hAnsi="Cambria Math"/>
                      <w:i/>
                      <w:sz w:val="14"/>
                      <w:szCs w:val="14"/>
                      <w:lang w:val="en-GB"/>
                    </w:rPr>
                  </m:ctrlPr>
                </m:sSupPr>
                <m:e>
                  <m:r>
                    <w:rPr>
                      <w:rFonts w:ascii="Cambria Math" w:hAnsi="Cambria Math"/>
                      <w:sz w:val="14"/>
                      <w:szCs w:val="14"/>
                      <w:lang w:val="en-GB"/>
                    </w:rPr>
                    <m:t>x</m:t>
                  </m:r>
                </m:e>
                <m:sup>
                  <m:r>
                    <w:rPr>
                      <w:rFonts w:ascii="Cambria Math" w:hAnsi="Cambria Math"/>
                      <w:sz w:val="14"/>
                      <w:szCs w:val="14"/>
                      <w:lang w:val="en-GB"/>
                    </w:rPr>
                    <m:t>2</m:t>
                  </m:r>
                </m:sup>
              </m:sSup>
              <m:r>
                <w:rPr>
                  <w:rFonts w:ascii="Cambria Math" w:hAnsi="Cambria Math"/>
                  <w:sz w:val="14"/>
                  <w:szCs w:val="14"/>
                  <w:lang w:val="en-GB"/>
                </w:rPr>
                <m:t>-</m:t>
              </m:r>
              <m:sSup>
                <m:sSupPr>
                  <m:ctrlPr>
                    <w:rPr>
                      <w:rFonts w:ascii="Cambria Math" w:hAnsi="Cambria Math"/>
                      <w:i/>
                      <w:sz w:val="14"/>
                      <w:szCs w:val="14"/>
                      <w:lang w:val="en-GB"/>
                    </w:rPr>
                  </m:ctrlPr>
                </m:sSupPr>
                <m:e>
                  <m:d>
                    <m:dPr>
                      <m:ctrlPr>
                        <w:rPr>
                          <w:rFonts w:ascii="Cambria Math" w:hAnsi="Cambria Math"/>
                          <w:i/>
                          <w:sz w:val="14"/>
                          <w:szCs w:val="14"/>
                          <w:lang w:val="en-GB"/>
                        </w:rPr>
                      </m:ctrlPr>
                    </m:dPr>
                    <m:e>
                      <m:r>
                        <w:rPr>
                          <w:rFonts w:ascii="Cambria Math" w:hAnsi="Cambria Math"/>
                          <w:sz w:val="14"/>
                          <w:szCs w:val="14"/>
                          <w:lang w:val="en-GB"/>
                        </w:rPr>
                        <m:t>y+</m:t>
                      </m:r>
                      <m:f>
                        <m:fPr>
                          <m:ctrlPr>
                            <w:rPr>
                              <w:rFonts w:ascii="Cambria Math" w:hAnsi="Cambria Math"/>
                              <w:i/>
                              <w:sz w:val="14"/>
                              <w:szCs w:val="14"/>
                              <w:lang w:val="en-GB"/>
                            </w:rPr>
                          </m:ctrlPr>
                        </m:fPr>
                        <m:num>
                          <m:r>
                            <w:rPr>
                              <w:rFonts w:ascii="Cambria Math" w:hAnsi="Cambria Math"/>
                              <w:sz w:val="14"/>
                              <w:szCs w:val="14"/>
                              <w:lang w:val="en-GB"/>
                            </w:rPr>
                            <m:t>D</m:t>
                          </m:r>
                        </m:num>
                        <m:den>
                          <m:r>
                            <w:rPr>
                              <w:rFonts w:ascii="Cambria Math" w:hAnsi="Cambria Math"/>
                              <w:sz w:val="14"/>
                              <w:szCs w:val="14"/>
                              <w:lang w:val="en-GB"/>
                            </w:rPr>
                            <m:t>2</m:t>
                          </m:r>
                        </m:den>
                      </m:f>
                      <m:r>
                        <w:rPr>
                          <w:rFonts w:ascii="Cambria Math" w:hAnsi="Cambria Math"/>
                          <w:sz w:val="14"/>
                          <w:szCs w:val="14"/>
                          <w:lang w:val="en-GB"/>
                        </w:rPr>
                        <m:t>sin</m:t>
                      </m:r>
                      <m:d>
                        <m:dPr>
                          <m:ctrlPr>
                            <w:rPr>
                              <w:rFonts w:ascii="Cambria Math" w:hAnsi="Cambria Math"/>
                              <w:i/>
                              <w:sz w:val="14"/>
                              <w:szCs w:val="14"/>
                              <w:lang w:val="en-GB"/>
                            </w:rPr>
                          </m:ctrlPr>
                        </m:dPr>
                        <m:e>
                          <m:d>
                            <m:dPr>
                              <m:begChr m:val="|"/>
                              <m:endChr m:val="|"/>
                              <m:ctrlPr>
                                <w:rPr>
                                  <w:rFonts w:ascii="Cambria Math" w:hAnsi="Cambria Math"/>
                                  <w:i/>
                                  <w:sz w:val="14"/>
                                  <w:szCs w:val="14"/>
                                  <w:lang w:val="en-GB"/>
                                </w:rPr>
                              </m:ctrlPr>
                            </m:dPr>
                            <m:e>
                              <m:r>
                                <w:rPr>
                                  <w:rFonts w:ascii="Cambria Math" w:hAnsi="Cambria Math"/>
                                  <w:sz w:val="14"/>
                                  <w:szCs w:val="14"/>
                                  <w:lang w:val="en-GB"/>
                                </w:rPr>
                                <m:t>α</m:t>
                              </m:r>
                            </m:e>
                          </m:d>
                        </m:e>
                      </m:d>
                    </m:e>
                  </m:d>
                </m:e>
                <m:sup>
                  <m:r>
                    <w:rPr>
                      <w:rFonts w:ascii="Cambria Math" w:hAnsi="Cambria Math"/>
                      <w:sz w:val="14"/>
                      <w:szCs w:val="14"/>
                      <w:lang w:val="en-GB"/>
                    </w:rPr>
                    <m:t>2</m:t>
                  </m:r>
                </m:sup>
              </m:sSup>
              <m:r>
                <w:rPr>
                  <w:rFonts w:ascii="Cambria Math" w:hAnsi="Cambria Math"/>
                  <w:sz w:val="14"/>
                  <w:szCs w:val="14"/>
                  <w:lang w:val="en-GB"/>
                </w:rPr>
                <m:t>-</m:t>
              </m:r>
              <m:sSup>
                <m:sSupPr>
                  <m:ctrlPr>
                    <w:rPr>
                      <w:rFonts w:ascii="Cambria Math" w:hAnsi="Cambria Math"/>
                      <w:i/>
                      <w:sz w:val="14"/>
                      <w:szCs w:val="14"/>
                      <w:lang w:val="en-GB"/>
                    </w:rPr>
                  </m:ctrlPr>
                </m:sSupPr>
                <m:e>
                  <m:r>
                    <w:rPr>
                      <w:rFonts w:ascii="Cambria Math" w:hAnsi="Cambria Math"/>
                      <w:sz w:val="14"/>
                      <w:szCs w:val="14"/>
                      <w:lang w:val="en-GB"/>
                    </w:rPr>
                    <m:t>H</m:t>
                  </m:r>
                </m:e>
                <m:sup>
                  <m:r>
                    <w:rPr>
                      <w:rFonts w:ascii="Cambria Math" w:hAnsi="Cambria Math"/>
                      <w:sz w:val="14"/>
                      <w:szCs w:val="14"/>
                      <w:lang w:val="en-GB"/>
                    </w:rPr>
                    <m:t>2</m:t>
                  </m:r>
                </m:sup>
              </m:sSup>
              <m:r>
                <w:rPr>
                  <w:rFonts w:ascii="Cambria Math" w:hAnsi="Cambria Math"/>
                  <w:sz w:val="14"/>
                  <w:szCs w:val="14"/>
                  <w:lang w:val="en-GB"/>
                </w:rPr>
                <m:t>+sin</m:t>
              </m:r>
              <m:d>
                <m:dPr>
                  <m:ctrlPr>
                    <w:rPr>
                      <w:rFonts w:ascii="Cambria Math" w:hAnsi="Cambria Math"/>
                      <w:i/>
                      <w:sz w:val="14"/>
                      <w:szCs w:val="14"/>
                      <w:lang w:val="en-GB"/>
                    </w:rPr>
                  </m:ctrlPr>
                </m:dPr>
                <m:e>
                  <m:d>
                    <m:dPr>
                      <m:begChr m:val="|"/>
                      <m:endChr m:val="|"/>
                      <m:ctrlPr>
                        <w:rPr>
                          <w:rFonts w:ascii="Cambria Math" w:hAnsi="Cambria Math"/>
                          <w:i/>
                          <w:sz w:val="14"/>
                          <w:szCs w:val="14"/>
                          <w:lang w:val="en-GB"/>
                        </w:rPr>
                      </m:ctrlPr>
                    </m:dPr>
                    <m:e>
                      <m:r>
                        <w:rPr>
                          <w:rFonts w:ascii="Cambria Math" w:hAnsi="Cambria Math"/>
                          <w:sz w:val="14"/>
                          <w:szCs w:val="14"/>
                          <w:lang w:val="en-GB"/>
                        </w:rPr>
                        <m:t>α</m:t>
                      </m:r>
                    </m:e>
                  </m:d>
                </m:e>
              </m:d>
              <m:d>
                <m:dPr>
                  <m:ctrlPr>
                    <w:rPr>
                      <w:rFonts w:ascii="Cambria Math" w:hAnsi="Cambria Math"/>
                      <w:i/>
                      <w:sz w:val="14"/>
                      <w:szCs w:val="14"/>
                      <w:lang w:val="en-GB"/>
                    </w:rPr>
                  </m:ctrlPr>
                </m:dPr>
                <m:e>
                  <m:r>
                    <w:rPr>
                      <w:rFonts w:ascii="Cambria Math" w:hAnsi="Cambria Math"/>
                      <w:sz w:val="14"/>
                      <w:szCs w:val="14"/>
                      <w:lang w:val="en-GB"/>
                    </w:rPr>
                    <m:t>y+</m:t>
                  </m:r>
                  <m:f>
                    <m:fPr>
                      <m:ctrlPr>
                        <w:rPr>
                          <w:rFonts w:ascii="Cambria Math" w:hAnsi="Cambria Math"/>
                          <w:i/>
                          <w:sz w:val="14"/>
                          <w:szCs w:val="14"/>
                          <w:lang w:val="en-GB"/>
                        </w:rPr>
                      </m:ctrlPr>
                    </m:fPr>
                    <m:num>
                      <m:r>
                        <w:rPr>
                          <w:rFonts w:ascii="Cambria Math" w:hAnsi="Cambria Math"/>
                          <w:sz w:val="14"/>
                          <w:szCs w:val="14"/>
                          <w:lang w:val="en-GB"/>
                        </w:rPr>
                        <m:t>D</m:t>
                      </m:r>
                    </m:num>
                    <m:den>
                      <m:r>
                        <w:rPr>
                          <w:rFonts w:ascii="Cambria Math" w:hAnsi="Cambria Math"/>
                          <w:sz w:val="14"/>
                          <w:szCs w:val="14"/>
                          <w:lang w:val="en-GB"/>
                        </w:rPr>
                        <m:t>2</m:t>
                      </m:r>
                    </m:den>
                  </m:f>
                  <m:r>
                    <w:rPr>
                      <w:rFonts w:ascii="Cambria Math" w:hAnsi="Cambria Math"/>
                      <w:sz w:val="14"/>
                      <w:szCs w:val="14"/>
                      <w:lang w:val="en-GB"/>
                    </w:rPr>
                    <m:t>sin</m:t>
                  </m:r>
                  <m:d>
                    <m:dPr>
                      <m:ctrlPr>
                        <w:rPr>
                          <w:rFonts w:ascii="Cambria Math" w:hAnsi="Cambria Math"/>
                          <w:i/>
                          <w:sz w:val="14"/>
                          <w:szCs w:val="14"/>
                          <w:lang w:val="en-GB"/>
                        </w:rPr>
                      </m:ctrlPr>
                    </m:dPr>
                    <m:e>
                      <m:d>
                        <m:dPr>
                          <m:begChr m:val="|"/>
                          <m:endChr m:val="|"/>
                          <m:ctrlPr>
                            <w:rPr>
                              <w:rFonts w:ascii="Cambria Math" w:hAnsi="Cambria Math"/>
                              <w:i/>
                              <w:sz w:val="14"/>
                              <w:szCs w:val="14"/>
                              <w:lang w:val="en-GB"/>
                            </w:rPr>
                          </m:ctrlPr>
                        </m:dPr>
                        <m:e>
                          <m:r>
                            <w:rPr>
                              <w:rFonts w:ascii="Cambria Math" w:hAnsi="Cambria Math"/>
                              <w:sz w:val="14"/>
                              <w:szCs w:val="14"/>
                              <w:lang w:val="en-GB"/>
                            </w:rPr>
                            <m:t>α</m:t>
                          </m:r>
                        </m:e>
                      </m:d>
                    </m:e>
                  </m:d>
                </m:e>
              </m:d>
              <m:d>
                <m:dPr>
                  <m:ctrlPr>
                    <w:rPr>
                      <w:rFonts w:ascii="Cambria Math" w:hAnsi="Cambria Math"/>
                      <w:i/>
                      <w:sz w:val="14"/>
                      <w:szCs w:val="14"/>
                      <w:lang w:val="en-GB"/>
                    </w:rPr>
                  </m:ctrlPr>
                </m:dPr>
                <m:e>
                  <m:r>
                    <w:rPr>
                      <w:rFonts w:ascii="Cambria Math" w:hAnsi="Cambria Math"/>
                      <w:sz w:val="14"/>
                      <w:szCs w:val="14"/>
                      <w:lang w:val="en-GB"/>
                    </w:rPr>
                    <m:t>dtan</m:t>
                  </m:r>
                  <m:d>
                    <m:dPr>
                      <m:ctrlPr>
                        <w:rPr>
                          <w:rFonts w:ascii="Cambria Math" w:hAnsi="Cambria Math"/>
                          <w:i/>
                          <w:sz w:val="14"/>
                          <w:szCs w:val="14"/>
                          <w:lang w:val="en-GB"/>
                        </w:rPr>
                      </m:ctrlPr>
                    </m:dPr>
                    <m:e>
                      <m:r>
                        <w:rPr>
                          <w:rFonts w:ascii="Cambria Math" w:hAnsi="Cambria Math"/>
                          <w:sz w:val="14"/>
                          <w:szCs w:val="14"/>
                          <w:lang w:val="en-GB"/>
                        </w:rPr>
                        <m:t>δ</m:t>
                      </m:r>
                    </m:e>
                  </m:d>
                  <m:r>
                    <w:rPr>
                      <w:rFonts w:ascii="Cambria Math" w:hAnsi="Cambria Math"/>
                      <w:sz w:val="14"/>
                      <w:szCs w:val="14"/>
                      <w:lang w:val="en-GB"/>
                    </w:rPr>
                    <m:t>+2H</m:t>
                  </m:r>
                </m:e>
              </m:d>
              <m:r>
                <w:rPr>
                  <w:rFonts w:ascii="Cambria Math" w:hAnsi="Cambria Math"/>
                  <w:sz w:val="14"/>
                  <w:szCs w:val="14"/>
                  <w:lang w:val="en-GB"/>
                </w:rPr>
                <m:t>-dH</m:t>
              </m:r>
            </m:e>
          </m:rad>
          <m:r>
            <w:rPr>
              <w:rFonts w:ascii="Cambria Math" w:hAnsi="Cambria Math"/>
              <w:sz w:val="14"/>
              <w:szCs w:val="14"/>
              <w:lang w:val="en-GB"/>
            </w:rPr>
            <m:t>tan</m:t>
          </m:r>
          <m:d>
            <m:dPr>
              <m:ctrlPr>
                <w:rPr>
                  <w:rFonts w:ascii="Cambria Math" w:hAnsi="Cambria Math"/>
                  <w:i/>
                  <w:sz w:val="14"/>
                  <w:szCs w:val="14"/>
                  <w:lang w:val="en-GB"/>
                </w:rPr>
              </m:ctrlPr>
            </m:dPr>
            <m:e>
              <m:r>
                <w:rPr>
                  <w:rFonts w:ascii="Cambria Math" w:hAnsi="Cambria Math"/>
                  <w:sz w:val="14"/>
                  <w:szCs w:val="14"/>
                  <w:lang w:val="en-GB"/>
                </w:rPr>
                <m:t>δ</m:t>
              </m:r>
            </m:e>
          </m:d>
        </m:oMath>
      </m:oMathPara>
    </w:p>
    <w:p w14:paraId="7A43481C" w14:textId="77777777" w:rsidR="00AF3E43" w:rsidRPr="004F0163" w:rsidRDefault="00AF3E43" w:rsidP="00AF3E43">
      <w:pPr>
        <w:pStyle w:val="OEBodySP"/>
        <w:ind w:firstLine="0"/>
        <w:jc w:val="right"/>
        <w:rPr>
          <w:rFonts w:ascii="Arial" w:hAnsi="Arial"/>
          <w:sz w:val="24"/>
          <w:szCs w:val="24"/>
          <w:lang w:val="en-GB" w:eastAsia="zh-CN"/>
        </w:rPr>
      </w:pPr>
      <w:r w:rsidRPr="004F0163">
        <w:rPr>
          <w:rFonts w:ascii="Arial" w:hAnsi="Arial"/>
          <w:sz w:val="24"/>
          <w:szCs w:val="24"/>
          <w:lang w:val="en-GB" w:eastAsia="zh-CN"/>
        </w:rPr>
        <w:t>(1)</w:t>
      </w:r>
    </w:p>
    <w:p w14:paraId="02324ACB" w14:textId="77777777" w:rsidR="00AF3E43" w:rsidRPr="004F0163" w:rsidRDefault="00AF3E43" w:rsidP="00AF3E43">
      <w:pPr>
        <w:pStyle w:val="OEBodySP"/>
        <w:ind w:firstLine="0"/>
        <w:rPr>
          <w:rFonts w:ascii="Arial" w:hAnsi="Arial"/>
          <w:sz w:val="24"/>
          <w:szCs w:val="24"/>
          <w:lang w:val="en-GB" w:eastAsia="zh-CN"/>
        </w:rPr>
      </w:pPr>
      <w:r w:rsidRPr="004F0163">
        <w:rPr>
          <w:rFonts w:ascii="Arial" w:hAnsi="Arial"/>
          <w:sz w:val="24"/>
          <w:szCs w:val="24"/>
          <w:lang w:val="en-GB" w:eastAsia="zh-CN"/>
        </w:rPr>
        <w:t xml:space="preserve">where </w:t>
      </w:r>
      <w:r w:rsidRPr="004F0163">
        <w:rPr>
          <w:rFonts w:ascii="Arial" w:hAnsi="Arial"/>
          <w:i/>
          <w:sz w:val="24"/>
          <w:szCs w:val="24"/>
          <w:lang w:val="en-GB" w:eastAsia="zh-CN"/>
        </w:rPr>
        <w:t>Ω</w:t>
      </w:r>
      <w:r w:rsidRPr="004F0163">
        <w:rPr>
          <w:rFonts w:ascii="Arial" w:hAnsi="Arial"/>
          <w:sz w:val="24"/>
          <w:szCs w:val="24"/>
          <w:lang w:val="en-GB" w:eastAsia="zh-CN"/>
        </w:rPr>
        <w:t xml:space="preserve"> is the spin rate, </w:t>
      </w:r>
      <w:r w:rsidRPr="004F0163">
        <w:rPr>
          <w:rFonts w:ascii="Arial" w:hAnsi="Arial"/>
          <w:i/>
          <w:sz w:val="24"/>
          <w:szCs w:val="24"/>
          <w:lang w:val="en-GB" w:eastAsia="zh-CN"/>
        </w:rPr>
        <w:t>D</w:t>
      </w:r>
      <w:r w:rsidRPr="004F0163">
        <w:rPr>
          <w:rFonts w:ascii="Arial" w:hAnsi="Arial"/>
          <w:sz w:val="24"/>
          <w:szCs w:val="24"/>
          <w:lang w:val="en-GB" w:eastAsia="zh-CN"/>
        </w:rPr>
        <w:t xml:space="preserve"> is the diameter of the hemispherical pit in the </w:t>
      </w:r>
      <w:r>
        <w:rPr>
          <w:rFonts w:ascii="Arial" w:hAnsi="Arial"/>
          <w:sz w:val="24"/>
          <w:szCs w:val="24"/>
          <w:lang w:val="en-GB" w:eastAsia="zh-CN"/>
        </w:rPr>
        <w:t>mould</w:t>
      </w:r>
      <w:r w:rsidRPr="004F0163">
        <w:rPr>
          <w:rFonts w:ascii="Arial" w:hAnsi="Arial"/>
          <w:sz w:val="24"/>
          <w:szCs w:val="24"/>
          <w:lang w:val="en-GB" w:eastAsia="zh-CN"/>
        </w:rPr>
        <w:t xml:space="preserve">, </w:t>
      </w:r>
      <w:r w:rsidRPr="004F0163">
        <w:rPr>
          <w:rFonts w:ascii="Arial" w:hAnsi="Arial"/>
          <w:i/>
          <w:sz w:val="24"/>
          <w:szCs w:val="24"/>
          <w:lang w:val="en-GB" w:eastAsia="zh-CN"/>
        </w:rPr>
        <w:t>d</w:t>
      </w:r>
      <w:r w:rsidRPr="004F0163">
        <w:rPr>
          <w:rFonts w:ascii="Arial" w:hAnsi="Arial"/>
          <w:sz w:val="24"/>
          <w:szCs w:val="24"/>
          <w:lang w:val="en-GB" w:eastAsia="zh-CN"/>
        </w:rPr>
        <w:t xml:space="preserve"> is the diameter of the </w:t>
      </w:r>
      <w:proofErr w:type="spellStart"/>
      <w:r w:rsidRPr="004F0163">
        <w:rPr>
          <w:rFonts w:ascii="Arial" w:hAnsi="Arial"/>
          <w:sz w:val="24"/>
          <w:szCs w:val="24"/>
          <w:lang w:val="en-GB" w:eastAsia="zh-CN"/>
        </w:rPr>
        <w:t>microhole</w:t>
      </w:r>
      <w:proofErr w:type="spellEnd"/>
      <w:r w:rsidRPr="004F0163">
        <w:rPr>
          <w:rFonts w:ascii="Arial" w:hAnsi="Arial"/>
          <w:sz w:val="24"/>
          <w:szCs w:val="24"/>
          <w:lang w:val="en-GB" w:eastAsia="zh-CN"/>
        </w:rPr>
        <w:t xml:space="preserve">, </w:t>
      </w:r>
      <w:r w:rsidRPr="004F0163">
        <w:rPr>
          <w:rFonts w:ascii="Arial" w:hAnsi="Arial"/>
          <w:i/>
          <w:sz w:val="24"/>
          <w:szCs w:val="24"/>
          <w:lang w:val="en-GB" w:eastAsia="zh-CN"/>
        </w:rPr>
        <w:t>g</w:t>
      </w:r>
      <w:r w:rsidRPr="004F0163">
        <w:rPr>
          <w:rFonts w:ascii="Arial" w:hAnsi="Arial"/>
          <w:sz w:val="24"/>
          <w:szCs w:val="24"/>
          <w:lang w:val="en-GB" w:eastAsia="zh-CN"/>
        </w:rPr>
        <w:t xml:space="preserve"> is gravitational acceleration, </w:t>
      </w:r>
      <w:r w:rsidRPr="004F0163">
        <w:rPr>
          <w:rFonts w:ascii="Arial" w:hAnsi="Arial"/>
          <w:i/>
          <w:sz w:val="24"/>
          <w:szCs w:val="24"/>
          <w:lang w:val="en-GB" w:eastAsia="zh-CN"/>
        </w:rPr>
        <w:t>H</w:t>
      </w:r>
      <w:r w:rsidRPr="004F0163">
        <w:rPr>
          <w:rFonts w:ascii="Arial" w:hAnsi="Arial"/>
          <w:sz w:val="24"/>
          <w:szCs w:val="24"/>
          <w:lang w:val="en-GB" w:eastAsia="zh-CN"/>
        </w:rPr>
        <w:t xml:space="preserve"> is the depth of the </w:t>
      </w:r>
      <w:proofErr w:type="spellStart"/>
      <w:r w:rsidRPr="004F0163">
        <w:rPr>
          <w:rFonts w:ascii="Arial" w:hAnsi="Arial"/>
          <w:sz w:val="24"/>
          <w:szCs w:val="24"/>
          <w:lang w:val="en-GB" w:eastAsia="zh-CN"/>
        </w:rPr>
        <w:t>microhole</w:t>
      </w:r>
      <w:proofErr w:type="spellEnd"/>
      <w:r w:rsidRPr="004F0163">
        <w:rPr>
          <w:rFonts w:ascii="Arial" w:hAnsi="Arial"/>
          <w:sz w:val="24"/>
          <w:szCs w:val="24"/>
          <w:lang w:val="en-GB" w:eastAsia="zh-CN"/>
        </w:rPr>
        <w:t>,</w:t>
      </w:r>
      <w:r w:rsidRPr="004F0163">
        <w:rPr>
          <w:rFonts w:ascii="Arial" w:eastAsia="Malgun Gothic" w:hAnsi="Arial"/>
          <w:i/>
          <w:sz w:val="24"/>
          <w:szCs w:val="24"/>
          <w:lang w:val="en-GB" w:eastAsia="zh-CN"/>
        </w:rPr>
        <w:t xml:space="preserve"> φ=</w:t>
      </w:r>
      <w:proofErr w:type="spellStart"/>
      <w:r w:rsidRPr="004F0163">
        <w:rPr>
          <w:rFonts w:ascii="Arial" w:eastAsia="Malgun Gothic" w:hAnsi="Arial"/>
          <w:i/>
          <w:sz w:val="24"/>
          <w:szCs w:val="24"/>
          <w:lang w:val="en-GB" w:eastAsia="zh-CN"/>
        </w:rPr>
        <w:t>arcsin</w:t>
      </w:r>
      <w:proofErr w:type="spellEnd"/>
      <w:r w:rsidRPr="004F0163">
        <w:rPr>
          <w:rFonts w:ascii="Arial" w:eastAsia="Malgun Gothic" w:hAnsi="Arial"/>
          <w:i/>
          <w:sz w:val="24"/>
          <w:szCs w:val="24"/>
          <w:lang w:val="en-GB" w:eastAsia="zh-CN"/>
        </w:rPr>
        <w:t>(d/D)</w:t>
      </w:r>
      <w:r w:rsidRPr="004F0163">
        <w:rPr>
          <w:rFonts w:ascii="Arial" w:eastAsia="Malgun Gothic" w:hAnsi="Arial"/>
          <w:sz w:val="24"/>
          <w:szCs w:val="24"/>
          <w:lang w:val="en-GB" w:eastAsia="zh-CN"/>
        </w:rPr>
        <w:t xml:space="preserve"> and</w:t>
      </w:r>
      <w:r w:rsidRPr="004F0163">
        <w:rPr>
          <w:rFonts w:ascii="Arial" w:hAnsi="Arial"/>
          <w:sz w:val="24"/>
          <w:szCs w:val="24"/>
          <w:lang w:val="en-GB" w:eastAsia="zh-CN"/>
        </w:rPr>
        <w:t xml:space="preserve"> </w:t>
      </w:r>
      <w:r w:rsidRPr="004F0163">
        <w:rPr>
          <w:rFonts w:ascii="Arial" w:hAnsi="Arial"/>
          <w:i/>
          <w:sz w:val="24"/>
          <w:szCs w:val="24"/>
          <w:lang w:val="en-GB" w:eastAsia="zh-CN"/>
        </w:rPr>
        <w:t>δ=α-arctan(Ω</w:t>
      </w:r>
      <w:r w:rsidRPr="004F0163">
        <w:rPr>
          <w:rFonts w:ascii="Arial" w:hAnsi="Arial"/>
          <w:i/>
          <w:sz w:val="24"/>
          <w:szCs w:val="24"/>
          <w:vertAlign w:val="superscript"/>
          <w:lang w:val="en-GB" w:eastAsia="zh-CN"/>
        </w:rPr>
        <w:t>2</w:t>
      </w:r>
      <w:r w:rsidRPr="004F0163">
        <w:rPr>
          <w:rFonts w:ascii="Arial" w:hAnsi="Arial"/>
          <w:i/>
          <w:sz w:val="24"/>
          <w:szCs w:val="24"/>
          <w:lang w:val="en-GB" w:eastAsia="zh-CN"/>
        </w:rPr>
        <w:t>d/2g)+90º</w:t>
      </w:r>
      <w:r w:rsidRPr="004F0163">
        <w:rPr>
          <w:rFonts w:ascii="Arial" w:hAnsi="Arial"/>
          <w:sz w:val="24"/>
          <w:szCs w:val="24"/>
          <w:lang w:val="en-GB" w:eastAsia="zh-CN"/>
        </w:rPr>
        <w:t>.</w:t>
      </w:r>
    </w:p>
    <w:p w14:paraId="5E6C0185" w14:textId="77777777" w:rsidR="00AF3E43" w:rsidRPr="004F0163" w:rsidRDefault="00AF3E43" w:rsidP="00AF3E43">
      <w:pPr>
        <w:pStyle w:val="OEBodySP"/>
        <w:rPr>
          <w:rFonts w:ascii="Arial" w:hAnsi="Arial"/>
          <w:sz w:val="24"/>
          <w:szCs w:val="24"/>
          <w:lang w:val="en-GB" w:eastAsia="zh-CN"/>
        </w:rPr>
      </w:pPr>
      <w:r w:rsidRPr="004F0163">
        <w:rPr>
          <w:rFonts w:ascii="Arial" w:hAnsi="Arial"/>
          <w:sz w:val="24"/>
          <w:szCs w:val="24"/>
          <w:lang w:val="en-GB" w:eastAsia="zh-CN"/>
        </w:rPr>
        <w:t xml:space="preserve">To avoid leaving any residual acrylate resin in the hemispherical pit, the rotational rate should be higher than a critical value, </w:t>
      </w:r>
      <w:proofErr w:type="spellStart"/>
      <w:r w:rsidRPr="004F0163">
        <w:rPr>
          <w:rFonts w:ascii="Arial" w:hAnsi="Arial"/>
          <w:i/>
          <w:sz w:val="24"/>
          <w:szCs w:val="24"/>
          <w:lang w:val="en-GB" w:eastAsia="zh-CN"/>
        </w:rPr>
        <w:t>Ω</w:t>
      </w:r>
      <w:r w:rsidRPr="004F0163">
        <w:rPr>
          <w:rFonts w:ascii="Arial" w:hAnsi="Arial"/>
          <w:i/>
          <w:sz w:val="24"/>
          <w:szCs w:val="24"/>
          <w:vertAlign w:val="subscript"/>
          <w:lang w:val="en-GB" w:eastAsia="zh-CN"/>
        </w:rPr>
        <w:t>c</w:t>
      </w:r>
      <w:proofErr w:type="spellEnd"/>
      <w:r w:rsidRPr="004F0163">
        <w:rPr>
          <w:rFonts w:ascii="Arial" w:hAnsi="Arial"/>
          <w:sz w:val="24"/>
          <w:szCs w:val="24"/>
          <w:lang w:val="en-GB" w:eastAsia="zh-CN"/>
        </w:rPr>
        <w:t>, which has the form:</w:t>
      </w:r>
    </w:p>
    <w:p w14:paraId="708338DC" w14:textId="77777777" w:rsidR="00AF3E43" w:rsidRPr="004F0163" w:rsidRDefault="00E53037" w:rsidP="00AF3E43">
      <w:pPr>
        <w:pStyle w:val="OEBodySP"/>
        <w:ind w:firstLine="0"/>
        <w:jc w:val="right"/>
        <w:rPr>
          <w:rFonts w:ascii="Arial" w:hAnsi="Arial"/>
          <w:sz w:val="24"/>
          <w:szCs w:val="24"/>
          <w:lang w:val="en-GB" w:eastAsia="zh-CN"/>
        </w:rPr>
      </w:pPr>
      <m:oMath>
        <m:sSub>
          <m:sSubPr>
            <m:ctrlPr>
              <w:rPr>
                <w:rFonts w:ascii="Cambria Math" w:hAnsi="Cambria Math"/>
                <w:i/>
                <w:sz w:val="24"/>
                <w:szCs w:val="24"/>
                <w:lang w:val="en-GB" w:eastAsia="zh-CN"/>
              </w:rPr>
            </m:ctrlPr>
          </m:sSubPr>
          <m:e>
            <m:r>
              <w:rPr>
                <w:rFonts w:ascii="Cambria Math" w:hAnsi="Cambria Math"/>
                <w:sz w:val="24"/>
                <w:szCs w:val="24"/>
                <w:lang w:val="en-GB" w:eastAsia="zh-CN"/>
              </w:rPr>
              <m:t>Ω</m:t>
            </m:r>
          </m:e>
          <m:sub>
            <m:r>
              <w:rPr>
                <w:rFonts w:ascii="Cambria Math" w:hAnsi="Cambria Math"/>
                <w:sz w:val="24"/>
                <w:szCs w:val="24"/>
                <w:lang w:val="en-GB" w:eastAsia="zh-CN"/>
              </w:rPr>
              <m:t>c</m:t>
            </m:r>
          </m:sub>
        </m:sSub>
        <m:r>
          <w:rPr>
            <w:rFonts w:ascii="Cambria Math" w:hAnsi="Cambria Math"/>
            <w:sz w:val="24"/>
            <w:szCs w:val="24"/>
            <w:lang w:val="en-GB" w:eastAsia="zh-CN"/>
          </w:rPr>
          <m:t>=</m:t>
        </m:r>
        <m:rad>
          <m:radPr>
            <m:degHide m:val="1"/>
            <m:ctrlPr>
              <w:rPr>
                <w:rFonts w:ascii="Cambria Math" w:hAnsi="Cambria Math"/>
                <w:i/>
                <w:sz w:val="24"/>
                <w:szCs w:val="24"/>
                <w:lang w:val="en-GB" w:eastAsia="zh-CN"/>
              </w:rPr>
            </m:ctrlPr>
          </m:radPr>
          <m:deg/>
          <m:e>
            <m:f>
              <m:fPr>
                <m:ctrlPr>
                  <w:rPr>
                    <w:rFonts w:ascii="Cambria Math" w:hAnsi="Cambria Math"/>
                    <w:i/>
                    <w:sz w:val="24"/>
                    <w:szCs w:val="24"/>
                    <w:lang w:val="en-GB" w:eastAsia="zh-CN"/>
                  </w:rPr>
                </m:ctrlPr>
              </m:fPr>
              <m:num>
                <m:r>
                  <w:rPr>
                    <w:rFonts w:ascii="Cambria Math" w:hAnsi="Cambria Math"/>
                    <w:sz w:val="24"/>
                    <w:szCs w:val="24"/>
                    <w:lang w:val="en-GB" w:eastAsia="zh-CN"/>
                  </w:rPr>
                  <m:t>32g</m:t>
                </m:r>
              </m:num>
              <m:den>
                <m:r>
                  <w:rPr>
                    <w:rFonts w:ascii="Cambria Math" w:hAnsi="Cambria Math"/>
                    <w:sz w:val="24"/>
                    <w:szCs w:val="24"/>
                    <w:lang w:val="en-GB" w:eastAsia="zh-CN"/>
                  </w:rPr>
                  <m:t>3D</m:t>
                </m:r>
              </m:den>
            </m:f>
          </m:e>
        </m:rad>
      </m:oMath>
      <w:r w:rsidR="00AF3E43" w:rsidRPr="004F0163">
        <w:rPr>
          <w:rFonts w:ascii="Arial" w:hAnsi="Arial"/>
          <w:sz w:val="24"/>
          <w:szCs w:val="24"/>
          <w:lang w:val="en-GB" w:eastAsia="zh-CN"/>
        </w:rPr>
        <w:tab/>
      </w:r>
      <w:r w:rsidR="00AF3E43" w:rsidRPr="004F0163">
        <w:rPr>
          <w:rFonts w:ascii="Arial" w:hAnsi="Arial"/>
          <w:sz w:val="24"/>
          <w:szCs w:val="24"/>
          <w:lang w:val="en-GB" w:eastAsia="zh-CN"/>
        </w:rPr>
        <w:tab/>
      </w:r>
      <w:r w:rsidR="00AF3E43" w:rsidRPr="004F0163">
        <w:rPr>
          <w:rFonts w:ascii="Arial" w:hAnsi="Arial"/>
          <w:sz w:val="24"/>
          <w:szCs w:val="24"/>
          <w:lang w:val="en-GB" w:eastAsia="zh-CN"/>
        </w:rPr>
        <w:tab/>
      </w:r>
      <w:r w:rsidR="00AF3E43" w:rsidRPr="004F0163">
        <w:rPr>
          <w:rFonts w:ascii="Arial" w:hAnsi="Arial"/>
          <w:sz w:val="24"/>
          <w:szCs w:val="24"/>
          <w:lang w:val="en-GB" w:eastAsia="zh-CN"/>
        </w:rPr>
        <w:tab/>
      </w:r>
      <w:r w:rsidR="00AF3E43" w:rsidRPr="004F0163">
        <w:rPr>
          <w:rFonts w:ascii="Arial" w:hAnsi="Arial"/>
          <w:sz w:val="24"/>
          <w:szCs w:val="24"/>
          <w:lang w:val="en-GB" w:eastAsia="zh-CN"/>
        </w:rPr>
        <w:tab/>
      </w:r>
      <w:r w:rsidR="00AF3E43" w:rsidRPr="004F0163">
        <w:rPr>
          <w:rFonts w:ascii="Arial" w:hAnsi="Arial"/>
          <w:sz w:val="24"/>
          <w:szCs w:val="24"/>
          <w:lang w:val="en-GB" w:eastAsia="zh-CN"/>
        </w:rPr>
        <w:tab/>
      </w:r>
      <w:r w:rsidR="00AF3E43" w:rsidRPr="004F0163">
        <w:rPr>
          <w:rFonts w:ascii="Arial" w:hAnsi="Arial"/>
          <w:sz w:val="24"/>
          <w:szCs w:val="24"/>
          <w:lang w:val="en-GB" w:eastAsia="zh-CN"/>
        </w:rPr>
        <w:tab/>
      </w:r>
      <w:r w:rsidR="00AF3E43" w:rsidRPr="004F0163">
        <w:rPr>
          <w:rFonts w:ascii="Arial" w:hAnsi="Arial"/>
          <w:sz w:val="24"/>
          <w:szCs w:val="24"/>
          <w:lang w:val="en-GB" w:eastAsia="zh-CN"/>
        </w:rPr>
        <w:tab/>
      </w:r>
      <w:r w:rsidR="00AF3E43" w:rsidRPr="004F0163">
        <w:rPr>
          <w:rFonts w:ascii="Arial" w:hAnsi="Arial"/>
          <w:sz w:val="24"/>
          <w:szCs w:val="24"/>
          <w:lang w:val="en-GB" w:eastAsia="zh-CN"/>
        </w:rPr>
        <w:tab/>
        <w:t>(2)</w:t>
      </w:r>
    </w:p>
    <w:p w14:paraId="75295631" w14:textId="77777777" w:rsidR="00AF3E43" w:rsidRPr="004F0163" w:rsidRDefault="00AF3E43" w:rsidP="00AF3E43">
      <w:pPr>
        <w:pStyle w:val="OEBodySP"/>
        <w:rPr>
          <w:rFonts w:ascii="Arial" w:hAnsi="Arial"/>
          <w:sz w:val="24"/>
          <w:szCs w:val="24"/>
          <w:lang w:val="en-GB" w:eastAsia="zh-CN"/>
        </w:rPr>
      </w:pPr>
      <w:r w:rsidRPr="004F0163">
        <w:rPr>
          <w:rFonts w:ascii="Arial" w:hAnsi="Arial"/>
          <w:sz w:val="24"/>
          <w:szCs w:val="24"/>
          <w:lang w:val="en-GB" w:eastAsia="zh-CN"/>
        </w:rPr>
        <w:t xml:space="preserve">The rotational rate is inversely proportional to the amount of acrylate resin left in the </w:t>
      </w:r>
      <w:proofErr w:type="spellStart"/>
      <w:r w:rsidRPr="004F0163">
        <w:rPr>
          <w:rFonts w:ascii="Arial" w:hAnsi="Arial"/>
          <w:sz w:val="24"/>
          <w:szCs w:val="24"/>
          <w:lang w:val="en-GB" w:eastAsia="zh-CN"/>
        </w:rPr>
        <w:t>microholes</w:t>
      </w:r>
      <w:proofErr w:type="spellEnd"/>
      <w:r w:rsidRPr="004F0163">
        <w:rPr>
          <w:rFonts w:ascii="Arial" w:hAnsi="Arial"/>
          <w:sz w:val="24"/>
          <w:szCs w:val="24"/>
          <w:lang w:val="en-GB" w:eastAsia="zh-CN"/>
        </w:rPr>
        <w:t xml:space="preserve">. At a very high spin speed, too little acrylate is left in the </w:t>
      </w:r>
      <w:proofErr w:type="spellStart"/>
      <w:r w:rsidRPr="004F0163">
        <w:rPr>
          <w:rFonts w:ascii="Arial" w:hAnsi="Arial"/>
          <w:sz w:val="24"/>
          <w:szCs w:val="24"/>
          <w:lang w:val="en-GB" w:eastAsia="zh-CN"/>
        </w:rPr>
        <w:lastRenderedPageBreak/>
        <w:t>microholes</w:t>
      </w:r>
      <w:proofErr w:type="spellEnd"/>
      <w:r w:rsidRPr="004F0163">
        <w:rPr>
          <w:rFonts w:ascii="Arial" w:hAnsi="Arial"/>
          <w:sz w:val="24"/>
          <w:szCs w:val="24"/>
          <w:lang w:val="en-GB" w:eastAsia="zh-CN"/>
        </w:rPr>
        <w:t xml:space="preserve">, which makes it difficult to form a curved surface. Thus, the volume of the residual acrylate resin in any </w:t>
      </w:r>
      <w:proofErr w:type="spellStart"/>
      <w:r w:rsidRPr="004F0163">
        <w:rPr>
          <w:rFonts w:ascii="Arial" w:hAnsi="Arial"/>
          <w:sz w:val="24"/>
          <w:szCs w:val="24"/>
          <w:lang w:val="en-GB" w:eastAsia="zh-CN"/>
        </w:rPr>
        <w:t>microhole</w:t>
      </w:r>
      <w:proofErr w:type="spellEnd"/>
      <w:r w:rsidRPr="004F0163">
        <w:rPr>
          <w:rFonts w:ascii="Arial" w:hAnsi="Arial"/>
          <w:sz w:val="24"/>
          <w:szCs w:val="24"/>
          <w:lang w:val="en-GB" w:eastAsia="zh-CN"/>
        </w:rPr>
        <w:t xml:space="preserve">, </w:t>
      </w:r>
      <w:proofErr w:type="spellStart"/>
      <w:r w:rsidRPr="004F0163">
        <w:rPr>
          <w:rFonts w:ascii="Arial" w:hAnsi="Arial"/>
          <w:i/>
          <w:sz w:val="24"/>
          <w:szCs w:val="24"/>
          <w:lang w:val="en-GB" w:eastAsia="zh-CN"/>
        </w:rPr>
        <w:t>V</w:t>
      </w:r>
      <w:r w:rsidRPr="004F0163">
        <w:rPr>
          <w:rFonts w:ascii="Arial" w:hAnsi="Arial"/>
          <w:i/>
          <w:sz w:val="24"/>
          <w:szCs w:val="24"/>
          <w:vertAlign w:val="subscript"/>
          <w:lang w:val="en-GB" w:eastAsia="zh-CN"/>
        </w:rPr>
        <w:t>Spin</w:t>
      </w:r>
      <w:proofErr w:type="spellEnd"/>
      <w:r w:rsidRPr="004F0163">
        <w:rPr>
          <w:rFonts w:ascii="Arial" w:hAnsi="Arial"/>
          <w:i/>
          <w:sz w:val="24"/>
          <w:szCs w:val="24"/>
          <w:vertAlign w:val="subscript"/>
          <w:lang w:val="en-GB" w:eastAsia="zh-CN"/>
        </w:rPr>
        <w:t>_α_Residual</w:t>
      </w:r>
      <w:r w:rsidRPr="004F0163">
        <w:rPr>
          <w:rFonts w:ascii="Arial" w:hAnsi="Arial"/>
          <w:sz w:val="24"/>
          <w:szCs w:val="24"/>
          <w:lang w:val="en-GB" w:eastAsia="zh-CN"/>
        </w:rPr>
        <w:t xml:space="preserve">, should be no less than the volume, </w:t>
      </w:r>
      <w:proofErr w:type="spellStart"/>
      <w:r w:rsidRPr="004F0163">
        <w:rPr>
          <w:rFonts w:ascii="Arial" w:hAnsi="Arial"/>
          <w:i/>
          <w:sz w:val="24"/>
          <w:szCs w:val="24"/>
          <w:lang w:val="en-GB" w:eastAsia="zh-CN"/>
        </w:rPr>
        <w:t>V</w:t>
      </w:r>
      <w:r w:rsidRPr="004F0163">
        <w:rPr>
          <w:rFonts w:ascii="Arial" w:hAnsi="Arial"/>
          <w:i/>
          <w:sz w:val="24"/>
          <w:szCs w:val="24"/>
          <w:vertAlign w:val="subscript"/>
          <w:lang w:val="en-GB" w:eastAsia="zh-CN"/>
        </w:rPr>
        <w:t>Static_min</w:t>
      </w:r>
      <w:proofErr w:type="spellEnd"/>
      <w:r w:rsidRPr="004F0163">
        <w:rPr>
          <w:rFonts w:ascii="Arial" w:hAnsi="Arial"/>
          <w:sz w:val="24"/>
          <w:szCs w:val="24"/>
          <w:lang w:val="en-GB" w:eastAsia="zh-CN"/>
        </w:rPr>
        <w:t xml:space="preserve">, which is sufficient to form a continuous concave surface in the </w:t>
      </w:r>
      <w:proofErr w:type="spellStart"/>
      <w:r w:rsidRPr="004F0163">
        <w:rPr>
          <w:rFonts w:ascii="Arial" w:hAnsi="Arial"/>
          <w:sz w:val="24"/>
          <w:szCs w:val="24"/>
          <w:lang w:val="en-GB" w:eastAsia="zh-CN"/>
        </w:rPr>
        <w:t>microhole</w:t>
      </w:r>
      <w:proofErr w:type="spellEnd"/>
      <w:r w:rsidRPr="004F0163">
        <w:rPr>
          <w:rFonts w:ascii="Arial" w:hAnsi="Arial"/>
          <w:sz w:val="24"/>
          <w:szCs w:val="24"/>
          <w:lang w:val="en-GB" w:eastAsia="zh-CN"/>
        </w:rPr>
        <w:t xml:space="preserve"> after spinning, </w:t>
      </w:r>
      <w:r w:rsidRPr="00AF3E43">
        <w:rPr>
          <w:rFonts w:ascii="Arial" w:hAnsi="Arial"/>
          <w:i/>
          <w:sz w:val="24"/>
          <w:szCs w:val="24"/>
          <w:lang w:val="en-GB" w:eastAsia="zh-CN"/>
        </w:rPr>
        <w:t>i.e.</w:t>
      </w:r>
      <w:r w:rsidRPr="004F0163">
        <w:rPr>
          <w:rFonts w:ascii="Arial" w:hAnsi="Arial"/>
          <w:sz w:val="24"/>
          <w:szCs w:val="24"/>
          <w:lang w:val="en-GB" w:eastAsia="zh-CN"/>
        </w:rPr>
        <w:t xml:space="preserve"> </w:t>
      </w:r>
      <w:proofErr w:type="spellStart"/>
      <w:r w:rsidRPr="004F0163">
        <w:rPr>
          <w:rFonts w:ascii="Arial" w:hAnsi="Arial"/>
          <w:i/>
          <w:sz w:val="24"/>
          <w:szCs w:val="24"/>
          <w:lang w:val="en-GB" w:eastAsia="zh-CN"/>
        </w:rPr>
        <w:t>V</w:t>
      </w:r>
      <w:r w:rsidRPr="004F0163">
        <w:rPr>
          <w:rFonts w:ascii="Arial" w:hAnsi="Arial"/>
          <w:i/>
          <w:sz w:val="24"/>
          <w:szCs w:val="24"/>
          <w:vertAlign w:val="subscript"/>
          <w:lang w:val="en-GB" w:eastAsia="zh-CN"/>
        </w:rPr>
        <w:t>Spin</w:t>
      </w:r>
      <w:proofErr w:type="spellEnd"/>
      <w:r w:rsidRPr="004F0163">
        <w:rPr>
          <w:rFonts w:ascii="Arial" w:hAnsi="Arial"/>
          <w:i/>
          <w:sz w:val="24"/>
          <w:szCs w:val="24"/>
          <w:vertAlign w:val="subscript"/>
          <w:lang w:val="en-GB" w:eastAsia="zh-CN"/>
        </w:rPr>
        <w:t>_α_Residual</w:t>
      </w:r>
      <w:r w:rsidRPr="004F0163">
        <w:rPr>
          <w:rFonts w:ascii="Arial" w:eastAsia="Malgun Gothic" w:hAnsi="Arial" w:hint="eastAsia"/>
          <w:sz w:val="24"/>
          <w:szCs w:val="24"/>
          <w:lang w:val="en-GB" w:eastAsia="zh-CN"/>
        </w:rPr>
        <w:t>≥</w:t>
      </w:r>
      <w:proofErr w:type="spellStart"/>
      <w:r w:rsidRPr="004F0163">
        <w:rPr>
          <w:rFonts w:ascii="Arial" w:hAnsi="Arial"/>
          <w:i/>
          <w:sz w:val="24"/>
          <w:szCs w:val="24"/>
          <w:lang w:val="en-GB" w:eastAsia="zh-CN"/>
        </w:rPr>
        <w:t>V</w:t>
      </w:r>
      <w:r w:rsidRPr="004F0163">
        <w:rPr>
          <w:rFonts w:ascii="Arial" w:hAnsi="Arial"/>
          <w:i/>
          <w:sz w:val="24"/>
          <w:szCs w:val="24"/>
          <w:vertAlign w:val="subscript"/>
          <w:lang w:val="en-GB" w:eastAsia="zh-CN"/>
        </w:rPr>
        <w:t>Static_min</w:t>
      </w:r>
      <w:proofErr w:type="spellEnd"/>
      <w:r w:rsidRPr="004F0163">
        <w:rPr>
          <w:rFonts w:ascii="Arial" w:hAnsi="Arial"/>
          <w:sz w:val="24"/>
          <w:szCs w:val="24"/>
          <w:lang w:val="en-GB" w:eastAsia="zh-CN"/>
        </w:rPr>
        <w:t>.</w:t>
      </w:r>
    </w:p>
    <w:p w14:paraId="4DDC82D2" w14:textId="77777777" w:rsidR="00AF3E43" w:rsidRPr="004F0163" w:rsidRDefault="00E53037" w:rsidP="00AF3E43">
      <w:pPr>
        <w:pStyle w:val="OEBodySP"/>
        <w:ind w:firstLine="0"/>
        <w:jc w:val="right"/>
        <w:rPr>
          <w:rFonts w:ascii="Arial" w:hAnsi="Arial"/>
          <w:sz w:val="24"/>
          <w:szCs w:val="24"/>
          <w:lang w:val="en-GB" w:eastAsia="zh-CN"/>
        </w:rPr>
      </w:pPr>
      <m:oMath>
        <m:sSub>
          <m:sSubPr>
            <m:ctrlPr>
              <w:rPr>
                <w:rFonts w:ascii="Cambria Math" w:hAnsi="Cambria Math"/>
                <w:i/>
                <w:sz w:val="24"/>
                <w:szCs w:val="24"/>
                <w:lang w:val="en-GB" w:eastAsia="zh-CN"/>
              </w:rPr>
            </m:ctrlPr>
          </m:sSubPr>
          <m:e>
            <m:r>
              <w:rPr>
                <w:rFonts w:ascii="Cambria Math" w:hAnsi="Cambria Math"/>
                <w:sz w:val="24"/>
                <w:szCs w:val="24"/>
                <w:lang w:val="en-GB" w:eastAsia="zh-CN"/>
              </w:rPr>
              <m:t>V</m:t>
            </m:r>
          </m:e>
          <m:sub>
            <m:r>
              <w:rPr>
                <w:rFonts w:ascii="Cambria Math" w:hAnsi="Cambria Math"/>
                <w:sz w:val="24"/>
                <w:szCs w:val="24"/>
                <w:lang w:val="en-GB" w:eastAsia="zh-CN"/>
              </w:rPr>
              <m:t>Spin_α_Residual</m:t>
            </m:r>
          </m:sub>
        </m:sSub>
        <m:d>
          <m:dPr>
            <m:ctrlPr>
              <w:rPr>
                <w:rFonts w:ascii="Cambria Math" w:hAnsi="Cambria Math"/>
                <w:i/>
                <w:sz w:val="24"/>
                <w:szCs w:val="24"/>
                <w:lang w:val="en-GB" w:eastAsia="zh-CN"/>
              </w:rPr>
            </m:ctrlPr>
          </m:dPr>
          <m:e>
            <m:r>
              <w:rPr>
                <w:rFonts w:ascii="Cambria Math" w:hAnsi="Cambria Math"/>
                <w:sz w:val="24"/>
                <w:szCs w:val="24"/>
                <w:lang w:val="en-GB" w:eastAsia="zh-CN"/>
              </w:rPr>
              <m:t>Ω</m:t>
            </m:r>
          </m:e>
        </m:d>
        <m:r>
          <w:rPr>
            <w:rFonts w:ascii="Cambria Math" w:hAnsi="Cambria Math"/>
            <w:sz w:val="24"/>
            <w:szCs w:val="24"/>
            <w:lang w:val="en-GB" w:eastAsia="zh-CN"/>
          </w:rPr>
          <m:t>=</m:t>
        </m:r>
        <m:nary>
          <m:naryPr>
            <m:limLoc m:val="undOvr"/>
            <m:ctrlPr>
              <w:rPr>
                <w:rFonts w:ascii="Cambria Math" w:hAnsi="Cambria Math"/>
                <w:i/>
                <w:sz w:val="24"/>
                <w:szCs w:val="24"/>
                <w:lang w:val="en-GB" w:eastAsia="zh-CN"/>
              </w:rPr>
            </m:ctrlPr>
          </m:naryPr>
          <m:sub>
            <m:r>
              <w:rPr>
                <w:rFonts w:ascii="Cambria Math" w:hAnsi="Cambria Math"/>
                <w:sz w:val="24"/>
                <w:szCs w:val="24"/>
                <w:lang w:val="en-GB" w:eastAsia="zh-CN"/>
              </w:rPr>
              <m:t>-d/2</m:t>
            </m:r>
          </m:sub>
          <m:sup>
            <m:r>
              <w:rPr>
                <w:rFonts w:ascii="Cambria Math" w:hAnsi="Cambria Math"/>
                <w:sz w:val="24"/>
                <w:szCs w:val="24"/>
                <w:lang w:val="en-GB" w:eastAsia="zh-CN"/>
              </w:rPr>
              <m:t>d/2</m:t>
            </m:r>
          </m:sup>
          <m:e>
            <m:nary>
              <m:naryPr>
                <m:limLoc m:val="undOvr"/>
                <m:ctrlPr>
                  <w:rPr>
                    <w:rFonts w:ascii="Cambria Math" w:hAnsi="Cambria Math"/>
                    <w:i/>
                    <w:sz w:val="24"/>
                    <w:szCs w:val="24"/>
                    <w:lang w:val="en-GB" w:eastAsia="zh-CN"/>
                  </w:rPr>
                </m:ctrlPr>
              </m:naryPr>
              <m:sub>
                <m:r>
                  <w:rPr>
                    <w:rFonts w:ascii="Cambria Math" w:hAnsi="Cambria Math"/>
                    <w:sz w:val="24"/>
                    <w:szCs w:val="24"/>
                    <w:lang w:val="en-GB" w:eastAsia="zh-CN"/>
                  </w:rPr>
                  <m:t>-d/2</m:t>
                </m:r>
              </m:sub>
              <m:sup>
                <m:r>
                  <w:rPr>
                    <w:rFonts w:ascii="Cambria Math" w:hAnsi="Cambria Math"/>
                    <w:sz w:val="24"/>
                    <w:szCs w:val="24"/>
                    <w:lang w:val="en-GB" w:eastAsia="zh-CN"/>
                  </w:rPr>
                  <m:t>d/2</m:t>
                </m:r>
              </m:sup>
              <m:e>
                <m:sSub>
                  <m:sSubPr>
                    <m:ctrlPr>
                      <w:rPr>
                        <w:rFonts w:ascii="Cambria Math" w:hAnsi="Cambria Math"/>
                        <w:i/>
                        <w:sz w:val="24"/>
                        <w:szCs w:val="24"/>
                        <w:lang w:val="en-GB" w:eastAsia="zh-CN"/>
                      </w:rPr>
                    </m:ctrlPr>
                  </m:sSubPr>
                  <m:e>
                    <m:r>
                      <w:rPr>
                        <w:rFonts w:ascii="Cambria Math" w:hAnsi="Cambria Math"/>
                        <w:sz w:val="24"/>
                        <w:szCs w:val="24"/>
                        <w:lang w:val="en-GB" w:eastAsia="zh-CN"/>
                      </w:rPr>
                      <m:t>Z</m:t>
                    </m:r>
                  </m:e>
                  <m:sub>
                    <m:r>
                      <w:rPr>
                        <w:rFonts w:ascii="Cambria Math" w:hAnsi="Cambria Math"/>
                        <w:sz w:val="24"/>
                        <w:szCs w:val="24"/>
                        <w:lang w:val="en-GB" w:eastAsia="zh-CN"/>
                      </w:rPr>
                      <m:t>Spin_α</m:t>
                    </m:r>
                  </m:sub>
                </m:sSub>
                <m:d>
                  <m:dPr>
                    <m:ctrlPr>
                      <w:rPr>
                        <w:rFonts w:ascii="Cambria Math" w:hAnsi="Cambria Math"/>
                        <w:i/>
                        <w:sz w:val="24"/>
                        <w:szCs w:val="24"/>
                        <w:lang w:val="en-GB" w:eastAsia="zh-CN"/>
                      </w:rPr>
                    </m:ctrlPr>
                  </m:dPr>
                  <m:e>
                    <m:r>
                      <w:rPr>
                        <w:rFonts w:ascii="Cambria Math" w:hAnsi="Cambria Math"/>
                        <w:sz w:val="24"/>
                        <w:szCs w:val="24"/>
                        <w:lang w:val="en-GB" w:eastAsia="zh-CN"/>
                      </w:rPr>
                      <m:t>Ω</m:t>
                    </m:r>
                  </m:e>
                </m:d>
                <m:r>
                  <w:rPr>
                    <w:rFonts w:ascii="Cambria Math" w:hAnsi="Cambria Math"/>
                    <w:sz w:val="24"/>
                    <w:szCs w:val="24"/>
                    <w:lang w:val="en-GB" w:eastAsia="zh-CN"/>
                  </w:rPr>
                  <m:t>dXdY</m:t>
                </m:r>
              </m:e>
            </m:nary>
          </m:e>
        </m:nary>
      </m:oMath>
      <w:r w:rsidR="00AF3E43" w:rsidRPr="004F0163">
        <w:rPr>
          <w:rFonts w:ascii="Arial" w:hAnsi="Arial"/>
          <w:sz w:val="24"/>
          <w:szCs w:val="24"/>
          <w:lang w:val="en-GB" w:eastAsia="zh-CN"/>
        </w:rPr>
        <w:tab/>
      </w:r>
      <w:r w:rsidR="00AF3E43" w:rsidRPr="004F0163">
        <w:rPr>
          <w:rFonts w:ascii="Arial" w:hAnsi="Arial"/>
          <w:sz w:val="24"/>
          <w:szCs w:val="24"/>
          <w:lang w:val="en-GB" w:eastAsia="zh-CN"/>
        </w:rPr>
        <w:tab/>
      </w:r>
      <w:r w:rsidR="00AF3E43" w:rsidRPr="004F0163">
        <w:rPr>
          <w:rFonts w:ascii="Arial" w:hAnsi="Arial"/>
          <w:sz w:val="24"/>
          <w:szCs w:val="24"/>
          <w:lang w:val="en-GB" w:eastAsia="zh-CN"/>
        </w:rPr>
        <w:tab/>
      </w:r>
      <w:r w:rsidR="00AF3E43" w:rsidRPr="004F0163">
        <w:rPr>
          <w:rFonts w:ascii="Arial" w:hAnsi="Arial"/>
          <w:sz w:val="24"/>
          <w:szCs w:val="24"/>
          <w:lang w:val="en-GB" w:eastAsia="zh-CN"/>
        </w:rPr>
        <w:tab/>
      </w:r>
      <w:r w:rsidR="00AF3E43" w:rsidRPr="004F0163">
        <w:rPr>
          <w:rFonts w:ascii="Arial" w:hAnsi="Arial"/>
          <w:sz w:val="24"/>
          <w:szCs w:val="24"/>
          <w:lang w:val="en-GB" w:eastAsia="zh-CN"/>
        </w:rPr>
        <w:tab/>
        <w:t>(3)</w:t>
      </w:r>
    </w:p>
    <w:p w14:paraId="1F939738" w14:textId="77777777" w:rsidR="00AF3E43" w:rsidRPr="004F0163" w:rsidRDefault="00AF3E43" w:rsidP="00AF3E43">
      <w:pPr>
        <w:pStyle w:val="OEBodySP"/>
        <w:ind w:firstLine="0"/>
        <w:rPr>
          <w:rFonts w:ascii="Arial" w:hAnsi="Arial"/>
          <w:sz w:val="24"/>
          <w:szCs w:val="24"/>
          <w:lang w:val="en-GB" w:eastAsia="zh-CN"/>
        </w:rPr>
      </w:pPr>
      <w:r w:rsidRPr="004F0163">
        <w:rPr>
          <w:rFonts w:ascii="Arial" w:hAnsi="Arial"/>
          <w:sz w:val="24"/>
          <w:szCs w:val="24"/>
          <w:lang w:val="en-GB" w:eastAsia="zh-CN"/>
        </w:rPr>
        <w:t>and</w:t>
      </w:r>
    </w:p>
    <w:p w14:paraId="7C1D0C84" w14:textId="06FA0A3A" w:rsidR="00AF3E43" w:rsidRPr="004F0163" w:rsidRDefault="00E53037" w:rsidP="00AF3E43">
      <w:pPr>
        <w:pStyle w:val="OEBodySP"/>
        <w:ind w:firstLine="0"/>
        <w:jc w:val="right"/>
        <w:rPr>
          <w:rFonts w:ascii="Arial" w:hAnsi="Arial"/>
          <w:sz w:val="24"/>
          <w:szCs w:val="24"/>
          <w:lang w:val="en-GB" w:eastAsia="zh-CN"/>
        </w:rPr>
      </w:pPr>
      <m:oMath>
        <m:sSub>
          <m:sSubPr>
            <m:ctrlPr>
              <w:rPr>
                <w:rFonts w:ascii="Cambria Math" w:hAnsi="Cambria Math"/>
                <w:i/>
                <w:sz w:val="24"/>
                <w:szCs w:val="24"/>
                <w:lang w:val="en-GB" w:eastAsia="zh-CN"/>
              </w:rPr>
            </m:ctrlPr>
          </m:sSubPr>
          <m:e>
            <m:r>
              <w:rPr>
                <w:rFonts w:ascii="Cambria Math" w:hAnsi="Cambria Math"/>
                <w:sz w:val="24"/>
                <w:szCs w:val="24"/>
                <w:lang w:val="en-GB" w:eastAsia="zh-CN"/>
              </w:rPr>
              <m:t>V</m:t>
            </m:r>
          </m:e>
          <m:sub>
            <m:r>
              <w:rPr>
                <w:rFonts w:ascii="Cambria Math" w:hAnsi="Cambria Math"/>
                <w:sz w:val="24"/>
                <w:szCs w:val="24"/>
                <w:lang w:val="en-GB" w:eastAsia="zh-CN"/>
              </w:rPr>
              <m:t>Static_min</m:t>
            </m:r>
          </m:sub>
        </m:sSub>
        <m:r>
          <w:rPr>
            <w:rFonts w:ascii="Cambria Math" w:hAnsi="Cambria Math"/>
            <w:sz w:val="24"/>
            <w:szCs w:val="24"/>
            <w:lang w:val="en-GB" w:eastAsia="zh-CN"/>
          </w:rPr>
          <m:t>=</m:t>
        </m:r>
        <m:f>
          <m:fPr>
            <m:ctrlPr>
              <w:rPr>
                <w:rFonts w:ascii="Cambria Math" w:hAnsi="Cambria Math"/>
                <w:i/>
                <w:sz w:val="24"/>
                <w:szCs w:val="24"/>
                <w:lang w:val="en-GB" w:eastAsia="zh-CN"/>
              </w:rPr>
            </m:ctrlPr>
          </m:fPr>
          <m:num>
            <m:sSup>
              <m:sSupPr>
                <m:ctrlPr>
                  <w:rPr>
                    <w:rFonts w:ascii="Cambria Math" w:hAnsi="Cambria Math"/>
                    <w:i/>
                    <w:sz w:val="24"/>
                    <w:szCs w:val="24"/>
                    <w:lang w:val="en-GB" w:eastAsia="zh-CN"/>
                  </w:rPr>
                </m:ctrlPr>
              </m:sSupPr>
              <m:e>
                <m:r>
                  <w:rPr>
                    <w:rFonts w:ascii="Cambria Math" w:hAnsi="Cambria Math"/>
                    <w:sz w:val="24"/>
                    <w:szCs w:val="24"/>
                    <w:lang w:val="en-GB" w:eastAsia="zh-CN"/>
                  </w:rPr>
                  <m:t>πd</m:t>
                </m:r>
              </m:e>
              <m:sup>
                <m:r>
                  <w:rPr>
                    <w:rFonts w:ascii="Cambria Math" w:hAnsi="Cambria Math"/>
                    <w:sz w:val="24"/>
                    <w:szCs w:val="24"/>
                    <w:lang w:val="en-GB" w:eastAsia="zh-CN"/>
                  </w:rPr>
                  <m:t>3</m:t>
                </m:r>
              </m:sup>
            </m:sSup>
          </m:num>
          <m:den>
            <m:r>
              <w:rPr>
                <w:rFonts w:ascii="Cambria Math" w:hAnsi="Cambria Math"/>
                <w:sz w:val="24"/>
                <w:szCs w:val="24"/>
                <w:lang w:val="en-GB" w:eastAsia="zh-CN"/>
              </w:rPr>
              <m:t>8</m:t>
            </m:r>
          </m:den>
        </m:f>
        <m:d>
          <m:dPr>
            <m:ctrlPr>
              <w:rPr>
                <w:rFonts w:ascii="Cambria Math" w:hAnsi="Cambria Math"/>
                <w:i/>
                <w:sz w:val="24"/>
                <w:szCs w:val="24"/>
                <w:lang w:val="en-GB" w:eastAsia="zh-CN"/>
              </w:rPr>
            </m:ctrlPr>
          </m:dPr>
          <m:e>
            <m:f>
              <m:fPr>
                <m:ctrlPr>
                  <w:rPr>
                    <w:rFonts w:ascii="Cambria Math" w:hAnsi="Cambria Math"/>
                    <w:i/>
                    <w:sz w:val="24"/>
                    <w:szCs w:val="24"/>
                    <w:lang w:val="en-GB" w:eastAsia="zh-CN"/>
                  </w:rPr>
                </m:ctrlPr>
              </m:fPr>
              <m:num>
                <m:r>
                  <w:rPr>
                    <w:rFonts w:ascii="Cambria Math" w:hAnsi="Cambria Math"/>
                    <w:sz w:val="24"/>
                    <w:szCs w:val="24"/>
                    <w:lang w:val="en-GB" w:eastAsia="zh-CN"/>
                  </w:rPr>
                  <m:t>90º</m:t>
                </m:r>
                <m:r>
                  <m:rPr>
                    <m:sty m:val="p"/>
                  </m:rPr>
                  <w:rPr>
                    <w:rFonts w:ascii="Cambria Math" w:hAnsi="Cambria Math"/>
                    <w:sz w:val="24"/>
                    <w:szCs w:val="24"/>
                    <w:lang w:val="en-GB" w:eastAsia="zh-CN"/>
                  </w:rPr>
                  <m:t>-</m:t>
                </m:r>
                <m:sSub>
                  <m:sSubPr>
                    <m:ctrlPr>
                      <w:rPr>
                        <w:rFonts w:ascii="Cambria Math" w:hAnsi="Cambria Math"/>
                        <w:sz w:val="24"/>
                        <w:szCs w:val="24"/>
                        <w:lang w:val="en-GB" w:eastAsia="zh-CN"/>
                      </w:rPr>
                    </m:ctrlPr>
                  </m:sSubPr>
                  <m:e>
                    <m:r>
                      <w:rPr>
                        <w:rFonts w:ascii="Cambria Math" w:hAnsi="Cambria Math"/>
                        <w:sz w:val="24"/>
                        <w:szCs w:val="24"/>
                        <w:lang w:val="en-GB" w:eastAsia="zh-CN"/>
                      </w:rPr>
                      <m:t>θ</m:t>
                    </m:r>
                  </m:e>
                  <m:sub>
                    <m:r>
                      <w:rPr>
                        <w:rFonts w:ascii="Cambria Math" w:hAnsi="Cambria Math"/>
                        <w:sz w:val="24"/>
                        <w:szCs w:val="24"/>
                        <w:lang w:val="en-GB" w:eastAsia="zh-CN"/>
                      </w:rPr>
                      <m:t>e</m:t>
                    </m:r>
                  </m:sub>
                </m:sSub>
              </m:num>
              <m:den>
                <m:r>
                  <w:rPr>
                    <w:rFonts w:ascii="Cambria Math" w:hAnsi="Cambria Math"/>
                    <w:sz w:val="24"/>
                    <w:szCs w:val="24"/>
                    <w:lang w:val="en-GB" w:eastAsia="zh-CN"/>
                  </w:rPr>
                  <m:t>135</m:t>
                </m:r>
                <m:sSup>
                  <m:sSupPr>
                    <m:ctrlPr>
                      <w:rPr>
                        <w:rFonts w:ascii="Cambria Math" w:hAnsi="Cambria Math"/>
                        <w:i/>
                        <w:sz w:val="24"/>
                        <w:szCs w:val="24"/>
                        <w:lang w:val="en-GB" w:eastAsia="zh-CN"/>
                      </w:rPr>
                    </m:ctrlPr>
                  </m:sSupPr>
                  <m:e>
                    <m:r>
                      <w:rPr>
                        <w:rFonts w:ascii="Cambria Math" w:hAnsi="Cambria Math"/>
                        <w:sz w:val="24"/>
                        <w:szCs w:val="24"/>
                        <w:lang w:val="en-GB" w:eastAsia="zh-CN"/>
                      </w:rPr>
                      <m:t>º</m:t>
                    </m:r>
                    <m:r>
                      <w:rPr>
                        <w:rFonts w:ascii="Cambria Math" w:hAnsi="Cambria Math" w:cs="Times"/>
                        <w:sz w:val="24"/>
                        <w:szCs w:val="24"/>
                        <w:lang w:val="en-GB" w:eastAsia="zh-CN"/>
                      </w:rPr>
                      <m:t>×</m:t>
                    </m:r>
                    <m:r>
                      <w:rPr>
                        <w:rFonts w:ascii="Cambria Math" w:hAnsi="Cambria Math"/>
                        <w:sz w:val="24"/>
                        <w:szCs w:val="24"/>
                        <w:lang w:val="en-GB" w:eastAsia="zh-CN"/>
                      </w:rPr>
                      <m:t>cos</m:t>
                    </m:r>
                  </m:e>
                  <m:sup>
                    <m:r>
                      <w:rPr>
                        <w:rFonts w:ascii="Cambria Math" w:hAnsi="Cambria Math"/>
                        <w:sz w:val="24"/>
                        <w:szCs w:val="24"/>
                        <w:lang w:val="en-GB" w:eastAsia="zh-CN"/>
                      </w:rPr>
                      <m:t>3</m:t>
                    </m:r>
                  </m:sup>
                </m:sSup>
                <m:d>
                  <m:dPr>
                    <m:ctrlPr>
                      <w:rPr>
                        <w:rFonts w:ascii="Cambria Math" w:hAnsi="Cambria Math"/>
                        <w:i/>
                        <w:sz w:val="24"/>
                        <w:szCs w:val="24"/>
                        <w:lang w:val="en-GB" w:eastAsia="zh-CN"/>
                      </w:rPr>
                    </m:ctrlPr>
                  </m:dPr>
                  <m:e>
                    <m:sSub>
                      <m:sSubPr>
                        <m:ctrlPr>
                          <w:rPr>
                            <w:rFonts w:ascii="Cambria Math" w:hAnsi="Cambria Math"/>
                            <w:sz w:val="24"/>
                            <w:szCs w:val="24"/>
                            <w:lang w:val="en-GB" w:eastAsia="zh-CN"/>
                          </w:rPr>
                        </m:ctrlPr>
                      </m:sSubPr>
                      <m:e>
                        <m:r>
                          <w:rPr>
                            <w:rFonts w:ascii="Cambria Math" w:hAnsi="Cambria Math"/>
                            <w:sz w:val="24"/>
                            <w:szCs w:val="24"/>
                            <w:lang w:val="en-GB" w:eastAsia="zh-CN"/>
                          </w:rPr>
                          <m:t>θ</m:t>
                        </m:r>
                      </m:e>
                      <m:sub>
                        <m:r>
                          <w:rPr>
                            <w:rFonts w:ascii="Cambria Math" w:hAnsi="Cambria Math"/>
                            <w:sz w:val="24"/>
                            <w:szCs w:val="24"/>
                            <w:lang w:val="en-GB" w:eastAsia="zh-CN"/>
                          </w:rPr>
                          <m:t>e</m:t>
                        </m:r>
                      </m:sub>
                    </m:sSub>
                  </m:e>
                </m:d>
              </m:den>
            </m:f>
            <m:r>
              <w:rPr>
                <w:rFonts w:ascii="Cambria Math" w:hAnsi="Cambria Math"/>
                <w:sz w:val="24"/>
                <w:szCs w:val="24"/>
                <w:lang w:val="en-GB" w:eastAsia="zh-CN"/>
              </w:rPr>
              <m:t>-</m:t>
            </m:r>
            <m:f>
              <m:fPr>
                <m:ctrlPr>
                  <w:rPr>
                    <w:rFonts w:ascii="Cambria Math" w:hAnsi="Cambria Math"/>
                    <w:i/>
                    <w:sz w:val="24"/>
                    <w:szCs w:val="24"/>
                    <w:lang w:val="en-GB" w:eastAsia="zh-CN"/>
                  </w:rPr>
                </m:ctrlPr>
              </m:fPr>
              <m:num>
                <m:r>
                  <w:rPr>
                    <w:rFonts w:ascii="Cambria Math" w:hAnsi="Cambria Math"/>
                    <w:sz w:val="24"/>
                    <w:szCs w:val="24"/>
                    <w:lang w:val="en-GB" w:eastAsia="zh-CN"/>
                  </w:rPr>
                  <m:t>tan</m:t>
                </m:r>
                <m:d>
                  <m:dPr>
                    <m:ctrlPr>
                      <w:rPr>
                        <w:rFonts w:ascii="Cambria Math" w:hAnsi="Cambria Math"/>
                        <w:i/>
                        <w:sz w:val="24"/>
                        <w:szCs w:val="24"/>
                        <w:lang w:val="en-GB" w:eastAsia="zh-CN"/>
                      </w:rPr>
                    </m:ctrlPr>
                  </m:dPr>
                  <m:e>
                    <m:sSub>
                      <m:sSubPr>
                        <m:ctrlPr>
                          <w:rPr>
                            <w:rFonts w:ascii="Cambria Math" w:hAnsi="Cambria Math"/>
                            <w:sz w:val="24"/>
                            <w:szCs w:val="24"/>
                            <w:lang w:val="en-GB" w:eastAsia="zh-CN"/>
                          </w:rPr>
                        </m:ctrlPr>
                      </m:sSubPr>
                      <m:e>
                        <m:r>
                          <w:rPr>
                            <w:rFonts w:ascii="Cambria Math" w:hAnsi="Cambria Math"/>
                            <w:sz w:val="24"/>
                            <w:szCs w:val="24"/>
                            <w:lang w:val="en-GB" w:eastAsia="zh-CN"/>
                          </w:rPr>
                          <m:t>θ</m:t>
                        </m:r>
                      </m:e>
                      <m:sub>
                        <m:r>
                          <w:rPr>
                            <w:rFonts w:ascii="Cambria Math" w:hAnsi="Cambria Math"/>
                            <w:sz w:val="24"/>
                            <w:szCs w:val="24"/>
                            <w:lang w:val="en-GB" w:eastAsia="zh-CN"/>
                          </w:rPr>
                          <m:t>e</m:t>
                        </m:r>
                      </m:sub>
                    </m:sSub>
                  </m:e>
                </m:d>
              </m:num>
              <m:den>
                <m:r>
                  <w:rPr>
                    <w:rFonts w:ascii="Cambria Math" w:hAnsi="Cambria Math"/>
                    <w:sz w:val="24"/>
                    <w:szCs w:val="24"/>
                    <w:lang w:val="en-GB" w:eastAsia="zh-CN"/>
                  </w:rPr>
                  <m:t>3</m:t>
                </m:r>
              </m:den>
            </m:f>
          </m:e>
        </m:d>
      </m:oMath>
      <w:r w:rsidR="00AF3E43" w:rsidRPr="004F0163">
        <w:rPr>
          <w:rFonts w:ascii="Arial" w:hAnsi="Arial"/>
          <w:sz w:val="24"/>
          <w:szCs w:val="24"/>
          <w:lang w:val="en-GB" w:eastAsia="zh-CN"/>
        </w:rPr>
        <w:tab/>
      </w:r>
      <w:r w:rsidR="00AF3E43" w:rsidRPr="004F0163">
        <w:rPr>
          <w:rFonts w:ascii="Arial" w:hAnsi="Arial"/>
          <w:sz w:val="24"/>
          <w:szCs w:val="24"/>
          <w:lang w:val="en-GB" w:eastAsia="zh-CN"/>
        </w:rPr>
        <w:tab/>
      </w:r>
      <w:r w:rsidR="00AF3E43" w:rsidRPr="004F0163">
        <w:rPr>
          <w:rFonts w:ascii="Arial" w:hAnsi="Arial"/>
          <w:sz w:val="24"/>
          <w:szCs w:val="24"/>
          <w:lang w:val="en-GB" w:eastAsia="zh-CN"/>
        </w:rPr>
        <w:tab/>
      </w:r>
      <w:r w:rsidR="00AF3E43" w:rsidRPr="004F0163">
        <w:rPr>
          <w:rFonts w:ascii="Arial" w:hAnsi="Arial"/>
          <w:sz w:val="24"/>
          <w:szCs w:val="24"/>
          <w:lang w:val="en-GB" w:eastAsia="zh-CN"/>
        </w:rPr>
        <w:tab/>
      </w:r>
      <w:r w:rsidR="00AF3E43" w:rsidRPr="004F0163">
        <w:rPr>
          <w:rFonts w:ascii="Arial" w:hAnsi="Arial"/>
          <w:sz w:val="24"/>
          <w:szCs w:val="24"/>
          <w:lang w:val="en-GB" w:eastAsia="zh-CN"/>
        </w:rPr>
        <w:tab/>
      </w:r>
      <w:r w:rsidR="00AF3E43" w:rsidRPr="004F0163">
        <w:rPr>
          <w:rFonts w:ascii="Arial" w:hAnsi="Arial"/>
          <w:sz w:val="24"/>
          <w:szCs w:val="24"/>
          <w:lang w:val="en-GB" w:eastAsia="zh-CN"/>
        </w:rPr>
        <w:tab/>
        <w:t>(4)</w:t>
      </w:r>
    </w:p>
    <w:p w14:paraId="0176279B" w14:textId="77777777" w:rsidR="00AF3E43" w:rsidRPr="004F0163" w:rsidRDefault="00AF3E43" w:rsidP="00AF3E43">
      <w:pPr>
        <w:pStyle w:val="OEBodySP"/>
        <w:ind w:firstLine="0"/>
        <w:rPr>
          <w:rFonts w:ascii="Arial" w:hAnsi="Arial"/>
          <w:sz w:val="24"/>
          <w:szCs w:val="24"/>
          <w:lang w:val="en-GB" w:eastAsia="zh-CN"/>
        </w:rPr>
      </w:pPr>
      <w:r w:rsidRPr="004F0163">
        <w:rPr>
          <w:rFonts w:ascii="Arial" w:hAnsi="Arial"/>
          <w:sz w:val="24"/>
          <w:szCs w:val="24"/>
          <w:lang w:val="en-GB" w:eastAsia="zh-CN"/>
        </w:rPr>
        <w:t>where</w:t>
      </w:r>
    </w:p>
    <w:p w14:paraId="2CDA1E55" w14:textId="77777777" w:rsidR="00AF3E43" w:rsidRPr="004F0163" w:rsidRDefault="00E53037" w:rsidP="00AF3E43">
      <w:pPr>
        <w:pStyle w:val="OEBodySP"/>
        <w:ind w:firstLine="0"/>
        <w:jc w:val="right"/>
        <w:rPr>
          <w:rFonts w:ascii="Arial" w:hAnsi="Arial"/>
          <w:sz w:val="24"/>
          <w:szCs w:val="24"/>
          <w:lang w:val="en-GB" w:eastAsia="zh-CN"/>
        </w:rPr>
      </w:pPr>
      <m:oMath>
        <m:d>
          <m:dPr>
            <m:begChr m:val="["/>
            <m:endChr m:val="]"/>
            <m:ctrlPr>
              <w:rPr>
                <w:rFonts w:ascii="Cambria Math" w:hAnsi="Cambria Math"/>
                <w:i/>
                <w:sz w:val="24"/>
                <w:szCs w:val="24"/>
                <w:lang w:val="en-GB" w:eastAsia="zh-CN"/>
              </w:rPr>
            </m:ctrlPr>
          </m:dPr>
          <m:e>
            <m:m>
              <m:mPr>
                <m:mcs>
                  <m:mc>
                    <m:mcPr>
                      <m:count m:val="1"/>
                      <m:mcJc m:val="center"/>
                    </m:mcPr>
                  </m:mc>
                </m:mcs>
                <m:ctrlPr>
                  <w:rPr>
                    <w:rFonts w:ascii="Cambria Math" w:hAnsi="Cambria Math"/>
                    <w:i/>
                    <w:sz w:val="24"/>
                    <w:szCs w:val="24"/>
                    <w:lang w:val="en-GB" w:eastAsia="zh-CN"/>
                  </w:rPr>
                </m:ctrlPr>
              </m:mPr>
              <m:mr>
                <m:e>
                  <m:r>
                    <w:rPr>
                      <w:rFonts w:ascii="Cambria Math" w:hAnsi="Cambria Math"/>
                      <w:sz w:val="24"/>
                      <w:szCs w:val="24"/>
                      <w:lang w:val="en-GB" w:eastAsia="zh-CN"/>
                    </w:rPr>
                    <m:t>X</m:t>
                  </m:r>
                </m:e>
              </m:mr>
              <m:mr>
                <m:e>
                  <m:r>
                    <w:rPr>
                      <w:rFonts w:ascii="Cambria Math" w:hAnsi="Cambria Math"/>
                      <w:sz w:val="24"/>
                      <w:szCs w:val="24"/>
                      <w:lang w:val="en-GB" w:eastAsia="zh-CN"/>
                    </w:rPr>
                    <m:t>Y</m:t>
                  </m:r>
                </m:e>
              </m:mr>
              <m:mr>
                <m:e>
                  <m:sSub>
                    <m:sSubPr>
                      <m:ctrlPr>
                        <w:rPr>
                          <w:rFonts w:ascii="Cambria Math" w:hAnsi="Cambria Math"/>
                          <w:i/>
                          <w:sz w:val="24"/>
                          <w:szCs w:val="24"/>
                          <w:lang w:val="en-GB" w:eastAsia="zh-CN"/>
                        </w:rPr>
                      </m:ctrlPr>
                    </m:sSubPr>
                    <m:e>
                      <m:r>
                        <w:rPr>
                          <w:rFonts w:ascii="Cambria Math" w:hAnsi="Cambria Math"/>
                          <w:sz w:val="24"/>
                          <w:szCs w:val="24"/>
                          <w:lang w:val="en-GB" w:eastAsia="zh-CN"/>
                        </w:rPr>
                        <m:t>Z</m:t>
                      </m:r>
                    </m:e>
                    <m:sub>
                      <m:r>
                        <w:rPr>
                          <w:rFonts w:ascii="Cambria Math" w:hAnsi="Cambria Math"/>
                          <w:sz w:val="24"/>
                          <w:szCs w:val="24"/>
                          <w:lang w:val="en-GB" w:eastAsia="zh-CN"/>
                        </w:rPr>
                        <m:t>Spin_α</m:t>
                      </m:r>
                    </m:sub>
                  </m:sSub>
                  <m:d>
                    <m:dPr>
                      <m:ctrlPr>
                        <w:rPr>
                          <w:rFonts w:ascii="Cambria Math" w:hAnsi="Cambria Math"/>
                          <w:i/>
                          <w:sz w:val="24"/>
                          <w:szCs w:val="24"/>
                          <w:lang w:val="en-GB" w:eastAsia="zh-CN"/>
                        </w:rPr>
                      </m:ctrlPr>
                    </m:dPr>
                    <m:e>
                      <m:r>
                        <w:rPr>
                          <w:rFonts w:ascii="Cambria Math" w:hAnsi="Cambria Math"/>
                          <w:sz w:val="24"/>
                          <w:szCs w:val="24"/>
                          <w:lang w:val="en-GB" w:eastAsia="zh-CN"/>
                        </w:rPr>
                        <m:t>Ω</m:t>
                      </m:r>
                    </m:e>
                  </m:d>
                </m:e>
              </m:mr>
            </m:m>
          </m:e>
        </m:d>
        <m:r>
          <w:rPr>
            <w:rFonts w:ascii="Cambria Math" w:hAnsi="Cambria Math"/>
            <w:sz w:val="24"/>
            <w:szCs w:val="24"/>
            <w:lang w:val="en-GB" w:eastAsia="zh-CN"/>
          </w:rPr>
          <m:t>=</m:t>
        </m:r>
        <m:d>
          <m:dPr>
            <m:begChr m:val="["/>
            <m:endChr m:val="]"/>
            <m:ctrlPr>
              <w:rPr>
                <w:rFonts w:ascii="Cambria Math" w:hAnsi="Cambria Math"/>
                <w:i/>
                <w:sz w:val="24"/>
                <w:szCs w:val="24"/>
                <w:lang w:val="en-GB" w:eastAsia="zh-CN"/>
              </w:rPr>
            </m:ctrlPr>
          </m:dPr>
          <m:e>
            <m:m>
              <m:mPr>
                <m:mcs>
                  <m:mc>
                    <m:mcPr>
                      <m:count m:val="3"/>
                      <m:mcJc m:val="center"/>
                    </m:mcPr>
                  </m:mc>
                </m:mcs>
                <m:ctrlPr>
                  <w:rPr>
                    <w:rFonts w:ascii="Cambria Math" w:hAnsi="Cambria Math"/>
                    <w:i/>
                    <w:sz w:val="24"/>
                    <w:szCs w:val="24"/>
                    <w:lang w:val="en-GB" w:eastAsia="zh-CN"/>
                  </w:rPr>
                </m:ctrlPr>
              </m:mPr>
              <m:mr>
                <m:e>
                  <m:r>
                    <w:rPr>
                      <w:rFonts w:ascii="Cambria Math" w:hAnsi="Cambria Math"/>
                      <w:sz w:val="24"/>
                      <w:szCs w:val="24"/>
                      <w:lang w:val="en-GB" w:eastAsia="zh-CN"/>
                    </w:rPr>
                    <m:t>1</m:t>
                  </m:r>
                </m:e>
                <m:e>
                  <m:r>
                    <w:rPr>
                      <w:rFonts w:ascii="Cambria Math" w:hAnsi="Cambria Math"/>
                      <w:sz w:val="24"/>
                      <w:szCs w:val="24"/>
                      <w:lang w:val="en-GB" w:eastAsia="zh-CN"/>
                    </w:rPr>
                    <m:t>0</m:t>
                  </m:r>
                </m:e>
                <m:e>
                  <m:r>
                    <w:rPr>
                      <w:rFonts w:ascii="Cambria Math" w:hAnsi="Cambria Math"/>
                      <w:sz w:val="24"/>
                      <w:szCs w:val="24"/>
                      <w:lang w:val="en-GB" w:eastAsia="zh-CN"/>
                    </w:rPr>
                    <m:t>0</m:t>
                  </m:r>
                </m:e>
              </m:mr>
              <m:mr>
                <m:e>
                  <m:r>
                    <w:rPr>
                      <w:rFonts w:ascii="Cambria Math" w:hAnsi="Cambria Math"/>
                      <w:sz w:val="24"/>
                      <w:szCs w:val="24"/>
                      <w:lang w:val="en-GB" w:eastAsia="zh-CN"/>
                    </w:rPr>
                    <m:t>0</m:t>
                  </m:r>
                </m:e>
                <m:e>
                  <m:r>
                    <w:rPr>
                      <w:rFonts w:ascii="Cambria Math" w:hAnsi="Cambria Math"/>
                      <w:sz w:val="24"/>
                      <w:szCs w:val="24"/>
                      <w:lang w:val="en-GB" w:eastAsia="zh-CN"/>
                    </w:rPr>
                    <m:t>cos</m:t>
                  </m:r>
                  <m:d>
                    <m:dPr>
                      <m:ctrlPr>
                        <w:rPr>
                          <w:rFonts w:ascii="Cambria Math" w:hAnsi="Cambria Math"/>
                          <w:i/>
                          <w:sz w:val="24"/>
                          <w:szCs w:val="24"/>
                          <w:lang w:val="en-GB" w:eastAsia="zh-CN"/>
                        </w:rPr>
                      </m:ctrlPr>
                    </m:dPr>
                    <m:e>
                      <m:r>
                        <w:rPr>
                          <w:rFonts w:ascii="Cambria Math" w:hAnsi="Cambria Math"/>
                          <w:sz w:val="24"/>
                          <w:szCs w:val="24"/>
                          <w:lang w:val="en-GB" w:eastAsia="zh-CN"/>
                        </w:rPr>
                        <m:t>α</m:t>
                      </m:r>
                    </m:e>
                  </m:d>
                </m:e>
                <m:e>
                  <m:r>
                    <w:rPr>
                      <w:rFonts w:ascii="Cambria Math" w:hAnsi="Cambria Math"/>
                      <w:sz w:val="24"/>
                      <w:szCs w:val="24"/>
                      <w:lang w:val="en-GB" w:eastAsia="zh-CN"/>
                    </w:rPr>
                    <m:t>sin</m:t>
                  </m:r>
                  <m:d>
                    <m:dPr>
                      <m:ctrlPr>
                        <w:rPr>
                          <w:rFonts w:ascii="Cambria Math" w:hAnsi="Cambria Math"/>
                          <w:i/>
                          <w:sz w:val="24"/>
                          <w:szCs w:val="24"/>
                          <w:lang w:val="en-GB" w:eastAsia="zh-CN"/>
                        </w:rPr>
                      </m:ctrlPr>
                    </m:dPr>
                    <m:e>
                      <m:r>
                        <w:rPr>
                          <w:rFonts w:ascii="Cambria Math" w:hAnsi="Cambria Math"/>
                          <w:sz w:val="24"/>
                          <w:szCs w:val="24"/>
                          <w:lang w:val="en-GB" w:eastAsia="zh-CN"/>
                        </w:rPr>
                        <m:t>α</m:t>
                      </m:r>
                    </m:e>
                  </m:d>
                </m:e>
              </m:mr>
              <m:mr>
                <m:e>
                  <m:r>
                    <w:rPr>
                      <w:rFonts w:ascii="Cambria Math" w:hAnsi="Cambria Math"/>
                      <w:sz w:val="24"/>
                      <w:szCs w:val="24"/>
                      <w:lang w:val="en-GB" w:eastAsia="zh-CN"/>
                    </w:rPr>
                    <m:t>0</m:t>
                  </m:r>
                </m:e>
                <m:e>
                  <m:r>
                    <w:rPr>
                      <w:rFonts w:ascii="Cambria Math" w:hAnsi="Cambria Math"/>
                      <w:sz w:val="24"/>
                      <w:szCs w:val="24"/>
                      <w:lang w:val="en-GB" w:eastAsia="zh-CN"/>
                    </w:rPr>
                    <m:t>-sin</m:t>
                  </m:r>
                  <m:d>
                    <m:dPr>
                      <m:ctrlPr>
                        <w:rPr>
                          <w:rFonts w:ascii="Cambria Math" w:hAnsi="Cambria Math"/>
                          <w:i/>
                          <w:sz w:val="24"/>
                          <w:szCs w:val="24"/>
                          <w:lang w:val="en-GB" w:eastAsia="zh-CN"/>
                        </w:rPr>
                      </m:ctrlPr>
                    </m:dPr>
                    <m:e>
                      <m:r>
                        <w:rPr>
                          <w:rFonts w:ascii="Cambria Math" w:hAnsi="Cambria Math"/>
                          <w:sz w:val="24"/>
                          <w:szCs w:val="24"/>
                          <w:lang w:val="en-GB" w:eastAsia="zh-CN"/>
                        </w:rPr>
                        <m:t>α</m:t>
                      </m:r>
                    </m:e>
                  </m:d>
                </m:e>
                <m:e>
                  <m:r>
                    <w:rPr>
                      <w:rFonts w:ascii="Cambria Math" w:hAnsi="Cambria Math"/>
                      <w:sz w:val="24"/>
                      <w:szCs w:val="24"/>
                      <w:lang w:val="en-GB" w:eastAsia="zh-CN"/>
                    </w:rPr>
                    <m:t>cos</m:t>
                  </m:r>
                  <m:d>
                    <m:dPr>
                      <m:ctrlPr>
                        <w:rPr>
                          <w:rFonts w:ascii="Cambria Math" w:hAnsi="Cambria Math"/>
                          <w:i/>
                          <w:sz w:val="24"/>
                          <w:szCs w:val="24"/>
                          <w:lang w:val="en-GB" w:eastAsia="zh-CN"/>
                        </w:rPr>
                      </m:ctrlPr>
                    </m:dPr>
                    <m:e>
                      <m:r>
                        <w:rPr>
                          <w:rFonts w:ascii="Cambria Math" w:hAnsi="Cambria Math"/>
                          <w:sz w:val="24"/>
                          <w:szCs w:val="24"/>
                          <w:lang w:val="en-GB" w:eastAsia="zh-CN"/>
                        </w:rPr>
                        <m:t>α</m:t>
                      </m:r>
                    </m:e>
                  </m:d>
                </m:e>
              </m:mr>
            </m:m>
          </m:e>
        </m:d>
        <m:d>
          <m:dPr>
            <m:begChr m:val="["/>
            <m:endChr m:val="]"/>
            <m:ctrlPr>
              <w:rPr>
                <w:rFonts w:ascii="Cambria Math" w:hAnsi="Cambria Math"/>
                <w:i/>
                <w:sz w:val="24"/>
                <w:szCs w:val="24"/>
                <w:lang w:val="en-GB" w:eastAsia="zh-CN"/>
              </w:rPr>
            </m:ctrlPr>
          </m:dPr>
          <m:e>
            <m:m>
              <m:mPr>
                <m:mcs>
                  <m:mc>
                    <m:mcPr>
                      <m:count m:val="1"/>
                      <m:mcJc m:val="center"/>
                    </m:mcPr>
                  </m:mc>
                </m:mcs>
                <m:ctrlPr>
                  <w:rPr>
                    <w:rFonts w:ascii="Cambria Math" w:hAnsi="Cambria Math"/>
                    <w:i/>
                    <w:sz w:val="24"/>
                    <w:szCs w:val="24"/>
                    <w:lang w:val="en-GB" w:eastAsia="zh-CN"/>
                  </w:rPr>
                </m:ctrlPr>
              </m:mPr>
              <m:mr>
                <m:e>
                  <m:r>
                    <w:rPr>
                      <w:rFonts w:ascii="Cambria Math" w:hAnsi="Cambria Math"/>
                      <w:sz w:val="24"/>
                      <w:szCs w:val="24"/>
                      <w:lang w:val="en-GB" w:eastAsia="zh-CN"/>
                    </w:rPr>
                    <m:t>x</m:t>
                  </m:r>
                </m:e>
              </m:mr>
              <m:mr>
                <m:e>
                  <m:r>
                    <w:rPr>
                      <w:rFonts w:ascii="Cambria Math" w:hAnsi="Cambria Math"/>
                      <w:sz w:val="24"/>
                      <w:szCs w:val="24"/>
                      <w:lang w:val="en-GB" w:eastAsia="zh-CN"/>
                    </w:rPr>
                    <m:t>y</m:t>
                  </m:r>
                </m:e>
              </m:mr>
              <m:mr>
                <m:e>
                  <m:sSub>
                    <m:sSubPr>
                      <m:ctrlPr>
                        <w:rPr>
                          <w:rFonts w:ascii="Cambria Math" w:hAnsi="Cambria Math"/>
                          <w:i/>
                          <w:sz w:val="24"/>
                          <w:szCs w:val="24"/>
                          <w:lang w:val="en-GB" w:eastAsia="zh-CN"/>
                        </w:rPr>
                      </m:ctrlPr>
                    </m:sSubPr>
                    <m:e>
                      <m:r>
                        <w:rPr>
                          <w:rFonts w:ascii="Cambria Math" w:hAnsi="Cambria Math"/>
                          <w:sz w:val="24"/>
                          <w:szCs w:val="24"/>
                          <w:lang w:val="en-GB" w:eastAsia="zh-CN"/>
                        </w:rPr>
                        <m:t>z</m:t>
                      </m:r>
                    </m:e>
                    <m:sub>
                      <m:r>
                        <w:rPr>
                          <w:rFonts w:ascii="Cambria Math" w:hAnsi="Cambria Math"/>
                          <w:sz w:val="24"/>
                          <w:szCs w:val="24"/>
                          <w:lang w:val="en-GB" w:eastAsia="zh-CN"/>
                        </w:rPr>
                        <m:t>Spin_α</m:t>
                      </m:r>
                    </m:sub>
                  </m:sSub>
                  <m:d>
                    <m:dPr>
                      <m:ctrlPr>
                        <w:rPr>
                          <w:rFonts w:ascii="Cambria Math" w:hAnsi="Cambria Math"/>
                          <w:i/>
                          <w:sz w:val="24"/>
                          <w:szCs w:val="24"/>
                          <w:lang w:val="en-GB" w:eastAsia="zh-CN"/>
                        </w:rPr>
                      </m:ctrlPr>
                    </m:dPr>
                    <m:e>
                      <m:r>
                        <w:rPr>
                          <w:rFonts w:ascii="Cambria Math" w:hAnsi="Cambria Math"/>
                          <w:sz w:val="24"/>
                          <w:szCs w:val="24"/>
                          <w:lang w:val="en-GB" w:eastAsia="zh-CN"/>
                        </w:rPr>
                        <m:t>Ω</m:t>
                      </m:r>
                    </m:e>
                  </m:d>
                </m:e>
              </m:mr>
            </m:m>
          </m:e>
        </m:d>
      </m:oMath>
      <w:r w:rsidR="00AF3E43" w:rsidRPr="004F0163">
        <w:rPr>
          <w:rFonts w:ascii="Arial" w:hAnsi="Arial"/>
          <w:sz w:val="24"/>
          <w:szCs w:val="24"/>
          <w:lang w:val="en-GB" w:eastAsia="zh-CN"/>
        </w:rPr>
        <w:tab/>
      </w:r>
      <w:r w:rsidR="00AF3E43" w:rsidRPr="004F0163">
        <w:rPr>
          <w:rFonts w:ascii="Arial" w:hAnsi="Arial"/>
          <w:sz w:val="24"/>
          <w:szCs w:val="24"/>
          <w:lang w:val="en-GB" w:eastAsia="zh-CN"/>
        </w:rPr>
        <w:tab/>
      </w:r>
      <w:r w:rsidR="00AF3E43" w:rsidRPr="004F0163">
        <w:rPr>
          <w:rFonts w:ascii="Arial" w:hAnsi="Arial"/>
          <w:sz w:val="24"/>
          <w:szCs w:val="24"/>
          <w:lang w:val="en-GB" w:eastAsia="zh-CN"/>
        </w:rPr>
        <w:tab/>
      </w:r>
      <w:r w:rsidR="00AF3E43" w:rsidRPr="004F0163">
        <w:rPr>
          <w:rFonts w:ascii="Arial" w:hAnsi="Arial"/>
          <w:sz w:val="24"/>
          <w:szCs w:val="24"/>
          <w:lang w:val="en-GB" w:eastAsia="zh-CN"/>
        </w:rPr>
        <w:tab/>
        <w:t>(5)</w:t>
      </w:r>
    </w:p>
    <w:p w14:paraId="46CA5F1F" w14:textId="77777777" w:rsidR="00AF3E43" w:rsidRPr="004F0163" w:rsidRDefault="00AF3E43" w:rsidP="00AF3E43">
      <w:pPr>
        <w:pStyle w:val="OEBodySP"/>
        <w:ind w:firstLine="0"/>
        <w:rPr>
          <w:rFonts w:ascii="Arial" w:hAnsi="Arial"/>
          <w:sz w:val="24"/>
          <w:szCs w:val="24"/>
          <w:lang w:val="en-GB"/>
        </w:rPr>
      </w:pPr>
      <w:r w:rsidRPr="004F0163">
        <w:rPr>
          <w:rFonts w:ascii="Arial" w:hAnsi="Arial"/>
          <w:sz w:val="24"/>
          <w:szCs w:val="24"/>
          <w:lang w:val="en-GB" w:eastAsia="zh-CN"/>
        </w:rPr>
        <w:t xml:space="preserve">and </w:t>
      </w:r>
      <w:proofErr w:type="spellStart"/>
      <w:r w:rsidRPr="004F0163">
        <w:rPr>
          <w:rFonts w:ascii="Arial" w:hAnsi="Arial"/>
          <w:i/>
          <w:sz w:val="24"/>
          <w:szCs w:val="24"/>
          <w:lang w:val="en-GB" w:eastAsia="zh-CN"/>
        </w:rPr>
        <w:t>θ</w:t>
      </w:r>
      <w:r w:rsidRPr="004F0163">
        <w:rPr>
          <w:rFonts w:ascii="Arial" w:hAnsi="Arial"/>
          <w:i/>
          <w:sz w:val="24"/>
          <w:szCs w:val="24"/>
          <w:vertAlign w:val="subscript"/>
          <w:lang w:val="en-GB" w:eastAsia="zh-CN"/>
        </w:rPr>
        <w:t>e</w:t>
      </w:r>
      <w:proofErr w:type="spellEnd"/>
      <w:r w:rsidRPr="004F0163">
        <w:rPr>
          <w:rFonts w:ascii="Arial" w:hAnsi="Arial"/>
          <w:sz w:val="24"/>
          <w:szCs w:val="24"/>
          <w:lang w:val="en-GB" w:eastAsia="zh-CN"/>
        </w:rPr>
        <w:t xml:space="preserve"> is the contact angle </w:t>
      </w:r>
      <w:r w:rsidRPr="004F0163">
        <w:rPr>
          <w:rFonts w:ascii="Arial" w:hAnsi="Arial"/>
          <w:sz w:val="24"/>
          <w:szCs w:val="24"/>
          <w:lang w:val="en-GB"/>
        </w:rPr>
        <w:t xml:space="preserve">between the acrylate resin, cured photosensitive polymer and air </w:t>
      </w:r>
      <w:r w:rsidRPr="004F0163">
        <w:rPr>
          <w:rFonts w:ascii="Arial" w:hAnsi="Arial"/>
          <w:sz w:val="24"/>
          <w:szCs w:val="24"/>
          <w:lang w:val="en-GB" w:eastAsia="zh-CN"/>
        </w:rPr>
        <w:t xml:space="preserve">under </w:t>
      </w:r>
      <w:r w:rsidRPr="004F0163">
        <w:rPr>
          <w:rFonts w:ascii="Arial" w:hAnsi="Arial"/>
          <w:sz w:val="24"/>
          <w:szCs w:val="24"/>
          <w:lang w:val="en-GB"/>
        </w:rPr>
        <w:t xml:space="preserve">a thermodynamic equilibrium. The volume of the residual acrylate resin in the </w:t>
      </w:r>
      <w:proofErr w:type="spellStart"/>
      <w:r w:rsidRPr="004F0163">
        <w:rPr>
          <w:rFonts w:ascii="Arial" w:hAnsi="Arial"/>
          <w:sz w:val="24"/>
          <w:szCs w:val="24"/>
          <w:lang w:val="en-GB"/>
        </w:rPr>
        <w:t>microholes</w:t>
      </w:r>
      <w:proofErr w:type="spellEnd"/>
      <w:r w:rsidRPr="004F0163">
        <w:rPr>
          <w:rFonts w:ascii="Arial" w:hAnsi="Arial"/>
          <w:sz w:val="24"/>
          <w:szCs w:val="24"/>
          <w:lang w:val="en-GB"/>
        </w:rPr>
        <w:t xml:space="preserve"> can be numerically calculated for any given spin rate. Thus, the maximum spin rate can be calculated.</w:t>
      </w:r>
    </w:p>
    <w:p w14:paraId="5CB00F19" w14:textId="77777777" w:rsidR="00AF3E43" w:rsidRPr="004F0163" w:rsidRDefault="00AF3E43" w:rsidP="00AF3E43">
      <w:pPr>
        <w:pStyle w:val="OEBodySP"/>
        <w:rPr>
          <w:rFonts w:ascii="Arial" w:hAnsi="Arial"/>
          <w:sz w:val="24"/>
          <w:szCs w:val="24"/>
          <w:lang w:val="en-GB" w:eastAsia="zh-CN"/>
        </w:rPr>
      </w:pPr>
      <w:r w:rsidRPr="004F0163">
        <w:rPr>
          <w:rFonts w:ascii="Arial" w:hAnsi="Arial"/>
          <w:sz w:val="24"/>
          <w:szCs w:val="24"/>
          <w:lang w:val="en-GB" w:eastAsia="zh-CN"/>
        </w:rPr>
        <w:t xml:space="preserve">The second stage of this model is after spinning. Each </w:t>
      </w:r>
      <w:proofErr w:type="spellStart"/>
      <w:r w:rsidRPr="004F0163">
        <w:rPr>
          <w:rFonts w:ascii="Arial" w:hAnsi="Arial"/>
          <w:sz w:val="24"/>
          <w:szCs w:val="24"/>
          <w:lang w:val="en-GB" w:eastAsia="zh-CN"/>
        </w:rPr>
        <w:t>microhole</w:t>
      </w:r>
      <w:proofErr w:type="spellEnd"/>
      <w:r w:rsidRPr="004F0163">
        <w:rPr>
          <w:rFonts w:ascii="Arial" w:hAnsi="Arial"/>
          <w:sz w:val="24"/>
          <w:szCs w:val="24"/>
          <w:lang w:val="en-GB" w:eastAsia="zh-CN"/>
        </w:rPr>
        <w:t xml:space="preserve"> acts as a capillary tube. The capillary effect acts to curve the surface of the residual acrylate resin in the </w:t>
      </w:r>
      <w:proofErr w:type="spellStart"/>
      <w:r w:rsidRPr="004F0163">
        <w:rPr>
          <w:rFonts w:ascii="Arial" w:hAnsi="Arial"/>
          <w:sz w:val="24"/>
          <w:szCs w:val="24"/>
          <w:lang w:val="en-GB" w:eastAsia="zh-CN"/>
        </w:rPr>
        <w:t>microhole</w:t>
      </w:r>
      <w:proofErr w:type="spellEnd"/>
      <w:r w:rsidRPr="004F0163">
        <w:rPr>
          <w:rFonts w:ascii="Arial" w:hAnsi="Arial"/>
          <w:sz w:val="24"/>
          <w:szCs w:val="24"/>
          <w:lang w:val="en-GB" w:eastAsia="zh-CN"/>
        </w:rPr>
        <w:t>. The curvature of the acrylate resin surface is:</w:t>
      </w:r>
    </w:p>
    <w:p w14:paraId="69402AB7" w14:textId="77777777" w:rsidR="00AF3E43" w:rsidRPr="004F0163" w:rsidRDefault="00AF3E43" w:rsidP="00AF3E43">
      <w:pPr>
        <w:pStyle w:val="OEBodySP"/>
        <w:ind w:firstLine="0"/>
        <w:jc w:val="right"/>
        <w:rPr>
          <w:rFonts w:ascii="Arial" w:hAnsi="Arial"/>
          <w:sz w:val="24"/>
          <w:szCs w:val="24"/>
          <w:lang w:val="en-GB" w:eastAsia="zh-CN"/>
        </w:rPr>
      </w:pPr>
      <m:oMath>
        <m:r>
          <w:rPr>
            <w:rFonts w:ascii="Cambria Math" w:hAnsi="Cambria Math"/>
            <w:sz w:val="24"/>
            <w:szCs w:val="24"/>
            <w:lang w:val="en-GB" w:eastAsia="zh-CN"/>
          </w:rPr>
          <m:t>R=</m:t>
        </m:r>
        <m:f>
          <m:fPr>
            <m:ctrlPr>
              <w:rPr>
                <w:rFonts w:ascii="Cambria Math" w:hAnsi="Cambria Math"/>
                <w:i/>
                <w:sz w:val="24"/>
                <w:szCs w:val="24"/>
                <w:lang w:val="en-GB" w:eastAsia="zh-CN"/>
              </w:rPr>
            </m:ctrlPr>
          </m:fPr>
          <m:num>
            <m:r>
              <w:rPr>
                <w:rFonts w:ascii="Cambria Math" w:hAnsi="Cambria Math"/>
                <w:sz w:val="24"/>
                <w:szCs w:val="24"/>
                <w:lang w:val="en-GB" w:eastAsia="zh-CN"/>
              </w:rPr>
              <m:t>d</m:t>
            </m:r>
          </m:num>
          <m:den>
            <m:r>
              <w:rPr>
                <w:rFonts w:ascii="Cambria Math" w:hAnsi="Cambria Math"/>
                <w:sz w:val="24"/>
                <w:szCs w:val="24"/>
                <w:lang w:val="en-GB" w:eastAsia="zh-CN"/>
              </w:rPr>
              <m:t>2</m:t>
            </m:r>
            <m:r>
              <m:rPr>
                <m:sty m:val="p"/>
              </m:rPr>
              <w:rPr>
                <w:rFonts w:ascii="Cambria Math" w:hAnsi="Cambria Math"/>
                <w:sz w:val="24"/>
                <w:szCs w:val="24"/>
                <w:lang w:val="en-GB" w:eastAsia="zh-CN"/>
              </w:rPr>
              <m:t>cos⁡</m:t>
            </m:r>
            <m:d>
              <m:dPr>
                <m:ctrlPr>
                  <w:rPr>
                    <w:rFonts w:ascii="Cambria Math" w:hAnsi="Cambria Math"/>
                    <w:i/>
                    <w:sz w:val="24"/>
                    <w:szCs w:val="24"/>
                    <w:lang w:val="en-GB" w:eastAsia="zh-CN"/>
                  </w:rPr>
                </m:ctrlPr>
              </m:dPr>
              <m:e>
                <m:sSub>
                  <m:sSubPr>
                    <m:ctrlPr>
                      <w:rPr>
                        <w:rFonts w:ascii="Cambria Math" w:hAnsi="Cambria Math"/>
                        <w:i/>
                        <w:sz w:val="24"/>
                        <w:szCs w:val="24"/>
                        <w:lang w:val="en-GB" w:eastAsia="zh-CN"/>
                      </w:rPr>
                    </m:ctrlPr>
                  </m:sSubPr>
                  <m:e>
                    <m:r>
                      <w:rPr>
                        <w:rFonts w:ascii="Cambria Math" w:hAnsi="Cambria Math"/>
                        <w:sz w:val="24"/>
                        <w:szCs w:val="24"/>
                        <w:lang w:val="en-GB" w:eastAsia="zh-CN"/>
                      </w:rPr>
                      <m:t>θ</m:t>
                    </m:r>
                  </m:e>
                  <m:sub>
                    <m:r>
                      <w:rPr>
                        <w:rFonts w:ascii="Cambria Math" w:hAnsi="Cambria Math"/>
                        <w:sz w:val="24"/>
                        <w:szCs w:val="24"/>
                        <w:lang w:val="en-GB" w:eastAsia="zh-CN"/>
                      </w:rPr>
                      <m:t>e</m:t>
                    </m:r>
                  </m:sub>
                </m:sSub>
              </m:e>
            </m:d>
          </m:den>
        </m:f>
      </m:oMath>
      <w:r w:rsidRPr="004F0163">
        <w:rPr>
          <w:rFonts w:ascii="Arial" w:hAnsi="Arial"/>
          <w:sz w:val="24"/>
          <w:szCs w:val="24"/>
          <w:lang w:val="en-GB" w:eastAsia="zh-CN"/>
        </w:rPr>
        <w:tab/>
      </w:r>
      <w:r w:rsidRPr="004F0163">
        <w:rPr>
          <w:rFonts w:ascii="Arial" w:hAnsi="Arial"/>
          <w:sz w:val="24"/>
          <w:szCs w:val="24"/>
          <w:lang w:val="en-GB" w:eastAsia="zh-CN"/>
        </w:rPr>
        <w:tab/>
      </w:r>
      <w:r w:rsidRPr="004F0163">
        <w:rPr>
          <w:rFonts w:ascii="Arial" w:hAnsi="Arial"/>
          <w:sz w:val="24"/>
          <w:szCs w:val="24"/>
          <w:lang w:val="en-GB" w:eastAsia="zh-CN"/>
        </w:rPr>
        <w:tab/>
      </w:r>
      <w:r w:rsidRPr="004F0163">
        <w:rPr>
          <w:rFonts w:ascii="Arial" w:hAnsi="Arial"/>
          <w:sz w:val="24"/>
          <w:szCs w:val="24"/>
          <w:lang w:val="en-GB" w:eastAsia="zh-CN"/>
        </w:rPr>
        <w:tab/>
      </w:r>
      <w:r w:rsidRPr="004F0163">
        <w:rPr>
          <w:rFonts w:ascii="Arial" w:hAnsi="Arial"/>
          <w:sz w:val="24"/>
          <w:szCs w:val="24"/>
          <w:lang w:val="en-GB" w:eastAsia="zh-CN"/>
        </w:rPr>
        <w:tab/>
      </w:r>
      <w:r w:rsidRPr="004F0163">
        <w:rPr>
          <w:rFonts w:ascii="Arial" w:hAnsi="Arial"/>
          <w:sz w:val="24"/>
          <w:szCs w:val="24"/>
          <w:lang w:val="en-GB" w:eastAsia="zh-CN"/>
        </w:rPr>
        <w:tab/>
      </w:r>
      <w:r w:rsidRPr="004F0163">
        <w:rPr>
          <w:rFonts w:ascii="Arial" w:hAnsi="Arial"/>
          <w:sz w:val="24"/>
          <w:szCs w:val="24"/>
          <w:lang w:val="en-GB" w:eastAsia="zh-CN"/>
        </w:rPr>
        <w:tab/>
      </w:r>
      <w:r w:rsidRPr="004F0163">
        <w:rPr>
          <w:rFonts w:ascii="Arial" w:hAnsi="Arial"/>
          <w:sz w:val="24"/>
          <w:szCs w:val="24"/>
          <w:lang w:val="en-GB" w:eastAsia="zh-CN"/>
        </w:rPr>
        <w:tab/>
        <w:t>(6)</w:t>
      </w:r>
    </w:p>
    <w:p w14:paraId="5DB39940" w14:textId="77777777" w:rsidR="00AF3E43" w:rsidRPr="004F0163" w:rsidRDefault="00AF3E43" w:rsidP="00AF3E43">
      <w:pPr>
        <w:pStyle w:val="OEBodySP"/>
        <w:rPr>
          <w:rFonts w:ascii="Arial" w:hAnsi="Arial"/>
          <w:sz w:val="24"/>
          <w:szCs w:val="24"/>
          <w:lang w:val="en-GB" w:eastAsia="zh-CN"/>
        </w:rPr>
      </w:pPr>
      <w:r w:rsidRPr="004F0163">
        <w:rPr>
          <w:rFonts w:ascii="Arial" w:hAnsi="Arial"/>
          <w:sz w:val="24"/>
          <w:szCs w:val="24"/>
          <w:lang w:val="en-GB" w:eastAsia="zh-CN"/>
        </w:rPr>
        <w:t xml:space="preserve">Above this concave surface, there is a section of cylindrical vacancy due to the loss of the acrylate resin during spinning. The depth of this vacant cylinder, </w:t>
      </w:r>
      <w:r w:rsidRPr="00AF3E43">
        <w:rPr>
          <w:rFonts w:ascii="Arial" w:hAnsi="Arial"/>
          <w:i/>
          <w:sz w:val="24"/>
          <w:szCs w:val="24"/>
          <w:lang w:val="en-GB" w:eastAsia="zh-CN"/>
        </w:rPr>
        <w:t>i.e.</w:t>
      </w:r>
      <w:r w:rsidRPr="004F0163">
        <w:rPr>
          <w:rFonts w:ascii="Arial" w:hAnsi="Arial"/>
          <w:sz w:val="24"/>
          <w:szCs w:val="24"/>
          <w:lang w:val="en-GB" w:eastAsia="zh-CN"/>
        </w:rPr>
        <w:t xml:space="preserve"> the height of the post under the </w:t>
      </w:r>
      <w:proofErr w:type="spellStart"/>
      <w:r w:rsidRPr="004F0163">
        <w:rPr>
          <w:rFonts w:ascii="Arial" w:hAnsi="Arial"/>
          <w:sz w:val="24"/>
          <w:szCs w:val="24"/>
          <w:lang w:val="en-GB" w:eastAsia="zh-CN"/>
        </w:rPr>
        <w:t>microlens</w:t>
      </w:r>
      <w:proofErr w:type="spellEnd"/>
      <w:r w:rsidRPr="004F0163">
        <w:rPr>
          <w:rFonts w:ascii="Arial" w:hAnsi="Arial"/>
          <w:sz w:val="24"/>
          <w:szCs w:val="24"/>
          <w:lang w:val="en-GB" w:eastAsia="zh-CN"/>
        </w:rPr>
        <w:t>, is</w:t>
      </w:r>
    </w:p>
    <w:p w14:paraId="4E0B263C" w14:textId="037B3A30" w:rsidR="00AF3E43" w:rsidRPr="004F0163" w:rsidRDefault="00E53037" w:rsidP="00AF3E43">
      <w:pPr>
        <w:pStyle w:val="OEBodySP"/>
        <w:ind w:firstLine="0"/>
        <w:jc w:val="right"/>
        <w:rPr>
          <w:rFonts w:ascii="Arial" w:hAnsi="Arial"/>
          <w:sz w:val="24"/>
          <w:szCs w:val="24"/>
          <w:lang w:val="en-GB" w:eastAsia="zh-CN"/>
        </w:rPr>
      </w:pPr>
      <m:oMath>
        <m:sSub>
          <m:sSubPr>
            <m:ctrlPr>
              <w:rPr>
                <w:rFonts w:ascii="Cambria Math" w:hAnsi="Cambria Math"/>
                <w:i/>
                <w:sz w:val="24"/>
                <w:szCs w:val="24"/>
                <w:lang w:val="en-GB" w:eastAsia="zh-CN"/>
              </w:rPr>
            </m:ctrlPr>
          </m:sSubPr>
          <m:e>
            <m:r>
              <w:rPr>
                <w:rFonts w:ascii="Cambria Math" w:hAnsi="Cambria Math"/>
                <w:sz w:val="24"/>
                <w:szCs w:val="24"/>
                <w:lang w:val="en-GB" w:eastAsia="zh-CN"/>
              </w:rPr>
              <m:t>h</m:t>
            </m:r>
          </m:e>
          <m:sub>
            <m:r>
              <w:rPr>
                <w:rFonts w:ascii="Cambria Math" w:hAnsi="Cambria Math"/>
                <w:sz w:val="24"/>
                <w:szCs w:val="24"/>
                <w:lang w:val="en-GB" w:eastAsia="zh-CN"/>
              </w:rPr>
              <m:t>Post</m:t>
            </m:r>
          </m:sub>
        </m:sSub>
        <m:r>
          <w:rPr>
            <w:rFonts w:ascii="Cambria Math" w:hAnsi="Cambria Math"/>
            <w:sz w:val="24"/>
            <w:szCs w:val="24"/>
            <w:lang w:val="en-GB" w:eastAsia="zh-CN"/>
          </w:rPr>
          <m:t>=H-</m:t>
        </m:r>
        <m:f>
          <m:fPr>
            <m:ctrlPr>
              <w:rPr>
                <w:rFonts w:ascii="Cambria Math" w:hAnsi="Cambria Math"/>
                <w:i/>
                <w:sz w:val="24"/>
                <w:szCs w:val="24"/>
                <w:lang w:val="en-GB" w:eastAsia="zh-CN"/>
              </w:rPr>
            </m:ctrlPr>
          </m:fPr>
          <m:num>
            <m:r>
              <w:rPr>
                <w:rFonts w:ascii="Cambria Math" w:hAnsi="Cambria Math"/>
                <w:sz w:val="24"/>
                <w:szCs w:val="24"/>
                <w:lang w:val="en-GB" w:eastAsia="zh-CN"/>
              </w:rPr>
              <m:t>4</m:t>
            </m:r>
            <m:sSub>
              <m:sSubPr>
                <m:ctrlPr>
                  <w:rPr>
                    <w:rFonts w:ascii="Cambria Math" w:hAnsi="Cambria Math"/>
                    <w:i/>
                    <w:sz w:val="24"/>
                    <w:szCs w:val="24"/>
                    <w:lang w:val="en-GB" w:eastAsia="zh-CN"/>
                  </w:rPr>
                </m:ctrlPr>
              </m:sSubPr>
              <m:e>
                <m:r>
                  <w:rPr>
                    <w:rFonts w:ascii="Cambria Math" w:hAnsi="Cambria Math"/>
                    <w:sz w:val="24"/>
                    <w:szCs w:val="24"/>
                    <w:lang w:val="en-GB" w:eastAsia="zh-CN"/>
                  </w:rPr>
                  <m:t>V</m:t>
                </m:r>
              </m:e>
              <m:sub>
                <m:r>
                  <w:rPr>
                    <w:rFonts w:ascii="Cambria Math" w:hAnsi="Cambria Math"/>
                    <w:sz w:val="24"/>
                    <w:szCs w:val="24"/>
                    <w:lang w:val="en-GB" w:eastAsia="zh-CN"/>
                  </w:rPr>
                  <m:t>Spin_α_residual</m:t>
                </m:r>
              </m:sub>
            </m:sSub>
          </m:num>
          <m:den>
            <m:r>
              <w:rPr>
                <w:rFonts w:ascii="Cambria Math" w:hAnsi="Cambria Math"/>
                <w:sz w:val="24"/>
                <w:szCs w:val="24"/>
                <w:lang w:val="en-GB" w:eastAsia="zh-CN"/>
              </w:rPr>
              <m:t>π</m:t>
            </m:r>
            <m:sSup>
              <m:sSupPr>
                <m:ctrlPr>
                  <w:rPr>
                    <w:rFonts w:ascii="Cambria Math" w:hAnsi="Cambria Math"/>
                    <w:i/>
                    <w:sz w:val="24"/>
                    <w:szCs w:val="24"/>
                    <w:lang w:val="en-GB" w:eastAsia="zh-CN"/>
                  </w:rPr>
                </m:ctrlPr>
              </m:sSupPr>
              <m:e>
                <m:r>
                  <w:rPr>
                    <w:rFonts w:ascii="Cambria Math" w:hAnsi="Cambria Math"/>
                    <w:sz w:val="24"/>
                    <w:szCs w:val="24"/>
                    <w:lang w:val="en-GB" w:eastAsia="zh-CN"/>
                  </w:rPr>
                  <m:t>d</m:t>
                </m:r>
              </m:e>
              <m:sup>
                <m:r>
                  <w:rPr>
                    <w:rFonts w:ascii="Cambria Math" w:hAnsi="Cambria Math"/>
                    <w:sz w:val="24"/>
                    <w:szCs w:val="24"/>
                    <w:lang w:val="en-GB" w:eastAsia="zh-CN"/>
                  </w:rPr>
                  <m:t>2</m:t>
                </m:r>
              </m:sup>
            </m:sSup>
          </m:den>
        </m:f>
        <m:r>
          <w:rPr>
            <w:rFonts w:ascii="Cambria Math" w:hAnsi="Cambria Math"/>
            <w:sz w:val="24"/>
            <w:szCs w:val="24"/>
            <w:lang w:val="en-GB" w:eastAsia="zh-CN"/>
          </w:rPr>
          <m:t>-</m:t>
        </m:r>
        <m:f>
          <m:fPr>
            <m:ctrlPr>
              <w:rPr>
                <w:rFonts w:ascii="Cambria Math" w:hAnsi="Cambria Math"/>
                <w:i/>
                <w:sz w:val="24"/>
                <w:szCs w:val="24"/>
                <w:lang w:val="en-GB" w:eastAsia="zh-CN"/>
              </w:rPr>
            </m:ctrlPr>
          </m:fPr>
          <m:num>
            <m:r>
              <w:rPr>
                <w:rFonts w:ascii="Cambria Math" w:hAnsi="Cambria Math"/>
                <w:sz w:val="24"/>
                <w:szCs w:val="24"/>
                <w:lang w:val="en-GB" w:eastAsia="zh-CN"/>
              </w:rPr>
              <m:t>d</m:t>
            </m:r>
          </m:num>
          <m:den>
            <m:r>
              <w:rPr>
                <w:rFonts w:ascii="Cambria Math" w:hAnsi="Cambria Math"/>
                <w:sz w:val="24"/>
                <w:szCs w:val="24"/>
                <w:lang w:val="en-GB" w:eastAsia="zh-CN"/>
              </w:rPr>
              <m:t>2</m:t>
            </m:r>
          </m:den>
        </m:f>
        <m:d>
          <m:dPr>
            <m:ctrlPr>
              <w:rPr>
                <w:rFonts w:ascii="Cambria Math" w:hAnsi="Cambria Math"/>
                <w:i/>
                <w:sz w:val="24"/>
                <w:szCs w:val="24"/>
                <w:lang w:val="en-GB" w:eastAsia="zh-CN"/>
              </w:rPr>
            </m:ctrlPr>
          </m:dPr>
          <m:e>
            <m:f>
              <m:fPr>
                <m:ctrlPr>
                  <w:rPr>
                    <w:rFonts w:ascii="Cambria Math" w:hAnsi="Cambria Math"/>
                    <w:i/>
                    <w:sz w:val="24"/>
                    <w:szCs w:val="24"/>
                    <w:lang w:val="en-GB" w:eastAsia="zh-CN"/>
                  </w:rPr>
                </m:ctrlPr>
              </m:fPr>
              <m:num>
                <m:r>
                  <w:rPr>
                    <w:rFonts w:ascii="Cambria Math" w:hAnsi="Cambria Math"/>
                    <w:sz w:val="24"/>
                    <w:szCs w:val="24"/>
                    <w:lang w:val="en-GB" w:eastAsia="zh-CN"/>
                  </w:rPr>
                  <m:t>90º</m:t>
                </m:r>
                <m:r>
                  <m:rPr>
                    <m:sty m:val="p"/>
                  </m:rPr>
                  <w:rPr>
                    <w:rFonts w:ascii="Cambria Math" w:hAnsi="Cambria Math"/>
                    <w:sz w:val="24"/>
                    <w:szCs w:val="24"/>
                    <w:lang w:val="en-GB" w:eastAsia="zh-CN"/>
                  </w:rPr>
                  <m:t>-</m:t>
                </m:r>
                <m:sSub>
                  <m:sSubPr>
                    <m:ctrlPr>
                      <w:rPr>
                        <w:rFonts w:ascii="Cambria Math" w:hAnsi="Cambria Math"/>
                        <w:sz w:val="24"/>
                        <w:szCs w:val="24"/>
                        <w:lang w:val="en-GB" w:eastAsia="zh-CN"/>
                      </w:rPr>
                    </m:ctrlPr>
                  </m:sSubPr>
                  <m:e>
                    <m:r>
                      <w:rPr>
                        <w:rFonts w:ascii="Cambria Math" w:hAnsi="Cambria Math"/>
                        <w:sz w:val="24"/>
                        <w:szCs w:val="24"/>
                        <w:lang w:val="en-GB" w:eastAsia="zh-CN"/>
                      </w:rPr>
                      <m:t>θ</m:t>
                    </m:r>
                  </m:e>
                  <m:sub>
                    <m:r>
                      <w:rPr>
                        <w:rFonts w:ascii="Cambria Math" w:hAnsi="Cambria Math"/>
                        <w:sz w:val="24"/>
                        <w:szCs w:val="24"/>
                        <w:lang w:val="en-GB" w:eastAsia="zh-CN"/>
                      </w:rPr>
                      <m:t>e</m:t>
                    </m:r>
                  </m:sub>
                </m:sSub>
              </m:num>
              <m:den>
                <m:r>
                  <w:rPr>
                    <w:rFonts w:ascii="Cambria Math" w:hAnsi="Cambria Math"/>
                    <w:sz w:val="24"/>
                    <w:szCs w:val="24"/>
                    <w:lang w:val="en-GB" w:eastAsia="zh-CN"/>
                  </w:rPr>
                  <m:t>135º×</m:t>
                </m:r>
                <m:sSup>
                  <m:sSupPr>
                    <m:ctrlPr>
                      <w:rPr>
                        <w:rFonts w:ascii="Cambria Math" w:hAnsi="Cambria Math"/>
                        <w:i/>
                        <w:sz w:val="24"/>
                        <w:szCs w:val="24"/>
                        <w:lang w:val="en-GB" w:eastAsia="zh-CN"/>
                      </w:rPr>
                    </m:ctrlPr>
                  </m:sSupPr>
                  <m:e>
                    <m:r>
                      <w:rPr>
                        <w:rFonts w:ascii="Cambria Math" w:hAnsi="Cambria Math"/>
                        <w:sz w:val="24"/>
                        <w:szCs w:val="24"/>
                        <w:lang w:val="en-GB" w:eastAsia="zh-CN"/>
                      </w:rPr>
                      <m:t>cos</m:t>
                    </m:r>
                  </m:e>
                  <m:sup>
                    <m:r>
                      <w:rPr>
                        <w:rFonts w:ascii="Cambria Math" w:hAnsi="Cambria Math"/>
                        <w:sz w:val="24"/>
                        <w:szCs w:val="24"/>
                        <w:lang w:val="en-GB" w:eastAsia="zh-CN"/>
                      </w:rPr>
                      <m:t>3</m:t>
                    </m:r>
                  </m:sup>
                </m:sSup>
                <m:d>
                  <m:dPr>
                    <m:ctrlPr>
                      <w:rPr>
                        <w:rFonts w:ascii="Cambria Math" w:hAnsi="Cambria Math"/>
                        <w:i/>
                        <w:sz w:val="24"/>
                        <w:szCs w:val="24"/>
                        <w:lang w:val="en-GB" w:eastAsia="zh-CN"/>
                      </w:rPr>
                    </m:ctrlPr>
                  </m:dPr>
                  <m:e>
                    <m:sSub>
                      <m:sSubPr>
                        <m:ctrlPr>
                          <w:rPr>
                            <w:rFonts w:ascii="Cambria Math" w:hAnsi="Cambria Math"/>
                            <w:sz w:val="24"/>
                            <w:szCs w:val="24"/>
                            <w:lang w:val="en-GB" w:eastAsia="zh-CN"/>
                          </w:rPr>
                        </m:ctrlPr>
                      </m:sSubPr>
                      <m:e>
                        <m:r>
                          <w:rPr>
                            <w:rFonts w:ascii="Cambria Math" w:hAnsi="Cambria Math"/>
                            <w:sz w:val="24"/>
                            <w:szCs w:val="24"/>
                            <w:lang w:val="en-GB" w:eastAsia="zh-CN"/>
                          </w:rPr>
                          <m:t>θ</m:t>
                        </m:r>
                      </m:e>
                      <m:sub>
                        <m:r>
                          <w:rPr>
                            <w:rFonts w:ascii="Cambria Math" w:hAnsi="Cambria Math"/>
                            <w:sz w:val="24"/>
                            <w:szCs w:val="24"/>
                            <w:lang w:val="en-GB" w:eastAsia="zh-CN"/>
                          </w:rPr>
                          <m:t>e</m:t>
                        </m:r>
                      </m:sub>
                    </m:sSub>
                  </m:e>
                </m:d>
              </m:den>
            </m:f>
            <m:r>
              <w:rPr>
                <w:rFonts w:ascii="Cambria Math" w:hAnsi="Cambria Math"/>
                <w:sz w:val="24"/>
                <w:szCs w:val="24"/>
                <w:lang w:val="en-GB" w:eastAsia="zh-CN"/>
              </w:rPr>
              <m:t>-</m:t>
            </m:r>
            <m:f>
              <m:fPr>
                <m:ctrlPr>
                  <w:rPr>
                    <w:rFonts w:ascii="Cambria Math" w:hAnsi="Cambria Math"/>
                    <w:i/>
                    <w:sz w:val="24"/>
                    <w:szCs w:val="24"/>
                    <w:lang w:val="en-GB" w:eastAsia="zh-CN"/>
                  </w:rPr>
                </m:ctrlPr>
              </m:fPr>
              <m:num>
                <m:r>
                  <w:rPr>
                    <w:rFonts w:ascii="Cambria Math" w:hAnsi="Cambria Math"/>
                    <w:sz w:val="24"/>
                    <w:szCs w:val="24"/>
                    <w:lang w:val="en-GB" w:eastAsia="zh-CN"/>
                  </w:rPr>
                  <m:t>tan</m:t>
                </m:r>
                <m:d>
                  <m:dPr>
                    <m:ctrlPr>
                      <w:rPr>
                        <w:rFonts w:ascii="Cambria Math" w:hAnsi="Cambria Math"/>
                        <w:i/>
                        <w:sz w:val="24"/>
                        <w:szCs w:val="24"/>
                        <w:lang w:val="en-GB" w:eastAsia="zh-CN"/>
                      </w:rPr>
                    </m:ctrlPr>
                  </m:dPr>
                  <m:e>
                    <m:sSub>
                      <m:sSubPr>
                        <m:ctrlPr>
                          <w:rPr>
                            <w:rFonts w:ascii="Cambria Math" w:hAnsi="Cambria Math"/>
                            <w:sz w:val="24"/>
                            <w:szCs w:val="24"/>
                            <w:lang w:val="en-GB" w:eastAsia="zh-CN"/>
                          </w:rPr>
                        </m:ctrlPr>
                      </m:sSubPr>
                      <m:e>
                        <m:r>
                          <w:rPr>
                            <w:rFonts w:ascii="Cambria Math" w:hAnsi="Cambria Math"/>
                            <w:sz w:val="24"/>
                            <w:szCs w:val="24"/>
                            <w:lang w:val="en-GB" w:eastAsia="zh-CN"/>
                          </w:rPr>
                          <m:t>θ</m:t>
                        </m:r>
                      </m:e>
                      <m:sub>
                        <m:r>
                          <w:rPr>
                            <w:rFonts w:ascii="Cambria Math" w:hAnsi="Cambria Math"/>
                            <w:sz w:val="24"/>
                            <w:szCs w:val="24"/>
                            <w:lang w:val="en-GB" w:eastAsia="zh-CN"/>
                          </w:rPr>
                          <m:t>e</m:t>
                        </m:r>
                      </m:sub>
                    </m:sSub>
                  </m:e>
                </m:d>
              </m:num>
              <m:den>
                <m:r>
                  <w:rPr>
                    <w:rFonts w:ascii="Cambria Math" w:hAnsi="Cambria Math"/>
                    <w:sz w:val="24"/>
                    <w:szCs w:val="24"/>
                    <w:lang w:val="en-GB" w:eastAsia="zh-CN"/>
                  </w:rPr>
                  <m:t>3</m:t>
                </m:r>
              </m:den>
            </m:f>
          </m:e>
        </m:d>
      </m:oMath>
      <w:r w:rsidR="00AF3E43" w:rsidRPr="004F0163">
        <w:rPr>
          <w:rFonts w:ascii="Arial" w:hAnsi="Arial"/>
          <w:sz w:val="24"/>
          <w:szCs w:val="24"/>
          <w:lang w:val="en-GB" w:eastAsia="zh-CN"/>
        </w:rPr>
        <w:tab/>
      </w:r>
      <w:r w:rsidR="00AF3E43" w:rsidRPr="004F0163">
        <w:rPr>
          <w:rFonts w:ascii="Arial" w:hAnsi="Arial"/>
          <w:sz w:val="24"/>
          <w:szCs w:val="24"/>
          <w:lang w:val="en-GB" w:eastAsia="zh-CN"/>
        </w:rPr>
        <w:tab/>
      </w:r>
      <w:r w:rsidR="00AF3E43" w:rsidRPr="004F0163">
        <w:rPr>
          <w:rFonts w:ascii="Arial" w:hAnsi="Arial"/>
          <w:sz w:val="24"/>
          <w:szCs w:val="24"/>
          <w:lang w:val="en-GB" w:eastAsia="zh-CN"/>
        </w:rPr>
        <w:tab/>
      </w:r>
      <w:r w:rsidR="00AF3E43" w:rsidRPr="004F0163">
        <w:rPr>
          <w:rFonts w:ascii="Arial" w:hAnsi="Arial"/>
          <w:sz w:val="24"/>
          <w:szCs w:val="24"/>
          <w:lang w:val="en-GB" w:eastAsia="zh-CN"/>
        </w:rPr>
        <w:tab/>
        <w:t>(7)</w:t>
      </w:r>
    </w:p>
    <w:p w14:paraId="1CC69A8D" w14:textId="77777777" w:rsidR="00AF3E43" w:rsidRPr="004F0163" w:rsidRDefault="00AF3E43" w:rsidP="00AF3E43">
      <w:pPr>
        <w:pStyle w:val="OEBodySP"/>
        <w:rPr>
          <w:rFonts w:ascii="Arial" w:hAnsi="Arial"/>
          <w:sz w:val="24"/>
          <w:szCs w:val="24"/>
          <w:lang w:val="en-GB" w:eastAsia="zh-CN"/>
        </w:rPr>
      </w:pPr>
      <w:r w:rsidRPr="004F0163">
        <w:rPr>
          <w:rFonts w:ascii="Arial" w:hAnsi="Arial"/>
          <w:sz w:val="24"/>
          <w:szCs w:val="24"/>
          <w:lang w:val="en-GB" w:eastAsia="zh-CN"/>
        </w:rPr>
        <w:t xml:space="preserve">In static equilibrium, </w:t>
      </w:r>
      <w:r w:rsidRPr="004F0163">
        <w:rPr>
          <w:rFonts w:ascii="Arial" w:hAnsi="Arial"/>
          <w:sz w:val="24"/>
          <w:szCs w:val="24"/>
          <w:lang w:val="en-GB"/>
        </w:rPr>
        <w:t>the location of the surface of the acrylate resin becomes</w:t>
      </w:r>
    </w:p>
    <w:p w14:paraId="0A23C308" w14:textId="77777777" w:rsidR="00AF3E43" w:rsidRPr="004F0163" w:rsidRDefault="00E53037" w:rsidP="00AF3E43">
      <w:pPr>
        <w:pStyle w:val="OEBodySP"/>
        <w:ind w:firstLine="0"/>
        <w:jc w:val="center"/>
        <w:rPr>
          <w:rFonts w:ascii="Arial" w:hAnsi="Arial"/>
          <w:sz w:val="24"/>
          <w:szCs w:val="24"/>
          <w:lang w:val="en-GB" w:eastAsia="zh-CN"/>
        </w:rPr>
      </w:pPr>
      <m:oMathPara>
        <m:oMath>
          <m:sSub>
            <m:sSubPr>
              <m:ctrlPr>
                <w:rPr>
                  <w:rFonts w:ascii="Cambria Math" w:hAnsi="Cambria Math"/>
                  <w:i/>
                  <w:sz w:val="24"/>
                  <w:szCs w:val="24"/>
                  <w:lang w:val="en-GB" w:eastAsia="zh-CN"/>
                </w:rPr>
              </m:ctrlPr>
            </m:sSubPr>
            <m:e>
              <m:r>
                <w:rPr>
                  <w:rFonts w:ascii="Cambria Math" w:hAnsi="Cambria Math"/>
                  <w:sz w:val="24"/>
                  <w:szCs w:val="24"/>
                  <w:lang w:val="en-GB" w:eastAsia="zh-CN"/>
                </w:rPr>
                <m:t>z</m:t>
              </m:r>
            </m:e>
            <m:sub>
              <m:r>
                <w:rPr>
                  <w:rFonts w:ascii="Cambria Math" w:hAnsi="Cambria Math"/>
                  <w:sz w:val="24"/>
                  <w:szCs w:val="24"/>
                  <w:lang w:val="en-GB" w:eastAsia="zh-CN"/>
                </w:rPr>
                <m:t>Static_α</m:t>
              </m:r>
            </m:sub>
          </m:sSub>
          <m:d>
            <m:dPr>
              <m:ctrlPr>
                <w:rPr>
                  <w:rFonts w:ascii="Cambria Math" w:hAnsi="Cambria Math"/>
                  <w:i/>
                  <w:sz w:val="24"/>
                  <w:szCs w:val="24"/>
                  <w:lang w:val="en-GB" w:eastAsia="zh-CN"/>
                </w:rPr>
              </m:ctrlPr>
            </m:dPr>
            <m:e>
              <m:r>
                <w:rPr>
                  <w:rFonts w:ascii="Cambria Math" w:hAnsi="Cambria Math"/>
                  <w:sz w:val="24"/>
                  <w:szCs w:val="24"/>
                  <w:lang w:val="en-GB" w:eastAsia="zh-CN"/>
                </w:rPr>
                <m:t>Ω</m:t>
              </m:r>
            </m:e>
          </m:d>
          <m:r>
            <w:rPr>
              <w:rFonts w:ascii="Cambria Math" w:hAnsi="Cambria Math"/>
              <w:sz w:val="24"/>
              <w:szCs w:val="24"/>
              <w:lang w:val="en-GB" w:eastAsia="zh-CN"/>
            </w:rPr>
            <m:t>=</m:t>
          </m:r>
          <m:rad>
            <m:radPr>
              <m:degHide m:val="1"/>
              <m:ctrlPr>
                <w:rPr>
                  <w:rFonts w:ascii="Cambria Math" w:hAnsi="Cambria Math"/>
                  <w:i/>
                  <w:sz w:val="24"/>
                  <w:szCs w:val="24"/>
                  <w:lang w:val="en-GB" w:eastAsia="zh-CN"/>
                </w:rPr>
              </m:ctrlPr>
            </m:radPr>
            <m:deg/>
            <m:e>
              <m:f>
                <m:fPr>
                  <m:ctrlPr>
                    <w:rPr>
                      <w:rFonts w:ascii="Cambria Math" w:hAnsi="Cambria Math"/>
                      <w:i/>
                      <w:sz w:val="24"/>
                      <w:szCs w:val="24"/>
                      <w:lang w:val="en-GB" w:eastAsia="zh-CN"/>
                    </w:rPr>
                  </m:ctrlPr>
                </m:fPr>
                <m:num>
                  <m:sSup>
                    <m:sSupPr>
                      <m:ctrlPr>
                        <w:rPr>
                          <w:rFonts w:ascii="Cambria Math" w:hAnsi="Cambria Math"/>
                          <w:i/>
                          <w:sz w:val="24"/>
                          <w:szCs w:val="24"/>
                          <w:lang w:val="en-GB" w:eastAsia="zh-CN"/>
                        </w:rPr>
                      </m:ctrlPr>
                    </m:sSupPr>
                    <m:e>
                      <m:r>
                        <w:rPr>
                          <w:rFonts w:ascii="Cambria Math" w:hAnsi="Cambria Math"/>
                          <w:sz w:val="24"/>
                          <w:szCs w:val="24"/>
                          <w:lang w:val="en-GB" w:eastAsia="zh-CN"/>
                        </w:rPr>
                        <m:t>d</m:t>
                      </m:r>
                    </m:e>
                    <m:sup>
                      <m:r>
                        <w:rPr>
                          <w:rFonts w:ascii="Cambria Math" w:hAnsi="Cambria Math"/>
                          <w:sz w:val="24"/>
                          <w:szCs w:val="24"/>
                          <w:lang w:val="en-GB" w:eastAsia="zh-CN"/>
                        </w:rPr>
                        <m:t>2</m:t>
                      </m:r>
                    </m:sup>
                  </m:sSup>
                </m:num>
                <m:den>
                  <m:r>
                    <w:rPr>
                      <w:rFonts w:ascii="Cambria Math" w:hAnsi="Cambria Math"/>
                      <w:sz w:val="24"/>
                      <w:szCs w:val="24"/>
                      <w:lang w:val="en-GB" w:eastAsia="zh-CN"/>
                    </w:rPr>
                    <m:t>4</m:t>
                  </m:r>
                  <m:sSup>
                    <m:sSupPr>
                      <m:ctrlPr>
                        <w:rPr>
                          <w:rFonts w:ascii="Cambria Math" w:hAnsi="Cambria Math"/>
                          <w:i/>
                          <w:sz w:val="24"/>
                          <w:szCs w:val="24"/>
                          <w:lang w:val="en-GB" w:eastAsia="zh-CN"/>
                        </w:rPr>
                      </m:ctrlPr>
                    </m:sSupPr>
                    <m:e>
                      <m:r>
                        <w:rPr>
                          <w:rFonts w:ascii="Cambria Math" w:hAnsi="Cambria Math"/>
                          <w:sz w:val="24"/>
                          <w:szCs w:val="24"/>
                          <w:lang w:val="en-GB" w:eastAsia="zh-CN"/>
                        </w:rPr>
                        <m:t>cos</m:t>
                      </m:r>
                    </m:e>
                    <m:sup>
                      <m:r>
                        <w:rPr>
                          <w:rFonts w:ascii="Cambria Math" w:hAnsi="Cambria Math"/>
                          <w:sz w:val="24"/>
                          <w:szCs w:val="24"/>
                          <w:lang w:val="en-GB" w:eastAsia="zh-CN"/>
                        </w:rPr>
                        <m:t>2</m:t>
                      </m:r>
                    </m:sup>
                  </m:sSup>
                  <m:d>
                    <m:dPr>
                      <m:ctrlPr>
                        <w:rPr>
                          <w:rFonts w:ascii="Cambria Math" w:hAnsi="Cambria Math"/>
                          <w:i/>
                          <w:sz w:val="24"/>
                          <w:szCs w:val="24"/>
                          <w:lang w:val="en-GB" w:eastAsia="zh-CN"/>
                        </w:rPr>
                      </m:ctrlPr>
                    </m:dPr>
                    <m:e>
                      <m:sSub>
                        <m:sSubPr>
                          <m:ctrlPr>
                            <w:rPr>
                              <w:rFonts w:ascii="Cambria Math" w:hAnsi="Cambria Math"/>
                              <w:i/>
                              <w:sz w:val="24"/>
                              <w:szCs w:val="24"/>
                              <w:lang w:val="en-GB" w:eastAsia="zh-CN"/>
                            </w:rPr>
                          </m:ctrlPr>
                        </m:sSubPr>
                        <m:e>
                          <m:r>
                            <w:rPr>
                              <w:rFonts w:ascii="Cambria Math" w:hAnsi="Cambria Math"/>
                              <w:sz w:val="24"/>
                              <w:szCs w:val="24"/>
                              <w:lang w:val="en-GB" w:eastAsia="zh-CN"/>
                            </w:rPr>
                            <m:t>θ</m:t>
                          </m:r>
                        </m:e>
                        <m:sub>
                          <m:r>
                            <w:rPr>
                              <w:rFonts w:ascii="Cambria Math" w:hAnsi="Cambria Math"/>
                              <w:sz w:val="24"/>
                              <w:szCs w:val="24"/>
                              <w:lang w:val="en-GB" w:eastAsia="zh-CN"/>
                            </w:rPr>
                            <m:t>e</m:t>
                          </m:r>
                        </m:sub>
                      </m:sSub>
                    </m:e>
                  </m:d>
                </m:den>
              </m:f>
              <m:r>
                <w:rPr>
                  <w:rFonts w:ascii="Cambria Math" w:hAnsi="Cambria Math"/>
                  <w:sz w:val="24"/>
                  <w:szCs w:val="24"/>
                  <w:lang w:val="en-GB" w:eastAsia="zh-CN"/>
                </w:rPr>
                <m:t>-</m:t>
              </m:r>
              <m:sSup>
                <m:sSupPr>
                  <m:ctrlPr>
                    <w:rPr>
                      <w:rFonts w:ascii="Cambria Math" w:hAnsi="Cambria Math"/>
                      <w:i/>
                      <w:sz w:val="24"/>
                      <w:szCs w:val="24"/>
                      <w:lang w:val="en-GB" w:eastAsia="zh-CN"/>
                    </w:rPr>
                  </m:ctrlPr>
                </m:sSupPr>
                <m:e>
                  <m:r>
                    <w:rPr>
                      <w:rFonts w:ascii="Cambria Math" w:hAnsi="Cambria Math"/>
                      <w:sz w:val="24"/>
                      <w:szCs w:val="24"/>
                      <w:lang w:val="en-GB" w:eastAsia="zh-CN"/>
                    </w:rPr>
                    <m:t>x</m:t>
                  </m:r>
                </m:e>
                <m:sup>
                  <m:r>
                    <w:rPr>
                      <w:rFonts w:ascii="Cambria Math" w:hAnsi="Cambria Math"/>
                      <w:sz w:val="24"/>
                      <w:szCs w:val="24"/>
                      <w:lang w:val="en-GB" w:eastAsia="zh-CN"/>
                    </w:rPr>
                    <m:t>2</m:t>
                  </m:r>
                </m:sup>
              </m:sSup>
              <m:r>
                <w:rPr>
                  <w:rFonts w:ascii="Cambria Math" w:hAnsi="Cambria Math"/>
                  <w:sz w:val="24"/>
                  <w:szCs w:val="24"/>
                  <w:lang w:val="en-GB" w:eastAsia="zh-CN"/>
                </w:rPr>
                <m:t>-</m:t>
              </m:r>
              <m:sSup>
                <m:sSupPr>
                  <m:ctrlPr>
                    <w:rPr>
                      <w:rFonts w:ascii="Cambria Math" w:hAnsi="Cambria Math"/>
                      <w:i/>
                      <w:sz w:val="24"/>
                      <w:szCs w:val="24"/>
                      <w:lang w:val="en-GB" w:eastAsia="zh-CN"/>
                    </w:rPr>
                  </m:ctrlPr>
                </m:sSupPr>
                <m:e>
                  <m:d>
                    <m:dPr>
                      <m:ctrlPr>
                        <w:rPr>
                          <w:rFonts w:ascii="Cambria Math" w:hAnsi="Cambria Math"/>
                          <w:i/>
                          <w:sz w:val="24"/>
                          <w:szCs w:val="24"/>
                          <w:lang w:val="en-GB" w:eastAsia="zh-CN"/>
                        </w:rPr>
                      </m:ctrlPr>
                    </m:dPr>
                    <m:e>
                      <m:r>
                        <w:rPr>
                          <w:rFonts w:ascii="Cambria Math" w:hAnsi="Cambria Math"/>
                          <w:sz w:val="24"/>
                          <w:szCs w:val="24"/>
                          <w:lang w:val="en-GB" w:eastAsia="zh-CN"/>
                        </w:rPr>
                        <m:t>y-sin</m:t>
                      </m:r>
                      <m:d>
                        <m:dPr>
                          <m:ctrlPr>
                            <w:rPr>
                              <w:rFonts w:ascii="Cambria Math" w:hAnsi="Cambria Math"/>
                              <w:i/>
                              <w:sz w:val="24"/>
                              <w:szCs w:val="24"/>
                              <w:lang w:val="en-GB" w:eastAsia="zh-CN"/>
                            </w:rPr>
                          </m:ctrlPr>
                        </m:dPr>
                        <m:e>
                          <m:r>
                            <w:rPr>
                              <w:rFonts w:ascii="Cambria Math" w:hAnsi="Cambria Math"/>
                              <w:sz w:val="24"/>
                              <w:szCs w:val="24"/>
                              <w:lang w:val="en-GB" w:eastAsia="zh-CN"/>
                            </w:rPr>
                            <m:t>α</m:t>
                          </m:r>
                        </m:e>
                      </m:d>
                      <m:d>
                        <m:dPr>
                          <m:ctrlPr>
                            <w:rPr>
                              <w:rFonts w:ascii="Cambria Math" w:hAnsi="Cambria Math"/>
                              <w:i/>
                              <w:sz w:val="24"/>
                              <w:szCs w:val="24"/>
                              <w:lang w:val="en-GB" w:eastAsia="zh-CN"/>
                            </w:rPr>
                          </m:ctrlPr>
                        </m:dPr>
                        <m:e>
                          <m:f>
                            <m:fPr>
                              <m:ctrlPr>
                                <w:rPr>
                                  <w:rFonts w:ascii="Cambria Math" w:hAnsi="Cambria Math"/>
                                  <w:i/>
                                  <w:sz w:val="24"/>
                                  <w:szCs w:val="24"/>
                                  <w:lang w:val="en-GB" w:eastAsia="zh-CN"/>
                                </w:rPr>
                              </m:ctrlPr>
                            </m:fPr>
                            <m:num>
                              <m:r>
                                <w:rPr>
                                  <w:rFonts w:ascii="Cambria Math" w:hAnsi="Cambria Math"/>
                                  <w:sz w:val="24"/>
                                  <w:szCs w:val="24"/>
                                  <w:lang w:val="en-GB" w:eastAsia="zh-CN"/>
                                </w:rPr>
                                <m:t>D</m:t>
                              </m:r>
                            </m:num>
                            <m:den>
                              <m:r>
                                <w:rPr>
                                  <w:rFonts w:ascii="Cambria Math" w:hAnsi="Cambria Math"/>
                                  <w:sz w:val="24"/>
                                  <w:szCs w:val="24"/>
                                  <w:lang w:val="en-GB" w:eastAsia="zh-CN"/>
                                </w:rPr>
                                <m:t>2</m:t>
                              </m:r>
                            </m:den>
                          </m:f>
                          <m:r>
                            <w:rPr>
                              <w:rFonts w:ascii="Cambria Math" w:hAnsi="Cambria Math"/>
                              <w:sz w:val="24"/>
                              <w:szCs w:val="24"/>
                              <w:lang w:val="en-GB" w:eastAsia="zh-CN"/>
                            </w:rPr>
                            <m:t>cos</m:t>
                          </m:r>
                          <m:d>
                            <m:dPr>
                              <m:ctrlPr>
                                <w:rPr>
                                  <w:rFonts w:ascii="Cambria Math" w:hAnsi="Cambria Math"/>
                                  <w:i/>
                                  <w:sz w:val="24"/>
                                  <w:szCs w:val="24"/>
                                  <w:lang w:val="en-GB" w:eastAsia="zh-CN"/>
                                </w:rPr>
                              </m:ctrlPr>
                            </m:dPr>
                            <m:e>
                              <m:r>
                                <w:rPr>
                                  <w:rFonts w:ascii="Cambria Math" w:hAnsi="Cambria Math"/>
                                  <w:sz w:val="24"/>
                                  <w:szCs w:val="24"/>
                                  <w:lang w:val="en-GB" w:eastAsia="zh-CN"/>
                                </w:rPr>
                                <m:t>φ</m:t>
                              </m:r>
                            </m:e>
                          </m:d>
                          <m:r>
                            <w:rPr>
                              <w:rFonts w:ascii="Cambria Math" w:hAnsi="Cambria Math"/>
                              <w:sz w:val="24"/>
                              <w:szCs w:val="24"/>
                              <w:lang w:val="en-GB" w:eastAsia="zh-CN"/>
                            </w:rPr>
                            <m:t>+</m:t>
                          </m:r>
                          <m:sSub>
                            <m:sSubPr>
                              <m:ctrlPr>
                                <w:rPr>
                                  <w:rFonts w:ascii="Cambria Math" w:hAnsi="Cambria Math"/>
                                  <w:i/>
                                  <w:sz w:val="24"/>
                                  <w:szCs w:val="24"/>
                                  <w:lang w:val="en-GB" w:eastAsia="zh-CN"/>
                                </w:rPr>
                              </m:ctrlPr>
                            </m:sSubPr>
                            <m:e>
                              <m:r>
                                <w:rPr>
                                  <w:rFonts w:ascii="Cambria Math" w:hAnsi="Cambria Math"/>
                                  <w:sz w:val="24"/>
                                  <w:szCs w:val="24"/>
                                  <w:lang w:val="en-GB" w:eastAsia="zh-CN"/>
                                </w:rPr>
                                <m:t>h</m:t>
                              </m:r>
                            </m:e>
                            <m:sub>
                              <m:r>
                                <w:rPr>
                                  <w:rFonts w:ascii="Cambria Math" w:hAnsi="Cambria Math"/>
                                  <w:sz w:val="24"/>
                                  <w:szCs w:val="24"/>
                                  <w:lang w:val="en-GB" w:eastAsia="zh-CN"/>
                                </w:rPr>
                                <m:t>Post_α</m:t>
                              </m:r>
                            </m:sub>
                          </m:sSub>
                          <m:r>
                            <w:rPr>
                              <w:rFonts w:ascii="Cambria Math" w:hAnsi="Cambria Math"/>
                              <w:sz w:val="24"/>
                              <w:szCs w:val="24"/>
                              <w:lang w:val="en-GB" w:eastAsia="zh-CN"/>
                            </w:rPr>
                            <m:t>+dtan</m:t>
                          </m:r>
                          <m:d>
                            <m:dPr>
                              <m:ctrlPr>
                                <w:rPr>
                                  <w:rFonts w:ascii="Cambria Math" w:hAnsi="Cambria Math"/>
                                  <w:i/>
                                  <w:sz w:val="24"/>
                                  <w:szCs w:val="24"/>
                                  <w:lang w:val="en-GB" w:eastAsia="zh-CN"/>
                                </w:rPr>
                              </m:ctrlPr>
                            </m:dPr>
                            <m:e>
                              <m:sSub>
                                <m:sSubPr>
                                  <m:ctrlPr>
                                    <w:rPr>
                                      <w:rFonts w:ascii="Cambria Math" w:hAnsi="Cambria Math"/>
                                      <w:i/>
                                      <w:sz w:val="24"/>
                                      <w:szCs w:val="24"/>
                                      <w:lang w:val="en-GB" w:eastAsia="zh-CN"/>
                                    </w:rPr>
                                  </m:ctrlPr>
                                </m:sSubPr>
                                <m:e>
                                  <m:r>
                                    <w:rPr>
                                      <w:rFonts w:ascii="Cambria Math" w:hAnsi="Cambria Math"/>
                                      <w:sz w:val="24"/>
                                      <w:szCs w:val="24"/>
                                      <w:lang w:val="en-GB" w:eastAsia="zh-CN"/>
                                    </w:rPr>
                                    <m:t>θ</m:t>
                                  </m:r>
                                </m:e>
                                <m:sub>
                                  <m:r>
                                    <w:rPr>
                                      <w:rFonts w:ascii="Cambria Math" w:hAnsi="Cambria Math"/>
                                      <w:sz w:val="24"/>
                                      <w:szCs w:val="24"/>
                                      <w:lang w:val="en-GB" w:eastAsia="zh-CN"/>
                                    </w:rPr>
                                    <m:t>e</m:t>
                                  </m:r>
                                </m:sub>
                              </m:sSub>
                            </m:e>
                          </m:d>
                          <m:r>
                            <w:rPr>
                              <w:rFonts w:ascii="Cambria Math" w:hAnsi="Cambria Math"/>
                              <w:sz w:val="24"/>
                              <w:szCs w:val="24"/>
                              <w:lang w:val="en-GB" w:eastAsia="zh-CN"/>
                            </w:rPr>
                            <m:t>-</m:t>
                          </m:r>
                          <m:f>
                            <m:fPr>
                              <m:ctrlPr>
                                <w:rPr>
                                  <w:rFonts w:ascii="Cambria Math" w:hAnsi="Cambria Math"/>
                                  <w:i/>
                                  <w:sz w:val="24"/>
                                  <w:szCs w:val="24"/>
                                  <w:lang w:val="en-GB" w:eastAsia="zh-CN"/>
                                </w:rPr>
                              </m:ctrlPr>
                            </m:fPr>
                            <m:num>
                              <m:r>
                                <w:rPr>
                                  <w:rFonts w:ascii="Cambria Math" w:hAnsi="Cambria Math"/>
                                  <w:sz w:val="24"/>
                                  <w:szCs w:val="24"/>
                                  <w:lang w:val="en-GB" w:eastAsia="zh-CN"/>
                                </w:rPr>
                                <m:t>d</m:t>
                              </m:r>
                            </m:num>
                            <m:den>
                              <m:r>
                                <w:rPr>
                                  <w:rFonts w:ascii="Cambria Math" w:hAnsi="Cambria Math"/>
                                  <w:sz w:val="24"/>
                                  <w:szCs w:val="24"/>
                                  <w:lang w:val="en-GB" w:eastAsia="zh-CN"/>
                                </w:rPr>
                                <m:t>cos</m:t>
                              </m:r>
                              <m:d>
                                <m:dPr>
                                  <m:ctrlPr>
                                    <w:rPr>
                                      <w:rFonts w:ascii="Cambria Math" w:hAnsi="Cambria Math"/>
                                      <w:i/>
                                      <w:sz w:val="24"/>
                                      <w:szCs w:val="24"/>
                                      <w:lang w:val="en-GB" w:eastAsia="zh-CN"/>
                                    </w:rPr>
                                  </m:ctrlPr>
                                </m:dPr>
                                <m:e>
                                  <m:sSub>
                                    <m:sSubPr>
                                      <m:ctrlPr>
                                        <w:rPr>
                                          <w:rFonts w:ascii="Cambria Math" w:hAnsi="Cambria Math"/>
                                          <w:i/>
                                          <w:sz w:val="24"/>
                                          <w:szCs w:val="24"/>
                                          <w:lang w:val="en-GB" w:eastAsia="zh-CN"/>
                                        </w:rPr>
                                      </m:ctrlPr>
                                    </m:sSubPr>
                                    <m:e>
                                      <m:r>
                                        <w:rPr>
                                          <w:rFonts w:ascii="Cambria Math" w:hAnsi="Cambria Math"/>
                                          <w:sz w:val="24"/>
                                          <w:szCs w:val="24"/>
                                          <w:lang w:val="en-GB" w:eastAsia="zh-CN"/>
                                        </w:rPr>
                                        <m:t>θ</m:t>
                                      </m:r>
                                    </m:e>
                                    <m:sub>
                                      <m:r>
                                        <w:rPr>
                                          <w:rFonts w:ascii="Cambria Math" w:hAnsi="Cambria Math"/>
                                          <w:sz w:val="24"/>
                                          <w:szCs w:val="24"/>
                                          <w:lang w:val="en-GB" w:eastAsia="zh-CN"/>
                                        </w:rPr>
                                        <m:t>e</m:t>
                                      </m:r>
                                    </m:sub>
                                  </m:sSub>
                                </m:e>
                              </m:d>
                            </m:den>
                          </m:f>
                        </m:e>
                      </m:d>
                    </m:e>
                  </m:d>
                </m:e>
                <m:sup>
                  <m:r>
                    <w:rPr>
                      <w:rFonts w:ascii="Cambria Math" w:hAnsi="Cambria Math"/>
                      <w:sz w:val="24"/>
                      <w:szCs w:val="24"/>
                      <w:lang w:val="en-GB" w:eastAsia="zh-CN"/>
                    </w:rPr>
                    <m:t>2</m:t>
                  </m:r>
                </m:sup>
              </m:sSup>
            </m:e>
          </m:rad>
          <m:r>
            <w:rPr>
              <w:rFonts w:ascii="Cambria Math" w:hAnsi="Cambria Math"/>
              <w:sz w:val="24"/>
              <w:szCs w:val="24"/>
              <w:lang w:val="en-GB" w:eastAsia="zh-CN"/>
            </w:rPr>
            <m:t>+</m:t>
          </m:r>
          <m:f>
            <m:fPr>
              <m:ctrlPr>
                <w:rPr>
                  <w:rFonts w:ascii="Cambria Math" w:hAnsi="Cambria Math"/>
                  <w:i/>
                  <w:sz w:val="24"/>
                  <w:szCs w:val="24"/>
                  <w:lang w:val="en-GB" w:eastAsia="zh-CN"/>
                </w:rPr>
              </m:ctrlPr>
            </m:fPr>
            <m:num>
              <m:r>
                <w:rPr>
                  <w:rFonts w:ascii="Cambria Math" w:hAnsi="Cambria Math"/>
                  <w:sz w:val="24"/>
                  <w:szCs w:val="24"/>
                  <w:lang w:val="en-GB" w:eastAsia="zh-CN"/>
                </w:rPr>
                <m:t>D</m:t>
              </m:r>
            </m:num>
            <m:den>
              <m:r>
                <w:rPr>
                  <w:rFonts w:ascii="Cambria Math" w:hAnsi="Cambria Math"/>
                  <w:sz w:val="24"/>
                  <w:szCs w:val="24"/>
                  <w:lang w:val="en-GB" w:eastAsia="zh-CN"/>
                </w:rPr>
                <m:t>2</m:t>
              </m:r>
            </m:den>
          </m:f>
          <m:r>
            <w:rPr>
              <w:rFonts w:ascii="Cambria Math" w:hAnsi="Cambria Math"/>
              <w:sz w:val="24"/>
              <w:szCs w:val="24"/>
              <w:lang w:val="en-GB" w:eastAsia="zh-CN"/>
            </w:rPr>
            <m:t>+H-</m:t>
          </m:r>
          <m:f>
            <m:fPr>
              <m:ctrlPr>
                <w:rPr>
                  <w:rFonts w:ascii="Cambria Math" w:hAnsi="Cambria Math"/>
                  <w:i/>
                  <w:sz w:val="24"/>
                  <w:szCs w:val="24"/>
                  <w:lang w:val="en-GB" w:eastAsia="zh-CN"/>
                </w:rPr>
              </m:ctrlPr>
            </m:fPr>
            <m:num>
              <m:r>
                <w:rPr>
                  <w:rFonts w:ascii="Cambria Math" w:hAnsi="Cambria Math"/>
                  <w:sz w:val="24"/>
                  <w:szCs w:val="24"/>
                  <w:lang w:val="en-GB" w:eastAsia="zh-CN"/>
                </w:rPr>
                <m:t>d</m:t>
              </m:r>
            </m:num>
            <m:den>
              <m:r>
                <w:rPr>
                  <w:rFonts w:ascii="Cambria Math" w:hAnsi="Cambria Math"/>
                  <w:sz w:val="24"/>
                  <w:szCs w:val="24"/>
                  <w:lang w:val="en-GB" w:eastAsia="zh-CN"/>
                </w:rPr>
                <m:t>2</m:t>
              </m:r>
            </m:den>
          </m:f>
          <m:r>
            <w:rPr>
              <w:rFonts w:ascii="Cambria Math" w:hAnsi="Cambria Math"/>
              <w:sz w:val="24"/>
              <w:szCs w:val="24"/>
              <w:lang w:val="en-GB" w:eastAsia="zh-CN"/>
            </w:rPr>
            <m:t>tan</m:t>
          </m:r>
          <m:d>
            <m:dPr>
              <m:ctrlPr>
                <w:rPr>
                  <w:rFonts w:ascii="Cambria Math" w:hAnsi="Cambria Math"/>
                  <w:i/>
                  <w:sz w:val="24"/>
                  <w:szCs w:val="24"/>
                  <w:lang w:val="en-GB" w:eastAsia="zh-CN"/>
                </w:rPr>
              </m:ctrlPr>
            </m:dPr>
            <m:e>
              <m:r>
                <w:rPr>
                  <w:rFonts w:ascii="Cambria Math" w:hAnsi="Cambria Math"/>
                  <w:sz w:val="24"/>
                  <w:szCs w:val="24"/>
                  <w:lang w:val="en-GB" w:eastAsia="zh-CN"/>
                </w:rPr>
                <m:t>φ</m:t>
              </m:r>
            </m:e>
          </m:d>
          <m:r>
            <w:rPr>
              <w:rFonts w:ascii="Cambria Math" w:hAnsi="Cambria Math"/>
              <w:sz w:val="24"/>
              <w:szCs w:val="24"/>
              <w:lang w:val="en-GB" w:eastAsia="zh-CN"/>
            </w:rPr>
            <m:t>-cos</m:t>
          </m:r>
          <m:d>
            <m:dPr>
              <m:ctrlPr>
                <w:rPr>
                  <w:rFonts w:ascii="Cambria Math" w:hAnsi="Cambria Math"/>
                  <w:i/>
                  <w:sz w:val="24"/>
                  <w:szCs w:val="24"/>
                  <w:lang w:val="en-GB" w:eastAsia="zh-CN"/>
                </w:rPr>
              </m:ctrlPr>
            </m:dPr>
            <m:e>
              <m:r>
                <w:rPr>
                  <w:rFonts w:ascii="Cambria Math" w:hAnsi="Cambria Math"/>
                  <w:sz w:val="24"/>
                  <w:szCs w:val="24"/>
                  <w:lang w:val="en-GB" w:eastAsia="zh-CN"/>
                </w:rPr>
                <m:t>α</m:t>
              </m:r>
            </m:e>
          </m:d>
          <m:d>
            <m:dPr>
              <m:ctrlPr>
                <w:rPr>
                  <w:rFonts w:ascii="Cambria Math" w:hAnsi="Cambria Math"/>
                  <w:i/>
                  <w:sz w:val="24"/>
                  <w:szCs w:val="24"/>
                  <w:lang w:val="en-GB" w:eastAsia="zh-CN"/>
                </w:rPr>
              </m:ctrlPr>
            </m:dPr>
            <m:e>
              <m:f>
                <m:fPr>
                  <m:ctrlPr>
                    <w:rPr>
                      <w:rFonts w:ascii="Cambria Math" w:hAnsi="Cambria Math"/>
                      <w:i/>
                      <w:sz w:val="24"/>
                      <w:szCs w:val="24"/>
                      <w:lang w:val="en-GB" w:eastAsia="zh-CN"/>
                    </w:rPr>
                  </m:ctrlPr>
                </m:fPr>
                <m:num>
                  <m:r>
                    <w:rPr>
                      <w:rFonts w:ascii="Cambria Math" w:hAnsi="Cambria Math"/>
                      <w:sz w:val="24"/>
                      <w:szCs w:val="24"/>
                      <w:lang w:val="en-GB" w:eastAsia="zh-CN"/>
                    </w:rPr>
                    <m:t>D</m:t>
                  </m:r>
                </m:num>
                <m:den>
                  <m:r>
                    <w:rPr>
                      <w:rFonts w:ascii="Cambria Math" w:hAnsi="Cambria Math"/>
                      <w:sz w:val="24"/>
                      <w:szCs w:val="24"/>
                      <w:lang w:val="en-GB" w:eastAsia="zh-CN"/>
                    </w:rPr>
                    <m:t>2</m:t>
                  </m:r>
                </m:den>
              </m:f>
              <m:r>
                <w:rPr>
                  <w:rFonts w:ascii="Cambria Math" w:hAnsi="Cambria Math"/>
                  <w:sz w:val="24"/>
                  <w:szCs w:val="24"/>
                  <w:lang w:val="en-GB" w:eastAsia="zh-CN"/>
                </w:rPr>
                <m:t>cos</m:t>
              </m:r>
              <m:d>
                <m:dPr>
                  <m:ctrlPr>
                    <w:rPr>
                      <w:rFonts w:ascii="Cambria Math" w:hAnsi="Cambria Math"/>
                      <w:i/>
                      <w:sz w:val="24"/>
                      <w:szCs w:val="24"/>
                      <w:lang w:val="en-GB" w:eastAsia="zh-CN"/>
                    </w:rPr>
                  </m:ctrlPr>
                </m:dPr>
                <m:e>
                  <m:r>
                    <w:rPr>
                      <w:rFonts w:ascii="Cambria Math" w:hAnsi="Cambria Math"/>
                      <w:sz w:val="24"/>
                      <w:szCs w:val="24"/>
                      <w:lang w:val="en-GB" w:eastAsia="zh-CN"/>
                    </w:rPr>
                    <m:t>φ</m:t>
                  </m:r>
                </m:e>
              </m:d>
              <m:r>
                <w:rPr>
                  <w:rFonts w:ascii="Cambria Math" w:hAnsi="Cambria Math"/>
                  <w:sz w:val="24"/>
                  <w:szCs w:val="24"/>
                  <w:lang w:val="en-GB" w:eastAsia="zh-CN"/>
                </w:rPr>
                <m:t>+</m:t>
              </m:r>
              <m:sSub>
                <m:sSubPr>
                  <m:ctrlPr>
                    <w:rPr>
                      <w:rFonts w:ascii="Cambria Math" w:hAnsi="Cambria Math"/>
                      <w:i/>
                      <w:sz w:val="24"/>
                      <w:szCs w:val="24"/>
                      <w:lang w:val="en-GB" w:eastAsia="zh-CN"/>
                    </w:rPr>
                  </m:ctrlPr>
                </m:sSubPr>
                <m:e>
                  <m:r>
                    <w:rPr>
                      <w:rFonts w:ascii="Cambria Math" w:hAnsi="Cambria Math"/>
                      <w:sz w:val="24"/>
                      <w:szCs w:val="24"/>
                      <w:lang w:val="en-GB" w:eastAsia="zh-CN"/>
                    </w:rPr>
                    <m:t>h</m:t>
                  </m:r>
                </m:e>
                <m:sub>
                  <m:r>
                    <w:rPr>
                      <w:rFonts w:ascii="Cambria Math" w:hAnsi="Cambria Math"/>
                      <w:sz w:val="24"/>
                      <w:szCs w:val="24"/>
                      <w:lang w:val="en-GB" w:eastAsia="zh-CN"/>
                    </w:rPr>
                    <m:t>Post_α</m:t>
                  </m:r>
                </m:sub>
              </m:sSub>
              <m:r>
                <w:rPr>
                  <w:rFonts w:ascii="Cambria Math" w:hAnsi="Cambria Math"/>
                  <w:sz w:val="24"/>
                  <w:szCs w:val="24"/>
                  <w:lang w:val="en-GB" w:eastAsia="zh-CN"/>
                </w:rPr>
                <m:t>+dtan</m:t>
              </m:r>
              <m:d>
                <m:dPr>
                  <m:ctrlPr>
                    <w:rPr>
                      <w:rFonts w:ascii="Cambria Math" w:hAnsi="Cambria Math"/>
                      <w:i/>
                      <w:sz w:val="24"/>
                      <w:szCs w:val="24"/>
                      <w:lang w:val="en-GB" w:eastAsia="zh-CN"/>
                    </w:rPr>
                  </m:ctrlPr>
                </m:dPr>
                <m:e>
                  <m:sSub>
                    <m:sSubPr>
                      <m:ctrlPr>
                        <w:rPr>
                          <w:rFonts w:ascii="Cambria Math" w:hAnsi="Cambria Math"/>
                          <w:i/>
                          <w:sz w:val="24"/>
                          <w:szCs w:val="24"/>
                          <w:lang w:val="en-GB" w:eastAsia="zh-CN"/>
                        </w:rPr>
                      </m:ctrlPr>
                    </m:sSubPr>
                    <m:e>
                      <m:r>
                        <w:rPr>
                          <w:rFonts w:ascii="Cambria Math" w:hAnsi="Cambria Math"/>
                          <w:sz w:val="24"/>
                          <w:szCs w:val="24"/>
                          <w:lang w:val="en-GB" w:eastAsia="zh-CN"/>
                        </w:rPr>
                        <m:t>θ</m:t>
                      </m:r>
                    </m:e>
                    <m:sub>
                      <m:r>
                        <w:rPr>
                          <w:rFonts w:ascii="Cambria Math" w:hAnsi="Cambria Math"/>
                          <w:sz w:val="24"/>
                          <w:szCs w:val="24"/>
                          <w:lang w:val="en-GB" w:eastAsia="zh-CN"/>
                        </w:rPr>
                        <m:t>e</m:t>
                      </m:r>
                    </m:sub>
                  </m:sSub>
                </m:e>
              </m:d>
              <m:r>
                <w:rPr>
                  <w:rFonts w:ascii="Cambria Math" w:hAnsi="Cambria Math"/>
                  <w:sz w:val="24"/>
                  <w:szCs w:val="24"/>
                  <w:lang w:val="en-GB" w:eastAsia="zh-CN"/>
                </w:rPr>
                <m:t>-</m:t>
              </m:r>
              <m:f>
                <m:fPr>
                  <m:ctrlPr>
                    <w:rPr>
                      <w:rFonts w:ascii="Cambria Math" w:hAnsi="Cambria Math"/>
                      <w:i/>
                      <w:sz w:val="24"/>
                      <w:szCs w:val="24"/>
                      <w:lang w:val="en-GB" w:eastAsia="zh-CN"/>
                    </w:rPr>
                  </m:ctrlPr>
                </m:fPr>
                <m:num>
                  <m:r>
                    <w:rPr>
                      <w:rFonts w:ascii="Cambria Math" w:hAnsi="Cambria Math"/>
                      <w:sz w:val="24"/>
                      <w:szCs w:val="24"/>
                      <w:lang w:val="en-GB" w:eastAsia="zh-CN"/>
                    </w:rPr>
                    <m:t>d</m:t>
                  </m:r>
                </m:num>
                <m:den>
                  <m:r>
                    <w:rPr>
                      <w:rFonts w:ascii="Cambria Math" w:hAnsi="Cambria Math"/>
                      <w:sz w:val="24"/>
                      <w:szCs w:val="24"/>
                      <w:lang w:val="en-GB" w:eastAsia="zh-CN"/>
                    </w:rPr>
                    <m:t>cos</m:t>
                  </m:r>
                  <m:d>
                    <m:dPr>
                      <m:ctrlPr>
                        <w:rPr>
                          <w:rFonts w:ascii="Cambria Math" w:hAnsi="Cambria Math"/>
                          <w:i/>
                          <w:sz w:val="24"/>
                          <w:szCs w:val="24"/>
                          <w:lang w:val="en-GB" w:eastAsia="zh-CN"/>
                        </w:rPr>
                      </m:ctrlPr>
                    </m:dPr>
                    <m:e>
                      <m:sSub>
                        <m:sSubPr>
                          <m:ctrlPr>
                            <w:rPr>
                              <w:rFonts w:ascii="Cambria Math" w:hAnsi="Cambria Math"/>
                              <w:i/>
                              <w:sz w:val="24"/>
                              <w:szCs w:val="24"/>
                              <w:lang w:val="en-GB" w:eastAsia="zh-CN"/>
                            </w:rPr>
                          </m:ctrlPr>
                        </m:sSubPr>
                        <m:e>
                          <m:r>
                            <w:rPr>
                              <w:rFonts w:ascii="Cambria Math" w:hAnsi="Cambria Math"/>
                              <w:sz w:val="24"/>
                              <w:szCs w:val="24"/>
                              <w:lang w:val="en-GB" w:eastAsia="zh-CN"/>
                            </w:rPr>
                            <m:t>θ</m:t>
                          </m:r>
                        </m:e>
                        <m:sub>
                          <m:r>
                            <w:rPr>
                              <w:rFonts w:ascii="Cambria Math" w:hAnsi="Cambria Math"/>
                              <w:sz w:val="24"/>
                              <w:szCs w:val="24"/>
                              <w:lang w:val="en-GB" w:eastAsia="zh-CN"/>
                            </w:rPr>
                            <m:t>e</m:t>
                          </m:r>
                        </m:sub>
                      </m:sSub>
                    </m:e>
                  </m:d>
                </m:den>
              </m:f>
            </m:e>
          </m:d>
        </m:oMath>
      </m:oMathPara>
    </w:p>
    <w:p w14:paraId="18FDB90A" w14:textId="77777777" w:rsidR="00AF3E43" w:rsidRPr="004F0163" w:rsidRDefault="00AF3E43" w:rsidP="00AF3E43">
      <w:pPr>
        <w:pStyle w:val="OEBodySP"/>
        <w:ind w:firstLine="0"/>
        <w:jc w:val="right"/>
        <w:rPr>
          <w:rFonts w:ascii="Arial" w:hAnsi="Arial"/>
          <w:sz w:val="24"/>
          <w:szCs w:val="24"/>
          <w:lang w:val="en-GB" w:eastAsia="zh-CN"/>
        </w:rPr>
      </w:pPr>
      <w:r w:rsidRPr="004F0163">
        <w:rPr>
          <w:rFonts w:ascii="Arial" w:hAnsi="Arial"/>
          <w:sz w:val="24"/>
          <w:szCs w:val="24"/>
          <w:lang w:val="en-GB" w:eastAsia="zh-CN"/>
        </w:rPr>
        <w:t>(8)</w:t>
      </w:r>
    </w:p>
    <w:p w14:paraId="58B071C6" w14:textId="77777777" w:rsidR="00AF3E43" w:rsidRPr="004F0163" w:rsidRDefault="00AF3E43" w:rsidP="00AF3E43">
      <w:pPr>
        <w:pStyle w:val="OEBodySP"/>
        <w:rPr>
          <w:rFonts w:ascii="Arial" w:hAnsi="Arial"/>
          <w:sz w:val="24"/>
          <w:szCs w:val="24"/>
          <w:lang w:val="en-GB" w:eastAsia="zh-CN"/>
        </w:rPr>
      </w:pPr>
      <w:r w:rsidRPr="004F0163">
        <w:rPr>
          <w:rFonts w:ascii="Arial" w:hAnsi="Arial"/>
          <w:sz w:val="24"/>
          <w:szCs w:val="24"/>
          <w:lang w:val="en-GB" w:eastAsia="zh-CN"/>
        </w:rPr>
        <w:t xml:space="preserve">In the design of the </w:t>
      </w:r>
      <w:r>
        <w:rPr>
          <w:rFonts w:ascii="Arial" w:hAnsi="Arial"/>
          <w:sz w:val="24"/>
          <w:szCs w:val="24"/>
          <w:lang w:val="en-GB" w:eastAsia="zh-CN"/>
        </w:rPr>
        <w:t>MAP-eye</w:t>
      </w:r>
      <w:r w:rsidRPr="004F0163">
        <w:rPr>
          <w:rFonts w:ascii="Arial" w:hAnsi="Arial"/>
          <w:sz w:val="24"/>
          <w:szCs w:val="24"/>
          <w:lang w:val="en-GB" w:eastAsia="zh-CN"/>
        </w:rPr>
        <w:t xml:space="preserve">, the diameter of the </w:t>
      </w:r>
      <w:proofErr w:type="spellStart"/>
      <w:r w:rsidRPr="004F0163">
        <w:rPr>
          <w:rFonts w:ascii="Arial" w:hAnsi="Arial"/>
          <w:sz w:val="24"/>
          <w:szCs w:val="24"/>
          <w:lang w:val="en-GB" w:eastAsia="zh-CN"/>
        </w:rPr>
        <w:t>microholes</w:t>
      </w:r>
      <w:proofErr w:type="spellEnd"/>
      <w:r w:rsidRPr="004F0163">
        <w:rPr>
          <w:rFonts w:ascii="Arial" w:hAnsi="Arial"/>
          <w:sz w:val="24"/>
          <w:szCs w:val="24"/>
          <w:lang w:val="en-GB" w:eastAsia="zh-CN"/>
        </w:rPr>
        <w:t xml:space="preserve"> in the </w:t>
      </w:r>
      <w:r>
        <w:rPr>
          <w:rFonts w:ascii="Arial" w:hAnsi="Arial"/>
          <w:sz w:val="24"/>
          <w:szCs w:val="24"/>
          <w:lang w:val="en-GB" w:eastAsia="zh-CN"/>
        </w:rPr>
        <w:t>mould</w:t>
      </w:r>
      <w:r w:rsidRPr="004F0163">
        <w:rPr>
          <w:rFonts w:ascii="Arial" w:hAnsi="Arial"/>
          <w:sz w:val="24"/>
          <w:szCs w:val="24"/>
          <w:lang w:val="en-GB" w:eastAsia="zh-CN"/>
        </w:rPr>
        <w:t xml:space="preserve"> should be less than the capillary length, </w:t>
      </w:r>
      <w:r w:rsidRPr="00AF3E43">
        <w:rPr>
          <w:rFonts w:ascii="Arial" w:hAnsi="Arial"/>
          <w:i/>
          <w:sz w:val="24"/>
          <w:szCs w:val="24"/>
          <w:lang w:val="en-GB" w:eastAsia="zh-CN"/>
        </w:rPr>
        <w:t>i.e.</w:t>
      </w:r>
      <w:r w:rsidRPr="004F0163">
        <w:rPr>
          <w:rFonts w:ascii="Arial" w:hAnsi="Arial"/>
          <w:sz w:val="24"/>
          <w:szCs w:val="24"/>
          <w:lang w:val="en-GB" w:eastAsia="zh-CN"/>
        </w:rPr>
        <w:t xml:space="preserve"> </w:t>
      </w:r>
      <m:oMath>
        <m:sSub>
          <m:sSubPr>
            <m:ctrlPr>
              <w:rPr>
                <w:rFonts w:ascii="Cambria Math" w:hAnsi="Cambria Math"/>
                <w:i/>
                <w:sz w:val="24"/>
                <w:szCs w:val="24"/>
                <w:lang w:val="en-GB" w:eastAsia="zh-CN"/>
              </w:rPr>
            </m:ctrlPr>
          </m:sSubPr>
          <m:e>
            <m:r>
              <w:rPr>
                <w:rFonts w:ascii="Cambria Math" w:hAnsi="Cambria Math"/>
                <w:sz w:val="24"/>
                <w:szCs w:val="24"/>
                <w:lang w:val="en-GB" w:eastAsia="zh-CN"/>
              </w:rPr>
              <m:t>l</m:t>
            </m:r>
          </m:e>
          <m:sub>
            <m:r>
              <w:rPr>
                <w:rFonts w:ascii="Cambria Math" w:hAnsi="Cambria Math"/>
                <w:sz w:val="24"/>
                <w:szCs w:val="24"/>
                <w:lang w:val="en-GB" w:eastAsia="zh-CN"/>
              </w:rPr>
              <m:t>c</m:t>
            </m:r>
          </m:sub>
        </m:sSub>
        <m:r>
          <w:rPr>
            <w:rFonts w:ascii="Cambria Math" w:hAnsi="Cambria Math"/>
            <w:sz w:val="24"/>
            <w:szCs w:val="24"/>
            <w:lang w:val="en-GB" w:eastAsia="zh-CN"/>
          </w:rPr>
          <m:t>=</m:t>
        </m:r>
        <m:rad>
          <m:radPr>
            <m:degHide m:val="1"/>
            <m:ctrlPr>
              <w:rPr>
                <w:rFonts w:ascii="Cambria Math" w:hAnsi="Cambria Math"/>
                <w:i/>
                <w:sz w:val="24"/>
                <w:szCs w:val="24"/>
                <w:lang w:val="en-GB" w:eastAsia="zh-CN"/>
              </w:rPr>
            </m:ctrlPr>
          </m:radPr>
          <m:deg/>
          <m:e>
            <m:r>
              <w:rPr>
                <w:rFonts w:ascii="Cambria Math" w:hAnsi="Cambria Math"/>
                <w:sz w:val="24"/>
                <w:szCs w:val="24"/>
                <w:lang w:val="en-GB" w:eastAsia="zh-CN"/>
              </w:rPr>
              <m:t>γ/</m:t>
            </m:r>
            <m:d>
              <m:dPr>
                <m:ctrlPr>
                  <w:rPr>
                    <w:rFonts w:ascii="Cambria Math" w:hAnsi="Cambria Math"/>
                    <w:i/>
                    <w:sz w:val="24"/>
                    <w:szCs w:val="24"/>
                    <w:lang w:val="en-GB" w:eastAsia="zh-CN"/>
                  </w:rPr>
                </m:ctrlPr>
              </m:dPr>
              <m:e>
                <m:r>
                  <w:rPr>
                    <w:rFonts w:ascii="Cambria Math" w:hAnsi="Cambria Math"/>
                    <w:sz w:val="24"/>
                    <w:szCs w:val="24"/>
                    <w:lang w:val="en-GB" w:eastAsia="zh-CN"/>
                  </w:rPr>
                  <m:t>ρg</m:t>
                </m:r>
              </m:e>
            </m:d>
          </m:e>
        </m:rad>
      </m:oMath>
      <w:r w:rsidRPr="004F0163">
        <w:rPr>
          <w:rFonts w:ascii="Arial" w:hAnsi="Arial"/>
          <w:sz w:val="24"/>
          <w:szCs w:val="24"/>
          <w:lang w:val="en-GB" w:eastAsia="zh-CN"/>
        </w:rPr>
        <w:t xml:space="preserve">, where </w:t>
      </w:r>
      <w:r w:rsidRPr="004F0163">
        <w:rPr>
          <w:rFonts w:ascii="Arial" w:hAnsi="Arial"/>
          <w:i/>
          <w:sz w:val="24"/>
          <w:szCs w:val="24"/>
          <w:lang w:val="en-GB" w:eastAsia="zh-CN"/>
        </w:rPr>
        <w:t>γ</w:t>
      </w:r>
      <w:r w:rsidRPr="004F0163">
        <w:rPr>
          <w:rFonts w:ascii="Arial" w:hAnsi="Arial"/>
          <w:sz w:val="24"/>
          <w:szCs w:val="24"/>
          <w:lang w:val="en-GB" w:eastAsia="zh-CN"/>
        </w:rPr>
        <w:t xml:space="preserve"> is the surface tension at the acrylate resin-air interface, and </w:t>
      </w:r>
      <w:r w:rsidRPr="004F0163">
        <w:rPr>
          <w:rFonts w:ascii="Arial" w:hAnsi="Arial" w:cs="Times"/>
          <w:i/>
          <w:sz w:val="24"/>
          <w:szCs w:val="24"/>
          <w:lang w:val="en-GB" w:eastAsia="zh-CN"/>
        </w:rPr>
        <w:t>ρ</w:t>
      </w:r>
      <w:r w:rsidRPr="004F0163">
        <w:rPr>
          <w:rFonts w:ascii="Arial" w:hAnsi="Arial"/>
          <w:sz w:val="24"/>
          <w:szCs w:val="24"/>
          <w:lang w:val="en-GB" w:eastAsia="zh-CN"/>
        </w:rPr>
        <w:t xml:space="preserve"> is the density of the acrylate resin. Thus, the resulting structure of the </w:t>
      </w:r>
      <w:proofErr w:type="spellStart"/>
      <w:r w:rsidRPr="004F0163">
        <w:rPr>
          <w:rFonts w:ascii="Arial" w:hAnsi="Arial"/>
          <w:sz w:val="24"/>
          <w:szCs w:val="24"/>
          <w:lang w:val="en-GB" w:eastAsia="zh-CN"/>
        </w:rPr>
        <w:t>microlens</w:t>
      </w:r>
      <w:proofErr w:type="spellEnd"/>
      <w:r w:rsidRPr="004F0163">
        <w:rPr>
          <w:rFonts w:ascii="Arial" w:hAnsi="Arial"/>
          <w:sz w:val="24"/>
          <w:szCs w:val="24"/>
          <w:lang w:val="en-GB" w:eastAsia="zh-CN"/>
        </w:rPr>
        <w:t xml:space="preserve"> array and the posts can be predicted based on this model. </w:t>
      </w:r>
      <w:proofErr w:type="gramStart"/>
      <w:r w:rsidRPr="004F0163">
        <w:rPr>
          <w:rFonts w:ascii="Arial" w:hAnsi="Arial"/>
          <w:sz w:val="24"/>
          <w:szCs w:val="24"/>
          <w:lang w:val="en-GB" w:eastAsia="zh-CN"/>
        </w:rPr>
        <w:t>In order to</w:t>
      </w:r>
      <w:proofErr w:type="gramEnd"/>
      <w:r w:rsidRPr="004F0163">
        <w:rPr>
          <w:rFonts w:ascii="Arial" w:hAnsi="Arial"/>
          <w:sz w:val="24"/>
          <w:szCs w:val="24"/>
          <w:lang w:val="en-GB" w:eastAsia="zh-CN"/>
        </w:rPr>
        <w:t xml:space="preserve"> realize relatively uniform posts, a spin rate which is slightly higher than the critical spin rate is used in practice.</w:t>
      </w:r>
    </w:p>
    <w:p w14:paraId="10F39142" w14:textId="77777777" w:rsidR="00AF3E43" w:rsidRPr="00AF3E43" w:rsidRDefault="00AF3E43" w:rsidP="0049037B">
      <w:pPr>
        <w:rPr>
          <w:rFonts w:ascii="Arial" w:hAnsi="Arial" w:cs="CalibriLight"/>
          <w:b/>
          <w:kern w:val="0"/>
          <w:sz w:val="26"/>
          <w:szCs w:val="26"/>
          <w:lang w:val="en-GB"/>
        </w:rPr>
      </w:pPr>
    </w:p>
    <w:p w14:paraId="68A87B03" w14:textId="039BC949" w:rsidR="0049037B" w:rsidRPr="00B549B5" w:rsidRDefault="0049037B" w:rsidP="0049037B">
      <w:pPr>
        <w:spacing w:afterLines="50" w:after="156"/>
        <w:rPr>
          <w:rFonts w:ascii="Arial" w:hAnsi="Arial" w:cs="CalibriLight"/>
          <w:b/>
          <w:kern w:val="0"/>
          <w:sz w:val="26"/>
          <w:szCs w:val="26"/>
          <w:lang w:val="en-GB"/>
        </w:rPr>
      </w:pPr>
      <w:r w:rsidRPr="00B549B5">
        <w:rPr>
          <w:rFonts w:ascii="Arial" w:hAnsi="Arial" w:cs="CalibriLight"/>
          <w:b/>
          <w:kern w:val="0"/>
          <w:sz w:val="26"/>
          <w:szCs w:val="26"/>
          <w:lang w:val="en-GB"/>
        </w:rPr>
        <w:t xml:space="preserve">Design of the </w:t>
      </w:r>
      <w:r w:rsidR="00B549B5" w:rsidRPr="005F1D25">
        <w:rPr>
          <w:rFonts w:ascii="Arial" w:hAnsi="Arial" w:cs="Times New Roman"/>
          <w:b/>
          <w:kern w:val="0"/>
          <w:sz w:val="26"/>
          <w:szCs w:val="26"/>
          <w:lang w:val="en-GB"/>
        </w:rPr>
        <w:t xml:space="preserve">hemispherical </w:t>
      </w:r>
      <w:r w:rsidRPr="00B549B5">
        <w:rPr>
          <w:rFonts w:ascii="Arial" w:hAnsi="Arial" w:cs="CalibriLight"/>
          <w:b/>
          <w:kern w:val="0"/>
          <w:sz w:val="26"/>
          <w:szCs w:val="26"/>
          <w:lang w:val="en-GB"/>
        </w:rPr>
        <w:t>substrate</w:t>
      </w:r>
      <w:r w:rsidR="00B549B5" w:rsidRPr="00B549B5">
        <w:rPr>
          <w:rFonts w:ascii="Arial" w:hAnsi="Arial" w:cs="CalibriLight"/>
          <w:b/>
          <w:kern w:val="0"/>
          <w:sz w:val="26"/>
          <w:szCs w:val="26"/>
          <w:lang w:val="en-GB"/>
        </w:rPr>
        <w:t xml:space="preserve"> </w:t>
      </w:r>
      <w:r w:rsidR="00B549B5" w:rsidRPr="005F1D25">
        <w:rPr>
          <w:rFonts w:ascii="Arial" w:hAnsi="Arial" w:cs="Times New Roman"/>
          <w:b/>
          <w:kern w:val="0"/>
          <w:sz w:val="26"/>
          <w:szCs w:val="26"/>
          <w:lang w:val="en-GB"/>
        </w:rPr>
        <w:t>of the MAP-eye</w:t>
      </w:r>
    </w:p>
    <w:p w14:paraId="6264D519" w14:textId="00A1768C" w:rsidR="006F2271" w:rsidRPr="006479A2" w:rsidRDefault="00DC10AB" w:rsidP="006F6723">
      <w:pPr>
        <w:rPr>
          <w:rFonts w:ascii="Arial" w:hAnsi="Arial" w:cs="Times New Roman"/>
          <w:bCs/>
          <w:kern w:val="0"/>
          <w:sz w:val="24"/>
          <w:szCs w:val="24"/>
          <w:lang w:val="en-GB"/>
        </w:rPr>
      </w:pPr>
      <w:r w:rsidRPr="006479A2">
        <w:rPr>
          <w:rFonts w:ascii="Arial" w:hAnsi="Arial" w:cs="Times New Roman"/>
          <w:bCs/>
          <w:kern w:val="0"/>
          <w:sz w:val="24"/>
          <w:szCs w:val="24"/>
          <w:lang w:val="en-GB"/>
        </w:rPr>
        <w:t>Fig. S3</w:t>
      </w:r>
      <w:r w:rsidR="0049037B" w:rsidRPr="006479A2">
        <w:rPr>
          <w:rFonts w:ascii="Arial" w:hAnsi="Arial" w:cs="Times New Roman"/>
          <w:bCs/>
          <w:kern w:val="0"/>
          <w:sz w:val="24"/>
          <w:szCs w:val="24"/>
          <w:lang w:val="en-GB"/>
        </w:rPr>
        <w:t xml:space="preserve"> depicts the design procedure </w:t>
      </w:r>
      <w:r w:rsidR="00F123E4" w:rsidRPr="006479A2">
        <w:rPr>
          <w:rFonts w:ascii="Arial" w:hAnsi="Arial" w:cs="Times New Roman"/>
          <w:bCs/>
          <w:kern w:val="0"/>
          <w:sz w:val="24"/>
          <w:szCs w:val="24"/>
          <w:lang w:val="en-GB"/>
        </w:rPr>
        <w:t xml:space="preserve">for </w:t>
      </w:r>
      <w:r w:rsidR="0049037B" w:rsidRPr="006479A2">
        <w:rPr>
          <w:rFonts w:ascii="Arial" w:hAnsi="Arial" w:cs="Times New Roman"/>
          <w:bCs/>
          <w:kern w:val="0"/>
          <w:sz w:val="24"/>
          <w:szCs w:val="24"/>
          <w:lang w:val="en-GB"/>
        </w:rPr>
        <w:t xml:space="preserve">the </w:t>
      </w:r>
      <w:r w:rsidR="00F123E4" w:rsidRPr="006479A2">
        <w:rPr>
          <w:rFonts w:ascii="Arial" w:hAnsi="Arial" w:cs="Times New Roman"/>
          <w:bCs/>
          <w:kern w:val="0"/>
          <w:sz w:val="24"/>
          <w:szCs w:val="24"/>
          <w:lang w:val="en-GB"/>
        </w:rPr>
        <w:t xml:space="preserve">hemispherical </w:t>
      </w:r>
      <w:r w:rsidR="0049037B" w:rsidRPr="006479A2">
        <w:rPr>
          <w:rFonts w:ascii="Arial" w:hAnsi="Arial" w:cs="Times New Roman"/>
          <w:bCs/>
          <w:kern w:val="0"/>
          <w:sz w:val="24"/>
          <w:szCs w:val="24"/>
          <w:lang w:val="en-GB"/>
        </w:rPr>
        <w:t xml:space="preserve">substrate. </w:t>
      </w:r>
      <w:r w:rsidR="00CE6342" w:rsidRPr="006479A2">
        <w:rPr>
          <w:rFonts w:ascii="Arial" w:hAnsi="Arial" w:cs="Times New Roman"/>
          <w:bCs/>
          <w:kern w:val="0"/>
          <w:sz w:val="24"/>
          <w:szCs w:val="24"/>
          <w:lang w:val="en-GB"/>
        </w:rPr>
        <w:t xml:space="preserve">The size of </w:t>
      </w:r>
      <w:r w:rsidR="00F123E4" w:rsidRPr="006479A2">
        <w:rPr>
          <w:rFonts w:ascii="Arial" w:hAnsi="Arial" w:cs="Times New Roman"/>
          <w:bCs/>
          <w:kern w:val="0"/>
          <w:sz w:val="24"/>
          <w:szCs w:val="24"/>
          <w:lang w:val="en-GB"/>
        </w:rPr>
        <w:t xml:space="preserve">the </w:t>
      </w:r>
      <w:r w:rsidR="004F0163">
        <w:rPr>
          <w:rFonts w:ascii="Arial" w:hAnsi="Arial" w:cs="Times New Roman"/>
          <w:bCs/>
          <w:kern w:val="0"/>
          <w:sz w:val="24"/>
          <w:szCs w:val="24"/>
          <w:lang w:val="en-GB"/>
        </w:rPr>
        <w:t>MAP-eye</w:t>
      </w:r>
      <w:r w:rsidR="00CE6342" w:rsidRPr="006479A2">
        <w:rPr>
          <w:rFonts w:ascii="Arial" w:hAnsi="Arial" w:cs="Times New Roman"/>
          <w:bCs/>
          <w:kern w:val="0"/>
          <w:sz w:val="24"/>
          <w:szCs w:val="24"/>
          <w:lang w:val="en-GB"/>
        </w:rPr>
        <w:t xml:space="preserve">, the diameter of </w:t>
      </w:r>
      <w:r w:rsidR="00F123E4" w:rsidRPr="006479A2">
        <w:rPr>
          <w:rFonts w:ascii="Arial" w:hAnsi="Arial" w:cs="Times New Roman"/>
          <w:bCs/>
          <w:kern w:val="0"/>
          <w:sz w:val="24"/>
          <w:szCs w:val="24"/>
          <w:lang w:val="en-GB"/>
        </w:rPr>
        <w:t xml:space="preserve">the </w:t>
      </w:r>
      <w:r w:rsidR="00CE6342" w:rsidRPr="006479A2">
        <w:rPr>
          <w:rFonts w:ascii="Arial" w:hAnsi="Arial" w:cs="Times New Roman"/>
          <w:bCs/>
          <w:kern w:val="0"/>
          <w:sz w:val="24"/>
          <w:szCs w:val="24"/>
          <w:lang w:val="en-GB"/>
        </w:rPr>
        <w:t>waveguide</w:t>
      </w:r>
      <w:r w:rsidR="006479A2">
        <w:rPr>
          <w:rFonts w:ascii="Arial" w:hAnsi="Arial" w:cs="Times New Roman"/>
          <w:bCs/>
          <w:kern w:val="0"/>
          <w:sz w:val="24"/>
          <w:szCs w:val="24"/>
          <w:lang w:val="en-GB"/>
        </w:rPr>
        <w:t xml:space="preserve"> proximal</w:t>
      </w:r>
      <w:r w:rsidR="00CE6342" w:rsidRPr="006479A2">
        <w:rPr>
          <w:rFonts w:ascii="Arial" w:hAnsi="Arial" w:cs="Times New Roman"/>
          <w:bCs/>
          <w:kern w:val="0"/>
          <w:sz w:val="24"/>
          <w:szCs w:val="24"/>
          <w:lang w:val="en-GB"/>
        </w:rPr>
        <w:t xml:space="preserve"> ends</w:t>
      </w:r>
      <w:r w:rsidR="0091462E" w:rsidRPr="006479A2">
        <w:rPr>
          <w:rFonts w:ascii="Arial" w:hAnsi="Arial" w:cs="Times New Roman"/>
          <w:bCs/>
          <w:kern w:val="0"/>
          <w:sz w:val="24"/>
          <w:szCs w:val="24"/>
          <w:lang w:val="en-GB"/>
        </w:rPr>
        <w:t xml:space="preserve">, </w:t>
      </w:r>
      <w:r w:rsidR="0091462E" w:rsidRPr="006479A2">
        <w:rPr>
          <w:rFonts w:ascii="Arial" w:hAnsi="Arial" w:cs="Times New Roman"/>
          <w:bCs/>
          <w:i/>
          <w:kern w:val="0"/>
          <w:sz w:val="24"/>
          <w:szCs w:val="24"/>
          <w:lang w:val="en-GB"/>
        </w:rPr>
        <w:t>d</w:t>
      </w:r>
      <w:r w:rsidR="0091462E" w:rsidRPr="006479A2">
        <w:rPr>
          <w:rFonts w:ascii="Arial" w:hAnsi="Arial" w:cs="Times New Roman"/>
          <w:bCs/>
          <w:i/>
          <w:kern w:val="0"/>
          <w:sz w:val="24"/>
          <w:szCs w:val="24"/>
          <w:vertAlign w:val="subscript"/>
          <w:lang w:val="en-GB"/>
        </w:rPr>
        <w:t>B</w:t>
      </w:r>
      <w:r w:rsidR="0091462E" w:rsidRPr="006479A2">
        <w:rPr>
          <w:rFonts w:ascii="Arial" w:hAnsi="Arial" w:cs="Times New Roman"/>
          <w:bCs/>
          <w:kern w:val="0"/>
          <w:sz w:val="24"/>
          <w:szCs w:val="24"/>
          <w:lang w:val="en-GB"/>
        </w:rPr>
        <w:t>,</w:t>
      </w:r>
      <w:r w:rsidR="00CE6342" w:rsidRPr="006479A2">
        <w:rPr>
          <w:rFonts w:ascii="Arial" w:hAnsi="Arial" w:cs="Times New Roman"/>
          <w:bCs/>
          <w:kern w:val="0"/>
          <w:sz w:val="24"/>
          <w:szCs w:val="24"/>
          <w:lang w:val="en-GB"/>
        </w:rPr>
        <w:t xml:space="preserve"> and the distribution pattern of</w:t>
      </w:r>
      <w:r w:rsidR="00F123E4" w:rsidRPr="006479A2">
        <w:rPr>
          <w:rFonts w:ascii="Arial" w:hAnsi="Arial" w:cs="Times New Roman"/>
          <w:bCs/>
          <w:kern w:val="0"/>
          <w:sz w:val="24"/>
          <w:szCs w:val="24"/>
          <w:lang w:val="en-GB"/>
        </w:rPr>
        <w:t xml:space="preserve"> the</w:t>
      </w:r>
      <w:r w:rsidR="00CE6342" w:rsidRPr="006479A2">
        <w:rPr>
          <w:rFonts w:ascii="Arial" w:hAnsi="Arial" w:cs="Times New Roman"/>
          <w:bCs/>
          <w:kern w:val="0"/>
          <w:sz w:val="24"/>
          <w:szCs w:val="24"/>
          <w:lang w:val="en-GB"/>
        </w:rPr>
        <w:t xml:space="preserve"> ommatidia are </w:t>
      </w:r>
      <w:r w:rsidR="00F123E4" w:rsidRPr="006479A2">
        <w:rPr>
          <w:rFonts w:ascii="Arial" w:hAnsi="Arial" w:cs="Times New Roman"/>
          <w:bCs/>
          <w:kern w:val="0"/>
          <w:sz w:val="24"/>
          <w:szCs w:val="24"/>
          <w:lang w:val="en-GB"/>
        </w:rPr>
        <w:t xml:space="preserve">first </w:t>
      </w:r>
      <w:r w:rsidR="00CE6342" w:rsidRPr="006479A2">
        <w:rPr>
          <w:rFonts w:ascii="Arial" w:hAnsi="Arial" w:cs="Times New Roman"/>
          <w:bCs/>
          <w:kern w:val="0"/>
          <w:sz w:val="24"/>
          <w:szCs w:val="24"/>
          <w:lang w:val="en-GB"/>
        </w:rPr>
        <w:t xml:space="preserve">determined. </w:t>
      </w:r>
      <w:r w:rsidR="00444B33" w:rsidRPr="006479A2">
        <w:rPr>
          <w:rFonts w:ascii="Arial" w:hAnsi="Arial" w:cs="Times New Roman"/>
          <w:bCs/>
          <w:kern w:val="0"/>
          <w:sz w:val="24"/>
          <w:szCs w:val="24"/>
          <w:lang w:val="en-GB"/>
        </w:rPr>
        <w:t>T</w:t>
      </w:r>
      <w:r w:rsidR="0049037B" w:rsidRPr="006479A2">
        <w:rPr>
          <w:rFonts w:ascii="Arial" w:hAnsi="Arial" w:cs="Times New Roman"/>
          <w:bCs/>
          <w:kern w:val="0"/>
          <w:sz w:val="24"/>
          <w:szCs w:val="24"/>
          <w:lang w:val="en-GB"/>
        </w:rPr>
        <w:t>he</w:t>
      </w:r>
      <w:r w:rsidR="00444B33" w:rsidRPr="006479A2">
        <w:rPr>
          <w:rFonts w:ascii="Arial" w:hAnsi="Arial" w:cs="Times New Roman"/>
          <w:bCs/>
          <w:kern w:val="0"/>
          <w:sz w:val="24"/>
          <w:szCs w:val="24"/>
          <w:lang w:val="en-GB"/>
        </w:rPr>
        <w:t>n, the</w:t>
      </w:r>
      <w:r w:rsidR="0049037B" w:rsidRPr="006479A2">
        <w:rPr>
          <w:rFonts w:ascii="Arial" w:hAnsi="Arial" w:cs="Times New Roman"/>
          <w:bCs/>
          <w:kern w:val="0"/>
          <w:sz w:val="24"/>
          <w:szCs w:val="24"/>
          <w:lang w:val="en-GB"/>
        </w:rPr>
        <w:t xml:space="preserve"> distribution of waveguide </w:t>
      </w:r>
      <w:r w:rsidR="00F123E4" w:rsidRPr="006479A2">
        <w:rPr>
          <w:rFonts w:ascii="Arial" w:hAnsi="Arial" w:cs="Times New Roman"/>
          <w:bCs/>
          <w:kern w:val="0"/>
          <w:sz w:val="24"/>
          <w:szCs w:val="24"/>
          <w:lang w:val="en-GB"/>
        </w:rPr>
        <w:t>exits at</w:t>
      </w:r>
      <w:r w:rsidR="00CE6342" w:rsidRPr="006479A2">
        <w:rPr>
          <w:rFonts w:ascii="Arial" w:hAnsi="Arial" w:cs="Times New Roman"/>
          <w:bCs/>
          <w:kern w:val="0"/>
          <w:sz w:val="24"/>
          <w:szCs w:val="24"/>
          <w:lang w:val="en-GB"/>
        </w:rPr>
        <w:t xml:space="preserve"> the </w:t>
      </w:r>
      <w:r w:rsidR="00F123E4" w:rsidRPr="006479A2">
        <w:rPr>
          <w:rFonts w:ascii="Arial" w:hAnsi="Arial" w:cs="Times New Roman"/>
          <w:bCs/>
          <w:kern w:val="0"/>
          <w:sz w:val="24"/>
          <w:szCs w:val="24"/>
          <w:lang w:val="en-GB"/>
        </w:rPr>
        <w:t xml:space="preserve">flat </w:t>
      </w:r>
      <w:r w:rsidR="00CE6342" w:rsidRPr="006479A2">
        <w:rPr>
          <w:rFonts w:ascii="Arial" w:hAnsi="Arial" w:cs="Times New Roman"/>
          <w:bCs/>
          <w:kern w:val="0"/>
          <w:sz w:val="24"/>
          <w:szCs w:val="24"/>
          <w:lang w:val="en-GB"/>
        </w:rPr>
        <w:t xml:space="preserve">bottom of </w:t>
      </w:r>
      <w:r w:rsidR="005B250C" w:rsidRPr="006479A2">
        <w:rPr>
          <w:rFonts w:ascii="Arial" w:hAnsi="Arial" w:cs="Times New Roman"/>
          <w:bCs/>
          <w:kern w:val="0"/>
          <w:sz w:val="24"/>
          <w:szCs w:val="24"/>
          <w:lang w:val="en-GB"/>
        </w:rPr>
        <w:t xml:space="preserve">a </w:t>
      </w:r>
      <w:r w:rsidR="00CE6342" w:rsidRPr="006479A2">
        <w:rPr>
          <w:rFonts w:ascii="Arial" w:hAnsi="Arial" w:cs="Times New Roman"/>
          <w:bCs/>
          <w:kern w:val="0"/>
          <w:sz w:val="24"/>
          <w:szCs w:val="24"/>
          <w:lang w:val="en-GB"/>
        </w:rPr>
        <w:t>hemisphere</w:t>
      </w:r>
      <w:r w:rsidR="00F123E4" w:rsidRPr="006479A2">
        <w:rPr>
          <w:rFonts w:ascii="Arial" w:hAnsi="Arial" w:cs="Times New Roman"/>
          <w:bCs/>
          <w:kern w:val="0"/>
          <w:sz w:val="24"/>
          <w:szCs w:val="24"/>
          <w:lang w:val="en-GB"/>
        </w:rPr>
        <w:t xml:space="preserve"> need to be arranged</w:t>
      </w:r>
      <w:r w:rsidR="00CE6342" w:rsidRPr="006479A2">
        <w:rPr>
          <w:rFonts w:ascii="Arial" w:hAnsi="Arial" w:cs="Times New Roman"/>
          <w:bCs/>
          <w:kern w:val="0"/>
          <w:sz w:val="24"/>
          <w:szCs w:val="24"/>
          <w:lang w:val="en-GB"/>
        </w:rPr>
        <w:t xml:space="preserve">. </w:t>
      </w:r>
      <w:r w:rsidR="005B250C" w:rsidRPr="006479A2">
        <w:rPr>
          <w:rFonts w:ascii="Arial" w:hAnsi="Arial" w:cs="Times New Roman"/>
          <w:bCs/>
          <w:kern w:val="0"/>
          <w:sz w:val="24"/>
          <w:szCs w:val="24"/>
          <w:lang w:val="en-GB"/>
        </w:rPr>
        <w:t xml:space="preserve">After that, the </w:t>
      </w:r>
      <w:r w:rsidR="00F123E4" w:rsidRPr="006479A2">
        <w:rPr>
          <w:rFonts w:ascii="Arial" w:hAnsi="Arial" w:cs="Times New Roman"/>
          <w:bCs/>
          <w:kern w:val="0"/>
          <w:sz w:val="24"/>
          <w:szCs w:val="24"/>
          <w:lang w:val="en-GB"/>
        </w:rPr>
        <w:t xml:space="preserve">routing </w:t>
      </w:r>
      <w:r w:rsidR="005B250C" w:rsidRPr="006479A2">
        <w:rPr>
          <w:rFonts w:ascii="Arial" w:hAnsi="Arial" w:cs="Times New Roman"/>
          <w:bCs/>
          <w:kern w:val="0"/>
          <w:sz w:val="24"/>
          <w:szCs w:val="24"/>
          <w:lang w:val="en-GB"/>
        </w:rPr>
        <w:t xml:space="preserve">of hollow pipelines </w:t>
      </w:r>
      <w:r w:rsidR="00F123E4" w:rsidRPr="006479A2">
        <w:rPr>
          <w:rFonts w:ascii="Arial" w:hAnsi="Arial" w:cs="Times New Roman"/>
          <w:bCs/>
          <w:kern w:val="0"/>
          <w:sz w:val="24"/>
          <w:szCs w:val="24"/>
          <w:lang w:val="en-GB"/>
        </w:rPr>
        <w:t xml:space="preserve">within </w:t>
      </w:r>
      <w:r w:rsidR="005B250C" w:rsidRPr="006479A2">
        <w:rPr>
          <w:rFonts w:ascii="Arial" w:hAnsi="Arial" w:cs="Times New Roman"/>
          <w:bCs/>
          <w:kern w:val="0"/>
          <w:sz w:val="24"/>
          <w:szCs w:val="24"/>
          <w:lang w:val="en-GB"/>
        </w:rPr>
        <w:t xml:space="preserve">the hemisphere is </w:t>
      </w:r>
      <w:r w:rsidR="00F123E4" w:rsidRPr="006479A2">
        <w:rPr>
          <w:rFonts w:ascii="Arial" w:hAnsi="Arial" w:cs="Times New Roman"/>
          <w:bCs/>
          <w:kern w:val="0"/>
          <w:sz w:val="24"/>
          <w:szCs w:val="24"/>
          <w:lang w:val="en-GB"/>
        </w:rPr>
        <w:t>performed using the following design rules</w:t>
      </w:r>
      <w:r w:rsidR="006F2271" w:rsidRPr="006479A2">
        <w:rPr>
          <w:rFonts w:ascii="Arial" w:hAnsi="Arial" w:cs="Times New Roman"/>
          <w:bCs/>
          <w:kern w:val="0"/>
          <w:sz w:val="24"/>
          <w:szCs w:val="24"/>
          <w:lang w:val="en-GB"/>
        </w:rPr>
        <w:t>.</w:t>
      </w:r>
    </w:p>
    <w:p w14:paraId="14A53104" w14:textId="1D1F42B8" w:rsidR="0049037B" w:rsidRPr="006479A2" w:rsidRDefault="00D43EBE" w:rsidP="006F6723">
      <w:pPr>
        <w:ind w:firstLine="420"/>
        <w:rPr>
          <w:rFonts w:ascii="Arial" w:hAnsi="Arial" w:cs="Times New Roman"/>
          <w:bCs/>
          <w:kern w:val="0"/>
          <w:sz w:val="24"/>
          <w:szCs w:val="24"/>
          <w:lang w:val="en-GB"/>
        </w:rPr>
      </w:pPr>
      <w:r w:rsidRPr="006479A2">
        <w:rPr>
          <w:rFonts w:ascii="Arial" w:hAnsi="Arial" w:cs="Times New Roman"/>
          <w:bCs/>
          <w:kern w:val="0"/>
          <w:sz w:val="24"/>
          <w:szCs w:val="24"/>
          <w:lang w:val="en-GB"/>
        </w:rPr>
        <w:t>An auxiliary axis</w:t>
      </w:r>
      <w:r w:rsidR="000A28AC" w:rsidRPr="006479A2">
        <w:rPr>
          <w:rFonts w:ascii="Arial" w:hAnsi="Arial" w:cs="Times New Roman"/>
          <w:bCs/>
          <w:kern w:val="0"/>
          <w:sz w:val="24"/>
          <w:szCs w:val="24"/>
          <w:lang w:val="en-GB"/>
        </w:rPr>
        <w:t xml:space="preserve">, </w:t>
      </w:r>
      <w:r w:rsidR="001C5350" w:rsidRPr="001C5350">
        <w:rPr>
          <w:rFonts w:ascii="Arial" w:hAnsi="Arial" w:cs="Times New Roman"/>
          <w:bCs/>
          <w:kern w:val="0"/>
          <w:sz w:val="24"/>
          <w:szCs w:val="24"/>
          <w:lang w:val="en-GB"/>
        </w:rPr>
        <w:t>labelled</w:t>
      </w:r>
      <w:r w:rsidR="00CA272C" w:rsidRPr="006479A2">
        <w:rPr>
          <w:rFonts w:ascii="Arial" w:hAnsi="Arial" w:cs="Times New Roman"/>
          <w:bCs/>
          <w:kern w:val="0"/>
          <w:sz w:val="24"/>
          <w:szCs w:val="24"/>
          <w:lang w:val="en-GB"/>
        </w:rPr>
        <w:t xml:space="preserve"> as the </w:t>
      </w:r>
      <w:r w:rsidR="000A28AC" w:rsidRPr="006479A2">
        <w:rPr>
          <w:rFonts w:ascii="Arial" w:hAnsi="Arial" w:cs="Times New Roman"/>
          <w:bCs/>
          <w:i/>
          <w:kern w:val="0"/>
          <w:sz w:val="24"/>
          <w:szCs w:val="24"/>
          <w:lang w:val="en-GB"/>
        </w:rPr>
        <w:t>w</w:t>
      </w:r>
      <w:r w:rsidR="000A28AC" w:rsidRPr="006479A2">
        <w:rPr>
          <w:rFonts w:ascii="Arial" w:hAnsi="Arial" w:cs="Times New Roman"/>
          <w:bCs/>
          <w:kern w:val="0"/>
          <w:sz w:val="24"/>
          <w:szCs w:val="24"/>
          <w:lang w:val="en-GB"/>
        </w:rPr>
        <w:t>-axis,</w:t>
      </w:r>
      <w:r w:rsidR="005262C8" w:rsidRPr="006479A2">
        <w:rPr>
          <w:rFonts w:ascii="Arial" w:hAnsi="Arial" w:cs="Times New Roman"/>
          <w:bCs/>
          <w:kern w:val="0"/>
          <w:sz w:val="24"/>
          <w:szCs w:val="24"/>
          <w:lang w:val="en-GB"/>
        </w:rPr>
        <w:t xml:space="preserve"> </w:t>
      </w:r>
      <w:r w:rsidR="00C0185F" w:rsidRPr="006479A2">
        <w:rPr>
          <w:rFonts w:ascii="Arial" w:hAnsi="Arial" w:cs="Times New Roman"/>
          <w:bCs/>
          <w:kern w:val="0"/>
          <w:sz w:val="24"/>
          <w:szCs w:val="24"/>
          <w:lang w:val="en-GB"/>
        </w:rPr>
        <w:t xml:space="preserve">passes </w:t>
      </w:r>
      <w:r w:rsidR="005262C8" w:rsidRPr="006479A2">
        <w:rPr>
          <w:rFonts w:ascii="Arial" w:hAnsi="Arial" w:cs="Times New Roman"/>
          <w:bCs/>
          <w:kern w:val="0"/>
          <w:sz w:val="24"/>
          <w:szCs w:val="24"/>
          <w:lang w:val="en-GB"/>
        </w:rPr>
        <w:t>through</w:t>
      </w:r>
      <w:r w:rsidRPr="006479A2">
        <w:rPr>
          <w:rFonts w:ascii="Arial" w:hAnsi="Arial" w:cs="Times New Roman"/>
          <w:bCs/>
          <w:kern w:val="0"/>
          <w:sz w:val="24"/>
          <w:szCs w:val="24"/>
          <w:lang w:val="en-GB"/>
        </w:rPr>
        <w:t xml:space="preserve"> the </w:t>
      </w:r>
      <w:r w:rsidR="00CA272C" w:rsidRPr="006479A2">
        <w:rPr>
          <w:rFonts w:ascii="Arial" w:hAnsi="Arial" w:cs="Times New Roman"/>
          <w:bCs/>
          <w:kern w:val="0"/>
          <w:sz w:val="24"/>
          <w:szCs w:val="24"/>
          <w:lang w:val="en-GB"/>
        </w:rPr>
        <w:t>origin</w:t>
      </w:r>
      <w:r w:rsidR="000B2189" w:rsidRPr="006479A2">
        <w:rPr>
          <w:rFonts w:ascii="Arial" w:hAnsi="Arial" w:cs="Times New Roman"/>
          <w:bCs/>
          <w:kern w:val="0"/>
          <w:sz w:val="24"/>
          <w:szCs w:val="24"/>
          <w:lang w:val="en-GB"/>
        </w:rPr>
        <w:t xml:space="preserve"> point</w:t>
      </w:r>
      <w:r w:rsidR="00CA272C" w:rsidRPr="006479A2">
        <w:rPr>
          <w:rFonts w:ascii="Arial" w:hAnsi="Arial" w:cs="Times New Roman"/>
          <w:bCs/>
          <w:kern w:val="0"/>
          <w:sz w:val="24"/>
          <w:szCs w:val="24"/>
          <w:lang w:val="en-GB"/>
        </w:rPr>
        <w:t xml:space="preserve"> of the hemisphere </w:t>
      </w:r>
      <w:r w:rsidRPr="006479A2">
        <w:rPr>
          <w:rFonts w:ascii="Arial" w:hAnsi="Arial" w:cs="Times New Roman"/>
          <w:bCs/>
          <w:kern w:val="0"/>
          <w:sz w:val="24"/>
          <w:szCs w:val="24"/>
          <w:lang w:val="en-GB"/>
        </w:rPr>
        <w:t xml:space="preserve">and the </w:t>
      </w:r>
      <w:r w:rsidR="001C5350" w:rsidRPr="001C5350">
        <w:rPr>
          <w:rFonts w:ascii="Arial" w:hAnsi="Arial" w:cs="Times New Roman"/>
          <w:bCs/>
          <w:kern w:val="0"/>
          <w:sz w:val="24"/>
          <w:szCs w:val="24"/>
          <w:lang w:val="en-GB"/>
        </w:rPr>
        <w:t>centre</w:t>
      </w:r>
      <w:r w:rsidR="000A28AC" w:rsidRPr="006479A2">
        <w:rPr>
          <w:rFonts w:ascii="Arial" w:hAnsi="Arial" w:cs="Times New Roman"/>
          <w:bCs/>
          <w:kern w:val="0"/>
          <w:sz w:val="24"/>
          <w:szCs w:val="24"/>
          <w:lang w:val="en-GB"/>
        </w:rPr>
        <w:t xml:space="preserve"> of a waveguide end</w:t>
      </w:r>
      <w:r w:rsidR="00CA272C" w:rsidRPr="006479A2">
        <w:rPr>
          <w:rFonts w:ascii="Arial" w:hAnsi="Arial" w:cs="Times New Roman"/>
          <w:bCs/>
          <w:kern w:val="0"/>
          <w:sz w:val="24"/>
          <w:szCs w:val="24"/>
          <w:lang w:val="en-GB"/>
        </w:rPr>
        <w:t xml:space="preserve"> (on the </w:t>
      </w:r>
      <w:r w:rsidR="00D167CB" w:rsidRPr="006479A2">
        <w:rPr>
          <w:rFonts w:ascii="Arial" w:hAnsi="Arial" w:cs="Times New Roman"/>
          <w:bCs/>
          <w:kern w:val="0"/>
          <w:sz w:val="24"/>
          <w:szCs w:val="24"/>
          <w:lang w:val="en-GB"/>
        </w:rPr>
        <w:t>flat bottom</w:t>
      </w:r>
      <w:r w:rsidR="00CA272C" w:rsidRPr="006479A2">
        <w:rPr>
          <w:rFonts w:ascii="Arial" w:hAnsi="Arial" w:cs="Times New Roman"/>
          <w:bCs/>
          <w:kern w:val="0"/>
          <w:sz w:val="24"/>
          <w:szCs w:val="24"/>
          <w:lang w:val="en-GB"/>
        </w:rPr>
        <w:t>)</w:t>
      </w:r>
      <w:r w:rsidR="000A28AC" w:rsidRPr="006479A2">
        <w:rPr>
          <w:rFonts w:ascii="Arial" w:hAnsi="Arial" w:cs="Times New Roman"/>
          <w:bCs/>
          <w:kern w:val="0"/>
          <w:sz w:val="24"/>
          <w:szCs w:val="24"/>
          <w:lang w:val="en-GB"/>
        </w:rPr>
        <w:t xml:space="preserve"> for a specific ommatidium</w:t>
      </w:r>
      <w:r w:rsidR="00CA272C" w:rsidRPr="006479A2">
        <w:rPr>
          <w:rFonts w:ascii="Arial" w:hAnsi="Arial" w:cs="Times New Roman"/>
          <w:bCs/>
          <w:kern w:val="0"/>
          <w:sz w:val="24"/>
          <w:szCs w:val="24"/>
          <w:lang w:val="en-GB"/>
        </w:rPr>
        <w:t xml:space="preserve">. This yields </w:t>
      </w:r>
      <w:r w:rsidR="000A28AC" w:rsidRPr="006479A2">
        <w:rPr>
          <w:rFonts w:ascii="Arial" w:hAnsi="Arial" w:cs="Times New Roman"/>
          <w:bCs/>
          <w:kern w:val="0"/>
          <w:sz w:val="24"/>
          <w:szCs w:val="24"/>
          <w:lang w:val="en-GB"/>
        </w:rPr>
        <w:t>a cross section of the hemisphere</w:t>
      </w:r>
      <w:r w:rsidR="00B25D24" w:rsidRPr="006479A2">
        <w:rPr>
          <w:rFonts w:ascii="Arial" w:hAnsi="Arial" w:cs="Times New Roman"/>
          <w:bCs/>
          <w:kern w:val="0"/>
          <w:sz w:val="24"/>
          <w:szCs w:val="24"/>
          <w:lang w:val="en-GB"/>
        </w:rPr>
        <w:t xml:space="preserve"> </w:t>
      </w:r>
      <w:r w:rsidR="00CA272C" w:rsidRPr="006479A2">
        <w:rPr>
          <w:rFonts w:ascii="Arial" w:hAnsi="Arial" w:cs="Times New Roman"/>
          <w:bCs/>
          <w:kern w:val="0"/>
          <w:sz w:val="24"/>
          <w:szCs w:val="24"/>
          <w:lang w:val="en-GB"/>
        </w:rPr>
        <w:t xml:space="preserve">defined by the </w:t>
      </w:r>
      <w:proofErr w:type="spellStart"/>
      <w:r w:rsidR="00B25D24" w:rsidRPr="006479A2">
        <w:rPr>
          <w:rFonts w:ascii="Arial" w:hAnsi="Arial" w:cs="Times New Roman"/>
          <w:bCs/>
          <w:i/>
          <w:kern w:val="0"/>
          <w:sz w:val="24"/>
          <w:szCs w:val="24"/>
          <w:lang w:val="en-GB"/>
        </w:rPr>
        <w:t>wz</w:t>
      </w:r>
      <w:proofErr w:type="spellEnd"/>
      <w:r w:rsidR="00B25D24" w:rsidRPr="006479A2">
        <w:rPr>
          <w:rFonts w:ascii="Arial" w:hAnsi="Arial" w:cs="Times New Roman"/>
          <w:bCs/>
          <w:kern w:val="0"/>
          <w:sz w:val="24"/>
          <w:szCs w:val="24"/>
          <w:lang w:val="en-GB"/>
        </w:rPr>
        <w:t>-plane</w:t>
      </w:r>
      <w:r w:rsidR="000A28AC" w:rsidRPr="006479A2">
        <w:rPr>
          <w:rFonts w:ascii="Arial" w:hAnsi="Arial" w:cs="Times New Roman"/>
          <w:bCs/>
          <w:kern w:val="0"/>
          <w:sz w:val="24"/>
          <w:szCs w:val="24"/>
          <w:lang w:val="en-GB"/>
        </w:rPr>
        <w:t xml:space="preserve">. </w:t>
      </w:r>
      <w:r w:rsidR="002072FA" w:rsidRPr="006479A2">
        <w:rPr>
          <w:rFonts w:ascii="Arial" w:hAnsi="Arial" w:cs="Times New Roman"/>
          <w:bCs/>
          <w:kern w:val="0"/>
          <w:sz w:val="24"/>
          <w:szCs w:val="24"/>
          <w:lang w:val="en-GB"/>
        </w:rPr>
        <w:t xml:space="preserve">In </w:t>
      </w:r>
      <w:r w:rsidR="00905BD1" w:rsidRPr="006479A2">
        <w:rPr>
          <w:rFonts w:ascii="Arial" w:hAnsi="Arial" w:cs="Times New Roman"/>
          <w:bCs/>
          <w:kern w:val="0"/>
          <w:sz w:val="24"/>
          <w:szCs w:val="24"/>
          <w:lang w:val="en-GB"/>
        </w:rPr>
        <w:t xml:space="preserve">this </w:t>
      </w:r>
      <w:r w:rsidR="000A28AC" w:rsidRPr="006479A2">
        <w:rPr>
          <w:rFonts w:ascii="Arial" w:hAnsi="Arial" w:cs="Times New Roman"/>
          <w:bCs/>
          <w:kern w:val="0"/>
          <w:sz w:val="24"/>
          <w:szCs w:val="24"/>
          <w:lang w:val="en-GB"/>
        </w:rPr>
        <w:t>cross section</w:t>
      </w:r>
      <w:r w:rsidR="002072FA" w:rsidRPr="006479A2">
        <w:rPr>
          <w:rFonts w:ascii="Arial" w:hAnsi="Arial" w:cs="Times New Roman"/>
          <w:bCs/>
          <w:kern w:val="0"/>
          <w:sz w:val="24"/>
          <w:szCs w:val="24"/>
          <w:lang w:val="en-GB"/>
        </w:rPr>
        <w:t>, t</w:t>
      </w:r>
      <w:r w:rsidR="000A28AC" w:rsidRPr="006479A2">
        <w:rPr>
          <w:rFonts w:ascii="Arial" w:hAnsi="Arial" w:cs="Times New Roman"/>
          <w:bCs/>
          <w:kern w:val="0"/>
          <w:sz w:val="24"/>
          <w:szCs w:val="24"/>
          <w:lang w:val="en-GB"/>
        </w:rPr>
        <w:t xml:space="preserve">wo </w:t>
      </w:r>
      <w:r w:rsidR="006B5D23" w:rsidRPr="006479A2">
        <w:rPr>
          <w:rFonts w:ascii="Arial" w:hAnsi="Arial" w:cs="Times New Roman"/>
          <w:bCs/>
          <w:kern w:val="0"/>
          <w:sz w:val="24"/>
          <w:szCs w:val="24"/>
          <w:lang w:val="en-GB"/>
        </w:rPr>
        <w:t>edges</w:t>
      </w:r>
      <w:r w:rsidR="000A28AC" w:rsidRPr="006479A2">
        <w:rPr>
          <w:rFonts w:ascii="Arial" w:hAnsi="Arial" w:cs="Times New Roman"/>
          <w:bCs/>
          <w:kern w:val="0"/>
          <w:sz w:val="24"/>
          <w:szCs w:val="24"/>
          <w:lang w:val="en-GB"/>
        </w:rPr>
        <w:t xml:space="preserve"> of the waveguide</w:t>
      </w:r>
      <w:r w:rsidR="00C0185F" w:rsidRPr="006479A2">
        <w:rPr>
          <w:rFonts w:ascii="Arial" w:hAnsi="Arial" w:cs="Times New Roman"/>
          <w:bCs/>
          <w:kern w:val="0"/>
          <w:sz w:val="24"/>
          <w:szCs w:val="24"/>
          <w:lang w:val="en-GB"/>
        </w:rPr>
        <w:t xml:space="preserve"> </w:t>
      </w:r>
      <w:r w:rsidR="000A28AC" w:rsidRPr="006479A2">
        <w:rPr>
          <w:rFonts w:ascii="Arial" w:hAnsi="Arial" w:cs="Times New Roman"/>
          <w:bCs/>
          <w:kern w:val="0"/>
          <w:sz w:val="24"/>
          <w:szCs w:val="24"/>
          <w:lang w:val="en-GB"/>
        </w:rPr>
        <w:t>end</w:t>
      </w:r>
      <w:r w:rsidR="000B2189" w:rsidRPr="006479A2">
        <w:rPr>
          <w:rFonts w:ascii="Arial" w:hAnsi="Arial" w:cs="Times New Roman"/>
          <w:bCs/>
          <w:kern w:val="0"/>
          <w:sz w:val="24"/>
          <w:szCs w:val="24"/>
          <w:lang w:val="en-GB"/>
        </w:rPr>
        <w:t xml:space="preserve"> (as it exits the flat bottom of the substrate)</w:t>
      </w:r>
      <w:r w:rsidR="000A28AC" w:rsidRPr="006479A2">
        <w:rPr>
          <w:rFonts w:ascii="Arial" w:hAnsi="Arial" w:cs="Times New Roman"/>
          <w:bCs/>
          <w:kern w:val="0"/>
          <w:sz w:val="24"/>
          <w:szCs w:val="24"/>
          <w:lang w:val="en-GB"/>
        </w:rPr>
        <w:t xml:space="preserve"> are marked as </w:t>
      </w:r>
      <w:r w:rsidR="000A28AC" w:rsidRPr="006479A2">
        <w:rPr>
          <w:rFonts w:ascii="Arial" w:hAnsi="Arial" w:cs="Times New Roman"/>
          <w:bCs/>
          <w:i/>
          <w:kern w:val="0"/>
          <w:sz w:val="24"/>
          <w:szCs w:val="24"/>
          <w:lang w:val="en-GB"/>
        </w:rPr>
        <w:t>A</w:t>
      </w:r>
      <w:r w:rsidR="000A28AC" w:rsidRPr="006479A2">
        <w:rPr>
          <w:rFonts w:ascii="Arial" w:hAnsi="Arial" w:cs="Times New Roman"/>
          <w:bCs/>
          <w:kern w:val="0"/>
          <w:sz w:val="24"/>
          <w:szCs w:val="24"/>
          <w:lang w:val="en-GB"/>
        </w:rPr>
        <w:t xml:space="preserve"> and </w:t>
      </w:r>
      <w:r w:rsidR="000A28AC" w:rsidRPr="006479A2">
        <w:rPr>
          <w:rFonts w:ascii="Arial" w:hAnsi="Arial" w:cs="Times New Roman"/>
          <w:bCs/>
          <w:i/>
          <w:kern w:val="0"/>
          <w:sz w:val="24"/>
          <w:szCs w:val="24"/>
          <w:lang w:val="en-GB"/>
        </w:rPr>
        <w:t>A’</w:t>
      </w:r>
      <w:r w:rsidR="002072FA" w:rsidRPr="006479A2">
        <w:rPr>
          <w:rFonts w:ascii="Arial" w:hAnsi="Arial" w:cs="Times New Roman"/>
          <w:bCs/>
          <w:kern w:val="0"/>
          <w:sz w:val="24"/>
          <w:szCs w:val="24"/>
          <w:lang w:val="en-GB"/>
        </w:rPr>
        <w:t xml:space="preserve">. On </w:t>
      </w:r>
      <w:r w:rsidR="00CE2C82" w:rsidRPr="006479A2">
        <w:rPr>
          <w:rFonts w:ascii="Arial" w:hAnsi="Arial" w:cs="Times New Roman"/>
          <w:bCs/>
          <w:kern w:val="0"/>
          <w:sz w:val="24"/>
          <w:szCs w:val="24"/>
          <w:lang w:val="en-GB"/>
        </w:rPr>
        <w:t xml:space="preserve">the </w:t>
      </w:r>
      <w:r w:rsidR="002072FA" w:rsidRPr="006479A2">
        <w:rPr>
          <w:rFonts w:ascii="Arial" w:hAnsi="Arial" w:cs="Times New Roman"/>
          <w:bCs/>
          <w:kern w:val="0"/>
          <w:sz w:val="24"/>
          <w:szCs w:val="24"/>
          <w:lang w:val="en-GB"/>
        </w:rPr>
        <w:t xml:space="preserve">hemisphere, </w:t>
      </w:r>
      <w:r w:rsidR="00CE2C82" w:rsidRPr="006479A2">
        <w:rPr>
          <w:rFonts w:ascii="Arial" w:hAnsi="Arial" w:cs="Times New Roman"/>
          <w:bCs/>
          <w:kern w:val="0"/>
          <w:sz w:val="24"/>
          <w:szCs w:val="24"/>
          <w:lang w:val="en-GB"/>
        </w:rPr>
        <w:t>two</w:t>
      </w:r>
      <w:r w:rsidR="002072FA" w:rsidRPr="006479A2">
        <w:rPr>
          <w:rFonts w:ascii="Arial" w:hAnsi="Arial" w:cs="Times New Roman"/>
          <w:bCs/>
          <w:kern w:val="0"/>
          <w:sz w:val="24"/>
          <w:szCs w:val="24"/>
          <w:lang w:val="en-GB"/>
        </w:rPr>
        <w:t xml:space="preserve"> </w:t>
      </w:r>
      <w:r w:rsidR="006B5D23" w:rsidRPr="006479A2">
        <w:rPr>
          <w:rFonts w:ascii="Arial" w:hAnsi="Arial" w:cs="Times New Roman"/>
          <w:bCs/>
          <w:kern w:val="0"/>
          <w:sz w:val="24"/>
          <w:szCs w:val="24"/>
          <w:lang w:val="en-GB"/>
        </w:rPr>
        <w:t xml:space="preserve">edges </w:t>
      </w:r>
      <w:r w:rsidR="002072FA" w:rsidRPr="006479A2">
        <w:rPr>
          <w:rFonts w:ascii="Arial" w:hAnsi="Arial" w:cs="Times New Roman"/>
          <w:bCs/>
          <w:kern w:val="0"/>
          <w:sz w:val="24"/>
          <w:szCs w:val="24"/>
          <w:lang w:val="en-GB"/>
        </w:rPr>
        <w:t>of an opening hole</w:t>
      </w:r>
      <w:r w:rsidR="00CE2C82" w:rsidRPr="006479A2">
        <w:rPr>
          <w:rFonts w:ascii="Arial" w:hAnsi="Arial" w:cs="Times New Roman"/>
          <w:bCs/>
          <w:kern w:val="0"/>
          <w:sz w:val="24"/>
          <w:szCs w:val="24"/>
          <w:lang w:val="en-GB"/>
        </w:rPr>
        <w:t xml:space="preserve">, marked as </w:t>
      </w:r>
      <w:r w:rsidR="00CE2C82" w:rsidRPr="006479A2">
        <w:rPr>
          <w:rFonts w:ascii="Arial" w:hAnsi="Arial" w:cs="Times New Roman"/>
          <w:bCs/>
          <w:i/>
          <w:kern w:val="0"/>
          <w:sz w:val="24"/>
          <w:szCs w:val="24"/>
          <w:lang w:val="en-GB"/>
        </w:rPr>
        <w:t>B</w:t>
      </w:r>
      <w:r w:rsidR="00CE2C82" w:rsidRPr="006479A2">
        <w:rPr>
          <w:rFonts w:ascii="Arial" w:hAnsi="Arial" w:cs="Times New Roman"/>
          <w:bCs/>
          <w:kern w:val="0"/>
          <w:sz w:val="24"/>
          <w:szCs w:val="24"/>
          <w:lang w:val="en-GB"/>
        </w:rPr>
        <w:t xml:space="preserve"> and </w:t>
      </w:r>
      <w:r w:rsidR="00CE2C82" w:rsidRPr="006479A2">
        <w:rPr>
          <w:rFonts w:ascii="Arial" w:hAnsi="Arial" w:cs="Times New Roman"/>
          <w:bCs/>
          <w:i/>
          <w:kern w:val="0"/>
          <w:sz w:val="24"/>
          <w:szCs w:val="24"/>
          <w:lang w:val="en-GB"/>
        </w:rPr>
        <w:t>B’</w:t>
      </w:r>
      <w:r w:rsidR="00CE2C82" w:rsidRPr="006479A2">
        <w:rPr>
          <w:rFonts w:ascii="Arial" w:hAnsi="Arial" w:cs="Times New Roman"/>
          <w:bCs/>
          <w:kern w:val="0"/>
          <w:sz w:val="24"/>
          <w:szCs w:val="24"/>
          <w:lang w:val="en-GB"/>
        </w:rPr>
        <w:t>,</w:t>
      </w:r>
      <w:r w:rsidR="002072FA" w:rsidRPr="006479A2">
        <w:rPr>
          <w:rFonts w:ascii="Arial" w:hAnsi="Arial" w:cs="Times New Roman"/>
          <w:bCs/>
          <w:kern w:val="0"/>
          <w:sz w:val="24"/>
          <w:szCs w:val="24"/>
          <w:lang w:val="en-GB"/>
        </w:rPr>
        <w:t xml:space="preserve"> </w:t>
      </w:r>
      <w:r w:rsidR="00CE2C82" w:rsidRPr="006479A2">
        <w:rPr>
          <w:rFonts w:ascii="Arial" w:hAnsi="Arial" w:cs="Times New Roman"/>
          <w:bCs/>
          <w:kern w:val="0"/>
          <w:sz w:val="24"/>
          <w:szCs w:val="24"/>
          <w:lang w:val="en-GB"/>
        </w:rPr>
        <w:t>are</w:t>
      </w:r>
      <w:r w:rsidR="002072FA" w:rsidRPr="006479A2">
        <w:rPr>
          <w:rFonts w:ascii="Arial" w:hAnsi="Arial" w:cs="Times New Roman"/>
          <w:bCs/>
          <w:kern w:val="0"/>
          <w:sz w:val="24"/>
          <w:szCs w:val="24"/>
          <w:lang w:val="en-GB"/>
        </w:rPr>
        <w:t xml:space="preserve"> located </w:t>
      </w:r>
      <w:r w:rsidR="00CE2C82" w:rsidRPr="006479A2">
        <w:rPr>
          <w:rFonts w:ascii="Arial" w:hAnsi="Arial" w:cs="Times New Roman"/>
          <w:bCs/>
          <w:kern w:val="0"/>
          <w:sz w:val="24"/>
          <w:szCs w:val="24"/>
          <w:lang w:val="en-GB"/>
        </w:rPr>
        <w:t xml:space="preserve">where </w:t>
      </w:r>
      <w:r w:rsidR="00CE2C82" w:rsidRPr="006479A2">
        <w:rPr>
          <w:rFonts w:ascii="Arial" w:hAnsi="Arial" w:cs="Times New Roman"/>
          <w:bCs/>
          <w:i/>
          <w:kern w:val="0"/>
          <w:sz w:val="24"/>
          <w:szCs w:val="24"/>
          <w:lang w:val="en-GB"/>
        </w:rPr>
        <w:t>OB</w:t>
      </w:r>
      <w:r w:rsidR="00CE2C82" w:rsidRPr="006479A2">
        <w:rPr>
          <w:rFonts w:ascii="Arial" w:hAnsi="Arial" w:cs="Times New Roman"/>
          <w:bCs/>
          <w:kern w:val="0"/>
          <w:sz w:val="24"/>
          <w:szCs w:val="24"/>
          <w:lang w:val="en-GB"/>
        </w:rPr>
        <w:t xml:space="preserve"> and </w:t>
      </w:r>
      <w:r w:rsidR="00CE2C82" w:rsidRPr="006479A2">
        <w:rPr>
          <w:rFonts w:ascii="Arial" w:hAnsi="Arial" w:cs="Times New Roman"/>
          <w:bCs/>
          <w:i/>
          <w:kern w:val="0"/>
          <w:sz w:val="24"/>
          <w:szCs w:val="24"/>
          <w:lang w:val="en-GB"/>
        </w:rPr>
        <w:t>OB’</w:t>
      </w:r>
      <w:r w:rsidR="00CE2C82" w:rsidRPr="006479A2">
        <w:rPr>
          <w:rFonts w:ascii="Arial" w:hAnsi="Arial" w:cs="Times New Roman"/>
          <w:bCs/>
          <w:kern w:val="0"/>
          <w:sz w:val="24"/>
          <w:szCs w:val="24"/>
          <w:lang w:val="en-GB"/>
        </w:rPr>
        <w:t xml:space="preserve"> cut the hemisphere with angles of </w:t>
      </w:r>
      <w:r w:rsidR="00CE2C82" w:rsidRPr="006479A2">
        <w:rPr>
          <w:rFonts w:ascii="Arial" w:hAnsi="Arial" w:cs="Times New Roman"/>
          <w:bCs/>
          <w:i/>
          <w:kern w:val="0"/>
          <w:sz w:val="24"/>
          <w:szCs w:val="24"/>
          <w:lang w:val="en-GB"/>
        </w:rPr>
        <w:t>θ</w:t>
      </w:r>
      <w:r w:rsidR="00CE2C82" w:rsidRPr="006479A2">
        <w:rPr>
          <w:rFonts w:ascii="Arial" w:hAnsi="Arial" w:cs="Times New Roman"/>
          <w:bCs/>
          <w:kern w:val="0"/>
          <w:sz w:val="24"/>
          <w:szCs w:val="24"/>
          <w:lang w:val="en-GB"/>
        </w:rPr>
        <w:t xml:space="preserve"> and </w:t>
      </w:r>
      <w:r w:rsidR="00CE2C82" w:rsidRPr="006479A2">
        <w:rPr>
          <w:rFonts w:ascii="Arial" w:hAnsi="Arial" w:cs="Times New Roman"/>
          <w:bCs/>
          <w:i/>
          <w:kern w:val="0"/>
          <w:sz w:val="24"/>
          <w:szCs w:val="24"/>
          <w:lang w:val="en-GB"/>
        </w:rPr>
        <w:t>θ’</w:t>
      </w:r>
      <w:r w:rsidR="009C7866" w:rsidRPr="006479A2">
        <w:rPr>
          <w:rFonts w:ascii="Arial" w:hAnsi="Arial" w:cs="Times New Roman"/>
          <w:bCs/>
          <w:kern w:val="0"/>
          <w:sz w:val="24"/>
          <w:szCs w:val="24"/>
          <w:lang w:val="en-GB"/>
        </w:rPr>
        <w:t xml:space="preserve"> </w:t>
      </w:r>
      <w:r w:rsidR="00740C94" w:rsidRPr="006479A2">
        <w:rPr>
          <w:rFonts w:ascii="Arial" w:hAnsi="Arial" w:cs="Times New Roman"/>
          <w:bCs/>
          <w:kern w:val="0"/>
          <w:sz w:val="24"/>
          <w:szCs w:val="24"/>
          <w:lang w:val="en-GB"/>
        </w:rPr>
        <w:t xml:space="preserve">with respect to the </w:t>
      </w:r>
      <w:r w:rsidR="009C7866" w:rsidRPr="006479A2">
        <w:rPr>
          <w:rFonts w:ascii="Arial" w:hAnsi="Arial" w:cs="Times New Roman"/>
          <w:bCs/>
          <w:kern w:val="0"/>
          <w:sz w:val="24"/>
          <w:szCs w:val="24"/>
          <w:lang w:val="en-GB"/>
        </w:rPr>
        <w:t>z-axis. The angles can be calculated as follows.</w:t>
      </w:r>
    </w:p>
    <w:p w14:paraId="13712C3F" w14:textId="6A3EE7D3" w:rsidR="00633E2B" w:rsidRPr="006479A2" w:rsidRDefault="00633E2B" w:rsidP="006F6723">
      <w:pPr>
        <w:rPr>
          <w:rFonts w:ascii="Arial" w:hAnsi="Arial" w:cs="Times New Roman"/>
          <w:bCs/>
          <w:kern w:val="0"/>
          <w:sz w:val="24"/>
          <w:szCs w:val="24"/>
          <w:lang w:val="en-GB"/>
        </w:rPr>
      </w:pPr>
      <m:oMathPara>
        <m:oMath>
          <m:r>
            <w:rPr>
              <w:rFonts w:ascii="Cambria Math" w:hAnsi="Cambria Math" w:cs="Times New Roman"/>
              <w:kern w:val="0"/>
              <w:sz w:val="24"/>
              <w:szCs w:val="24"/>
              <w:lang w:val="en-GB"/>
            </w:rPr>
            <m:t>θ=</m:t>
          </m:r>
          <m:f>
            <m:fPr>
              <m:ctrlPr>
                <w:rPr>
                  <w:rFonts w:ascii="Cambria Math" w:hAnsi="Cambria Math" w:cs="Times New Roman"/>
                  <w:bCs/>
                  <w:i/>
                  <w:kern w:val="0"/>
                  <w:sz w:val="24"/>
                  <w:szCs w:val="24"/>
                  <w:lang w:val="en-GB"/>
                </w:rPr>
              </m:ctrlPr>
            </m:fPr>
            <m:num>
              <m:r>
                <w:rPr>
                  <w:rFonts w:ascii="Cambria Math" w:hAnsi="Cambria Math" w:cs="Times New Roman"/>
                  <w:kern w:val="0"/>
                  <w:sz w:val="24"/>
                  <w:szCs w:val="24"/>
                  <w:lang w:val="en-GB"/>
                </w:rPr>
                <m:t>2</m:t>
              </m:r>
              <m:sSub>
                <m:sSubPr>
                  <m:ctrlPr>
                    <w:rPr>
                      <w:rFonts w:ascii="Cambria Math" w:hAnsi="Cambria Math" w:cs="Times New Roman"/>
                      <w:bCs/>
                      <w:i/>
                      <w:kern w:val="0"/>
                      <w:sz w:val="24"/>
                      <w:szCs w:val="24"/>
                      <w:lang w:val="en-GB"/>
                    </w:rPr>
                  </m:ctrlPr>
                </m:sSubPr>
                <m:e>
                  <m:r>
                    <w:rPr>
                      <w:rFonts w:ascii="Cambria Math" w:hAnsi="Cambria Math" w:cs="Times New Roman"/>
                      <w:kern w:val="0"/>
                      <w:sz w:val="24"/>
                      <w:szCs w:val="24"/>
                      <w:lang w:val="en-GB"/>
                    </w:rPr>
                    <m:t>L</m:t>
                  </m:r>
                </m:e>
                <m:sub>
                  <m:r>
                    <w:rPr>
                      <w:rFonts w:ascii="Cambria Math" w:hAnsi="Cambria Math" w:cs="Times New Roman"/>
                      <w:kern w:val="0"/>
                      <w:sz w:val="24"/>
                      <w:szCs w:val="24"/>
                      <w:lang w:val="en-GB"/>
                    </w:rPr>
                    <m:t>OA</m:t>
                  </m:r>
                </m:sub>
              </m:sSub>
            </m:num>
            <m:den>
              <m:r>
                <w:rPr>
                  <w:rFonts w:ascii="Cambria Math" w:hAnsi="Cambria Math" w:cs="Times New Roman"/>
                  <w:kern w:val="0"/>
                  <w:sz w:val="24"/>
                  <w:szCs w:val="24"/>
                  <w:lang w:val="en-GB"/>
                </w:rPr>
                <m:t>D</m:t>
              </m:r>
            </m:den>
          </m:f>
          <m:r>
            <w:rPr>
              <w:rFonts w:ascii="Cambria Math" w:hAnsi="Cambria Math" w:cs="Times New Roman"/>
              <w:kern w:val="0"/>
              <w:sz w:val="24"/>
              <w:szCs w:val="24"/>
              <w:lang w:val="en-GB"/>
            </w:rPr>
            <m:t>×90°</m:t>
          </m:r>
        </m:oMath>
      </m:oMathPara>
    </w:p>
    <w:p w14:paraId="0A507554" w14:textId="5987C641" w:rsidR="00633E2B" w:rsidRPr="006479A2" w:rsidRDefault="00633E2B" w:rsidP="006F6723">
      <w:pPr>
        <w:rPr>
          <w:rFonts w:ascii="Arial" w:hAnsi="Arial" w:cs="Times New Roman"/>
          <w:bCs/>
          <w:kern w:val="0"/>
          <w:sz w:val="24"/>
          <w:szCs w:val="24"/>
          <w:lang w:val="en-GB"/>
        </w:rPr>
      </w:pPr>
      <m:oMathPara>
        <m:oMath>
          <m:r>
            <w:rPr>
              <w:rFonts w:ascii="Cambria Math" w:hAnsi="Cambria Math" w:cs="Times New Roman" w:hint="eastAsia"/>
              <w:kern w:val="0"/>
              <w:sz w:val="24"/>
              <w:szCs w:val="24"/>
              <w:lang w:val="en-GB"/>
            </w:rPr>
            <m:t>θ</m:t>
          </m:r>
          <m:r>
            <w:rPr>
              <w:rFonts w:ascii="Cambria Math" w:hAnsi="Cambria Math" w:cs="Times New Roman" w:hint="eastAsia"/>
              <w:kern w:val="0"/>
              <w:sz w:val="24"/>
              <w:szCs w:val="24"/>
              <w:lang w:val="en-GB"/>
            </w:rPr>
            <m:t>'</m:t>
          </m:r>
          <m:r>
            <w:rPr>
              <w:rFonts w:ascii="Cambria Math" w:hAnsi="Cambria Math" w:cs="Times New Roman" w:hint="eastAsia"/>
              <w:kern w:val="0"/>
              <w:sz w:val="24"/>
              <w:szCs w:val="24"/>
              <w:lang w:val="en-GB"/>
            </w:rPr>
            <m:t>=</m:t>
          </m:r>
          <m:f>
            <m:fPr>
              <m:ctrlPr>
                <w:rPr>
                  <w:rFonts w:ascii="Cambria Math" w:hAnsi="Cambria Math" w:cs="Times New Roman"/>
                  <w:bCs/>
                  <w:i/>
                  <w:kern w:val="0"/>
                  <w:sz w:val="24"/>
                  <w:szCs w:val="24"/>
                  <w:lang w:val="en-GB"/>
                </w:rPr>
              </m:ctrlPr>
            </m:fPr>
            <m:num>
              <m:r>
                <w:rPr>
                  <w:rFonts w:ascii="Cambria Math" w:hAnsi="Cambria Math" w:cs="Times New Roman"/>
                  <w:kern w:val="0"/>
                  <w:sz w:val="24"/>
                  <w:szCs w:val="24"/>
                  <w:lang w:val="en-GB"/>
                </w:rPr>
                <m:t>2</m:t>
              </m:r>
              <m:sSub>
                <m:sSubPr>
                  <m:ctrlPr>
                    <w:rPr>
                      <w:rFonts w:ascii="Cambria Math" w:hAnsi="Cambria Math" w:cs="Times New Roman"/>
                      <w:bCs/>
                      <w:i/>
                      <w:kern w:val="0"/>
                      <w:sz w:val="24"/>
                      <w:szCs w:val="24"/>
                      <w:lang w:val="en-GB"/>
                    </w:rPr>
                  </m:ctrlPr>
                </m:sSubPr>
                <m:e>
                  <m:r>
                    <w:rPr>
                      <w:rFonts w:ascii="Cambria Math" w:hAnsi="Cambria Math" w:cs="Times New Roman"/>
                      <w:kern w:val="0"/>
                      <w:sz w:val="24"/>
                      <w:szCs w:val="24"/>
                      <w:lang w:val="en-GB"/>
                    </w:rPr>
                    <m:t>L</m:t>
                  </m:r>
                </m:e>
                <m:sub>
                  <m:r>
                    <w:rPr>
                      <w:rFonts w:ascii="Cambria Math" w:hAnsi="Cambria Math" w:cs="Times New Roman" w:hint="eastAsia"/>
                      <w:kern w:val="0"/>
                      <w:sz w:val="24"/>
                      <w:szCs w:val="24"/>
                      <w:lang w:val="en-GB"/>
                    </w:rPr>
                    <m:t>OA</m:t>
                  </m:r>
                  <m:r>
                    <w:rPr>
                      <w:rFonts w:ascii="Cambria Math" w:hAnsi="Cambria Math" w:cs="Times New Roman" w:hint="eastAsia"/>
                      <w:kern w:val="0"/>
                      <w:sz w:val="24"/>
                      <w:szCs w:val="24"/>
                      <w:lang w:val="en-GB"/>
                    </w:rPr>
                    <m:t>'</m:t>
                  </m:r>
                </m:sub>
              </m:sSub>
            </m:num>
            <m:den>
              <m:r>
                <w:rPr>
                  <w:rFonts w:ascii="Cambria Math" w:hAnsi="Cambria Math" w:cs="Times New Roman"/>
                  <w:kern w:val="0"/>
                  <w:sz w:val="24"/>
                  <w:szCs w:val="24"/>
                  <w:lang w:val="en-GB"/>
                </w:rPr>
                <m:t>D</m:t>
              </m:r>
            </m:den>
          </m:f>
          <m:r>
            <w:rPr>
              <w:rFonts w:ascii="Cambria Math" w:hAnsi="Cambria Math" w:cs="Times New Roman"/>
              <w:kern w:val="0"/>
              <w:sz w:val="24"/>
              <w:szCs w:val="24"/>
              <w:lang w:val="en-GB"/>
            </w:rPr>
            <m:t>×90°</m:t>
          </m:r>
        </m:oMath>
      </m:oMathPara>
    </w:p>
    <w:p w14:paraId="31D747EE" w14:textId="4AD6052A" w:rsidR="00AF3E43" w:rsidRDefault="00633E2B" w:rsidP="006F6723">
      <w:pPr>
        <w:widowControl/>
        <w:rPr>
          <w:rFonts w:ascii="Arial" w:hAnsi="Arial" w:cs="CalibriLight"/>
          <w:b/>
          <w:kern w:val="0"/>
          <w:sz w:val="26"/>
          <w:szCs w:val="26"/>
          <w:lang w:val="en-GB"/>
        </w:rPr>
      </w:pPr>
      <w:r w:rsidRPr="006479A2">
        <w:rPr>
          <w:rFonts w:ascii="Arial" w:hAnsi="Arial" w:cs="Times New Roman"/>
          <w:bCs/>
          <w:kern w:val="0"/>
          <w:sz w:val="24"/>
          <w:szCs w:val="24"/>
          <w:lang w:val="en-GB"/>
        </w:rPr>
        <w:t xml:space="preserve">where </w:t>
      </w:r>
      <w:r w:rsidRPr="006479A2">
        <w:rPr>
          <w:rFonts w:ascii="Arial" w:hAnsi="Arial" w:cs="Times New Roman"/>
          <w:bCs/>
          <w:i/>
          <w:kern w:val="0"/>
          <w:sz w:val="24"/>
          <w:szCs w:val="24"/>
          <w:lang w:val="en-GB"/>
        </w:rPr>
        <w:t>L</w:t>
      </w:r>
      <w:r w:rsidRPr="006479A2">
        <w:rPr>
          <w:rFonts w:ascii="Arial" w:hAnsi="Arial" w:cs="Times New Roman"/>
          <w:bCs/>
          <w:i/>
          <w:kern w:val="0"/>
          <w:sz w:val="24"/>
          <w:szCs w:val="24"/>
          <w:vertAlign w:val="subscript"/>
          <w:lang w:val="en-GB"/>
        </w:rPr>
        <w:t>OA</w:t>
      </w:r>
      <w:r w:rsidRPr="006479A2">
        <w:rPr>
          <w:rFonts w:ascii="Arial" w:hAnsi="Arial" w:cs="Times New Roman"/>
          <w:bCs/>
          <w:kern w:val="0"/>
          <w:sz w:val="24"/>
          <w:szCs w:val="24"/>
          <w:lang w:val="en-GB"/>
        </w:rPr>
        <w:t xml:space="preserve"> and </w:t>
      </w:r>
      <w:r w:rsidRPr="006479A2">
        <w:rPr>
          <w:rFonts w:ascii="Arial" w:hAnsi="Arial" w:cs="Times New Roman"/>
          <w:bCs/>
          <w:i/>
          <w:kern w:val="0"/>
          <w:sz w:val="24"/>
          <w:szCs w:val="24"/>
          <w:lang w:val="en-GB"/>
        </w:rPr>
        <w:t>L</w:t>
      </w:r>
      <w:r w:rsidRPr="006479A2">
        <w:rPr>
          <w:rFonts w:ascii="Arial" w:hAnsi="Arial" w:cs="Times New Roman"/>
          <w:bCs/>
          <w:i/>
          <w:kern w:val="0"/>
          <w:sz w:val="24"/>
          <w:szCs w:val="24"/>
          <w:vertAlign w:val="subscript"/>
          <w:lang w:val="en-GB"/>
        </w:rPr>
        <w:t>OA’</w:t>
      </w:r>
      <w:r w:rsidRPr="006479A2">
        <w:rPr>
          <w:rFonts w:ascii="Arial" w:hAnsi="Arial" w:cs="Times New Roman"/>
          <w:bCs/>
          <w:kern w:val="0"/>
          <w:sz w:val="24"/>
          <w:szCs w:val="24"/>
          <w:lang w:val="en-GB"/>
        </w:rPr>
        <w:t xml:space="preserve"> are the </w:t>
      </w:r>
      <w:r w:rsidR="00C071FE" w:rsidRPr="006479A2">
        <w:rPr>
          <w:rFonts w:ascii="Arial" w:hAnsi="Arial" w:cs="Times New Roman"/>
          <w:bCs/>
          <w:kern w:val="0"/>
          <w:sz w:val="24"/>
          <w:szCs w:val="24"/>
          <w:lang w:val="en-GB"/>
        </w:rPr>
        <w:t>distance</w:t>
      </w:r>
      <w:r w:rsidRPr="006479A2">
        <w:rPr>
          <w:rFonts w:ascii="Arial" w:hAnsi="Arial" w:cs="Times New Roman"/>
          <w:bCs/>
          <w:kern w:val="0"/>
          <w:sz w:val="24"/>
          <w:szCs w:val="24"/>
          <w:lang w:val="en-GB"/>
        </w:rPr>
        <w:t xml:space="preserve"> </w:t>
      </w:r>
      <w:r w:rsidR="00C071FE" w:rsidRPr="006479A2">
        <w:rPr>
          <w:rFonts w:ascii="Arial" w:hAnsi="Arial" w:cs="Times New Roman"/>
          <w:bCs/>
          <w:kern w:val="0"/>
          <w:sz w:val="24"/>
          <w:szCs w:val="24"/>
          <w:lang w:val="en-GB"/>
        </w:rPr>
        <w:t>from</w:t>
      </w:r>
      <w:r w:rsidRPr="006479A2">
        <w:rPr>
          <w:rFonts w:ascii="Arial" w:hAnsi="Arial" w:cs="Times New Roman"/>
          <w:bCs/>
          <w:kern w:val="0"/>
          <w:sz w:val="24"/>
          <w:szCs w:val="24"/>
          <w:lang w:val="en-GB"/>
        </w:rPr>
        <w:t xml:space="preserve"> the </w:t>
      </w:r>
      <w:r w:rsidR="000B2189" w:rsidRPr="006479A2">
        <w:rPr>
          <w:rFonts w:ascii="Arial" w:hAnsi="Arial" w:cs="Times New Roman"/>
          <w:bCs/>
          <w:kern w:val="0"/>
          <w:sz w:val="24"/>
          <w:szCs w:val="24"/>
          <w:lang w:val="en-GB"/>
        </w:rPr>
        <w:t xml:space="preserve">origin </w:t>
      </w:r>
      <w:r w:rsidRPr="006479A2">
        <w:rPr>
          <w:rFonts w:ascii="Arial" w:hAnsi="Arial" w:cs="Times New Roman"/>
          <w:bCs/>
          <w:kern w:val="0"/>
          <w:sz w:val="24"/>
          <w:szCs w:val="24"/>
          <w:lang w:val="en-GB"/>
        </w:rPr>
        <w:t xml:space="preserve">point to point </w:t>
      </w:r>
      <w:r w:rsidRPr="00833543">
        <w:rPr>
          <w:rFonts w:ascii="Arial" w:hAnsi="Arial" w:cs="Times New Roman"/>
          <w:bCs/>
          <w:i/>
          <w:kern w:val="0"/>
          <w:sz w:val="24"/>
          <w:szCs w:val="24"/>
          <w:lang w:val="en-GB"/>
        </w:rPr>
        <w:t>A</w:t>
      </w:r>
      <w:r w:rsidRPr="006479A2">
        <w:rPr>
          <w:rFonts w:ascii="Arial" w:hAnsi="Arial" w:cs="Times New Roman"/>
          <w:bCs/>
          <w:kern w:val="0"/>
          <w:sz w:val="24"/>
          <w:szCs w:val="24"/>
          <w:lang w:val="en-GB"/>
        </w:rPr>
        <w:t xml:space="preserve"> and point </w:t>
      </w:r>
      <w:r w:rsidRPr="00833543">
        <w:rPr>
          <w:rFonts w:ascii="Arial" w:hAnsi="Arial" w:cs="Times New Roman"/>
          <w:bCs/>
          <w:i/>
          <w:kern w:val="0"/>
          <w:sz w:val="24"/>
          <w:szCs w:val="24"/>
          <w:lang w:val="en-GB"/>
        </w:rPr>
        <w:t>A’</w:t>
      </w:r>
      <w:r w:rsidR="005E1A5A" w:rsidRPr="006479A2">
        <w:rPr>
          <w:rFonts w:ascii="Arial" w:hAnsi="Arial" w:cs="Times New Roman"/>
          <w:bCs/>
          <w:kern w:val="0"/>
          <w:sz w:val="24"/>
          <w:szCs w:val="24"/>
          <w:lang w:val="en-GB"/>
        </w:rPr>
        <w:t>,</w:t>
      </w:r>
      <w:r w:rsidR="006F2271" w:rsidRPr="006479A2">
        <w:rPr>
          <w:rFonts w:ascii="Arial" w:hAnsi="Arial" w:cs="Times New Roman"/>
          <w:bCs/>
          <w:kern w:val="0"/>
          <w:sz w:val="24"/>
          <w:szCs w:val="24"/>
          <w:lang w:val="en-GB"/>
        </w:rPr>
        <w:t xml:space="preserve"> respectively. </w:t>
      </w:r>
      <w:r w:rsidRPr="006479A2">
        <w:rPr>
          <w:rFonts w:ascii="Arial" w:hAnsi="Arial" w:cs="Times New Roman"/>
          <w:bCs/>
          <w:kern w:val="0"/>
          <w:sz w:val="24"/>
          <w:szCs w:val="24"/>
          <w:lang w:val="en-GB"/>
        </w:rPr>
        <w:t>Afterwards, two perpendicular bisectors of</w:t>
      </w:r>
      <w:r w:rsidR="006F2271" w:rsidRPr="006479A2">
        <w:rPr>
          <w:rFonts w:ascii="Arial" w:hAnsi="Arial" w:cs="Times New Roman"/>
          <w:bCs/>
          <w:kern w:val="0"/>
          <w:sz w:val="24"/>
          <w:szCs w:val="24"/>
          <w:lang w:val="en-GB"/>
        </w:rPr>
        <w:t xml:space="preserve"> the</w:t>
      </w:r>
      <w:r w:rsidRPr="006479A2">
        <w:rPr>
          <w:rFonts w:ascii="Arial" w:hAnsi="Arial" w:cs="Times New Roman"/>
          <w:bCs/>
          <w:kern w:val="0"/>
          <w:sz w:val="24"/>
          <w:szCs w:val="24"/>
          <w:lang w:val="en-GB"/>
        </w:rPr>
        <w:t xml:space="preserve"> line</w:t>
      </w:r>
      <w:r w:rsidR="006F2271" w:rsidRPr="006479A2">
        <w:rPr>
          <w:rFonts w:ascii="Arial" w:hAnsi="Arial" w:cs="Times New Roman"/>
          <w:bCs/>
          <w:kern w:val="0"/>
          <w:sz w:val="24"/>
          <w:szCs w:val="24"/>
          <w:lang w:val="en-GB"/>
        </w:rPr>
        <w:t>s</w:t>
      </w:r>
      <w:r w:rsidRPr="006479A2">
        <w:rPr>
          <w:rFonts w:ascii="Arial" w:hAnsi="Arial" w:cs="Times New Roman"/>
          <w:bCs/>
          <w:kern w:val="0"/>
          <w:sz w:val="24"/>
          <w:szCs w:val="24"/>
          <w:lang w:val="en-GB"/>
        </w:rPr>
        <w:t xml:space="preserve"> </w:t>
      </w:r>
      <w:r w:rsidRPr="006479A2">
        <w:rPr>
          <w:rFonts w:ascii="Arial" w:hAnsi="Arial" w:cs="Times New Roman"/>
          <w:bCs/>
          <w:i/>
          <w:kern w:val="0"/>
          <w:sz w:val="24"/>
          <w:szCs w:val="24"/>
          <w:lang w:val="en-GB"/>
        </w:rPr>
        <w:t>AB</w:t>
      </w:r>
      <w:r w:rsidRPr="006479A2">
        <w:rPr>
          <w:rFonts w:ascii="Arial" w:hAnsi="Arial" w:cs="Times New Roman"/>
          <w:bCs/>
          <w:kern w:val="0"/>
          <w:sz w:val="24"/>
          <w:szCs w:val="24"/>
          <w:lang w:val="en-GB"/>
        </w:rPr>
        <w:t xml:space="preserve"> and </w:t>
      </w:r>
      <w:r w:rsidRPr="006479A2">
        <w:rPr>
          <w:rFonts w:ascii="Arial" w:hAnsi="Arial" w:cs="Times New Roman"/>
          <w:bCs/>
          <w:i/>
          <w:kern w:val="0"/>
          <w:sz w:val="24"/>
          <w:szCs w:val="24"/>
          <w:lang w:val="en-GB"/>
        </w:rPr>
        <w:t>A’B’</w:t>
      </w:r>
      <w:r w:rsidRPr="006479A2">
        <w:rPr>
          <w:rFonts w:ascii="Arial" w:hAnsi="Arial" w:cs="Times New Roman"/>
          <w:bCs/>
          <w:kern w:val="0"/>
          <w:sz w:val="24"/>
          <w:szCs w:val="24"/>
          <w:lang w:val="en-GB"/>
        </w:rPr>
        <w:t xml:space="preserve"> are </w:t>
      </w:r>
      <w:r w:rsidR="00B34DD8" w:rsidRPr="006479A2">
        <w:rPr>
          <w:rFonts w:ascii="Arial" w:hAnsi="Arial" w:cs="Times New Roman"/>
          <w:bCs/>
          <w:kern w:val="0"/>
          <w:sz w:val="24"/>
          <w:szCs w:val="24"/>
          <w:lang w:val="en-GB"/>
        </w:rPr>
        <w:t xml:space="preserve">plotted as auxiliary lines </w:t>
      </w:r>
      <w:r w:rsidR="00B34DD8" w:rsidRPr="006479A2">
        <w:rPr>
          <w:rFonts w:ascii="Arial" w:hAnsi="Arial" w:cs="Times New Roman"/>
          <w:bCs/>
          <w:i/>
          <w:kern w:val="0"/>
          <w:sz w:val="24"/>
          <w:szCs w:val="24"/>
          <w:lang w:val="en-GB"/>
        </w:rPr>
        <w:t>CD</w:t>
      </w:r>
      <w:r w:rsidR="00B34DD8" w:rsidRPr="006479A2">
        <w:rPr>
          <w:rFonts w:ascii="Arial" w:hAnsi="Arial" w:cs="Times New Roman"/>
          <w:bCs/>
          <w:kern w:val="0"/>
          <w:sz w:val="24"/>
          <w:szCs w:val="24"/>
          <w:lang w:val="en-GB"/>
        </w:rPr>
        <w:t xml:space="preserve"> and </w:t>
      </w:r>
      <w:r w:rsidR="00B34DD8" w:rsidRPr="006479A2">
        <w:rPr>
          <w:rFonts w:ascii="Arial" w:hAnsi="Arial" w:cs="Times New Roman"/>
          <w:bCs/>
          <w:i/>
          <w:kern w:val="0"/>
          <w:sz w:val="24"/>
          <w:szCs w:val="24"/>
          <w:lang w:val="en-GB"/>
        </w:rPr>
        <w:t>C’D’</w:t>
      </w:r>
      <w:r w:rsidR="00B34DD8" w:rsidRPr="006479A2">
        <w:rPr>
          <w:rFonts w:ascii="Arial" w:hAnsi="Arial" w:cs="Times New Roman"/>
          <w:bCs/>
          <w:kern w:val="0"/>
          <w:sz w:val="24"/>
          <w:szCs w:val="24"/>
          <w:lang w:val="en-GB"/>
        </w:rPr>
        <w:t>. T</w:t>
      </w:r>
      <w:r w:rsidR="00E11FE8" w:rsidRPr="006479A2">
        <w:rPr>
          <w:rFonts w:ascii="Arial" w:hAnsi="Arial" w:cs="Times New Roman"/>
          <w:bCs/>
          <w:kern w:val="0"/>
          <w:sz w:val="24"/>
          <w:szCs w:val="24"/>
          <w:lang w:val="en-GB"/>
        </w:rPr>
        <w:t xml:space="preserve">he points </w:t>
      </w:r>
      <w:r w:rsidR="00E11FE8" w:rsidRPr="006479A2">
        <w:rPr>
          <w:rFonts w:ascii="Arial" w:hAnsi="Arial" w:cs="Times New Roman"/>
          <w:bCs/>
          <w:i/>
          <w:kern w:val="0"/>
          <w:sz w:val="24"/>
          <w:szCs w:val="24"/>
          <w:lang w:val="en-GB"/>
        </w:rPr>
        <w:t>D</w:t>
      </w:r>
      <w:r w:rsidR="00E11FE8" w:rsidRPr="006479A2">
        <w:rPr>
          <w:rFonts w:ascii="Arial" w:hAnsi="Arial" w:cs="Times New Roman"/>
          <w:bCs/>
          <w:kern w:val="0"/>
          <w:sz w:val="24"/>
          <w:szCs w:val="24"/>
          <w:lang w:val="en-GB"/>
        </w:rPr>
        <w:t xml:space="preserve"> and </w:t>
      </w:r>
      <w:r w:rsidR="00E11FE8" w:rsidRPr="006479A2">
        <w:rPr>
          <w:rFonts w:ascii="Arial" w:hAnsi="Arial" w:cs="Times New Roman"/>
          <w:bCs/>
          <w:i/>
          <w:kern w:val="0"/>
          <w:sz w:val="24"/>
          <w:szCs w:val="24"/>
          <w:lang w:val="en-GB"/>
        </w:rPr>
        <w:t>D’</w:t>
      </w:r>
      <w:r w:rsidR="00B34DD8" w:rsidRPr="006479A2">
        <w:rPr>
          <w:rFonts w:ascii="Arial" w:hAnsi="Arial" w:cs="Times New Roman"/>
          <w:bCs/>
          <w:kern w:val="0"/>
          <w:sz w:val="24"/>
          <w:szCs w:val="24"/>
          <w:lang w:val="en-GB"/>
        </w:rPr>
        <w:t xml:space="preserve"> are the points where </w:t>
      </w:r>
      <w:r w:rsidR="00B34DD8" w:rsidRPr="006479A2">
        <w:rPr>
          <w:rFonts w:ascii="Arial" w:hAnsi="Arial" w:cs="Times New Roman"/>
          <w:bCs/>
          <w:i/>
          <w:kern w:val="0"/>
          <w:sz w:val="24"/>
          <w:szCs w:val="24"/>
          <w:lang w:val="en-GB"/>
        </w:rPr>
        <w:t>CD</w:t>
      </w:r>
      <w:r w:rsidR="00B34DD8" w:rsidRPr="006479A2">
        <w:rPr>
          <w:rFonts w:ascii="Arial" w:hAnsi="Arial" w:cs="Times New Roman"/>
          <w:bCs/>
          <w:kern w:val="0"/>
          <w:sz w:val="24"/>
          <w:szCs w:val="24"/>
          <w:lang w:val="en-GB"/>
        </w:rPr>
        <w:t xml:space="preserve"> and </w:t>
      </w:r>
      <w:r w:rsidR="00B34DD8" w:rsidRPr="006479A2">
        <w:rPr>
          <w:rFonts w:ascii="Arial" w:hAnsi="Arial" w:cs="Times New Roman"/>
          <w:bCs/>
          <w:i/>
          <w:kern w:val="0"/>
          <w:sz w:val="24"/>
          <w:szCs w:val="24"/>
          <w:lang w:val="en-GB"/>
        </w:rPr>
        <w:t>C’D’</w:t>
      </w:r>
      <w:r w:rsidR="00B34DD8" w:rsidRPr="006479A2">
        <w:rPr>
          <w:rFonts w:ascii="Arial" w:hAnsi="Arial" w:cs="Times New Roman"/>
          <w:bCs/>
          <w:kern w:val="0"/>
          <w:sz w:val="24"/>
          <w:szCs w:val="24"/>
          <w:lang w:val="en-GB"/>
        </w:rPr>
        <w:t xml:space="preserve"> </w:t>
      </w:r>
      <w:r w:rsidR="000B2189" w:rsidRPr="006479A2">
        <w:rPr>
          <w:rFonts w:ascii="Arial" w:hAnsi="Arial" w:cs="Times New Roman"/>
          <w:bCs/>
          <w:kern w:val="0"/>
          <w:sz w:val="24"/>
          <w:szCs w:val="24"/>
          <w:lang w:val="en-GB"/>
        </w:rPr>
        <w:t xml:space="preserve">intersect with the </w:t>
      </w:r>
      <w:r w:rsidR="00D43EBE" w:rsidRPr="006479A2">
        <w:rPr>
          <w:rFonts w:ascii="Arial" w:hAnsi="Arial" w:cs="Times New Roman"/>
          <w:bCs/>
          <w:i/>
          <w:kern w:val="0"/>
          <w:sz w:val="24"/>
          <w:szCs w:val="24"/>
          <w:lang w:val="en-GB"/>
        </w:rPr>
        <w:t>w</w:t>
      </w:r>
      <w:r w:rsidR="00D43EBE" w:rsidRPr="006479A2">
        <w:rPr>
          <w:rFonts w:ascii="Arial" w:hAnsi="Arial" w:cs="Times New Roman"/>
          <w:bCs/>
          <w:kern w:val="0"/>
          <w:sz w:val="24"/>
          <w:szCs w:val="24"/>
          <w:lang w:val="en-GB"/>
        </w:rPr>
        <w:t>-</w:t>
      </w:r>
      <w:r w:rsidR="00B34DD8" w:rsidRPr="006479A2">
        <w:rPr>
          <w:rFonts w:ascii="Arial" w:hAnsi="Arial" w:cs="Times New Roman"/>
          <w:bCs/>
          <w:kern w:val="0"/>
          <w:sz w:val="24"/>
          <w:szCs w:val="24"/>
          <w:lang w:val="en-GB"/>
        </w:rPr>
        <w:t>axis</w:t>
      </w:r>
      <w:r w:rsidR="006F2271" w:rsidRPr="006479A2">
        <w:rPr>
          <w:rFonts w:ascii="Arial" w:hAnsi="Arial" w:cs="Times New Roman"/>
          <w:bCs/>
          <w:kern w:val="0"/>
          <w:sz w:val="24"/>
          <w:szCs w:val="24"/>
          <w:lang w:val="en-GB"/>
        </w:rPr>
        <w:t xml:space="preserve">. </w:t>
      </w:r>
      <w:r w:rsidR="00CB1169" w:rsidRPr="006479A2">
        <w:rPr>
          <w:rFonts w:ascii="Arial" w:hAnsi="Arial" w:cs="Times New Roman"/>
          <w:bCs/>
          <w:kern w:val="0"/>
          <w:sz w:val="24"/>
          <w:szCs w:val="24"/>
          <w:lang w:val="en-GB"/>
        </w:rPr>
        <w:t>T</w:t>
      </w:r>
      <w:r w:rsidR="006F2271" w:rsidRPr="006479A2">
        <w:rPr>
          <w:rFonts w:ascii="Arial" w:hAnsi="Arial" w:cs="Times New Roman"/>
          <w:bCs/>
          <w:kern w:val="0"/>
          <w:sz w:val="24"/>
          <w:szCs w:val="24"/>
          <w:lang w:val="en-GB"/>
        </w:rPr>
        <w:t xml:space="preserve">he boundaries of the pipelines, </w:t>
      </w:r>
      <w:r w:rsidR="006F2271" w:rsidRPr="00833543">
        <w:rPr>
          <w:rFonts w:ascii="Arial" w:hAnsi="Arial" w:cs="Times New Roman"/>
          <w:bCs/>
          <w:i/>
          <w:kern w:val="0"/>
          <w:sz w:val="24"/>
          <w:szCs w:val="24"/>
          <w:lang w:val="en-GB"/>
        </w:rPr>
        <w:t>i.e.</w:t>
      </w:r>
      <w:r w:rsidR="006F2271" w:rsidRPr="006479A2">
        <w:rPr>
          <w:rFonts w:ascii="Arial" w:hAnsi="Arial" w:cs="Times New Roman"/>
          <w:bCs/>
          <w:kern w:val="0"/>
          <w:sz w:val="24"/>
          <w:szCs w:val="24"/>
          <w:lang w:val="en-GB"/>
        </w:rPr>
        <w:t xml:space="preserve"> the curves </w:t>
      </w:r>
      <w:r w:rsidR="0000073D" w:rsidRPr="006479A2">
        <w:rPr>
          <w:rFonts w:ascii="Arial" w:hAnsi="Arial" w:cs="Times New Roman"/>
          <w:bCs/>
          <w:i/>
          <w:kern w:val="0"/>
          <w:sz w:val="24"/>
          <w:szCs w:val="24"/>
          <w:lang w:val="en-GB"/>
        </w:rPr>
        <w:fldChar w:fldCharType="begin"/>
      </w:r>
      <w:r w:rsidR="0000073D" w:rsidRPr="006479A2">
        <w:rPr>
          <w:rFonts w:ascii="Arial" w:hAnsi="Arial" w:cs="Times New Roman"/>
          <w:bCs/>
          <w:i/>
          <w:kern w:val="0"/>
          <w:sz w:val="24"/>
          <w:szCs w:val="24"/>
          <w:lang w:val="en-GB"/>
        </w:rPr>
        <w:instrText>eq \o(AB,\s\up5(</w:instrText>
      </w:r>
      <w:r w:rsidR="0000073D" w:rsidRPr="006479A2">
        <w:rPr>
          <w:rFonts w:ascii="Arial" w:eastAsia="SimSun" w:hAnsi="Arial" w:cs="SimSun" w:hint="eastAsia"/>
          <w:bCs/>
          <w:i/>
          <w:kern w:val="0"/>
          <w:sz w:val="24"/>
          <w:szCs w:val="24"/>
          <w:lang w:val="en-GB"/>
        </w:rPr>
        <w:instrText>⌒</w:instrText>
      </w:r>
      <w:r w:rsidR="0000073D" w:rsidRPr="006479A2">
        <w:rPr>
          <w:rFonts w:ascii="Arial" w:hAnsi="Arial" w:cs="Times New Roman"/>
          <w:bCs/>
          <w:i/>
          <w:kern w:val="0"/>
          <w:sz w:val="24"/>
          <w:szCs w:val="24"/>
          <w:lang w:val="en-GB"/>
        </w:rPr>
        <w:instrText>))</w:instrText>
      </w:r>
      <w:r w:rsidR="0000073D" w:rsidRPr="006479A2">
        <w:rPr>
          <w:rFonts w:ascii="Arial" w:hAnsi="Arial" w:cs="Times New Roman"/>
          <w:bCs/>
          <w:i/>
          <w:kern w:val="0"/>
          <w:sz w:val="24"/>
          <w:szCs w:val="24"/>
          <w:lang w:val="en-GB"/>
        </w:rPr>
        <w:fldChar w:fldCharType="end"/>
      </w:r>
      <w:r w:rsidR="006F2271" w:rsidRPr="006479A2">
        <w:rPr>
          <w:rFonts w:ascii="Arial" w:hAnsi="Arial" w:cs="Times New Roman"/>
          <w:bCs/>
          <w:kern w:val="0"/>
          <w:sz w:val="24"/>
          <w:szCs w:val="24"/>
          <w:lang w:val="en-GB"/>
        </w:rPr>
        <w:t xml:space="preserve"> and</w:t>
      </w:r>
      <w:r w:rsidR="0000073D" w:rsidRPr="006479A2">
        <w:rPr>
          <w:rFonts w:ascii="Arial" w:hAnsi="Arial" w:cs="Times New Roman"/>
          <w:bCs/>
          <w:kern w:val="0"/>
          <w:sz w:val="24"/>
          <w:szCs w:val="24"/>
          <w:lang w:val="en-GB"/>
        </w:rPr>
        <w:t xml:space="preserve"> </w:t>
      </w:r>
      <w:r w:rsidR="0000073D" w:rsidRPr="006479A2">
        <w:rPr>
          <w:rFonts w:ascii="Arial" w:hAnsi="Arial" w:cs="Times New Roman"/>
          <w:bCs/>
          <w:i/>
          <w:kern w:val="0"/>
          <w:sz w:val="24"/>
          <w:szCs w:val="24"/>
          <w:lang w:val="en-GB"/>
        </w:rPr>
        <w:fldChar w:fldCharType="begin"/>
      </w:r>
      <w:r w:rsidR="0000073D" w:rsidRPr="006479A2">
        <w:rPr>
          <w:rFonts w:ascii="Arial" w:hAnsi="Arial" w:cs="Times New Roman"/>
          <w:bCs/>
          <w:i/>
          <w:kern w:val="0"/>
          <w:sz w:val="24"/>
          <w:szCs w:val="24"/>
          <w:lang w:val="en-GB"/>
        </w:rPr>
        <w:instrText>eq \o(A'B',\s\up5(</w:instrText>
      </w:r>
      <w:r w:rsidR="0000073D" w:rsidRPr="006479A2">
        <w:rPr>
          <w:rFonts w:ascii="Arial" w:hAnsi="Arial" w:cs="Times New Roman" w:hint="eastAsia"/>
          <w:bCs/>
          <w:i/>
          <w:kern w:val="0"/>
          <w:sz w:val="24"/>
          <w:szCs w:val="24"/>
          <w:lang w:val="en-GB"/>
        </w:rPr>
        <w:instrText>⌒</w:instrText>
      </w:r>
      <w:r w:rsidR="0000073D" w:rsidRPr="006479A2">
        <w:rPr>
          <w:rFonts w:ascii="Arial" w:hAnsi="Arial" w:cs="Times New Roman"/>
          <w:bCs/>
          <w:i/>
          <w:kern w:val="0"/>
          <w:sz w:val="24"/>
          <w:szCs w:val="24"/>
          <w:lang w:val="en-GB"/>
        </w:rPr>
        <w:instrText>))</w:instrText>
      </w:r>
      <w:r w:rsidR="0000073D" w:rsidRPr="006479A2">
        <w:rPr>
          <w:rFonts w:ascii="Arial" w:hAnsi="Arial" w:cs="Times New Roman"/>
          <w:bCs/>
          <w:i/>
          <w:kern w:val="0"/>
          <w:sz w:val="24"/>
          <w:szCs w:val="24"/>
          <w:lang w:val="en-GB"/>
        </w:rPr>
        <w:fldChar w:fldCharType="end"/>
      </w:r>
      <w:r w:rsidR="006F2271" w:rsidRPr="006479A2">
        <w:rPr>
          <w:rFonts w:ascii="Arial" w:hAnsi="Arial" w:cs="Times New Roman"/>
          <w:bCs/>
          <w:kern w:val="0"/>
          <w:sz w:val="24"/>
          <w:szCs w:val="24"/>
          <w:lang w:val="en-GB"/>
        </w:rPr>
        <w:t>,</w:t>
      </w:r>
      <w:r w:rsidR="0000073D" w:rsidRPr="006479A2">
        <w:rPr>
          <w:rFonts w:ascii="Arial" w:hAnsi="Arial" w:cs="Times New Roman"/>
          <w:bCs/>
          <w:kern w:val="0"/>
          <w:sz w:val="24"/>
          <w:szCs w:val="24"/>
          <w:lang w:val="en-GB"/>
        </w:rPr>
        <w:t xml:space="preserve"> </w:t>
      </w:r>
      <w:r w:rsidR="00134DE1" w:rsidRPr="006479A2">
        <w:rPr>
          <w:rFonts w:ascii="Arial" w:hAnsi="Arial" w:cs="Times New Roman"/>
          <w:bCs/>
          <w:kern w:val="0"/>
          <w:sz w:val="24"/>
          <w:szCs w:val="24"/>
          <w:lang w:val="en-GB"/>
        </w:rPr>
        <w:t xml:space="preserve">are determined </w:t>
      </w:r>
      <w:r w:rsidR="005E0CD7" w:rsidRPr="006479A2">
        <w:rPr>
          <w:rFonts w:ascii="Arial" w:hAnsi="Arial" w:cs="Times New Roman"/>
          <w:bCs/>
          <w:kern w:val="0"/>
          <w:sz w:val="24"/>
          <w:szCs w:val="24"/>
          <w:lang w:val="en-GB"/>
        </w:rPr>
        <w:t xml:space="preserve">with </w:t>
      </w:r>
      <w:r w:rsidR="005E0CD7" w:rsidRPr="006479A2">
        <w:rPr>
          <w:rFonts w:ascii="Arial" w:hAnsi="Arial" w:cs="Times New Roman"/>
          <w:bCs/>
          <w:i/>
          <w:kern w:val="0"/>
          <w:sz w:val="24"/>
          <w:szCs w:val="24"/>
          <w:lang w:val="en-GB"/>
        </w:rPr>
        <w:t>D</w:t>
      </w:r>
      <w:r w:rsidR="005E0CD7" w:rsidRPr="006479A2">
        <w:rPr>
          <w:rFonts w:ascii="Arial" w:hAnsi="Arial" w:cs="Times New Roman"/>
          <w:bCs/>
          <w:kern w:val="0"/>
          <w:sz w:val="24"/>
          <w:szCs w:val="24"/>
          <w:lang w:val="en-GB"/>
        </w:rPr>
        <w:t xml:space="preserve"> and </w:t>
      </w:r>
      <w:r w:rsidR="005E0CD7" w:rsidRPr="006479A2">
        <w:rPr>
          <w:rFonts w:ascii="Arial" w:hAnsi="Arial" w:cs="Times New Roman"/>
          <w:bCs/>
          <w:i/>
          <w:kern w:val="0"/>
          <w:sz w:val="24"/>
          <w:szCs w:val="24"/>
          <w:lang w:val="en-GB"/>
        </w:rPr>
        <w:t>D’</w:t>
      </w:r>
      <w:r w:rsidR="005E0CD7" w:rsidRPr="006479A2">
        <w:rPr>
          <w:rFonts w:ascii="Arial" w:hAnsi="Arial" w:cs="Times New Roman"/>
          <w:bCs/>
          <w:kern w:val="0"/>
          <w:sz w:val="24"/>
          <w:szCs w:val="24"/>
          <w:lang w:val="en-GB"/>
        </w:rPr>
        <w:t xml:space="preserve"> as </w:t>
      </w:r>
      <w:r w:rsidR="002C6310" w:rsidRPr="006479A2">
        <w:rPr>
          <w:rFonts w:ascii="Arial" w:hAnsi="Arial" w:cs="Times New Roman"/>
          <w:bCs/>
          <w:kern w:val="0"/>
          <w:sz w:val="24"/>
          <w:szCs w:val="24"/>
          <w:lang w:val="en-GB"/>
        </w:rPr>
        <w:t xml:space="preserve">the </w:t>
      </w:r>
      <w:r w:rsidR="001C5350" w:rsidRPr="001C5350">
        <w:rPr>
          <w:rFonts w:ascii="Arial" w:hAnsi="Arial" w:cs="Times New Roman"/>
          <w:bCs/>
          <w:kern w:val="0"/>
          <w:sz w:val="24"/>
          <w:szCs w:val="24"/>
          <w:lang w:val="en-GB"/>
        </w:rPr>
        <w:t>centre</w:t>
      </w:r>
      <w:r w:rsidR="005E0CD7" w:rsidRPr="006479A2">
        <w:rPr>
          <w:rFonts w:ascii="Arial" w:hAnsi="Arial" w:cs="Times New Roman"/>
          <w:bCs/>
          <w:kern w:val="0"/>
          <w:sz w:val="24"/>
          <w:szCs w:val="24"/>
          <w:lang w:val="en-GB"/>
        </w:rPr>
        <w:t xml:space="preserve"> points and </w:t>
      </w:r>
      <w:r w:rsidR="005E0CD7" w:rsidRPr="006479A2">
        <w:rPr>
          <w:rFonts w:ascii="Arial" w:hAnsi="Arial" w:cs="Times New Roman"/>
          <w:bCs/>
          <w:i/>
          <w:kern w:val="0"/>
          <w:sz w:val="24"/>
          <w:szCs w:val="24"/>
          <w:lang w:val="en-GB"/>
        </w:rPr>
        <w:t>AD</w:t>
      </w:r>
      <w:r w:rsidR="005E0CD7" w:rsidRPr="006479A2">
        <w:rPr>
          <w:rFonts w:ascii="Arial" w:hAnsi="Arial" w:cs="Times New Roman"/>
          <w:bCs/>
          <w:kern w:val="0"/>
          <w:sz w:val="24"/>
          <w:szCs w:val="24"/>
          <w:lang w:val="en-GB"/>
        </w:rPr>
        <w:t xml:space="preserve"> and </w:t>
      </w:r>
      <w:r w:rsidR="005E0CD7" w:rsidRPr="006479A2">
        <w:rPr>
          <w:rFonts w:ascii="Arial" w:hAnsi="Arial" w:cs="Times New Roman"/>
          <w:bCs/>
          <w:i/>
          <w:kern w:val="0"/>
          <w:sz w:val="24"/>
          <w:szCs w:val="24"/>
          <w:lang w:val="en-GB"/>
        </w:rPr>
        <w:t>A’D’</w:t>
      </w:r>
      <w:r w:rsidR="005E0CD7" w:rsidRPr="006479A2">
        <w:rPr>
          <w:rFonts w:ascii="Arial" w:hAnsi="Arial" w:cs="Times New Roman"/>
          <w:bCs/>
          <w:kern w:val="0"/>
          <w:sz w:val="24"/>
          <w:szCs w:val="24"/>
          <w:lang w:val="en-GB"/>
        </w:rPr>
        <w:t xml:space="preserve"> as radii</w:t>
      </w:r>
      <w:r w:rsidR="000B2189" w:rsidRPr="006479A2">
        <w:rPr>
          <w:rFonts w:ascii="Arial" w:hAnsi="Arial" w:cs="Times New Roman"/>
          <w:bCs/>
          <w:kern w:val="0"/>
          <w:sz w:val="24"/>
          <w:szCs w:val="24"/>
          <w:lang w:val="en-GB"/>
        </w:rPr>
        <w:t>, respectively</w:t>
      </w:r>
      <w:r w:rsidR="005E0CD7" w:rsidRPr="006479A2">
        <w:rPr>
          <w:rFonts w:ascii="Arial" w:hAnsi="Arial" w:cs="Times New Roman"/>
          <w:bCs/>
          <w:kern w:val="0"/>
          <w:sz w:val="24"/>
          <w:szCs w:val="24"/>
          <w:lang w:val="en-GB"/>
        </w:rPr>
        <w:t xml:space="preserve">. </w:t>
      </w:r>
      <w:r w:rsidR="00A43F16" w:rsidRPr="006479A2">
        <w:rPr>
          <w:rFonts w:ascii="Arial" w:hAnsi="Arial" w:cs="Times New Roman"/>
          <w:bCs/>
          <w:kern w:val="0"/>
          <w:sz w:val="24"/>
          <w:szCs w:val="24"/>
          <w:lang w:val="en-GB"/>
        </w:rPr>
        <w:t>Consequently, a</w:t>
      </w:r>
      <w:r w:rsidR="005E0CD7" w:rsidRPr="006479A2">
        <w:rPr>
          <w:rFonts w:ascii="Arial" w:hAnsi="Arial" w:cs="Times New Roman"/>
          <w:bCs/>
          <w:kern w:val="0"/>
          <w:sz w:val="24"/>
          <w:szCs w:val="24"/>
          <w:lang w:val="en-GB"/>
        </w:rPr>
        <w:t xml:space="preserve">ll the </w:t>
      </w:r>
      <w:r w:rsidR="0049467E" w:rsidRPr="006479A2">
        <w:rPr>
          <w:rFonts w:ascii="Arial" w:hAnsi="Arial" w:cs="Times New Roman"/>
          <w:bCs/>
          <w:kern w:val="0"/>
          <w:sz w:val="24"/>
          <w:szCs w:val="24"/>
          <w:lang w:val="en-GB"/>
        </w:rPr>
        <w:t xml:space="preserve">remaining </w:t>
      </w:r>
      <w:r w:rsidR="005E0CD7" w:rsidRPr="006479A2">
        <w:rPr>
          <w:rFonts w:ascii="Arial" w:hAnsi="Arial" w:cs="Times New Roman"/>
          <w:bCs/>
          <w:kern w:val="0"/>
          <w:sz w:val="24"/>
          <w:szCs w:val="24"/>
          <w:lang w:val="en-GB"/>
        </w:rPr>
        <w:t xml:space="preserve">pipelines can be </w:t>
      </w:r>
      <w:r w:rsidR="008121B9" w:rsidRPr="006479A2">
        <w:rPr>
          <w:rFonts w:ascii="Arial" w:hAnsi="Arial" w:cs="Times New Roman"/>
          <w:bCs/>
          <w:kern w:val="0"/>
          <w:sz w:val="24"/>
          <w:szCs w:val="24"/>
          <w:lang w:val="en-GB"/>
        </w:rPr>
        <w:t>designed by repeating the above steps.</w:t>
      </w:r>
      <w:r w:rsidR="00EA41DC" w:rsidRPr="006479A2">
        <w:rPr>
          <w:rFonts w:ascii="Arial" w:hAnsi="Arial" w:cs="Times New Roman"/>
          <w:bCs/>
          <w:kern w:val="0"/>
          <w:sz w:val="24"/>
          <w:szCs w:val="24"/>
          <w:lang w:val="en-GB"/>
        </w:rPr>
        <w:t xml:space="preserve"> </w:t>
      </w:r>
      <w:r w:rsidR="00623C9C" w:rsidRPr="006479A2">
        <w:rPr>
          <w:rFonts w:ascii="Arial" w:hAnsi="Arial" w:cs="Times New Roman"/>
          <w:bCs/>
          <w:kern w:val="0"/>
          <w:sz w:val="24"/>
          <w:szCs w:val="24"/>
          <w:lang w:val="en-GB"/>
        </w:rPr>
        <w:t xml:space="preserve">Hence, the </w:t>
      </w:r>
      <w:r w:rsidR="00344ADD" w:rsidRPr="006479A2">
        <w:rPr>
          <w:rFonts w:ascii="Arial" w:hAnsi="Arial" w:cs="Times New Roman"/>
          <w:bCs/>
          <w:kern w:val="0"/>
          <w:sz w:val="24"/>
          <w:szCs w:val="24"/>
          <w:lang w:val="en-GB"/>
        </w:rPr>
        <w:t xml:space="preserve">direction of the </w:t>
      </w:r>
      <w:r w:rsidR="00623C9C" w:rsidRPr="006479A2">
        <w:rPr>
          <w:rFonts w:ascii="Arial" w:hAnsi="Arial" w:cs="Times New Roman"/>
          <w:bCs/>
          <w:kern w:val="0"/>
          <w:sz w:val="24"/>
          <w:szCs w:val="24"/>
          <w:lang w:val="en-GB"/>
        </w:rPr>
        <w:t xml:space="preserve">opening of the </w:t>
      </w:r>
      <w:r w:rsidR="00344ADD" w:rsidRPr="006479A2">
        <w:rPr>
          <w:rFonts w:ascii="Arial" w:hAnsi="Arial" w:cs="Times New Roman"/>
          <w:bCs/>
          <w:kern w:val="0"/>
          <w:sz w:val="24"/>
          <w:szCs w:val="24"/>
          <w:lang w:val="en-GB"/>
        </w:rPr>
        <w:t>pipeline</w:t>
      </w:r>
      <w:r w:rsidR="00623C9C" w:rsidRPr="006479A2">
        <w:rPr>
          <w:rFonts w:ascii="Arial" w:hAnsi="Arial" w:cs="Times New Roman"/>
          <w:bCs/>
          <w:kern w:val="0"/>
          <w:sz w:val="24"/>
          <w:szCs w:val="24"/>
          <w:lang w:val="en-GB"/>
        </w:rPr>
        <w:t xml:space="preserve"> on the hemisphere surface</w:t>
      </w:r>
      <w:r w:rsidR="00344ADD" w:rsidRPr="006479A2">
        <w:rPr>
          <w:rFonts w:ascii="Arial" w:hAnsi="Arial" w:cs="Times New Roman"/>
          <w:bCs/>
          <w:kern w:val="0"/>
          <w:sz w:val="24"/>
          <w:szCs w:val="24"/>
          <w:lang w:val="en-GB"/>
        </w:rPr>
        <w:t xml:space="preserve"> </w:t>
      </w:r>
      <w:proofErr w:type="gramStart"/>
      <w:r w:rsidR="00623C9C" w:rsidRPr="006479A2">
        <w:rPr>
          <w:rFonts w:ascii="Arial" w:hAnsi="Arial" w:cs="Times New Roman"/>
          <w:bCs/>
          <w:kern w:val="0"/>
          <w:sz w:val="24"/>
          <w:szCs w:val="24"/>
          <w:lang w:val="en-GB"/>
        </w:rPr>
        <w:t>actually</w:t>
      </w:r>
      <w:r w:rsidR="001C5350">
        <w:rPr>
          <w:rFonts w:ascii="Arial" w:hAnsi="Arial" w:cs="Times New Roman"/>
          <w:bCs/>
          <w:kern w:val="0"/>
          <w:sz w:val="24"/>
          <w:szCs w:val="24"/>
          <w:lang w:val="en-GB"/>
        </w:rPr>
        <w:t xml:space="preserve"> </w:t>
      </w:r>
      <w:r w:rsidR="00623C9C" w:rsidRPr="006479A2">
        <w:rPr>
          <w:rFonts w:ascii="Arial" w:hAnsi="Arial" w:cs="Times New Roman"/>
          <w:bCs/>
          <w:kern w:val="0"/>
          <w:sz w:val="24"/>
          <w:szCs w:val="24"/>
          <w:lang w:val="en-GB"/>
        </w:rPr>
        <w:t>determines</w:t>
      </w:r>
      <w:proofErr w:type="gramEnd"/>
      <w:r w:rsidR="00623C9C" w:rsidRPr="006479A2">
        <w:rPr>
          <w:rFonts w:ascii="Arial" w:hAnsi="Arial" w:cs="Times New Roman"/>
          <w:bCs/>
          <w:kern w:val="0"/>
          <w:sz w:val="24"/>
          <w:szCs w:val="24"/>
          <w:lang w:val="en-GB"/>
        </w:rPr>
        <w:t xml:space="preserve"> </w:t>
      </w:r>
      <w:r w:rsidR="00344ADD" w:rsidRPr="006479A2">
        <w:rPr>
          <w:rFonts w:ascii="Arial" w:hAnsi="Arial" w:cs="Times New Roman"/>
          <w:bCs/>
          <w:kern w:val="0"/>
          <w:sz w:val="24"/>
          <w:szCs w:val="24"/>
          <w:lang w:val="en-GB"/>
        </w:rPr>
        <w:t xml:space="preserve">the </w:t>
      </w:r>
      <w:r w:rsidR="00326DC8" w:rsidRPr="006479A2">
        <w:rPr>
          <w:rFonts w:ascii="Arial" w:hAnsi="Arial" w:cs="Times New Roman"/>
          <w:bCs/>
          <w:kern w:val="0"/>
          <w:sz w:val="24"/>
          <w:szCs w:val="24"/>
          <w:lang w:val="en-GB"/>
        </w:rPr>
        <w:t xml:space="preserve">angular </w:t>
      </w:r>
      <w:r w:rsidR="00344ADD" w:rsidRPr="006479A2">
        <w:rPr>
          <w:rFonts w:ascii="Arial" w:hAnsi="Arial" w:cs="Times New Roman"/>
          <w:bCs/>
          <w:kern w:val="0"/>
          <w:sz w:val="24"/>
          <w:szCs w:val="24"/>
          <w:lang w:val="en-GB"/>
        </w:rPr>
        <w:t xml:space="preserve">orientation of the ommatidium. The polar angle, </w:t>
      </w:r>
      <w:r w:rsidR="00344ADD" w:rsidRPr="00833543">
        <w:rPr>
          <w:rFonts w:ascii="Arial" w:hAnsi="Arial" w:cs="Times New Roman"/>
          <w:bCs/>
          <w:i/>
          <w:kern w:val="0"/>
          <w:sz w:val="24"/>
          <w:szCs w:val="24"/>
          <w:lang w:val="en-GB"/>
        </w:rPr>
        <w:t>α</w:t>
      </w:r>
      <w:r w:rsidR="00344ADD" w:rsidRPr="006479A2">
        <w:rPr>
          <w:rFonts w:ascii="Arial" w:hAnsi="Arial" w:cs="Times New Roman"/>
          <w:bCs/>
          <w:kern w:val="0"/>
          <w:sz w:val="24"/>
          <w:szCs w:val="24"/>
          <w:lang w:val="en-GB"/>
        </w:rPr>
        <w:t xml:space="preserve">, is </w:t>
      </w:r>
      <w:r w:rsidR="00344ADD" w:rsidRPr="006479A2">
        <w:rPr>
          <w:rFonts w:ascii="Arial" w:hAnsi="Arial" w:cs="Times New Roman"/>
          <w:bCs/>
          <w:i/>
          <w:kern w:val="0"/>
          <w:sz w:val="24"/>
          <w:szCs w:val="24"/>
          <w:lang w:val="en-GB"/>
        </w:rPr>
        <w:t>(</w:t>
      </w:r>
      <w:proofErr w:type="spellStart"/>
      <w:r w:rsidR="00344ADD" w:rsidRPr="006479A2">
        <w:rPr>
          <w:rFonts w:ascii="Arial" w:hAnsi="Arial" w:cs="Times New Roman"/>
          <w:bCs/>
          <w:i/>
          <w:kern w:val="0"/>
          <w:sz w:val="24"/>
          <w:szCs w:val="24"/>
          <w:lang w:val="en-GB"/>
        </w:rPr>
        <w:t>θ+θ</w:t>
      </w:r>
      <w:proofErr w:type="spellEnd"/>
      <w:r w:rsidR="00344ADD" w:rsidRPr="006479A2">
        <w:rPr>
          <w:rFonts w:ascii="Arial" w:hAnsi="Arial" w:cs="Times New Roman"/>
          <w:bCs/>
          <w:i/>
          <w:kern w:val="0"/>
          <w:sz w:val="24"/>
          <w:szCs w:val="24"/>
          <w:lang w:val="en-GB"/>
        </w:rPr>
        <w:t>’)/2</w:t>
      </w:r>
      <w:r w:rsidR="00344ADD" w:rsidRPr="006479A2">
        <w:rPr>
          <w:rFonts w:ascii="Arial" w:hAnsi="Arial" w:cs="Times New Roman"/>
          <w:bCs/>
          <w:kern w:val="0"/>
          <w:sz w:val="24"/>
          <w:szCs w:val="24"/>
          <w:lang w:val="en-GB"/>
        </w:rPr>
        <w:t xml:space="preserve"> and </w:t>
      </w:r>
      <w:r w:rsidR="001E2D42" w:rsidRPr="006479A2">
        <w:rPr>
          <w:rFonts w:ascii="Arial" w:hAnsi="Arial" w:cs="Times New Roman"/>
          <w:bCs/>
          <w:kern w:val="0"/>
          <w:sz w:val="24"/>
          <w:szCs w:val="24"/>
          <w:lang w:val="en-GB"/>
        </w:rPr>
        <w:t xml:space="preserve">the </w:t>
      </w:r>
      <w:r w:rsidR="00344ADD" w:rsidRPr="006479A2">
        <w:rPr>
          <w:rFonts w:ascii="Arial" w:hAnsi="Arial" w:cs="Times New Roman"/>
          <w:bCs/>
          <w:kern w:val="0"/>
          <w:sz w:val="24"/>
          <w:szCs w:val="24"/>
          <w:lang w:val="en-GB"/>
        </w:rPr>
        <w:t xml:space="preserve">azimuthal angle, </w:t>
      </w:r>
      <w:r w:rsidR="00344ADD" w:rsidRPr="00833543">
        <w:rPr>
          <w:rFonts w:ascii="Arial" w:hAnsi="Arial" w:cs="Times New Roman"/>
          <w:bCs/>
          <w:i/>
          <w:kern w:val="0"/>
          <w:sz w:val="24"/>
          <w:szCs w:val="24"/>
          <w:lang w:val="en-GB"/>
        </w:rPr>
        <w:t>β</w:t>
      </w:r>
      <w:r w:rsidR="00344ADD" w:rsidRPr="006479A2">
        <w:rPr>
          <w:rFonts w:ascii="Arial" w:hAnsi="Arial" w:cs="Times New Roman"/>
          <w:bCs/>
          <w:kern w:val="0"/>
          <w:sz w:val="24"/>
          <w:szCs w:val="24"/>
          <w:lang w:val="en-GB"/>
        </w:rPr>
        <w:t xml:space="preserve">, is the </w:t>
      </w:r>
      <w:r w:rsidR="00F8704B" w:rsidRPr="006479A2">
        <w:rPr>
          <w:rFonts w:ascii="Arial" w:hAnsi="Arial" w:cs="Times New Roman"/>
          <w:bCs/>
          <w:kern w:val="0"/>
          <w:sz w:val="24"/>
          <w:szCs w:val="24"/>
          <w:lang w:val="en-GB"/>
        </w:rPr>
        <w:t>angle of intersection</w:t>
      </w:r>
      <w:r w:rsidR="009A3047" w:rsidRPr="006479A2">
        <w:rPr>
          <w:rFonts w:ascii="Arial" w:hAnsi="Arial" w:cs="Times New Roman"/>
          <w:bCs/>
          <w:kern w:val="0"/>
          <w:sz w:val="24"/>
          <w:szCs w:val="24"/>
          <w:lang w:val="en-GB"/>
        </w:rPr>
        <w:t xml:space="preserve"> </w:t>
      </w:r>
      <w:r w:rsidR="001E2D42" w:rsidRPr="006479A2">
        <w:rPr>
          <w:rFonts w:ascii="Arial" w:hAnsi="Arial" w:cs="Times New Roman"/>
          <w:bCs/>
          <w:kern w:val="0"/>
          <w:sz w:val="24"/>
          <w:szCs w:val="24"/>
          <w:lang w:val="en-GB"/>
        </w:rPr>
        <w:t xml:space="preserve">between the </w:t>
      </w:r>
      <w:r w:rsidR="00F8704B" w:rsidRPr="006479A2">
        <w:rPr>
          <w:rFonts w:ascii="Arial" w:hAnsi="Arial" w:cs="Times New Roman"/>
          <w:bCs/>
          <w:i/>
          <w:kern w:val="0"/>
          <w:sz w:val="24"/>
          <w:szCs w:val="24"/>
          <w:lang w:val="en-GB"/>
        </w:rPr>
        <w:t>x</w:t>
      </w:r>
      <w:r w:rsidR="00F8704B" w:rsidRPr="006479A2">
        <w:rPr>
          <w:rFonts w:ascii="Arial" w:hAnsi="Arial" w:cs="Times New Roman"/>
          <w:bCs/>
          <w:kern w:val="0"/>
          <w:sz w:val="24"/>
          <w:szCs w:val="24"/>
          <w:lang w:val="en-GB"/>
        </w:rPr>
        <w:t xml:space="preserve">-axis </w:t>
      </w:r>
      <w:r w:rsidR="001E2D42" w:rsidRPr="006479A2">
        <w:rPr>
          <w:rFonts w:ascii="Arial" w:hAnsi="Arial" w:cs="Times New Roman"/>
          <w:bCs/>
          <w:kern w:val="0"/>
          <w:sz w:val="24"/>
          <w:szCs w:val="24"/>
          <w:lang w:val="en-GB"/>
        </w:rPr>
        <w:t xml:space="preserve">and </w:t>
      </w:r>
      <w:r w:rsidR="00F8704B" w:rsidRPr="006479A2">
        <w:rPr>
          <w:rFonts w:ascii="Arial" w:hAnsi="Arial" w:cs="Times New Roman"/>
          <w:bCs/>
          <w:i/>
          <w:kern w:val="0"/>
          <w:sz w:val="24"/>
          <w:szCs w:val="24"/>
          <w:lang w:val="en-GB"/>
        </w:rPr>
        <w:t>w</w:t>
      </w:r>
      <w:r w:rsidR="00F8704B" w:rsidRPr="006479A2">
        <w:rPr>
          <w:rFonts w:ascii="Arial" w:hAnsi="Arial" w:cs="Times New Roman"/>
          <w:bCs/>
          <w:kern w:val="0"/>
          <w:sz w:val="24"/>
          <w:szCs w:val="24"/>
          <w:lang w:val="en-GB"/>
        </w:rPr>
        <w:t>-axis.</w:t>
      </w:r>
    </w:p>
    <w:p w14:paraId="5453F5EB" w14:textId="20D9954B" w:rsidR="00AF3E43" w:rsidRDefault="00AF3E43">
      <w:pPr>
        <w:widowControl/>
        <w:jc w:val="left"/>
        <w:rPr>
          <w:rFonts w:ascii="Arial" w:hAnsi="Arial" w:cs="CalibriLight"/>
          <w:b/>
          <w:kern w:val="0"/>
          <w:sz w:val="26"/>
          <w:szCs w:val="26"/>
          <w:lang w:val="en-GB"/>
        </w:rPr>
      </w:pPr>
      <w:r>
        <w:rPr>
          <w:rFonts w:ascii="Arial" w:hAnsi="Arial" w:cs="CalibriLight"/>
          <w:b/>
          <w:kern w:val="0"/>
          <w:sz w:val="26"/>
          <w:szCs w:val="26"/>
          <w:lang w:val="en-GB"/>
        </w:rPr>
        <w:br w:type="page"/>
      </w:r>
    </w:p>
    <w:p w14:paraId="36308D9E" w14:textId="22A94F4D" w:rsidR="00262131" w:rsidRPr="004F0163" w:rsidRDefault="00262131">
      <w:pPr>
        <w:rPr>
          <w:rFonts w:ascii="Arial" w:hAnsi="Arial" w:cs="CalibriLight"/>
          <w:b/>
          <w:kern w:val="0"/>
          <w:sz w:val="26"/>
          <w:szCs w:val="26"/>
          <w:lang w:val="en-GB"/>
        </w:rPr>
      </w:pPr>
      <w:r w:rsidRPr="004F0163">
        <w:rPr>
          <w:rFonts w:ascii="Arial" w:hAnsi="Arial" w:cs="CalibriLight"/>
          <w:b/>
          <w:kern w:val="0"/>
          <w:sz w:val="26"/>
          <w:szCs w:val="26"/>
          <w:lang w:val="en-GB"/>
        </w:rPr>
        <w:lastRenderedPageBreak/>
        <w:t>Supplementary Figures</w:t>
      </w:r>
    </w:p>
    <w:p w14:paraId="7FB5AA6E" w14:textId="77777777" w:rsidR="00B370AC" w:rsidRPr="004F0163" w:rsidRDefault="00B370AC">
      <w:pPr>
        <w:rPr>
          <w:rFonts w:ascii="Arial" w:hAnsi="Arial" w:cs="CalibriLight"/>
          <w:kern w:val="0"/>
          <w:sz w:val="26"/>
          <w:szCs w:val="26"/>
          <w:lang w:val="en-GB"/>
        </w:rPr>
      </w:pPr>
    </w:p>
    <w:p w14:paraId="77583B76" w14:textId="6BA77000" w:rsidR="0009438D" w:rsidRPr="004F0163" w:rsidRDefault="00151B04" w:rsidP="0009438D">
      <w:pPr>
        <w:jc w:val="center"/>
        <w:rPr>
          <w:rFonts w:ascii="Arial" w:hAnsi="Arial"/>
          <w:lang w:val="en-GB"/>
        </w:rPr>
      </w:pPr>
      <w:r>
        <w:rPr>
          <w:rFonts w:ascii="Arial" w:hAnsi="Arial"/>
          <w:noProof/>
        </w:rPr>
        <w:drawing>
          <wp:inline distT="0" distB="0" distL="0" distR="0" wp14:anchorId="11808FD6" wp14:editId="05A9F607">
            <wp:extent cx="5274310" cy="520065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S1-1-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5200650"/>
                    </a:xfrm>
                    <a:prstGeom prst="rect">
                      <a:avLst/>
                    </a:prstGeom>
                  </pic:spPr>
                </pic:pic>
              </a:graphicData>
            </a:graphic>
          </wp:inline>
        </w:drawing>
      </w:r>
    </w:p>
    <w:p w14:paraId="0EEE27AA" w14:textId="1017A99E" w:rsidR="0009438D" w:rsidRPr="004F0163" w:rsidRDefault="0009438D" w:rsidP="004F0163">
      <w:pPr>
        <w:jc w:val="center"/>
        <w:rPr>
          <w:rFonts w:ascii="Arial" w:hAnsi="Arial"/>
          <w:lang w:val="en-GB"/>
        </w:rPr>
      </w:pPr>
      <w:r w:rsidRPr="004F0163">
        <w:rPr>
          <w:rFonts w:ascii="Arial" w:hAnsi="Arial" w:cs="Times New Roman"/>
          <w:b/>
          <w:bCs/>
          <w:kern w:val="0"/>
          <w:sz w:val="24"/>
          <w:szCs w:val="24"/>
          <w:lang w:val="en-GB"/>
        </w:rPr>
        <w:t xml:space="preserve">Figure </w:t>
      </w:r>
      <w:r w:rsidR="00A1600C" w:rsidRPr="004F0163">
        <w:rPr>
          <w:rFonts w:ascii="Arial" w:hAnsi="Arial" w:cs="Times New Roman"/>
          <w:b/>
          <w:bCs/>
          <w:kern w:val="0"/>
          <w:sz w:val="24"/>
          <w:szCs w:val="24"/>
          <w:lang w:val="en-GB"/>
        </w:rPr>
        <w:t>S</w:t>
      </w:r>
      <w:r w:rsidRPr="004F0163">
        <w:rPr>
          <w:rFonts w:ascii="Arial" w:hAnsi="Arial" w:cs="Times New Roman"/>
          <w:b/>
          <w:bCs/>
          <w:kern w:val="0"/>
          <w:sz w:val="24"/>
          <w:szCs w:val="24"/>
          <w:lang w:val="en-GB"/>
        </w:rPr>
        <w:t>1:</w:t>
      </w:r>
      <w:r w:rsidR="00237F80" w:rsidRPr="004F0163">
        <w:rPr>
          <w:rFonts w:ascii="Arial" w:hAnsi="Arial" w:cs="Times New Roman"/>
          <w:b/>
          <w:bCs/>
          <w:kern w:val="0"/>
          <w:sz w:val="24"/>
          <w:szCs w:val="24"/>
          <w:lang w:val="en-GB"/>
        </w:rPr>
        <w:t xml:space="preserve"> </w:t>
      </w:r>
      <w:r w:rsidR="00FF5F68" w:rsidRPr="004F0163">
        <w:rPr>
          <w:rFonts w:ascii="Arial" w:hAnsi="Arial" w:cs="Times New Roman"/>
          <w:b/>
          <w:bCs/>
          <w:kern w:val="0"/>
          <w:sz w:val="24"/>
          <w:szCs w:val="24"/>
          <w:lang w:val="en-GB"/>
        </w:rPr>
        <w:t xml:space="preserve">Fabrication procedure of the </w:t>
      </w:r>
      <w:r w:rsidR="001C5350">
        <w:rPr>
          <w:rFonts w:ascii="Arial" w:hAnsi="Arial" w:cs="Times New Roman"/>
          <w:b/>
          <w:bCs/>
          <w:kern w:val="0"/>
          <w:sz w:val="24"/>
          <w:szCs w:val="24"/>
          <w:lang w:val="en-GB"/>
        </w:rPr>
        <w:t>mould</w:t>
      </w:r>
      <w:r w:rsidR="00FF5F68" w:rsidRPr="004F0163">
        <w:rPr>
          <w:rFonts w:ascii="Arial" w:hAnsi="Arial" w:cs="Times New Roman"/>
          <w:b/>
          <w:bCs/>
          <w:kern w:val="0"/>
          <w:sz w:val="24"/>
          <w:szCs w:val="24"/>
          <w:lang w:val="en-GB"/>
        </w:rPr>
        <w:t xml:space="preserve"> and </w:t>
      </w:r>
      <w:r w:rsidR="005420EF" w:rsidRPr="004F0163">
        <w:rPr>
          <w:rFonts w:ascii="Arial" w:hAnsi="Arial" w:cs="Times New Roman"/>
          <w:b/>
          <w:bCs/>
          <w:kern w:val="0"/>
          <w:sz w:val="24"/>
          <w:szCs w:val="24"/>
          <w:lang w:val="en-GB"/>
        </w:rPr>
        <w:t xml:space="preserve">the </w:t>
      </w:r>
      <w:r w:rsidR="004F0163">
        <w:rPr>
          <w:rFonts w:ascii="Arial" w:hAnsi="Arial" w:cs="Times New Roman"/>
          <w:b/>
          <w:bCs/>
          <w:kern w:val="0"/>
          <w:sz w:val="24"/>
          <w:szCs w:val="24"/>
          <w:lang w:val="en-GB"/>
        </w:rPr>
        <w:t>MAP-eye</w:t>
      </w:r>
      <w:r w:rsidR="00FF5F68" w:rsidRPr="004F0163">
        <w:rPr>
          <w:rFonts w:ascii="Arial" w:hAnsi="Arial" w:cs="Times New Roman"/>
          <w:b/>
          <w:bCs/>
          <w:kern w:val="0"/>
          <w:sz w:val="24"/>
          <w:szCs w:val="24"/>
          <w:lang w:val="en-GB"/>
        </w:rPr>
        <w:t>.</w:t>
      </w:r>
    </w:p>
    <w:p w14:paraId="617459BB" w14:textId="77777777" w:rsidR="0009438D" w:rsidRPr="004F0163" w:rsidRDefault="0009438D" w:rsidP="00262131">
      <w:pPr>
        <w:jc w:val="center"/>
        <w:rPr>
          <w:rFonts w:ascii="Arial" w:hAnsi="Arial"/>
          <w:lang w:val="en-GB"/>
        </w:rPr>
      </w:pPr>
    </w:p>
    <w:p w14:paraId="47A344E2" w14:textId="77777777" w:rsidR="00A00E31" w:rsidRPr="004F0163" w:rsidRDefault="00A00E31" w:rsidP="00262131">
      <w:pPr>
        <w:jc w:val="center"/>
        <w:rPr>
          <w:rFonts w:ascii="Arial" w:hAnsi="Arial"/>
          <w:lang w:val="en-GB"/>
        </w:rPr>
      </w:pPr>
    </w:p>
    <w:p w14:paraId="5D9665CC" w14:textId="77777777" w:rsidR="00AD6B27" w:rsidRPr="004F0163" w:rsidRDefault="00AD6B27">
      <w:pPr>
        <w:widowControl/>
        <w:jc w:val="left"/>
        <w:rPr>
          <w:rFonts w:ascii="Arial" w:hAnsi="Arial"/>
          <w:lang w:val="en-GB"/>
        </w:rPr>
      </w:pPr>
      <w:r w:rsidRPr="004F0163">
        <w:rPr>
          <w:rFonts w:ascii="Arial" w:hAnsi="Arial"/>
          <w:lang w:val="en-GB"/>
        </w:rPr>
        <w:br w:type="page"/>
      </w:r>
    </w:p>
    <w:p w14:paraId="67D7F610" w14:textId="41CBEF40" w:rsidR="006B37CE" w:rsidRPr="004F0163" w:rsidRDefault="00151B04" w:rsidP="00262131">
      <w:pPr>
        <w:jc w:val="center"/>
        <w:rPr>
          <w:rFonts w:ascii="Arial" w:hAnsi="Arial"/>
          <w:lang w:val="en-GB"/>
        </w:rPr>
      </w:pPr>
      <w:r>
        <w:rPr>
          <w:rFonts w:ascii="Arial" w:hAnsi="Arial"/>
          <w:noProof/>
        </w:rPr>
        <w:lastRenderedPageBreak/>
        <w:drawing>
          <wp:inline distT="0" distB="0" distL="0" distR="0" wp14:anchorId="47A630E8" wp14:editId="3469EFFB">
            <wp:extent cx="3749417" cy="5760000"/>
            <wp:effectExtent l="0" t="0" r="381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S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49417" cy="5760000"/>
                    </a:xfrm>
                    <a:prstGeom prst="rect">
                      <a:avLst/>
                    </a:prstGeom>
                  </pic:spPr>
                </pic:pic>
              </a:graphicData>
            </a:graphic>
          </wp:inline>
        </w:drawing>
      </w:r>
    </w:p>
    <w:p w14:paraId="7BFCE307" w14:textId="739BED6B" w:rsidR="006B37CE" w:rsidRPr="004F0163" w:rsidRDefault="006B37CE" w:rsidP="006B37CE">
      <w:pPr>
        <w:rPr>
          <w:rFonts w:ascii="Arial" w:hAnsi="Arial" w:cs="Times New Roman"/>
          <w:bCs/>
          <w:kern w:val="0"/>
          <w:sz w:val="24"/>
          <w:szCs w:val="24"/>
          <w:lang w:val="en-GB"/>
        </w:rPr>
      </w:pPr>
      <w:r w:rsidRPr="004F0163">
        <w:rPr>
          <w:rFonts w:ascii="Arial" w:hAnsi="Arial" w:cs="Times New Roman"/>
          <w:b/>
          <w:bCs/>
          <w:kern w:val="0"/>
          <w:sz w:val="24"/>
          <w:szCs w:val="24"/>
          <w:lang w:val="en-GB"/>
        </w:rPr>
        <w:t xml:space="preserve">Figure S2: 3D model of the </w:t>
      </w:r>
      <w:r w:rsidR="001C5350">
        <w:rPr>
          <w:rFonts w:ascii="Arial" w:hAnsi="Arial" w:cs="Times New Roman"/>
          <w:b/>
          <w:bCs/>
          <w:kern w:val="0"/>
          <w:sz w:val="24"/>
          <w:szCs w:val="24"/>
          <w:lang w:val="en-GB"/>
        </w:rPr>
        <w:t>mould</w:t>
      </w:r>
      <w:r w:rsidRPr="004F0163">
        <w:rPr>
          <w:rFonts w:ascii="Arial" w:hAnsi="Arial" w:cs="Times New Roman"/>
          <w:b/>
          <w:bCs/>
          <w:kern w:val="0"/>
          <w:sz w:val="24"/>
          <w:szCs w:val="24"/>
          <w:lang w:val="en-GB"/>
        </w:rPr>
        <w:t xml:space="preserve">. a, </w:t>
      </w:r>
      <w:r w:rsidRPr="004F0163">
        <w:rPr>
          <w:rFonts w:ascii="Arial" w:hAnsi="Arial" w:cs="Times New Roman"/>
          <w:bCs/>
          <w:kern w:val="0"/>
          <w:sz w:val="24"/>
          <w:szCs w:val="24"/>
          <w:lang w:val="en-GB"/>
        </w:rPr>
        <w:t xml:space="preserve">Top view of the substrate. </w:t>
      </w:r>
      <w:r w:rsidRPr="004F0163">
        <w:rPr>
          <w:rFonts w:ascii="Arial" w:hAnsi="Arial" w:cs="Times New Roman"/>
          <w:b/>
          <w:bCs/>
          <w:kern w:val="0"/>
          <w:sz w:val="24"/>
          <w:szCs w:val="24"/>
          <w:lang w:val="en-GB"/>
        </w:rPr>
        <w:t>b,</w:t>
      </w:r>
      <w:r w:rsidRPr="004F0163">
        <w:rPr>
          <w:rFonts w:ascii="Arial" w:hAnsi="Arial" w:cs="Times New Roman"/>
          <w:bCs/>
          <w:kern w:val="0"/>
          <w:sz w:val="24"/>
          <w:szCs w:val="24"/>
          <w:lang w:val="en-GB"/>
        </w:rPr>
        <w:t xml:space="preserve"> Cross section of the substrate.</w:t>
      </w:r>
    </w:p>
    <w:p w14:paraId="51A68303" w14:textId="77777777" w:rsidR="006B37CE" w:rsidRPr="004F0163" w:rsidRDefault="006B37CE" w:rsidP="006B37CE">
      <w:pPr>
        <w:rPr>
          <w:rFonts w:ascii="Arial" w:hAnsi="Arial"/>
          <w:lang w:val="en-GB"/>
        </w:rPr>
      </w:pPr>
    </w:p>
    <w:p w14:paraId="6DCC18D3" w14:textId="3DC60BB3" w:rsidR="00262131" w:rsidRPr="004F0163" w:rsidRDefault="00151B04" w:rsidP="00262131">
      <w:pPr>
        <w:jc w:val="center"/>
        <w:rPr>
          <w:rFonts w:ascii="Arial" w:hAnsi="Arial"/>
          <w:lang w:val="en-GB"/>
        </w:rPr>
      </w:pPr>
      <w:r>
        <w:rPr>
          <w:rFonts w:ascii="Arial" w:hAnsi="Arial"/>
          <w:noProof/>
        </w:rPr>
        <w:lastRenderedPageBreak/>
        <w:drawing>
          <wp:inline distT="0" distB="0" distL="0" distR="0" wp14:anchorId="71BB9E74" wp14:editId="6921AA05">
            <wp:extent cx="3441458" cy="8460000"/>
            <wp:effectExtent l="0" t="0" r="698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S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41458" cy="8460000"/>
                    </a:xfrm>
                    <a:prstGeom prst="rect">
                      <a:avLst/>
                    </a:prstGeom>
                  </pic:spPr>
                </pic:pic>
              </a:graphicData>
            </a:graphic>
          </wp:inline>
        </w:drawing>
      </w:r>
    </w:p>
    <w:p w14:paraId="49E14F10" w14:textId="7BF4DE73" w:rsidR="003F4DBC" w:rsidRPr="004F0163" w:rsidRDefault="009A00BE" w:rsidP="004F0163">
      <w:pPr>
        <w:jc w:val="center"/>
        <w:rPr>
          <w:rFonts w:ascii="Arial" w:hAnsi="Arial" w:cs="Times New Roman"/>
          <w:bCs/>
          <w:kern w:val="0"/>
          <w:sz w:val="24"/>
          <w:szCs w:val="24"/>
          <w:lang w:val="en-GB"/>
        </w:rPr>
      </w:pPr>
      <w:r w:rsidRPr="004F0163">
        <w:rPr>
          <w:rFonts w:ascii="Arial" w:hAnsi="Arial" w:cs="Times New Roman"/>
          <w:b/>
          <w:bCs/>
          <w:kern w:val="0"/>
          <w:sz w:val="24"/>
          <w:szCs w:val="24"/>
          <w:lang w:val="en-GB"/>
        </w:rPr>
        <w:t xml:space="preserve">Figure </w:t>
      </w:r>
      <w:r w:rsidR="00A1600C" w:rsidRPr="004F0163">
        <w:rPr>
          <w:rFonts w:ascii="Arial" w:hAnsi="Arial" w:cs="Times New Roman"/>
          <w:b/>
          <w:bCs/>
          <w:kern w:val="0"/>
          <w:sz w:val="24"/>
          <w:szCs w:val="24"/>
          <w:lang w:val="en-GB"/>
        </w:rPr>
        <w:t>S</w:t>
      </w:r>
      <w:r w:rsidR="00F15C36" w:rsidRPr="004F0163">
        <w:rPr>
          <w:rFonts w:ascii="Arial" w:hAnsi="Arial" w:cs="Times New Roman"/>
          <w:b/>
          <w:bCs/>
          <w:kern w:val="0"/>
          <w:sz w:val="24"/>
          <w:szCs w:val="24"/>
          <w:lang w:val="en-GB"/>
        </w:rPr>
        <w:t>3</w:t>
      </w:r>
      <w:r w:rsidR="003F4DBC" w:rsidRPr="004F0163">
        <w:rPr>
          <w:rFonts w:ascii="Arial" w:hAnsi="Arial" w:cs="Times New Roman"/>
          <w:b/>
          <w:bCs/>
          <w:kern w:val="0"/>
          <w:sz w:val="24"/>
          <w:szCs w:val="24"/>
          <w:lang w:val="en-GB"/>
        </w:rPr>
        <w:t xml:space="preserve">: </w:t>
      </w:r>
      <w:r w:rsidR="0049037B" w:rsidRPr="004F0163">
        <w:rPr>
          <w:rFonts w:ascii="Arial" w:hAnsi="Arial" w:cs="Times New Roman"/>
          <w:b/>
          <w:bCs/>
          <w:kern w:val="0"/>
          <w:sz w:val="24"/>
          <w:szCs w:val="24"/>
          <w:lang w:val="en-GB"/>
        </w:rPr>
        <w:t xml:space="preserve">Design procedure of the </w:t>
      </w:r>
      <w:r w:rsidR="00AD1390" w:rsidRPr="004F0163">
        <w:rPr>
          <w:rFonts w:ascii="Arial" w:hAnsi="Arial" w:cs="Times New Roman"/>
          <w:b/>
          <w:bCs/>
          <w:kern w:val="0"/>
          <w:sz w:val="24"/>
          <w:szCs w:val="24"/>
          <w:lang w:val="en-GB"/>
        </w:rPr>
        <w:t>substrate</w:t>
      </w:r>
      <w:r w:rsidR="003F4DBC" w:rsidRPr="004F0163">
        <w:rPr>
          <w:rFonts w:ascii="Arial" w:hAnsi="Arial" w:cs="Times New Roman"/>
          <w:b/>
          <w:bCs/>
          <w:kern w:val="0"/>
          <w:sz w:val="24"/>
          <w:szCs w:val="24"/>
          <w:lang w:val="en-GB"/>
        </w:rPr>
        <w:t>.</w:t>
      </w:r>
    </w:p>
    <w:p w14:paraId="1F4123EB" w14:textId="6E6862F7" w:rsidR="00FA2F15" w:rsidRPr="004F0163" w:rsidRDefault="00151B04" w:rsidP="00FA2F15">
      <w:pPr>
        <w:jc w:val="center"/>
        <w:rPr>
          <w:rFonts w:ascii="Arial" w:hAnsi="Arial" w:cs="Times New Roman"/>
          <w:b/>
          <w:bCs/>
          <w:kern w:val="0"/>
          <w:sz w:val="24"/>
          <w:szCs w:val="24"/>
          <w:lang w:val="en-GB"/>
        </w:rPr>
      </w:pPr>
      <w:r>
        <w:rPr>
          <w:rFonts w:ascii="Arial" w:hAnsi="Arial" w:cs="Times New Roman"/>
          <w:b/>
          <w:bCs/>
          <w:noProof/>
          <w:kern w:val="0"/>
          <w:sz w:val="24"/>
          <w:szCs w:val="24"/>
        </w:rPr>
        <w:lastRenderedPageBreak/>
        <w:drawing>
          <wp:inline distT="0" distB="0" distL="0" distR="0" wp14:anchorId="35A97DDD" wp14:editId="3A1DA618">
            <wp:extent cx="5274310" cy="4452620"/>
            <wp:effectExtent l="0" t="0" r="2540" b="50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S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4452620"/>
                    </a:xfrm>
                    <a:prstGeom prst="rect">
                      <a:avLst/>
                    </a:prstGeom>
                  </pic:spPr>
                </pic:pic>
              </a:graphicData>
            </a:graphic>
          </wp:inline>
        </w:drawing>
      </w:r>
    </w:p>
    <w:p w14:paraId="7FB4BAB8" w14:textId="33A7AC36" w:rsidR="00F06930" w:rsidRPr="004F0163" w:rsidRDefault="00F06930" w:rsidP="00F06930">
      <w:pPr>
        <w:rPr>
          <w:rFonts w:ascii="Arial" w:hAnsi="Arial" w:cs="Times New Roman"/>
          <w:bCs/>
          <w:kern w:val="0"/>
          <w:sz w:val="24"/>
          <w:szCs w:val="24"/>
          <w:lang w:val="en-GB"/>
        </w:rPr>
      </w:pPr>
      <w:r w:rsidRPr="004F0163">
        <w:rPr>
          <w:rFonts w:ascii="Arial" w:hAnsi="Arial" w:cs="Times New Roman"/>
          <w:b/>
          <w:bCs/>
          <w:kern w:val="0"/>
          <w:sz w:val="24"/>
          <w:szCs w:val="24"/>
          <w:lang w:val="en-GB"/>
        </w:rPr>
        <w:t xml:space="preserve">Figure </w:t>
      </w:r>
      <w:r w:rsidR="00A1600C" w:rsidRPr="004F0163">
        <w:rPr>
          <w:rFonts w:ascii="Arial" w:hAnsi="Arial" w:cs="Times New Roman"/>
          <w:b/>
          <w:bCs/>
          <w:kern w:val="0"/>
          <w:sz w:val="24"/>
          <w:szCs w:val="24"/>
          <w:lang w:val="en-GB"/>
        </w:rPr>
        <w:t>S</w:t>
      </w:r>
      <w:r w:rsidR="00F15C36" w:rsidRPr="004F0163">
        <w:rPr>
          <w:rFonts w:ascii="Arial" w:hAnsi="Arial" w:cs="Times New Roman"/>
          <w:b/>
          <w:bCs/>
          <w:kern w:val="0"/>
          <w:sz w:val="24"/>
          <w:szCs w:val="24"/>
          <w:lang w:val="en-GB"/>
        </w:rPr>
        <w:t>4</w:t>
      </w:r>
      <w:r w:rsidRPr="004F0163">
        <w:rPr>
          <w:rFonts w:ascii="Arial" w:hAnsi="Arial" w:cs="Times New Roman"/>
          <w:b/>
          <w:bCs/>
          <w:kern w:val="0"/>
          <w:sz w:val="24"/>
          <w:szCs w:val="24"/>
          <w:lang w:val="en-GB"/>
        </w:rPr>
        <w:t xml:space="preserve">: </w:t>
      </w:r>
      <w:r w:rsidR="00C36C0B" w:rsidRPr="004F0163">
        <w:rPr>
          <w:rFonts w:ascii="Arial" w:hAnsi="Arial" w:cs="Times New Roman"/>
          <w:b/>
          <w:bCs/>
          <w:kern w:val="0"/>
          <w:sz w:val="24"/>
          <w:szCs w:val="24"/>
          <w:lang w:val="en-GB"/>
        </w:rPr>
        <w:t>3D model of the substrate</w:t>
      </w:r>
      <w:r w:rsidR="00BE5006" w:rsidRPr="004F0163">
        <w:rPr>
          <w:rFonts w:ascii="Arial" w:hAnsi="Arial" w:cs="Times New Roman"/>
          <w:b/>
          <w:bCs/>
          <w:kern w:val="0"/>
          <w:sz w:val="24"/>
          <w:szCs w:val="24"/>
          <w:lang w:val="en-GB"/>
        </w:rPr>
        <w:t xml:space="preserve">. </w:t>
      </w:r>
      <w:r w:rsidR="00C36C0B" w:rsidRPr="004F0163">
        <w:rPr>
          <w:rFonts w:ascii="Arial" w:hAnsi="Arial" w:cs="Times New Roman"/>
          <w:b/>
          <w:bCs/>
          <w:kern w:val="0"/>
          <w:sz w:val="24"/>
          <w:szCs w:val="24"/>
          <w:lang w:val="en-GB"/>
        </w:rPr>
        <w:t>a,</w:t>
      </w:r>
      <w:r w:rsidR="00BE5006" w:rsidRPr="004F0163">
        <w:rPr>
          <w:rFonts w:ascii="Arial" w:hAnsi="Arial" w:cs="Times New Roman"/>
          <w:b/>
          <w:bCs/>
          <w:kern w:val="0"/>
          <w:sz w:val="24"/>
          <w:szCs w:val="24"/>
          <w:lang w:val="en-GB"/>
        </w:rPr>
        <w:t xml:space="preserve"> </w:t>
      </w:r>
      <w:r w:rsidR="00C36C0B" w:rsidRPr="004F0163">
        <w:rPr>
          <w:rFonts w:ascii="Arial" w:hAnsi="Arial" w:cs="Times New Roman"/>
          <w:bCs/>
          <w:kern w:val="0"/>
          <w:sz w:val="24"/>
          <w:szCs w:val="24"/>
          <w:lang w:val="en-GB"/>
        </w:rPr>
        <w:t xml:space="preserve">Top view of the substrate. </w:t>
      </w:r>
      <w:r w:rsidR="00C36C0B" w:rsidRPr="004F0163">
        <w:rPr>
          <w:rFonts w:ascii="Arial" w:hAnsi="Arial" w:cs="Times New Roman"/>
          <w:b/>
          <w:bCs/>
          <w:kern w:val="0"/>
          <w:sz w:val="24"/>
          <w:szCs w:val="24"/>
          <w:lang w:val="en-GB"/>
        </w:rPr>
        <w:t>b,</w:t>
      </w:r>
      <w:r w:rsidR="00C36C0B" w:rsidRPr="004F0163">
        <w:rPr>
          <w:rFonts w:ascii="Arial" w:hAnsi="Arial" w:cs="Times New Roman"/>
          <w:bCs/>
          <w:kern w:val="0"/>
          <w:sz w:val="24"/>
          <w:szCs w:val="24"/>
          <w:lang w:val="en-GB"/>
        </w:rPr>
        <w:t xml:space="preserve"> Bottom view of the substrate. </w:t>
      </w:r>
      <w:r w:rsidR="00C36C0B" w:rsidRPr="004F0163">
        <w:rPr>
          <w:rFonts w:ascii="Arial" w:hAnsi="Arial" w:cs="Times New Roman"/>
          <w:b/>
          <w:bCs/>
          <w:kern w:val="0"/>
          <w:sz w:val="24"/>
          <w:szCs w:val="24"/>
          <w:lang w:val="en-GB"/>
        </w:rPr>
        <w:t>c,</w:t>
      </w:r>
      <w:r w:rsidR="00C36C0B" w:rsidRPr="004F0163">
        <w:rPr>
          <w:rFonts w:ascii="Arial" w:hAnsi="Arial" w:cs="Times New Roman"/>
          <w:bCs/>
          <w:kern w:val="0"/>
          <w:sz w:val="24"/>
          <w:szCs w:val="24"/>
          <w:lang w:val="en-GB"/>
        </w:rPr>
        <w:t xml:space="preserve"> Side view of the substrate. </w:t>
      </w:r>
      <w:r w:rsidR="00C36C0B" w:rsidRPr="004F0163">
        <w:rPr>
          <w:rFonts w:ascii="Arial" w:hAnsi="Arial" w:cs="Times New Roman"/>
          <w:b/>
          <w:bCs/>
          <w:kern w:val="0"/>
          <w:sz w:val="24"/>
          <w:szCs w:val="24"/>
          <w:lang w:val="en-GB"/>
        </w:rPr>
        <w:t>d,</w:t>
      </w:r>
      <w:r w:rsidR="00C36C0B" w:rsidRPr="004F0163">
        <w:rPr>
          <w:rFonts w:ascii="Arial" w:hAnsi="Arial" w:cs="Times New Roman"/>
          <w:bCs/>
          <w:kern w:val="0"/>
          <w:sz w:val="24"/>
          <w:szCs w:val="24"/>
          <w:lang w:val="en-GB"/>
        </w:rPr>
        <w:t xml:space="preserve"> Cross section of the substrate.</w:t>
      </w:r>
    </w:p>
    <w:p w14:paraId="536C105D" w14:textId="77777777" w:rsidR="00F06930" w:rsidRPr="004F0163" w:rsidRDefault="00F06930" w:rsidP="00F06930">
      <w:pPr>
        <w:rPr>
          <w:rFonts w:ascii="Arial" w:hAnsi="Arial"/>
          <w:lang w:val="en-GB"/>
        </w:rPr>
      </w:pPr>
    </w:p>
    <w:p w14:paraId="73BCB2CC" w14:textId="6EF86965" w:rsidR="00DA78AA" w:rsidRPr="004F0163" w:rsidRDefault="00DA78AA">
      <w:pPr>
        <w:widowControl/>
        <w:jc w:val="left"/>
        <w:rPr>
          <w:rFonts w:ascii="Arial" w:hAnsi="Arial"/>
          <w:lang w:val="en-GB"/>
        </w:rPr>
      </w:pPr>
      <w:r w:rsidRPr="004F0163">
        <w:rPr>
          <w:rFonts w:ascii="Arial" w:hAnsi="Arial"/>
          <w:lang w:val="en-GB"/>
        </w:rPr>
        <w:br w:type="page"/>
      </w:r>
    </w:p>
    <w:p w14:paraId="05696911" w14:textId="53F68814" w:rsidR="00226BD9" w:rsidRPr="004F0163" w:rsidRDefault="00151B04" w:rsidP="00DA78AA">
      <w:pPr>
        <w:rPr>
          <w:rFonts w:ascii="Arial" w:hAnsi="Arial" w:cs="Times New Roman"/>
          <w:b/>
          <w:bCs/>
          <w:kern w:val="0"/>
          <w:sz w:val="24"/>
          <w:szCs w:val="24"/>
          <w:lang w:val="en-GB"/>
        </w:rPr>
      </w:pPr>
      <w:r>
        <w:rPr>
          <w:rFonts w:ascii="Arial" w:hAnsi="Arial" w:cs="Times New Roman"/>
          <w:b/>
          <w:bCs/>
          <w:noProof/>
          <w:kern w:val="0"/>
          <w:sz w:val="24"/>
          <w:szCs w:val="24"/>
        </w:rPr>
        <w:lastRenderedPageBreak/>
        <w:drawing>
          <wp:inline distT="0" distB="0" distL="0" distR="0" wp14:anchorId="33CF3B30" wp14:editId="7CF7DC96">
            <wp:extent cx="5274310" cy="6429375"/>
            <wp:effectExtent l="0" t="0" r="254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S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6429375"/>
                    </a:xfrm>
                    <a:prstGeom prst="rect">
                      <a:avLst/>
                    </a:prstGeom>
                  </pic:spPr>
                </pic:pic>
              </a:graphicData>
            </a:graphic>
          </wp:inline>
        </w:drawing>
      </w:r>
    </w:p>
    <w:p w14:paraId="430DCAF0" w14:textId="5608A84C" w:rsidR="00DA78AA" w:rsidRPr="004F0163" w:rsidRDefault="00DA78AA" w:rsidP="00DA78AA">
      <w:pPr>
        <w:rPr>
          <w:rFonts w:ascii="Arial" w:hAnsi="Arial" w:cs="Times New Roman"/>
          <w:bCs/>
          <w:kern w:val="0"/>
          <w:sz w:val="24"/>
          <w:szCs w:val="24"/>
          <w:lang w:val="en-GB"/>
        </w:rPr>
      </w:pPr>
      <w:r w:rsidRPr="004F0163">
        <w:rPr>
          <w:rFonts w:ascii="Arial" w:hAnsi="Arial" w:cs="Times New Roman"/>
          <w:b/>
          <w:bCs/>
          <w:kern w:val="0"/>
          <w:sz w:val="24"/>
          <w:szCs w:val="24"/>
          <w:lang w:val="en-GB"/>
        </w:rPr>
        <w:t>Figure S</w:t>
      </w:r>
      <w:r w:rsidR="00F15C36" w:rsidRPr="004F0163">
        <w:rPr>
          <w:rFonts w:ascii="Arial" w:hAnsi="Arial" w:cs="Times New Roman"/>
          <w:b/>
          <w:bCs/>
          <w:kern w:val="0"/>
          <w:sz w:val="24"/>
          <w:szCs w:val="24"/>
          <w:lang w:val="en-GB"/>
        </w:rPr>
        <w:t>5</w:t>
      </w:r>
      <w:r w:rsidRPr="004F0163">
        <w:rPr>
          <w:rFonts w:ascii="Arial" w:hAnsi="Arial" w:cs="Times New Roman"/>
          <w:b/>
          <w:bCs/>
          <w:kern w:val="0"/>
          <w:sz w:val="24"/>
          <w:szCs w:val="24"/>
          <w:lang w:val="en-GB"/>
        </w:rPr>
        <w:t xml:space="preserve">: Surface profile of the acrylate resin in </w:t>
      </w:r>
      <w:proofErr w:type="spellStart"/>
      <w:r w:rsidRPr="004F0163">
        <w:rPr>
          <w:rFonts w:ascii="Arial" w:hAnsi="Arial" w:cs="Times New Roman"/>
          <w:b/>
          <w:bCs/>
          <w:kern w:val="0"/>
          <w:sz w:val="24"/>
          <w:szCs w:val="24"/>
          <w:lang w:val="en-GB"/>
        </w:rPr>
        <w:t>microhole</w:t>
      </w:r>
      <w:r w:rsidR="00416E12" w:rsidRPr="004F0163">
        <w:rPr>
          <w:rFonts w:ascii="Arial" w:hAnsi="Arial" w:cs="Times New Roman"/>
          <w:b/>
          <w:bCs/>
          <w:kern w:val="0"/>
          <w:sz w:val="24"/>
          <w:szCs w:val="24"/>
          <w:lang w:val="en-GB"/>
        </w:rPr>
        <w:t>s</w:t>
      </w:r>
      <w:proofErr w:type="spellEnd"/>
      <w:r w:rsidRPr="004F0163">
        <w:rPr>
          <w:rFonts w:ascii="Arial" w:hAnsi="Arial" w:cs="Times New Roman"/>
          <w:b/>
          <w:bCs/>
          <w:kern w:val="0"/>
          <w:sz w:val="24"/>
          <w:szCs w:val="24"/>
          <w:lang w:val="en-GB"/>
        </w:rPr>
        <w:t xml:space="preserve"> with different orientation</w:t>
      </w:r>
      <w:r w:rsidR="00416E12" w:rsidRPr="004F0163">
        <w:rPr>
          <w:rFonts w:ascii="Arial" w:hAnsi="Arial" w:cs="Times New Roman"/>
          <w:b/>
          <w:bCs/>
          <w:kern w:val="0"/>
          <w:sz w:val="24"/>
          <w:szCs w:val="24"/>
          <w:lang w:val="en-GB"/>
        </w:rPr>
        <w:t>s</w:t>
      </w:r>
      <w:r w:rsidRPr="004F0163">
        <w:rPr>
          <w:rFonts w:ascii="Arial" w:hAnsi="Arial" w:cs="Times New Roman"/>
          <w:b/>
          <w:bCs/>
          <w:kern w:val="0"/>
          <w:sz w:val="24"/>
          <w:szCs w:val="24"/>
          <w:lang w:val="en-GB"/>
        </w:rPr>
        <w:t xml:space="preserve"> during the spinning </w:t>
      </w:r>
      <w:r w:rsidR="00416E12" w:rsidRPr="004F0163">
        <w:rPr>
          <w:rFonts w:ascii="Arial" w:hAnsi="Arial" w:cs="Times New Roman"/>
          <w:b/>
          <w:bCs/>
          <w:kern w:val="0"/>
          <w:sz w:val="24"/>
          <w:szCs w:val="24"/>
          <w:lang w:val="en-GB"/>
        </w:rPr>
        <w:t xml:space="preserve">process </w:t>
      </w:r>
      <w:r w:rsidRPr="004F0163">
        <w:rPr>
          <w:rFonts w:ascii="Arial" w:hAnsi="Arial" w:cs="Times New Roman"/>
          <w:b/>
          <w:bCs/>
          <w:kern w:val="0"/>
          <w:sz w:val="24"/>
          <w:szCs w:val="24"/>
          <w:lang w:val="en-GB"/>
        </w:rPr>
        <w:t>at different spin rate</w:t>
      </w:r>
      <w:r w:rsidR="00416E12" w:rsidRPr="004F0163">
        <w:rPr>
          <w:rFonts w:ascii="Arial" w:hAnsi="Arial" w:cs="Times New Roman"/>
          <w:b/>
          <w:bCs/>
          <w:kern w:val="0"/>
          <w:sz w:val="24"/>
          <w:szCs w:val="24"/>
          <w:lang w:val="en-GB"/>
        </w:rPr>
        <w:t>s</w:t>
      </w:r>
      <w:r w:rsidRPr="004F0163">
        <w:rPr>
          <w:rFonts w:ascii="Arial" w:hAnsi="Arial" w:cs="Times New Roman"/>
          <w:b/>
          <w:bCs/>
          <w:kern w:val="0"/>
          <w:sz w:val="24"/>
          <w:szCs w:val="24"/>
          <w:lang w:val="en-GB"/>
        </w:rPr>
        <w:t xml:space="preserve"> (in dynamic equilibrium) and after spinning (in static equilibrium).</w:t>
      </w:r>
    </w:p>
    <w:p w14:paraId="032F36DA" w14:textId="2F88CE51" w:rsidR="00DA78AA" w:rsidRDefault="00DA78AA" w:rsidP="00DA78AA">
      <w:pPr>
        <w:rPr>
          <w:rFonts w:ascii="Arial" w:hAnsi="Arial"/>
          <w:lang w:val="en-GB"/>
        </w:rPr>
      </w:pPr>
    </w:p>
    <w:p w14:paraId="2E5FCD1F" w14:textId="2C4CF3FB" w:rsidR="00D20E03" w:rsidRDefault="00D20E03">
      <w:pPr>
        <w:widowControl/>
        <w:jc w:val="left"/>
        <w:rPr>
          <w:rFonts w:ascii="Arial" w:hAnsi="Arial"/>
          <w:lang w:val="en-GB"/>
        </w:rPr>
      </w:pPr>
      <w:r>
        <w:rPr>
          <w:rFonts w:ascii="Arial" w:hAnsi="Arial"/>
          <w:lang w:val="en-GB"/>
        </w:rPr>
        <w:br w:type="page"/>
      </w:r>
    </w:p>
    <w:p w14:paraId="1F38B63B" w14:textId="37E80D1C" w:rsidR="00D20E03" w:rsidRPr="00AE0F86" w:rsidRDefault="00AE0F86" w:rsidP="00DA78AA">
      <w:pPr>
        <w:rPr>
          <w:rFonts w:ascii="Arial" w:hAnsi="Arial"/>
        </w:rPr>
      </w:pPr>
      <w:r>
        <w:rPr>
          <w:rFonts w:ascii="Arial" w:hAnsi="Arial"/>
          <w:noProof/>
        </w:rPr>
        <w:lastRenderedPageBreak/>
        <w:drawing>
          <wp:inline distT="0" distB="0" distL="0" distR="0" wp14:anchorId="5C4BBC2B" wp14:editId="523115C1">
            <wp:extent cx="5274310" cy="3975735"/>
            <wp:effectExtent l="0" t="0" r="2540" b="571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 S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3975735"/>
                    </a:xfrm>
                    <a:prstGeom prst="rect">
                      <a:avLst/>
                    </a:prstGeom>
                  </pic:spPr>
                </pic:pic>
              </a:graphicData>
            </a:graphic>
          </wp:inline>
        </w:drawing>
      </w:r>
    </w:p>
    <w:p w14:paraId="56AF0CA1" w14:textId="3FD63FFC" w:rsidR="00D20E03" w:rsidRPr="00AE0F86" w:rsidRDefault="00D20E03" w:rsidP="00D20E03">
      <w:pPr>
        <w:rPr>
          <w:rFonts w:ascii="Arial" w:hAnsi="Arial" w:cs="Times New Roman"/>
          <w:b/>
          <w:bCs/>
          <w:kern w:val="0"/>
          <w:sz w:val="24"/>
          <w:szCs w:val="24"/>
          <w:lang w:val="en-GB"/>
        </w:rPr>
      </w:pPr>
      <w:r w:rsidRPr="004F0163">
        <w:rPr>
          <w:rFonts w:ascii="Arial" w:hAnsi="Arial" w:cs="Times New Roman"/>
          <w:b/>
          <w:bCs/>
          <w:kern w:val="0"/>
          <w:sz w:val="24"/>
          <w:szCs w:val="24"/>
          <w:lang w:val="en-GB"/>
        </w:rPr>
        <w:t>Figure S</w:t>
      </w:r>
      <w:r>
        <w:rPr>
          <w:rFonts w:ascii="Arial" w:hAnsi="Arial" w:cs="Times New Roman"/>
          <w:b/>
          <w:bCs/>
          <w:kern w:val="0"/>
          <w:sz w:val="24"/>
          <w:szCs w:val="24"/>
          <w:lang w:val="en-GB"/>
        </w:rPr>
        <w:t>6</w:t>
      </w:r>
      <w:r w:rsidRPr="004F0163">
        <w:rPr>
          <w:rFonts w:ascii="Arial" w:hAnsi="Arial" w:cs="Times New Roman"/>
          <w:b/>
          <w:bCs/>
          <w:kern w:val="0"/>
          <w:sz w:val="24"/>
          <w:szCs w:val="24"/>
          <w:lang w:val="en-GB"/>
        </w:rPr>
        <w:t xml:space="preserve">: </w:t>
      </w:r>
      <w:r w:rsidR="00AE0F86">
        <w:rPr>
          <w:rFonts w:ascii="Arial" w:hAnsi="Arial" w:cs="Times New Roman" w:hint="eastAsia"/>
          <w:b/>
          <w:bCs/>
          <w:kern w:val="0"/>
          <w:sz w:val="24"/>
          <w:szCs w:val="24"/>
          <w:lang w:val="en-GB"/>
        </w:rPr>
        <w:t>The optical transmission spectrum of the RTV silicone</w:t>
      </w:r>
      <w:r w:rsidRPr="004F0163">
        <w:rPr>
          <w:rFonts w:ascii="Arial" w:hAnsi="Arial" w:cs="Times New Roman"/>
          <w:b/>
          <w:bCs/>
          <w:kern w:val="0"/>
          <w:sz w:val="24"/>
          <w:szCs w:val="24"/>
          <w:lang w:val="en-GB"/>
        </w:rPr>
        <w:t>.</w:t>
      </w:r>
    </w:p>
    <w:p w14:paraId="558B28F4" w14:textId="77777777" w:rsidR="00D20E03" w:rsidRPr="00D20E03" w:rsidRDefault="00D20E03" w:rsidP="00DA78AA">
      <w:pPr>
        <w:rPr>
          <w:rFonts w:ascii="Arial" w:hAnsi="Arial"/>
          <w:lang w:val="en-GB"/>
        </w:rPr>
      </w:pPr>
    </w:p>
    <w:p w14:paraId="4AF0384F" w14:textId="1ACAE844" w:rsidR="001D3458" w:rsidRPr="004F0163" w:rsidRDefault="001D3458">
      <w:pPr>
        <w:widowControl/>
        <w:jc w:val="left"/>
        <w:rPr>
          <w:rFonts w:ascii="Arial" w:hAnsi="Arial"/>
          <w:lang w:val="en-GB"/>
        </w:rPr>
      </w:pPr>
      <w:r w:rsidRPr="004F0163">
        <w:rPr>
          <w:rFonts w:ascii="Arial" w:hAnsi="Arial"/>
          <w:lang w:val="en-GB"/>
        </w:rPr>
        <w:br w:type="page"/>
      </w:r>
    </w:p>
    <w:p w14:paraId="6BB1A499" w14:textId="45B45C91" w:rsidR="001D3458" w:rsidRPr="004F0163" w:rsidRDefault="00151B04" w:rsidP="001D3458">
      <w:pPr>
        <w:jc w:val="center"/>
        <w:rPr>
          <w:rFonts w:ascii="Arial" w:hAnsi="Arial"/>
          <w:lang w:val="en-GB"/>
        </w:rPr>
      </w:pPr>
      <w:r>
        <w:rPr>
          <w:rFonts w:ascii="Arial" w:hAnsi="Arial"/>
          <w:noProof/>
        </w:rPr>
        <w:lastRenderedPageBreak/>
        <w:drawing>
          <wp:inline distT="0" distB="0" distL="0" distR="0" wp14:anchorId="334FFE6B" wp14:editId="2DC24822">
            <wp:extent cx="5274310" cy="3979545"/>
            <wp:effectExtent l="0" t="0" r="2540" b="19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S6.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3979545"/>
                    </a:xfrm>
                    <a:prstGeom prst="rect">
                      <a:avLst/>
                    </a:prstGeom>
                  </pic:spPr>
                </pic:pic>
              </a:graphicData>
            </a:graphic>
          </wp:inline>
        </w:drawing>
      </w:r>
    </w:p>
    <w:p w14:paraId="19046D08" w14:textId="111D9C2A" w:rsidR="001D3458" w:rsidRPr="004F0163" w:rsidRDefault="001D3458" w:rsidP="001D3458">
      <w:pPr>
        <w:rPr>
          <w:rFonts w:ascii="Arial" w:hAnsi="Arial" w:cs="Times New Roman"/>
          <w:bCs/>
          <w:kern w:val="0"/>
          <w:sz w:val="24"/>
          <w:szCs w:val="24"/>
          <w:lang w:val="en-GB"/>
        </w:rPr>
      </w:pPr>
      <w:r w:rsidRPr="004F0163">
        <w:rPr>
          <w:rFonts w:ascii="Arial" w:hAnsi="Arial" w:cs="Times New Roman"/>
          <w:b/>
          <w:bCs/>
          <w:kern w:val="0"/>
          <w:sz w:val="24"/>
          <w:szCs w:val="24"/>
          <w:lang w:val="en-GB"/>
        </w:rPr>
        <w:t>Figure S</w:t>
      </w:r>
      <w:r w:rsidR="00D20E03">
        <w:rPr>
          <w:rFonts w:ascii="Arial" w:hAnsi="Arial" w:cs="Times New Roman"/>
          <w:b/>
          <w:bCs/>
          <w:kern w:val="0"/>
          <w:sz w:val="24"/>
          <w:szCs w:val="24"/>
          <w:lang w:val="en-GB"/>
        </w:rPr>
        <w:t>7</w:t>
      </w:r>
      <w:r w:rsidRPr="004F0163">
        <w:rPr>
          <w:rFonts w:ascii="Arial" w:hAnsi="Arial" w:cs="Times New Roman"/>
          <w:b/>
          <w:bCs/>
          <w:kern w:val="0"/>
          <w:sz w:val="24"/>
          <w:szCs w:val="24"/>
          <w:lang w:val="en-GB"/>
        </w:rPr>
        <w:t xml:space="preserve">: </w:t>
      </w:r>
      <w:r w:rsidR="00416E12" w:rsidRPr="004F0163">
        <w:rPr>
          <w:rFonts w:ascii="Arial" w:hAnsi="Arial" w:cs="Times New Roman"/>
          <w:b/>
          <w:bCs/>
          <w:kern w:val="0"/>
          <w:sz w:val="24"/>
          <w:szCs w:val="24"/>
          <w:lang w:val="en-GB"/>
        </w:rPr>
        <w:t>T</w:t>
      </w:r>
      <w:r w:rsidR="00A77180" w:rsidRPr="004F0163">
        <w:rPr>
          <w:rFonts w:ascii="Arial" w:hAnsi="Arial" w:cs="Times New Roman"/>
          <w:b/>
          <w:bCs/>
          <w:kern w:val="0"/>
          <w:sz w:val="24"/>
          <w:szCs w:val="24"/>
          <w:lang w:val="en-GB"/>
        </w:rPr>
        <w:t xml:space="preserve">he coordinate system </w:t>
      </w:r>
      <w:r w:rsidR="00416E12" w:rsidRPr="004F0163">
        <w:rPr>
          <w:rFonts w:ascii="Arial" w:hAnsi="Arial" w:cs="Times New Roman"/>
          <w:b/>
          <w:bCs/>
          <w:kern w:val="0"/>
          <w:sz w:val="24"/>
          <w:szCs w:val="24"/>
          <w:lang w:val="en-GB"/>
        </w:rPr>
        <w:t xml:space="preserve">used </w:t>
      </w:r>
      <w:r w:rsidR="00A77180" w:rsidRPr="004F0163">
        <w:rPr>
          <w:rFonts w:ascii="Arial" w:hAnsi="Arial" w:cs="Times New Roman"/>
          <w:b/>
          <w:bCs/>
          <w:kern w:val="0"/>
          <w:sz w:val="24"/>
          <w:szCs w:val="24"/>
          <w:lang w:val="en-GB"/>
        </w:rPr>
        <w:t>for angular sensitivity measurement</w:t>
      </w:r>
      <w:r w:rsidR="00416E12" w:rsidRPr="004F0163">
        <w:rPr>
          <w:rFonts w:ascii="Arial" w:hAnsi="Arial" w:cs="Times New Roman"/>
          <w:b/>
          <w:bCs/>
          <w:kern w:val="0"/>
          <w:sz w:val="24"/>
          <w:szCs w:val="24"/>
          <w:lang w:val="en-GB"/>
        </w:rPr>
        <w:t>s</w:t>
      </w:r>
      <w:r w:rsidR="00A77180" w:rsidRPr="004F0163">
        <w:rPr>
          <w:rFonts w:ascii="Arial" w:hAnsi="Arial" w:cs="Times New Roman"/>
          <w:b/>
          <w:bCs/>
          <w:kern w:val="0"/>
          <w:sz w:val="24"/>
          <w:szCs w:val="24"/>
          <w:lang w:val="en-GB"/>
        </w:rPr>
        <w:t>.</w:t>
      </w:r>
    </w:p>
    <w:p w14:paraId="753D4C19" w14:textId="472B3588" w:rsidR="000903AA" w:rsidRPr="004F0163" w:rsidRDefault="000903AA" w:rsidP="00F06930">
      <w:pPr>
        <w:rPr>
          <w:rFonts w:ascii="Arial" w:hAnsi="Arial"/>
          <w:lang w:val="en-GB"/>
        </w:rPr>
      </w:pPr>
    </w:p>
    <w:p w14:paraId="5FB17487" w14:textId="65EE9BF2" w:rsidR="001D3458" w:rsidRPr="004F0163" w:rsidRDefault="001D3458" w:rsidP="00F06930">
      <w:pPr>
        <w:rPr>
          <w:rFonts w:ascii="Arial" w:hAnsi="Arial"/>
          <w:lang w:val="en-GB"/>
        </w:rPr>
      </w:pPr>
    </w:p>
    <w:p w14:paraId="0DE17021" w14:textId="1C9753F8" w:rsidR="001D3458" w:rsidRPr="004F0163" w:rsidRDefault="001D3458">
      <w:pPr>
        <w:widowControl/>
        <w:jc w:val="left"/>
        <w:rPr>
          <w:rFonts w:ascii="Arial" w:hAnsi="Arial"/>
          <w:lang w:val="en-GB"/>
        </w:rPr>
      </w:pPr>
      <w:r w:rsidRPr="004F0163">
        <w:rPr>
          <w:rFonts w:ascii="Arial" w:hAnsi="Arial"/>
          <w:lang w:val="en-GB"/>
        </w:rPr>
        <w:br w:type="page"/>
      </w:r>
    </w:p>
    <w:p w14:paraId="227E8B06" w14:textId="6FF20A62" w:rsidR="008028F3" w:rsidRPr="004F0163" w:rsidRDefault="00151B04" w:rsidP="00D54A4D">
      <w:pPr>
        <w:jc w:val="center"/>
        <w:rPr>
          <w:rFonts w:ascii="Arial" w:hAnsi="Arial" w:cs="Times New Roman"/>
          <w:b/>
          <w:bCs/>
          <w:kern w:val="0"/>
          <w:sz w:val="24"/>
          <w:szCs w:val="24"/>
          <w:lang w:val="en-GB"/>
        </w:rPr>
      </w:pPr>
      <w:r>
        <w:rPr>
          <w:rFonts w:ascii="Arial" w:hAnsi="Arial" w:cs="Times New Roman"/>
          <w:b/>
          <w:bCs/>
          <w:noProof/>
          <w:kern w:val="0"/>
          <w:sz w:val="24"/>
          <w:szCs w:val="24"/>
        </w:rPr>
        <w:lastRenderedPageBreak/>
        <w:drawing>
          <wp:inline distT="0" distB="0" distL="0" distR="0" wp14:anchorId="3385551A" wp14:editId="6BC74E50">
            <wp:extent cx="5274310" cy="293370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S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2933700"/>
                    </a:xfrm>
                    <a:prstGeom prst="rect">
                      <a:avLst/>
                    </a:prstGeom>
                  </pic:spPr>
                </pic:pic>
              </a:graphicData>
            </a:graphic>
          </wp:inline>
        </w:drawing>
      </w:r>
    </w:p>
    <w:p w14:paraId="20727423" w14:textId="6EB284A6" w:rsidR="008028F3" w:rsidRPr="004F0163" w:rsidRDefault="008028F3" w:rsidP="008028F3">
      <w:pPr>
        <w:rPr>
          <w:rFonts w:ascii="Arial" w:hAnsi="Arial" w:cs="Times New Roman"/>
          <w:bCs/>
          <w:kern w:val="0"/>
          <w:sz w:val="24"/>
          <w:szCs w:val="24"/>
          <w:lang w:val="en-GB"/>
        </w:rPr>
      </w:pPr>
      <w:r w:rsidRPr="004F0163">
        <w:rPr>
          <w:rFonts w:ascii="Arial" w:hAnsi="Arial" w:cs="Times New Roman"/>
          <w:b/>
          <w:bCs/>
          <w:kern w:val="0"/>
          <w:sz w:val="24"/>
          <w:szCs w:val="24"/>
          <w:lang w:val="en-GB"/>
        </w:rPr>
        <w:t>Figure S</w:t>
      </w:r>
      <w:r w:rsidR="00D20E03">
        <w:rPr>
          <w:rFonts w:ascii="Arial" w:hAnsi="Arial" w:cs="Times New Roman"/>
          <w:b/>
          <w:bCs/>
          <w:kern w:val="0"/>
          <w:sz w:val="24"/>
          <w:szCs w:val="24"/>
          <w:lang w:val="en-GB"/>
        </w:rPr>
        <w:t>8</w:t>
      </w:r>
      <w:r w:rsidRPr="004F0163">
        <w:rPr>
          <w:rFonts w:ascii="Arial" w:hAnsi="Arial" w:cs="Times New Roman"/>
          <w:b/>
          <w:bCs/>
          <w:kern w:val="0"/>
          <w:sz w:val="24"/>
          <w:szCs w:val="24"/>
          <w:lang w:val="en-GB"/>
        </w:rPr>
        <w:t xml:space="preserve">: </w:t>
      </w:r>
      <w:r w:rsidR="008908F3" w:rsidRPr="004F0163">
        <w:rPr>
          <w:rFonts w:ascii="Arial" w:hAnsi="Arial" w:cs="Times New Roman"/>
          <w:b/>
          <w:bCs/>
          <w:kern w:val="0"/>
          <w:sz w:val="24"/>
          <w:szCs w:val="24"/>
          <w:lang w:val="en-GB"/>
        </w:rPr>
        <w:t>Reconstruction of a panoramic image</w:t>
      </w:r>
      <w:r w:rsidR="00D54A4D" w:rsidRPr="004F0163">
        <w:rPr>
          <w:rFonts w:ascii="Arial" w:hAnsi="Arial" w:cs="Times New Roman"/>
          <w:b/>
          <w:bCs/>
          <w:kern w:val="0"/>
          <w:sz w:val="24"/>
          <w:szCs w:val="24"/>
          <w:lang w:val="en-GB"/>
        </w:rPr>
        <w:t>.</w:t>
      </w:r>
      <w:r w:rsidR="008908F3" w:rsidRPr="004F0163">
        <w:rPr>
          <w:rFonts w:ascii="Arial" w:hAnsi="Arial" w:cs="Times New Roman"/>
          <w:b/>
          <w:bCs/>
          <w:kern w:val="0"/>
          <w:sz w:val="24"/>
          <w:szCs w:val="24"/>
          <w:lang w:val="en-GB"/>
        </w:rPr>
        <w:t xml:space="preserve"> </w:t>
      </w:r>
      <w:r w:rsidR="00580E7E" w:rsidRPr="004F0163">
        <w:rPr>
          <w:rFonts w:ascii="Arial" w:hAnsi="Arial" w:cs="Times New Roman"/>
          <w:b/>
          <w:bCs/>
          <w:kern w:val="0"/>
          <w:sz w:val="24"/>
          <w:szCs w:val="24"/>
          <w:lang w:val="en-GB"/>
        </w:rPr>
        <w:t>a,</w:t>
      </w:r>
      <w:r w:rsidR="008908F3" w:rsidRPr="004F0163">
        <w:rPr>
          <w:rFonts w:ascii="Arial" w:hAnsi="Arial" w:cs="Times New Roman"/>
          <w:b/>
          <w:bCs/>
          <w:kern w:val="0"/>
          <w:sz w:val="24"/>
          <w:szCs w:val="24"/>
          <w:lang w:val="en-GB"/>
        </w:rPr>
        <w:t xml:space="preserve"> </w:t>
      </w:r>
      <w:r w:rsidR="008908F3" w:rsidRPr="004F0163">
        <w:rPr>
          <w:rFonts w:ascii="Arial" w:hAnsi="Arial" w:cs="Times New Roman"/>
          <w:bCs/>
          <w:kern w:val="0"/>
          <w:sz w:val="24"/>
          <w:szCs w:val="24"/>
          <w:lang w:val="en-GB"/>
        </w:rPr>
        <w:t xml:space="preserve">Schematic diagram of image stitching. </w:t>
      </w:r>
      <w:r w:rsidR="00580E7E" w:rsidRPr="004F0163">
        <w:rPr>
          <w:rFonts w:ascii="Arial" w:hAnsi="Arial" w:cs="Times New Roman"/>
          <w:b/>
          <w:bCs/>
          <w:kern w:val="0"/>
          <w:sz w:val="24"/>
          <w:szCs w:val="24"/>
          <w:lang w:val="en-GB"/>
        </w:rPr>
        <w:t>b,</w:t>
      </w:r>
      <w:r w:rsidR="008908F3" w:rsidRPr="004F0163">
        <w:rPr>
          <w:rFonts w:ascii="Arial" w:hAnsi="Arial" w:cs="Times New Roman"/>
          <w:bCs/>
          <w:kern w:val="0"/>
          <w:sz w:val="24"/>
          <w:szCs w:val="24"/>
          <w:lang w:val="en-GB"/>
        </w:rPr>
        <w:t xml:space="preserve"> </w:t>
      </w:r>
      <w:proofErr w:type="gramStart"/>
      <w:r w:rsidR="008908F3" w:rsidRPr="004F0163">
        <w:rPr>
          <w:rFonts w:ascii="Arial" w:hAnsi="Arial" w:cs="Times New Roman"/>
          <w:bCs/>
          <w:kern w:val="0"/>
          <w:sz w:val="24"/>
          <w:szCs w:val="24"/>
          <w:lang w:val="en-GB"/>
        </w:rPr>
        <w:t>The</w:t>
      </w:r>
      <w:proofErr w:type="gramEnd"/>
      <w:r w:rsidR="008908F3" w:rsidRPr="004F0163">
        <w:rPr>
          <w:rFonts w:ascii="Arial" w:hAnsi="Arial" w:cs="Times New Roman"/>
          <w:bCs/>
          <w:kern w:val="0"/>
          <w:sz w:val="24"/>
          <w:szCs w:val="24"/>
          <w:lang w:val="en-GB"/>
        </w:rPr>
        <w:t xml:space="preserve"> coordinate system</w:t>
      </w:r>
      <w:r w:rsidR="008C18D9" w:rsidRPr="004F0163">
        <w:rPr>
          <w:rFonts w:ascii="Arial" w:hAnsi="Arial" w:cs="Times New Roman"/>
          <w:bCs/>
          <w:kern w:val="0"/>
          <w:sz w:val="24"/>
          <w:szCs w:val="24"/>
          <w:lang w:val="en-GB"/>
        </w:rPr>
        <w:t xml:space="preserve"> used</w:t>
      </w:r>
      <w:r w:rsidR="008908F3" w:rsidRPr="004F0163">
        <w:rPr>
          <w:rFonts w:ascii="Arial" w:hAnsi="Arial" w:cs="Times New Roman"/>
          <w:bCs/>
          <w:kern w:val="0"/>
          <w:sz w:val="24"/>
          <w:szCs w:val="24"/>
          <w:lang w:val="en-GB"/>
        </w:rPr>
        <w:t xml:space="preserve"> for the </w:t>
      </w:r>
      <w:r w:rsidR="0031720E" w:rsidRPr="004F0163">
        <w:rPr>
          <w:rFonts w:ascii="Arial" w:hAnsi="Arial" w:cs="Times New Roman"/>
          <w:bCs/>
          <w:kern w:val="0"/>
          <w:sz w:val="24"/>
          <w:szCs w:val="24"/>
          <w:lang w:val="en-GB"/>
        </w:rPr>
        <w:t>hemispherical imaging</w:t>
      </w:r>
      <w:r w:rsidR="00F03B81" w:rsidRPr="004F0163">
        <w:rPr>
          <w:rFonts w:ascii="Arial" w:hAnsi="Arial" w:cs="Times New Roman"/>
          <w:bCs/>
          <w:kern w:val="0"/>
          <w:sz w:val="24"/>
          <w:szCs w:val="24"/>
          <w:lang w:val="en-GB"/>
        </w:rPr>
        <w:t>.</w:t>
      </w:r>
    </w:p>
    <w:p w14:paraId="4C964F3F" w14:textId="77777777" w:rsidR="00847007" w:rsidRPr="004F0163" w:rsidRDefault="00847007" w:rsidP="001D3458">
      <w:pPr>
        <w:jc w:val="center"/>
        <w:rPr>
          <w:rFonts w:ascii="Arial" w:hAnsi="Arial"/>
          <w:lang w:val="en-GB"/>
        </w:rPr>
      </w:pPr>
    </w:p>
    <w:p w14:paraId="4B0ACBF6" w14:textId="783F6AE4" w:rsidR="00847007" w:rsidRPr="004F0163" w:rsidRDefault="00847007">
      <w:pPr>
        <w:widowControl/>
        <w:jc w:val="left"/>
        <w:rPr>
          <w:rFonts w:ascii="Arial" w:hAnsi="Arial"/>
          <w:lang w:val="en-GB"/>
        </w:rPr>
      </w:pPr>
      <w:r w:rsidRPr="004F0163">
        <w:rPr>
          <w:rFonts w:ascii="Arial" w:hAnsi="Arial"/>
          <w:lang w:val="en-GB"/>
        </w:rPr>
        <w:br w:type="page"/>
      </w:r>
    </w:p>
    <w:p w14:paraId="771707BB" w14:textId="7EE7CDF1" w:rsidR="001D3458" w:rsidRPr="004F0163" w:rsidRDefault="00151B04" w:rsidP="001D3458">
      <w:pPr>
        <w:jc w:val="center"/>
        <w:rPr>
          <w:rFonts w:ascii="Arial" w:hAnsi="Arial"/>
          <w:lang w:val="en-GB"/>
        </w:rPr>
      </w:pPr>
      <w:r>
        <w:rPr>
          <w:rFonts w:ascii="Arial" w:hAnsi="Arial"/>
          <w:noProof/>
        </w:rPr>
        <w:lastRenderedPageBreak/>
        <w:drawing>
          <wp:inline distT="0" distB="0" distL="0" distR="0" wp14:anchorId="1DD49CE6" wp14:editId="76FC6130">
            <wp:extent cx="5274310" cy="5351780"/>
            <wp:effectExtent l="0" t="0" r="2540" b="127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S8.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5351780"/>
                    </a:xfrm>
                    <a:prstGeom prst="rect">
                      <a:avLst/>
                    </a:prstGeom>
                  </pic:spPr>
                </pic:pic>
              </a:graphicData>
            </a:graphic>
          </wp:inline>
        </w:drawing>
      </w:r>
    </w:p>
    <w:p w14:paraId="3C4157CB" w14:textId="4FEFCC71" w:rsidR="00060956" w:rsidRPr="004F0163" w:rsidRDefault="001D3458" w:rsidP="001D3458">
      <w:pPr>
        <w:rPr>
          <w:rFonts w:ascii="Arial" w:hAnsi="Arial" w:cs="Times New Roman"/>
          <w:bCs/>
          <w:kern w:val="0"/>
          <w:sz w:val="24"/>
          <w:szCs w:val="24"/>
          <w:lang w:val="en-GB"/>
        </w:rPr>
      </w:pPr>
      <w:r w:rsidRPr="004F0163">
        <w:rPr>
          <w:rFonts w:ascii="Arial" w:hAnsi="Arial" w:cs="Times New Roman"/>
          <w:b/>
          <w:bCs/>
          <w:kern w:val="0"/>
          <w:sz w:val="24"/>
          <w:szCs w:val="24"/>
          <w:lang w:val="en-GB"/>
        </w:rPr>
        <w:t>Figure S</w:t>
      </w:r>
      <w:r w:rsidR="00D20E03">
        <w:rPr>
          <w:rFonts w:ascii="Arial" w:hAnsi="Arial" w:cs="Times New Roman"/>
          <w:b/>
          <w:bCs/>
          <w:kern w:val="0"/>
          <w:sz w:val="24"/>
          <w:szCs w:val="24"/>
          <w:lang w:val="en-GB"/>
        </w:rPr>
        <w:t>9</w:t>
      </w:r>
      <w:r w:rsidRPr="004F0163">
        <w:rPr>
          <w:rFonts w:ascii="Arial" w:hAnsi="Arial" w:cs="Times New Roman"/>
          <w:b/>
          <w:bCs/>
          <w:kern w:val="0"/>
          <w:sz w:val="24"/>
          <w:szCs w:val="24"/>
          <w:lang w:val="en-GB"/>
        </w:rPr>
        <w:t xml:space="preserve">: </w:t>
      </w:r>
      <w:r w:rsidR="00060956" w:rsidRPr="004F0163">
        <w:rPr>
          <w:rFonts w:ascii="Arial" w:hAnsi="Arial" w:cs="Times New Roman"/>
          <w:b/>
          <w:bCs/>
          <w:kern w:val="0"/>
          <w:sz w:val="24"/>
          <w:szCs w:val="24"/>
          <w:lang w:val="en-GB"/>
        </w:rPr>
        <w:t xml:space="preserve">Positioning of the spotlight sources. </w:t>
      </w:r>
      <w:r w:rsidR="003D1F8E" w:rsidRPr="004F0163">
        <w:rPr>
          <w:rFonts w:ascii="Arial" w:hAnsi="Arial" w:cs="Times New Roman"/>
          <w:b/>
          <w:bCs/>
          <w:kern w:val="0"/>
          <w:sz w:val="24"/>
          <w:szCs w:val="24"/>
          <w:lang w:val="en-GB"/>
        </w:rPr>
        <w:t>a and c</w:t>
      </w:r>
      <w:r w:rsidR="00375973" w:rsidRPr="004F0163">
        <w:rPr>
          <w:rFonts w:ascii="Arial" w:hAnsi="Arial" w:cs="Times New Roman"/>
          <w:b/>
          <w:bCs/>
          <w:kern w:val="0"/>
          <w:sz w:val="24"/>
          <w:szCs w:val="24"/>
          <w:lang w:val="en-GB"/>
        </w:rPr>
        <w:t>,</w:t>
      </w:r>
      <w:r w:rsidR="00375973" w:rsidRPr="004F0163">
        <w:rPr>
          <w:rFonts w:ascii="Arial" w:hAnsi="Arial" w:cs="Times New Roman"/>
          <w:bCs/>
          <w:kern w:val="0"/>
          <w:sz w:val="24"/>
          <w:szCs w:val="24"/>
          <w:lang w:val="en-GB"/>
        </w:rPr>
        <w:t xml:space="preserve"> </w:t>
      </w:r>
      <w:proofErr w:type="gramStart"/>
      <w:r w:rsidR="00060956" w:rsidRPr="004F0163">
        <w:rPr>
          <w:rFonts w:ascii="Arial" w:hAnsi="Arial" w:cs="Times New Roman"/>
          <w:bCs/>
          <w:kern w:val="0"/>
          <w:sz w:val="24"/>
          <w:szCs w:val="24"/>
          <w:lang w:val="en-GB"/>
        </w:rPr>
        <w:t>The</w:t>
      </w:r>
      <w:proofErr w:type="gramEnd"/>
      <w:r w:rsidR="00060956" w:rsidRPr="004F0163">
        <w:rPr>
          <w:rFonts w:ascii="Arial" w:hAnsi="Arial" w:cs="Times New Roman"/>
          <w:bCs/>
          <w:kern w:val="0"/>
          <w:sz w:val="24"/>
          <w:szCs w:val="24"/>
          <w:lang w:val="en-GB"/>
        </w:rPr>
        <w:t xml:space="preserve"> intensity distribution obtained by </w:t>
      </w:r>
      <w:r w:rsidR="006B1404" w:rsidRPr="004F0163">
        <w:rPr>
          <w:rFonts w:ascii="Arial" w:hAnsi="Arial" w:cs="Times New Roman"/>
          <w:bCs/>
          <w:kern w:val="0"/>
          <w:sz w:val="24"/>
          <w:szCs w:val="24"/>
          <w:lang w:val="en-GB"/>
        </w:rPr>
        <w:t xml:space="preserve">the </w:t>
      </w:r>
      <w:r w:rsidR="004F0163">
        <w:rPr>
          <w:rFonts w:ascii="Arial" w:hAnsi="Arial" w:cs="Times New Roman"/>
          <w:bCs/>
          <w:kern w:val="0"/>
          <w:sz w:val="24"/>
          <w:szCs w:val="24"/>
          <w:lang w:val="en-GB"/>
        </w:rPr>
        <w:t>MAP-eye</w:t>
      </w:r>
      <w:r w:rsidR="006B1404" w:rsidRPr="004F0163">
        <w:rPr>
          <w:rFonts w:ascii="Arial" w:hAnsi="Arial" w:cs="Times New Roman"/>
          <w:bCs/>
          <w:kern w:val="0"/>
          <w:sz w:val="24"/>
          <w:szCs w:val="24"/>
          <w:lang w:val="en-GB"/>
        </w:rPr>
        <w:t xml:space="preserve"> </w:t>
      </w:r>
      <w:r w:rsidR="00060956" w:rsidRPr="004F0163">
        <w:rPr>
          <w:rFonts w:ascii="Arial" w:hAnsi="Arial" w:cs="Times New Roman"/>
          <w:bCs/>
          <w:kern w:val="0"/>
          <w:sz w:val="24"/>
          <w:szCs w:val="24"/>
          <w:lang w:val="en-GB"/>
        </w:rPr>
        <w:t>and fitted with</w:t>
      </w:r>
      <w:r w:rsidR="002C6D6C" w:rsidRPr="004F0163">
        <w:rPr>
          <w:rFonts w:ascii="Arial" w:hAnsi="Arial" w:cs="Times New Roman"/>
          <w:bCs/>
          <w:kern w:val="0"/>
          <w:sz w:val="24"/>
          <w:szCs w:val="24"/>
          <w:lang w:val="en-GB"/>
        </w:rPr>
        <w:t xml:space="preserve"> </w:t>
      </w:r>
      <w:r w:rsidR="00375973" w:rsidRPr="004F0163">
        <w:rPr>
          <w:rFonts w:ascii="Arial" w:hAnsi="Arial" w:cs="Times New Roman"/>
          <w:bCs/>
          <w:kern w:val="0"/>
          <w:sz w:val="24"/>
          <w:szCs w:val="24"/>
          <w:lang w:val="en-GB"/>
        </w:rPr>
        <w:t>Gaussian function</w:t>
      </w:r>
      <w:r w:rsidR="00F64407" w:rsidRPr="004F0163">
        <w:rPr>
          <w:rFonts w:ascii="Arial" w:hAnsi="Arial" w:cs="Times New Roman"/>
          <w:bCs/>
          <w:kern w:val="0"/>
          <w:sz w:val="24"/>
          <w:szCs w:val="24"/>
          <w:lang w:val="en-GB"/>
        </w:rPr>
        <w:t>s</w:t>
      </w:r>
      <w:r w:rsidR="00375973" w:rsidRPr="004F0163">
        <w:rPr>
          <w:rFonts w:ascii="Arial" w:hAnsi="Arial" w:cs="Times New Roman"/>
          <w:bCs/>
          <w:kern w:val="0"/>
          <w:sz w:val="24"/>
          <w:szCs w:val="24"/>
          <w:lang w:val="en-GB"/>
        </w:rPr>
        <w:t>.</w:t>
      </w:r>
      <w:r w:rsidR="00060956" w:rsidRPr="004F0163">
        <w:rPr>
          <w:rFonts w:ascii="Arial" w:hAnsi="Arial" w:cs="Times New Roman"/>
          <w:bCs/>
          <w:kern w:val="0"/>
          <w:sz w:val="24"/>
          <w:szCs w:val="24"/>
          <w:lang w:val="en-GB"/>
        </w:rPr>
        <w:t xml:space="preserve"> </w:t>
      </w:r>
      <w:r w:rsidR="003D1F8E" w:rsidRPr="004F0163">
        <w:rPr>
          <w:rFonts w:ascii="Arial" w:hAnsi="Arial" w:cs="Times New Roman"/>
          <w:b/>
          <w:bCs/>
          <w:kern w:val="0"/>
          <w:sz w:val="24"/>
          <w:szCs w:val="24"/>
          <w:lang w:val="en-GB"/>
        </w:rPr>
        <w:t>b</w:t>
      </w:r>
      <w:r w:rsidR="00060956" w:rsidRPr="004F0163">
        <w:rPr>
          <w:rFonts w:ascii="Arial" w:hAnsi="Arial" w:cs="Times New Roman"/>
          <w:b/>
          <w:bCs/>
          <w:kern w:val="0"/>
          <w:sz w:val="24"/>
          <w:szCs w:val="24"/>
          <w:lang w:val="en-GB"/>
        </w:rPr>
        <w:t xml:space="preserve"> and d</w:t>
      </w:r>
      <w:r w:rsidR="00060956" w:rsidRPr="004F0163">
        <w:rPr>
          <w:rFonts w:ascii="Arial" w:hAnsi="Arial" w:cs="Times New Roman"/>
          <w:bCs/>
          <w:kern w:val="0"/>
          <w:sz w:val="24"/>
          <w:szCs w:val="24"/>
          <w:lang w:val="en-GB"/>
        </w:rPr>
        <w:t>,</w:t>
      </w:r>
      <w:r w:rsidR="001A0610" w:rsidRPr="004F0163">
        <w:rPr>
          <w:rFonts w:ascii="Arial" w:hAnsi="Arial" w:cs="Times New Roman"/>
          <w:bCs/>
          <w:kern w:val="0"/>
          <w:sz w:val="24"/>
          <w:szCs w:val="24"/>
          <w:lang w:val="en-GB"/>
        </w:rPr>
        <w:t xml:space="preserve"> The reconstructed hemispherical images of the light spots. </w:t>
      </w:r>
      <w:r w:rsidR="00060956" w:rsidRPr="004F0163">
        <w:rPr>
          <w:rFonts w:ascii="Arial" w:hAnsi="Arial" w:cs="Times New Roman"/>
          <w:bCs/>
          <w:kern w:val="0"/>
          <w:sz w:val="24"/>
          <w:szCs w:val="24"/>
          <w:lang w:val="en-GB"/>
        </w:rPr>
        <w:t>The target and measured positions of the spotlight source are marked in Fig. 5</w:t>
      </w:r>
      <w:r w:rsidR="00261BA6" w:rsidRPr="004F0163">
        <w:rPr>
          <w:rFonts w:ascii="Arial" w:hAnsi="Arial" w:cs="Times New Roman"/>
          <w:bCs/>
          <w:kern w:val="0"/>
          <w:sz w:val="24"/>
          <w:szCs w:val="24"/>
          <w:lang w:val="en-GB"/>
        </w:rPr>
        <w:t>b</w:t>
      </w:r>
      <w:r w:rsidR="00060956" w:rsidRPr="004F0163">
        <w:rPr>
          <w:rFonts w:ascii="Arial" w:hAnsi="Arial" w:cs="Times New Roman"/>
          <w:bCs/>
          <w:kern w:val="0"/>
          <w:sz w:val="24"/>
          <w:szCs w:val="24"/>
          <w:lang w:val="en-GB"/>
        </w:rPr>
        <w:t>.</w:t>
      </w:r>
    </w:p>
    <w:p w14:paraId="5CCC9EB6" w14:textId="5CEC01E1" w:rsidR="00060956" w:rsidRPr="004F0163" w:rsidRDefault="00060956" w:rsidP="001D3458">
      <w:pPr>
        <w:rPr>
          <w:rFonts w:ascii="Arial" w:hAnsi="Arial" w:cs="Times New Roman"/>
          <w:bCs/>
          <w:kern w:val="0"/>
          <w:sz w:val="24"/>
          <w:szCs w:val="24"/>
          <w:lang w:val="en-GB"/>
        </w:rPr>
      </w:pPr>
    </w:p>
    <w:p w14:paraId="747D0A7C" w14:textId="12BDD01D" w:rsidR="001D3458" w:rsidRPr="004F0163" w:rsidRDefault="001D3458" w:rsidP="00F06930">
      <w:pPr>
        <w:rPr>
          <w:rFonts w:ascii="Arial" w:hAnsi="Arial"/>
          <w:lang w:val="en-GB"/>
        </w:rPr>
      </w:pPr>
    </w:p>
    <w:sectPr w:rsidR="001D3458" w:rsidRPr="004F016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45FDD9" w14:textId="77777777" w:rsidR="00E53037" w:rsidRDefault="00E53037" w:rsidP="00B02C08">
      <w:r>
        <w:separator/>
      </w:r>
    </w:p>
  </w:endnote>
  <w:endnote w:type="continuationSeparator" w:id="0">
    <w:p w14:paraId="421B1793" w14:textId="77777777" w:rsidR="00E53037" w:rsidRDefault="00E53037" w:rsidP="00B02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Arial Unicode MS">
    <w:altName w:val="Microsoft YaHei"/>
    <w:panose1 w:val="020B0604020202020204"/>
    <w:charset w:val="86"/>
    <w:family w:val="swiss"/>
    <w:pitch w:val="variable"/>
    <w:sig w:usb0="F7FFAFFF" w:usb1="E9DFFFFF" w:usb2="0000003F" w:usb3="00000000" w:csb0="003F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Ligh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27EE0C" w14:textId="77777777" w:rsidR="00E53037" w:rsidRDefault="00E53037" w:rsidP="00B02C08">
      <w:r>
        <w:separator/>
      </w:r>
    </w:p>
  </w:footnote>
  <w:footnote w:type="continuationSeparator" w:id="0">
    <w:p w14:paraId="4D61D0ED" w14:textId="77777777" w:rsidR="00E53037" w:rsidRDefault="00E53037" w:rsidP="00B02C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131"/>
    <w:rsid w:val="0000073D"/>
    <w:rsid w:val="00003D87"/>
    <w:rsid w:val="00011F21"/>
    <w:rsid w:val="0001335D"/>
    <w:rsid w:val="000162BB"/>
    <w:rsid w:val="00017D75"/>
    <w:rsid w:val="00020F32"/>
    <w:rsid w:val="00036B01"/>
    <w:rsid w:val="00042D4D"/>
    <w:rsid w:val="00047A6F"/>
    <w:rsid w:val="00053103"/>
    <w:rsid w:val="0005402F"/>
    <w:rsid w:val="00060956"/>
    <w:rsid w:val="0006311F"/>
    <w:rsid w:val="0006333A"/>
    <w:rsid w:val="00071935"/>
    <w:rsid w:val="00071AC2"/>
    <w:rsid w:val="0007245F"/>
    <w:rsid w:val="00072E45"/>
    <w:rsid w:val="00075708"/>
    <w:rsid w:val="00081F78"/>
    <w:rsid w:val="00084139"/>
    <w:rsid w:val="000903AA"/>
    <w:rsid w:val="0009438D"/>
    <w:rsid w:val="00097274"/>
    <w:rsid w:val="000A1F8D"/>
    <w:rsid w:val="000A28AC"/>
    <w:rsid w:val="000A53F2"/>
    <w:rsid w:val="000A5E06"/>
    <w:rsid w:val="000B0AB8"/>
    <w:rsid w:val="000B1042"/>
    <w:rsid w:val="000B1099"/>
    <w:rsid w:val="000B1652"/>
    <w:rsid w:val="000B2189"/>
    <w:rsid w:val="000C080C"/>
    <w:rsid w:val="000C4877"/>
    <w:rsid w:val="000C6471"/>
    <w:rsid w:val="000D0262"/>
    <w:rsid w:val="000D130E"/>
    <w:rsid w:val="000D1FB2"/>
    <w:rsid w:val="000E06F8"/>
    <w:rsid w:val="000E3764"/>
    <w:rsid w:val="000E4163"/>
    <w:rsid w:val="000F03EC"/>
    <w:rsid w:val="000F076C"/>
    <w:rsid w:val="000F1B69"/>
    <w:rsid w:val="000F25AD"/>
    <w:rsid w:val="000F3AAB"/>
    <w:rsid w:val="000F46FE"/>
    <w:rsid w:val="000F492F"/>
    <w:rsid w:val="00101BFB"/>
    <w:rsid w:val="00106DB2"/>
    <w:rsid w:val="0011056B"/>
    <w:rsid w:val="0012169A"/>
    <w:rsid w:val="0012169E"/>
    <w:rsid w:val="0012600B"/>
    <w:rsid w:val="0012603F"/>
    <w:rsid w:val="00126D81"/>
    <w:rsid w:val="00134DE1"/>
    <w:rsid w:val="00144B73"/>
    <w:rsid w:val="0014592A"/>
    <w:rsid w:val="001500D0"/>
    <w:rsid w:val="00151B04"/>
    <w:rsid w:val="001520D7"/>
    <w:rsid w:val="00167FD8"/>
    <w:rsid w:val="00170C3D"/>
    <w:rsid w:val="00170FA2"/>
    <w:rsid w:val="00173949"/>
    <w:rsid w:val="00183E04"/>
    <w:rsid w:val="001865A1"/>
    <w:rsid w:val="0018748E"/>
    <w:rsid w:val="00190103"/>
    <w:rsid w:val="00191764"/>
    <w:rsid w:val="001A0610"/>
    <w:rsid w:val="001A7402"/>
    <w:rsid w:val="001C41CB"/>
    <w:rsid w:val="001C5350"/>
    <w:rsid w:val="001C53D0"/>
    <w:rsid w:val="001C56A9"/>
    <w:rsid w:val="001C75D0"/>
    <w:rsid w:val="001D08D0"/>
    <w:rsid w:val="001D3458"/>
    <w:rsid w:val="001D533E"/>
    <w:rsid w:val="001D7484"/>
    <w:rsid w:val="001E2D42"/>
    <w:rsid w:val="001E362C"/>
    <w:rsid w:val="001E6993"/>
    <w:rsid w:val="001F20C9"/>
    <w:rsid w:val="00201D50"/>
    <w:rsid w:val="002072FA"/>
    <w:rsid w:val="00213F9C"/>
    <w:rsid w:val="00222183"/>
    <w:rsid w:val="00223C04"/>
    <w:rsid w:val="00226BD9"/>
    <w:rsid w:val="00230CED"/>
    <w:rsid w:val="00237F80"/>
    <w:rsid w:val="0024682F"/>
    <w:rsid w:val="00261BA6"/>
    <w:rsid w:val="00261DE4"/>
    <w:rsid w:val="00262131"/>
    <w:rsid w:val="0026356E"/>
    <w:rsid w:val="00270459"/>
    <w:rsid w:val="0028354D"/>
    <w:rsid w:val="00283AC9"/>
    <w:rsid w:val="00284205"/>
    <w:rsid w:val="00287D46"/>
    <w:rsid w:val="0029093C"/>
    <w:rsid w:val="00292211"/>
    <w:rsid w:val="002A0D40"/>
    <w:rsid w:val="002A538E"/>
    <w:rsid w:val="002A7D81"/>
    <w:rsid w:val="002B149C"/>
    <w:rsid w:val="002B1C61"/>
    <w:rsid w:val="002C1132"/>
    <w:rsid w:val="002C34FC"/>
    <w:rsid w:val="002C6310"/>
    <w:rsid w:val="002C6D6C"/>
    <w:rsid w:val="002D24F6"/>
    <w:rsid w:val="002D2612"/>
    <w:rsid w:val="002D457E"/>
    <w:rsid w:val="002F1BBD"/>
    <w:rsid w:val="002F72B2"/>
    <w:rsid w:val="00302AB9"/>
    <w:rsid w:val="00304852"/>
    <w:rsid w:val="003055ED"/>
    <w:rsid w:val="0031226A"/>
    <w:rsid w:val="0031720E"/>
    <w:rsid w:val="003214BE"/>
    <w:rsid w:val="00324725"/>
    <w:rsid w:val="00326DC8"/>
    <w:rsid w:val="00327047"/>
    <w:rsid w:val="00335EF0"/>
    <w:rsid w:val="00340163"/>
    <w:rsid w:val="00341F33"/>
    <w:rsid w:val="00341F85"/>
    <w:rsid w:val="00344646"/>
    <w:rsid w:val="00344ADD"/>
    <w:rsid w:val="00351EA5"/>
    <w:rsid w:val="00354DA4"/>
    <w:rsid w:val="003550E1"/>
    <w:rsid w:val="00355846"/>
    <w:rsid w:val="00355D46"/>
    <w:rsid w:val="003613A9"/>
    <w:rsid w:val="0036159D"/>
    <w:rsid w:val="00366EDA"/>
    <w:rsid w:val="0036771E"/>
    <w:rsid w:val="00373321"/>
    <w:rsid w:val="003748AB"/>
    <w:rsid w:val="00375973"/>
    <w:rsid w:val="003759B5"/>
    <w:rsid w:val="00377652"/>
    <w:rsid w:val="00382B32"/>
    <w:rsid w:val="00383ECF"/>
    <w:rsid w:val="0038527A"/>
    <w:rsid w:val="00386651"/>
    <w:rsid w:val="00386F08"/>
    <w:rsid w:val="003904B6"/>
    <w:rsid w:val="003A1298"/>
    <w:rsid w:val="003A5568"/>
    <w:rsid w:val="003B5A5C"/>
    <w:rsid w:val="003D1F8E"/>
    <w:rsid w:val="003D7791"/>
    <w:rsid w:val="003E37BC"/>
    <w:rsid w:val="003E50A7"/>
    <w:rsid w:val="003E6B9B"/>
    <w:rsid w:val="003F0083"/>
    <w:rsid w:val="003F2504"/>
    <w:rsid w:val="003F4DBC"/>
    <w:rsid w:val="003F5D5C"/>
    <w:rsid w:val="00406C96"/>
    <w:rsid w:val="00413047"/>
    <w:rsid w:val="004137A5"/>
    <w:rsid w:val="00416E12"/>
    <w:rsid w:val="00417256"/>
    <w:rsid w:val="0042547F"/>
    <w:rsid w:val="004267CB"/>
    <w:rsid w:val="00427636"/>
    <w:rsid w:val="004318C3"/>
    <w:rsid w:val="00431F90"/>
    <w:rsid w:val="00436B9F"/>
    <w:rsid w:val="00444B33"/>
    <w:rsid w:val="0044642B"/>
    <w:rsid w:val="0045365C"/>
    <w:rsid w:val="004625CA"/>
    <w:rsid w:val="00465115"/>
    <w:rsid w:val="004702F7"/>
    <w:rsid w:val="0047423D"/>
    <w:rsid w:val="00485A6A"/>
    <w:rsid w:val="00485CCE"/>
    <w:rsid w:val="00486809"/>
    <w:rsid w:val="00487345"/>
    <w:rsid w:val="00487BDE"/>
    <w:rsid w:val="0049037B"/>
    <w:rsid w:val="0049467E"/>
    <w:rsid w:val="004953C1"/>
    <w:rsid w:val="004A06EC"/>
    <w:rsid w:val="004B37FD"/>
    <w:rsid w:val="004B4988"/>
    <w:rsid w:val="004B6CA3"/>
    <w:rsid w:val="004B71F0"/>
    <w:rsid w:val="004D2FBB"/>
    <w:rsid w:val="004D3BF9"/>
    <w:rsid w:val="004E2C57"/>
    <w:rsid w:val="004F0163"/>
    <w:rsid w:val="004F2241"/>
    <w:rsid w:val="004F37B1"/>
    <w:rsid w:val="004F5FC2"/>
    <w:rsid w:val="004F7883"/>
    <w:rsid w:val="00501878"/>
    <w:rsid w:val="00507067"/>
    <w:rsid w:val="00516CC0"/>
    <w:rsid w:val="00520604"/>
    <w:rsid w:val="005233E2"/>
    <w:rsid w:val="0052548F"/>
    <w:rsid w:val="005262C8"/>
    <w:rsid w:val="005335EC"/>
    <w:rsid w:val="005420EF"/>
    <w:rsid w:val="00551273"/>
    <w:rsid w:val="00555F2E"/>
    <w:rsid w:val="00563F02"/>
    <w:rsid w:val="00566052"/>
    <w:rsid w:val="0056762F"/>
    <w:rsid w:val="00580E7E"/>
    <w:rsid w:val="00584EC2"/>
    <w:rsid w:val="00587850"/>
    <w:rsid w:val="005901BF"/>
    <w:rsid w:val="005948E1"/>
    <w:rsid w:val="00595C42"/>
    <w:rsid w:val="005A35B8"/>
    <w:rsid w:val="005A3B0C"/>
    <w:rsid w:val="005A6762"/>
    <w:rsid w:val="005A6882"/>
    <w:rsid w:val="005B250C"/>
    <w:rsid w:val="005B300F"/>
    <w:rsid w:val="005B3117"/>
    <w:rsid w:val="005B5960"/>
    <w:rsid w:val="005B7F5C"/>
    <w:rsid w:val="005C0AF1"/>
    <w:rsid w:val="005E0AF2"/>
    <w:rsid w:val="005E0CD7"/>
    <w:rsid w:val="005E1A5A"/>
    <w:rsid w:val="005E329F"/>
    <w:rsid w:val="005E46C0"/>
    <w:rsid w:val="005E5FC5"/>
    <w:rsid w:val="005F08D7"/>
    <w:rsid w:val="005F1001"/>
    <w:rsid w:val="005F1554"/>
    <w:rsid w:val="005F1D25"/>
    <w:rsid w:val="005F26A2"/>
    <w:rsid w:val="00607668"/>
    <w:rsid w:val="00607A65"/>
    <w:rsid w:val="006123DA"/>
    <w:rsid w:val="00613558"/>
    <w:rsid w:val="00616D60"/>
    <w:rsid w:val="00623C9C"/>
    <w:rsid w:val="0062431A"/>
    <w:rsid w:val="00626F8F"/>
    <w:rsid w:val="00627E9B"/>
    <w:rsid w:val="00630F0F"/>
    <w:rsid w:val="00631571"/>
    <w:rsid w:val="00633E2B"/>
    <w:rsid w:val="00642803"/>
    <w:rsid w:val="006429DD"/>
    <w:rsid w:val="006479A2"/>
    <w:rsid w:val="006627DA"/>
    <w:rsid w:val="00665AED"/>
    <w:rsid w:val="00671D02"/>
    <w:rsid w:val="00682E18"/>
    <w:rsid w:val="006851C7"/>
    <w:rsid w:val="00692DDA"/>
    <w:rsid w:val="00692F75"/>
    <w:rsid w:val="00694593"/>
    <w:rsid w:val="006950D5"/>
    <w:rsid w:val="006A1F5E"/>
    <w:rsid w:val="006A3B43"/>
    <w:rsid w:val="006B1404"/>
    <w:rsid w:val="006B3757"/>
    <w:rsid w:val="006B37CE"/>
    <w:rsid w:val="006B5D23"/>
    <w:rsid w:val="006C25CC"/>
    <w:rsid w:val="006D1F31"/>
    <w:rsid w:val="006D5D74"/>
    <w:rsid w:val="006D7BA5"/>
    <w:rsid w:val="006E07F0"/>
    <w:rsid w:val="006E0A6F"/>
    <w:rsid w:val="006E377D"/>
    <w:rsid w:val="006E3CD1"/>
    <w:rsid w:val="006F2271"/>
    <w:rsid w:val="006F2E67"/>
    <w:rsid w:val="006F3CA5"/>
    <w:rsid w:val="006F6492"/>
    <w:rsid w:val="006F6723"/>
    <w:rsid w:val="00701E91"/>
    <w:rsid w:val="00701EA5"/>
    <w:rsid w:val="00702013"/>
    <w:rsid w:val="0070258B"/>
    <w:rsid w:val="00710C02"/>
    <w:rsid w:val="00711711"/>
    <w:rsid w:val="00715B5D"/>
    <w:rsid w:val="007162E1"/>
    <w:rsid w:val="00722237"/>
    <w:rsid w:val="00730ABE"/>
    <w:rsid w:val="00735D27"/>
    <w:rsid w:val="0073663E"/>
    <w:rsid w:val="00737A79"/>
    <w:rsid w:val="00740C94"/>
    <w:rsid w:val="007437C1"/>
    <w:rsid w:val="00744E5F"/>
    <w:rsid w:val="007530C5"/>
    <w:rsid w:val="00753B0E"/>
    <w:rsid w:val="00755A0B"/>
    <w:rsid w:val="00756D14"/>
    <w:rsid w:val="00762BE9"/>
    <w:rsid w:val="007637CD"/>
    <w:rsid w:val="00765481"/>
    <w:rsid w:val="00766ED5"/>
    <w:rsid w:val="00771306"/>
    <w:rsid w:val="00776356"/>
    <w:rsid w:val="00776747"/>
    <w:rsid w:val="00781BCE"/>
    <w:rsid w:val="0079093A"/>
    <w:rsid w:val="007924DA"/>
    <w:rsid w:val="00794308"/>
    <w:rsid w:val="00797184"/>
    <w:rsid w:val="007A0F83"/>
    <w:rsid w:val="007A145A"/>
    <w:rsid w:val="007B01BB"/>
    <w:rsid w:val="007B0EA9"/>
    <w:rsid w:val="007C0F28"/>
    <w:rsid w:val="007C0F67"/>
    <w:rsid w:val="007C371C"/>
    <w:rsid w:val="007C654E"/>
    <w:rsid w:val="007C711F"/>
    <w:rsid w:val="007D2D79"/>
    <w:rsid w:val="007E3EC2"/>
    <w:rsid w:val="007E3EF7"/>
    <w:rsid w:val="008028F3"/>
    <w:rsid w:val="00811DB6"/>
    <w:rsid w:val="008121B9"/>
    <w:rsid w:val="008244C7"/>
    <w:rsid w:val="00825996"/>
    <w:rsid w:val="008262A5"/>
    <w:rsid w:val="00827D16"/>
    <w:rsid w:val="00827DA4"/>
    <w:rsid w:val="00830DB2"/>
    <w:rsid w:val="008315FE"/>
    <w:rsid w:val="00833543"/>
    <w:rsid w:val="008372E8"/>
    <w:rsid w:val="008444F1"/>
    <w:rsid w:val="00847007"/>
    <w:rsid w:val="00852C4D"/>
    <w:rsid w:val="00865640"/>
    <w:rsid w:val="0087387E"/>
    <w:rsid w:val="00890235"/>
    <w:rsid w:val="008908F3"/>
    <w:rsid w:val="00890B37"/>
    <w:rsid w:val="00890F1E"/>
    <w:rsid w:val="00891794"/>
    <w:rsid w:val="008930BD"/>
    <w:rsid w:val="0089694A"/>
    <w:rsid w:val="008A3B39"/>
    <w:rsid w:val="008A74B6"/>
    <w:rsid w:val="008B1447"/>
    <w:rsid w:val="008B3247"/>
    <w:rsid w:val="008B724E"/>
    <w:rsid w:val="008C188C"/>
    <w:rsid w:val="008C18D9"/>
    <w:rsid w:val="008C311C"/>
    <w:rsid w:val="008D1163"/>
    <w:rsid w:val="008D70B9"/>
    <w:rsid w:val="008E4CD9"/>
    <w:rsid w:val="008E5454"/>
    <w:rsid w:val="008E552E"/>
    <w:rsid w:val="008F7D68"/>
    <w:rsid w:val="00900E25"/>
    <w:rsid w:val="00903A13"/>
    <w:rsid w:val="00905BD1"/>
    <w:rsid w:val="0091462E"/>
    <w:rsid w:val="0091479B"/>
    <w:rsid w:val="009211D1"/>
    <w:rsid w:val="0092323C"/>
    <w:rsid w:val="00930B7C"/>
    <w:rsid w:val="009326BA"/>
    <w:rsid w:val="00933C78"/>
    <w:rsid w:val="00935DDB"/>
    <w:rsid w:val="0094005B"/>
    <w:rsid w:val="00940CB9"/>
    <w:rsid w:val="009449BB"/>
    <w:rsid w:val="00953871"/>
    <w:rsid w:val="0096004F"/>
    <w:rsid w:val="009628B4"/>
    <w:rsid w:val="009638C6"/>
    <w:rsid w:val="009662FF"/>
    <w:rsid w:val="00973E7A"/>
    <w:rsid w:val="00973FF4"/>
    <w:rsid w:val="0097405F"/>
    <w:rsid w:val="00974D1B"/>
    <w:rsid w:val="00975315"/>
    <w:rsid w:val="00976F71"/>
    <w:rsid w:val="009848C9"/>
    <w:rsid w:val="00985ECA"/>
    <w:rsid w:val="00992F38"/>
    <w:rsid w:val="00994D6E"/>
    <w:rsid w:val="009A0008"/>
    <w:rsid w:val="009A00BE"/>
    <w:rsid w:val="009A3047"/>
    <w:rsid w:val="009A79CD"/>
    <w:rsid w:val="009B30D7"/>
    <w:rsid w:val="009B6EF5"/>
    <w:rsid w:val="009B7013"/>
    <w:rsid w:val="009C7866"/>
    <w:rsid w:val="009D115A"/>
    <w:rsid w:val="009D244A"/>
    <w:rsid w:val="009D4339"/>
    <w:rsid w:val="009E5912"/>
    <w:rsid w:val="009E6038"/>
    <w:rsid w:val="009E790F"/>
    <w:rsid w:val="009F283C"/>
    <w:rsid w:val="009F69B9"/>
    <w:rsid w:val="00A00E31"/>
    <w:rsid w:val="00A0528E"/>
    <w:rsid w:val="00A06D96"/>
    <w:rsid w:val="00A07B8D"/>
    <w:rsid w:val="00A10F20"/>
    <w:rsid w:val="00A133C1"/>
    <w:rsid w:val="00A140AA"/>
    <w:rsid w:val="00A14CC3"/>
    <w:rsid w:val="00A14E2E"/>
    <w:rsid w:val="00A155C0"/>
    <w:rsid w:val="00A1599A"/>
    <w:rsid w:val="00A1600C"/>
    <w:rsid w:val="00A20A34"/>
    <w:rsid w:val="00A221ED"/>
    <w:rsid w:val="00A25CE6"/>
    <w:rsid w:val="00A2664F"/>
    <w:rsid w:val="00A33E49"/>
    <w:rsid w:val="00A36047"/>
    <w:rsid w:val="00A40D97"/>
    <w:rsid w:val="00A40E60"/>
    <w:rsid w:val="00A43F16"/>
    <w:rsid w:val="00A4612E"/>
    <w:rsid w:val="00A4701F"/>
    <w:rsid w:val="00A47123"/>
    <w:rsid w:val="00A527AE"/>
    <w:rsid w:val="00A5440D"/>
    <w:rsid w:val="00A549C9"/>
    <w:rsid w:val="00A55082"/>
    <w:rsid w:val="00A5710F"/>
    <w:rsid w:val="00A60743"/>
    <w:rsid w:val="00A61355"/>
    <w:rsid w:val="00A6184A"/>
    <w:rsid w:val="00A63A65"/>
    <w:rsid w:val="00A65560"/>
    <w:rsid w:val="00A664E7"/>
    <w:rsid w:val="00A67336"/>
    <w:rsid w:val="00A77180"/>
    <w:rsid w:val="00A81637"/>
    <w:rsid w:val="00A869ED"/>
    <w:rsid w:val="00A878DC"/>
    <w:rsid w:val="00A9201C"/>
    <w:rsid w:val="00AB307D"/>
    <w:rsid w:val="00AB49AE"/>
    <w:rsid w:val="00AC34DC"/>
    <w:rsid w:val="00AC376D"/>
    <w:rsid w:val="00AC6C5B"/>
    <w:rsid w:val="00AD1390"/>
    <w:rsid w:val="00AD3C59"/>
    <w:rsid w:val="00AD6B27"/>
    <w:rsid w:val="00AD7716"/>
    <w:rsid w:val="00AE0F86"/>
    <w:rsid w:val="00AE4D68"/>
    <w:rsid w:val="00AF3E43"/>
    <w:rsid w:val="00AF4394"/>
    <w:rsid w:val="00AF6FA9"/>
    <w:rsid w:val="00AF76A2"/>
    <w:rsid w:val="00B02C08"/>
    <w:rsid w:val="00B0409B"/>
    <w:rsid w:val="00B21908"/>
    <w:rsid w:val="00B24A07"/>
    <w:rsid w:val="00B25D24"/>
    <w:rsid w:val="00B34DD8"/>
    <w:rsid w:val="00B370AC"/>
    <w:rsid w:val="00B41FD1"/>
    <w:rsid w:val="00B43506"/>
    <w:rsid w:val="00B44C89"/>
    <w:rsid w:val="00B45610"/>
    <w:rsid w:val="00B47620"/>
    <w:rsid w:val="00B549B5"/>
    <w:rsid w:val="00B55573"/>
    <w:rsid w:val="00B57A29"/>
    <w:rsid w:val="00B65ABA"/>
    <w:rsid w:val="00B67321"/>
    <w:rsid w:val="00B70BB5"/>
    <w:rsid w:val="00B7453F"/>
    <w:rsid w:val="00B76898"/>
    <w:rsid w:val="00B779D1"/>
    <w:rsid w:val="00B834F1"/>
    <w:rsid w:val="00B84A1F"/>
    <w:rsid w:val="00B95AD8"/>
    <w:rsid w:val="00B96EF1"/>
    <w:rsid w:val="00B97CF1"/>
    <w:rsid w:val="00BA0411"/>
    <w:rsid w:val="00BA2351"/>
    <w:rsid w:val="00BA6FA6"/>
    <w:rsid w:val="00BB287F"/>
    <w:rsid w:val="00BD4A43"/>
    <w:rsid w:val="00BD5159"/>
    <w:rsid w:val="00BE5006"/>
    <w:rsid w:val="00BF052D"/>
    <w:rsid w:val="00BF24E4"/>
    <w:rsid w:val="00BF4496"/>
    <w:rsid w:val="00BF6D0A"/>
    <w:rsid w:val="00C000EB"/>
    <w:rsid w:val="00C0185F"/>
    <w:rsid w:val="00C048F3"/>
    <w:rsid w:val="00C071FE"/>
    <w:rsid w:val="00C07234"/>
    <w:rsid w:val="00C176F5"/>
    <w:rsid w:val="00C32798"/>
    <w:rsid w:val="00C3366A"/>
    <w:rsid w:val="00C36323"/>
    <w:rsid w:val="00C36C0B"/>
    <w:rsid w:val="00C40D64"/>
    <w:rsid w:val="00C4543D"/>
    <w:rsid w:val="00C4649A"/>
    <w:rsid w:val="00C6369E"/>
    <w:rsid w:val="00C72122"/>
    <w:rsid w:val="00C74DA1"/>
    <w:rsid w:val="00C76C0F"/>
    <w:rsid w:val="00C7727A"/>
    <w:rsid w:val="00C82251"/>
    <w:rsid w:val="00C863A3"/>
    <w:rsid w:val="00C90349"/>
    <w:rsid w:val="00C905FD"/>
    <w:rsid w:val="00C924BF"/>
    <w:rsid w:val="00C94962"/>
    <w:rsid w:val="00C97711"/>
    <w:rsid w:val="00CA272C"/>
    <w:rsid w:val="00CA381F"/>
    <w:rsid w:val="00CA4039"/>
    <w:rsid w:val="00CB0F3F"/>
    <w:rsid w:val="00CB1169"/>
    <w:rsid w:val="00CB4745"/>
    <w:rsid w:val="00CB6EA6"/>
    <w:rsid w:val="00CB7D85"/>
    <w:rsid w:val="00CC1792"/>
    <w:rsid w:val="00CC2280"/>
    <w:rsid w:val="00CC2AC2"/>
    <w:rsid w:val="00CC31E9"/>
    <w:rsid w:val="00CC3649"/>
    <w:rsid w:val="00CD1E57"/>
    <w:rsid w:val="00CD2E10"/>
    <w:rsid w:val="00CE2C82"/>
    <w:rsid w:val="00CE4DA0"/>
    <w:rsid w:val="00CE6342"/>
    <w:rsid w:val="00CF0750"/>
    <w:rsid w:val="00CF6A00"/>
    <w:rsid w:val="00CF788E"/>
    <w:rsid w:val="00D00B44"/>
    <w:rsid w:val="00D02054"/>
    <w:rsid w:val="00D04793"/>
    <w:rsid w:val="00D055FF"/>
    <w:rsid w:val="00D07BC6"/>
    <w:rsid w:val="00D1221F"/>
    <w:rsid w:val="00D136D2"/>
    <w:rsid w:val="00D14D8E"/>
    <w:rsid w:val="00D167CB"/>
    <w:rsid w:val="00D20E03"/>
    <w:rsid w:val="00D26518"/>
    <w:rsid w:val="00D30445"/>
    <w:rsid w:val="00D325B1"/>
    <w:rsid w:val="00D355C0"/>
    <w:rsid w:val="00D36222"/>
    <w:rsid w:val="00D366E3"/>
    <w:rsid w:val="00D373D0"/>
    <w:rsid w:val="00D40FC2"/>
    <w:rsid w:val="00D43EBE"/>
    <w:rsid w:val="00D46B6C"/>
    <w:rsid w:val="00D52E30"/>
    <w:rsid w:val="00D54A4D"/>
    <w:rsid w:val="00D660AD"/>
    <w:rsid w:val="00D7119A"/>
    <w:rsid w:val="00D735EF"/>
    <w:rsid w:val="00D80BA7"/>
    <w:rsid w:val="00D87BE1"/>
    <w:rsid w:val="00D928FA"/>
    <w:rsid w:val="00D93AD8"/>
    <w:rsid w:val="00D947BD"/>
    <w:rsid w:val="00D97A72"/>
    <w:rsid w:val="00DA0879"/>
    <w:rsid w:val="00DA0BF4"/>
    <w:rsid w:val="00DA1B3A"/>
    <w:rsid w:val="00DA490D"/>
    <w:rsid w:val="00DA78AA"/>
    <w:rsid w:val="00DB0D43"/>
    <w:rsid w:val="00DB14A9"/>
    <w:rsid w:val="00DC088F"/>
    <w:rsid w:val="00DC10AB"/>
    <w:rsid w:val="00DC2823"/>
    <w:rsid w:val="00DC3182"/>
    <w:rsid w:val="00DC4101"/>
    <w:rsid w:val="00DC5307"/>
    <w:rsid w:val="00DC5554"/>
    <w:rsid w:val="00DD3044"/>
    <w:rsid w:val="00DD3949"/>
    <w:rsid w:val="00DD4722"/>
    <w:rsid w:val="00DD4833"/>
    <w:rsid w:val="00DE1C60"/>
    <w:rsid w:val="00DE5FE3"/>
    <w:rsid w:val="00DF3823"/>
    <w:rsid w:val="00DF5783"/>
    <w:rsid w:val="00E00697"/>
    <w:rsid w:val="00E03B41"/>
    <w:rsid w:val="00E05644"/>
    <w:rsid w:val="00E115C4"/>
    <w:rsid w:val="00E11853"/>
    <w:rsid w:val="00E11FE8"/>
    <w:rsid w:val="00E12BA6"/>
    <w:rsid w:val="00E15A9A"/>
    <w:rsid w:val="00E21C30"/>
    <w:rsid w:val="00E228D5"/>
    <w:rsid w:val="00E248F7"/>
    <w:rsid w:val="00E24A9A"/>
    <w:rsid w:val="00E27B7D"/>
    <w:rsid w:val="00E32B91"/>
    <w:rsid w:val="00E33DC2"/>
    <w:rsid w:val="00E34C88"/>
    <w:rsid w:val="00E34FCA"/>
    <w:rsid w:val="00E408F5"/>
    <w:rsid w:val="00E41704"/>
    <w:rsid w:val="00E45C23"/>
    <w:rsid w:val="00E53037"/>
    <w:rsid w:val="00E541A9"/>
    <w:rsid w:val="00E6155A"/>
    <w:rsid w:val="00E66C79"/>
    <w:rsid w:val="00E87D0D"/>
    <w:rsid w:val="00E925D2"/>
    <w:rsid w:val="00E9516A"/>
    <w:rsid w:val="00E96337"/>
    <w:rsid w:val="00EA0112"/>
    <w:rsid w:val="00EA2DB9"/>
    <w:rsid w:val="00EA41DC"/>
    <w:rsid w:val="00EB5E55"/>
    <w:rsid w:val="00EC0B60"/>
    <w:rsid w:val="00EC129F"/>
    <w:rsid w:val="00EC159D"/>
    <w:rsid w:val="00EC1C21"/>
    <w:rsid w:val="00EC2218"/>
    <w:rsid w:val="00EE3DE1"/>
    <w:rsid w:val="00EE6157"/>
    <w:rsid w:val="00EE6403"/>
    <w:rsid w:val="00F0220B"/>
    <w:rsid w:val="00F0336A"/>
    <w:rsid w:val="00F03B81"/>
    <w:rsid w:val="00F06930"/>
    <w:rsid w:val="00F117D0"/>
    <w:rsid w:val="00F11F06"/>
    <w:rsid w:val="00F123E4"/>
    <w:rsid w:val="00F1319C"/>
    <w:rsid w:val="00F15C36"/>
    <w:rsid w:val="00F16EA9"/>
    <w:rsid w:val="00F172BA"/>
    <w:rsid w:val="00F246A1"/>
    <w:rsid w:val="00F2792B"/>
    <w:rsid w:val="00F307E2"/>
    <w:rsid w:val="00F30B09"/>
    <w:rsid w:val="00F328D1"/>
    <w:rsid w:val="00F32C7C"/>
    <w:rsid w:val="00F337C7"/>
    <w:rsid w:val="00F36311"/>
    <w:rsid w:val="00F478C5"/>
    <w:rsid w:val="00F520B6"/>
    <w:rsid w:val="00F537AB"/>
    <w:rsid w:val="00F64407"/>
    <w:rsid w:val="00F65237"/>
    <w:rsid w:val="00F65CB8"/>
    <w:rsid w:val="00F72ACC"/>
    <w:rsid w:val="00F82DFB"/>
    <w:rsid w:val="00F83613"/>
    <w:rsid w:val="00F8704B"/>
    <w:rsid w:val="00F872CD"/>
    <w:rsid w:val="00F876C9"/>
    <w:rsid w:val="00F944D0"/>
    <w:rsid w:val="00F97307"/>
    <w:rsid w:val="00F97872"/>
    <w:rsid w:val="00F97E9F"/>
    <w:rsid w:val="00FA09D1"/>
    <w:rsid w:val="00FA2F15"/>
    <w:rsid w:val="00FA59F0"/>
    <w:rsid w:val="00FA629C"/>
    <w:rsid w:val="00FB2F57"/>
    <w:rsid w:val="00FB599E"/>
    <w:rsid w:val="00FC071F"/>
    <w:rsid w:val="00FC0C4C"/>
    <w:rsid w:val="00FC5841"/>
    <w:rsid w:val="00FE4619"/>
    <w:rsid w:val="00FE6B19"/>
    <w:rsid w:val="00FE6DEF"/>
    <w:rsid w:val="00FF52DD"/>
    <w:rsid w:val="00FF59FD"/>
    <w:rsid w:val="00FF5F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F6FFC"/>
  <w15:chartTrackingRefBased/>
  <w15:docId w15:val="{872460A2-69E1-4C68-B646-213F68A9A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2C0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B02C08"/>
    <w:rPr>
      <w:sz w:val="18"/>
      <w:szCs w:val="18"/>
    </w:rPr>
  </w:style>
  <w:style w:type="paragraph" w:styleId="Footer">
    <w:name w:val="footer"/>
    <w:basedOn w:val="Normal"/>
    <w:link w:val="FooterChar"/>
    <w:uiPriority w:val="99"/>
    <w:unhideWhenUsed/>
    <w:rsid w:val="00B02C0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B02C08"/>
    <w:rPr>
      <w:sz w:val="18"/>
      <w:szCs w:val="18"/>
    </w:rPr>
  </w:style>
  <w:style w:type="character" w:styleId="Hyperlink">
    <w:name w:val="Hyperlink"/>
    <w:basedOn w:val="DefaultParagraphFont"/>
    <w:uiPriority w:val="99"/>
    <w:unhideWhenUsed/>
    <w:rsid w:val="00B370AC"/>
    <w:rPr>
      <w:color w:val="0563C1" w:themeColor="hyperlink"/>
      <w:u w:val="single"/>
    </w:rPr>
  </w:style>
  <w:style w:type="paragraph" w:styleId="BalloonText">
    <w:name w:val="Balloon Text"/>
    <w:basedOn w:val="Normal"/>
    <w:link w:val="BalloonTextChar"/>
    <w:uiPriority w:val="99"/>
    <w:semiHidden/>
    <w:unhideWhenUsed/>
    <w:rsid w:val="00A159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599A"/>
    <w:rPr>
      <w:rFonts w:ascii="Segoe UI" w:hAnsi="Segoe UI" w:cs="Segoe UI"/>
      <w:sz w:val="18"/>
      <w:szCs w:val="18"/>
    </w:rPr>
  </w:style>
  <w:style w:type="character" w:styleId="CommentReference">
    <w:name w:val="annotation reference"/>
    <w:basedOn w:val="DefaultParagraphFont"/>
    <w:rsid w:val="001D08D0"/>
    <w:rPr>
      <w:sz w:val="16"/>
      <w:szCs w:val="16"/>
    </w:rPr>
  </w:style>
  <w:style w:type="paragraph" w:styleId="CommentText">
    <w:name w:val="annotation text"/>
    <w:basedOn w:val="Normal"/>
    <w:link w:val="CommentTextChar"/>
    <w:rsid w:val="001D08D0"/>
    <w:pPr>
      <w:widowControl/>
      <w:jc w:val="left"/>
    </w:pPr>
    <w:rPr>
      <w:rFonts w:ascii="Times" w:eastAsia="PMingLiU" w:hAnsi="Times" w:cs="Times New Roman"/>
      <w:kern w:val="0"/>
      <w:sz w:val="20"/>
      <w:szCs w:val="20"/>
      <w:lang w:eastAsia="en-US"/>
    </w:rPr>
  </w:style>
  <w:style w:type="character" w:customStyle="1" w:styleId="CommentTextChar">
    <w:name w:val="Comment Text Char"/>
    <w:basedOn w:val="DefaultParagraphFont"/>
    <w:link w:val="CommentText"/>
    <w:rsid w:val="001D08D0"/>
    <w:rPr>
      <w:rFonts w:ascii="Times" w:eastAsia="PMingLiU" w:hAnsi="Times" w:cs="Times New Roman"/>
      <w:kern w:val="0"/>
      <w:sz w:val="20"/>
      <w:szCs w:val="20"/>
      <w:lang w:eastAsia="en-US"/>
    </w:rPr>
  </w:style>
  <w:style w:type="character" w:styleId="PlaceholderText">
    <w:name w:val="Placeholder Text"/>
    <w:basedOn w:val="DefaultParagraphFont"/>
    <w:uiPriority w:val="99"/>
    <w:semiHidden/>
    <w:rsid w:val="00633E2B"/>
    <w:rPr>
      <w:color w:val="808080"/>
    </w:rPr>
  </w:style>
  <w:style w:type="paragraph" w:customStyle="1" w:styleId="OEBody">
    <w:name w:val="OE Body"/>
    <w:next w:val="OEBodySP"/>
    <w:rsid w:val="00737A79"/>
    <w:pPr>
      <w:spacing w:before="120"/>
      <w:jc w:val="both"/>
    </w:pPr>
    <w:rPr>
      <w:rFonts w:ascii="Times New Roman" w:eastAsia="SimSun" w:hAnsi="Times New Roman" w:cs="Times New Roman"/>
      <w:kern w:val="0"/>
      <w:sz w:val="20"/>
      <w:szCs w:val="20"/>
      <w:lang w:eastAsia="en-US"/>
    </w:rPr>
  </w:style>
  <w:style w:type="paragraph" w:customStyle="1" w:styleId="OEBodySP">
    <w:name w:val="OE Body SP"/>
    <w:basedOn w:val="OEBody"/>
    <w:uiPriority w:val="99"/>
    <w:rsid w:val="00737A79"/>
    <w:pPr>
      <w:spacing w:before="0"/>
      <w:ind w:firstLine="360"/>
    </w:pPr>
  </w:style>
  <w:style w:type="paragraph" w:styleId="CommentSubject">
    <w:name w:val="annotation subject"/>
    <w:basedOn w:val="CommentText"/>
    <w:next w:val="CommentText"/>
    <w:link w:val="CommentSubjectChar"/>
    <w:uiPriority w:val="99"/>
    <w:semiHidden/>
    <w:unhideWhenUsed/>
    <w:rsid w:val="004D3BF9"/>
    <w:pPr>
      <w:widowControl w:val="0"/>
      <w:jc w:val="both"/>
    </w:pPr>
    <w:rPr>
      <w:rFonts w:asciiTheme="minorHAnsi" w:eastAsiaTheme="minorEastAsia" w:hAnsiTheme="minorHAnsi" w:cstheme="minorBidi"/>
      <w:b/>
      <w:bCs/>
      <w:kern w:val="2"/>
      <w:lang w:eastAsia="zh-CN"/>
    </w:rPr>
  </w:style>
  <w:style w:type="character" w:customStyle="1" w:styleId="CommentSubjectChar">
    <w:name w:val="Comment Subject Char"/>
    <w:basedOn w:val="CommentTextChar"/>
    <w:link w:val="CommentSubject"/>
    <w:uiPriority w:val="99"/>
    <w:semiHidden/>
    <w:rsid w:val="004D3BF9"/>
    <w:rPr>
      <w:rFonts w:ascii="Times" w:eastAsia="PMingLiU" w:hAnsi="Times" w:cs="Times New Roman"/>
      <w:b/>
      <w:bCs/>
      <w:kern w:val="0"/>
      <w:sz w:val="20"/>
      <w:szCs w:val="20"/>
      <w:lang w:eastAsia="en-US"/>
    </w:rPr>
  </w:style>
  <w:style w:type="paragraph" w:styleId="Revision">
    <w:name w:val="Revision"/>
    <w:hidden/>
    <w:uiPriority w:val="99"/>
    <w:semiHidden/>
    <w:rsid w:val="001C53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1799896">
      <w:bodyDiv w:val="1"/>
      <w:marLeft w:val="0"/>
      <w:marRight w:val="0"/>
      <w:marTop w:val="0"/>
      <w:marBottom w:val="0"/>
      <w:divBdr>
        <w:top w:val="none" w:sz="0" w:space="0" w:color="auto"/>
        <w:left w:val="none" w:sz="0" w:space="0" w:color="auto"/>
        <w:bottom w:val="none" w:sz="0" w:space="0" w:color="auto"/>
        <w:right w:val="none" w:sz="0" w:space="0" w:color="auto"/>
      </w:divBdr>
    </w:div>
    <w:div w:id="65025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wzhang@usst.edu.cn" TargetMode="Externa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ony.huang@duke.edu" TargetMode="Externa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B4181-6078-4599-8CE9-381DD55EC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1967</Words>
  <Characters>11218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Bo</dc:creator>
  <cp:keywords/>
  <dc:description/>
  <cp:lastModifiedBy>Prof Tony Jun Huang</cp:lastModifiedBy>
  <cp:revision>2</cp:revision>
  <cp:lastPrinted>2019-03-01T11:51:00Z</cp:lastPrinted>
  <dcterms:created xsi:type="dcterms:W3CDTF">2020-10-05T15:23:00Z</dcterms:created>
  <dcterms:modified xsi:type="dcterms:W3CDTF">2020-10-05T15:23:00Z</dcterms:modified>
</cp:coreProperties>
</file>