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F5EE" w14:textId="73EADF58" w:rsidR="00846721" w:rsidRPr="00F75C40" w:rsidRDefault="00846721" w:rsidP="0084672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F75C40">
        <w:rPr>
          <w:rFonts w:ascii="Times New Roman" w:hAnsi="Times New Roman" w:cs="Times New Roman"/>
          <w:b/>
          <w:bCs/>
          <w:sz w:val="24"/>
          <w:szCs w:val="24"/>
        </w:rPr>
        <w:t xml:space="preserve">Factors and levels selected for the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Plackett–Burman design</w:t>
      </w:r>
      <w:r w:rsidRPr="00F75C40">
        <w:rPr>
          <w:rFonts w:ascii="Times New Roman" w:hAnsi="Times New Roman" w:cs="Times New Roman"/>
          <w:b/>
          <w:bCs/>
          <w:sz w:val="24"/>
          <w:szCs w:val="24"/>
        </w:rPr>
        <w:t xml:space="preserve"> (PBD) experiment.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1636"/>
        <w:gridCol w:w="2056"/>
        <w:gridCol w:w="943"/>
        <w:gridCol w:w="1656"/>
        <w:gridCol w:w="1793"/>
      </w:tblGrid>
      <w:tr w:rsidR="00846721" w14:paraId="7C07C2DD" w14:textId="77777777" w:rsidTr="00C9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Align w:val="center"/>
            <w:hideMark/>
          </w:tcPr>
          <w:p w14:paraId="63EC9675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 Code</w:t>
            </w:r>
          </w:p>
        </w:tc>
        <w:tc>
          <w:tcPr>
            <w:tcW w:w="0" w:type="auto"/>
            <w:vAlign w:val="center"/>
            <w:hideMark/>
          </w:tcPr>
          <w:p w14:paraId="0654EF08" w14:textId="77777777" w:rsidR="00846721" w:rsidRPr="009011B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0362C84C" w14:textId="77777777" w:rsidR="00846721" w:rsidRPr="009011B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14:paraId="7FAABC89" w14:textId="77777777" w:rsidR="00846721" w:rsidRPr="009011B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Level (-1)</w:t>
            </w:r>
          </w:p>
        </w:tc>
        <w:tc>
          <w:tcPr>
            <w:tcW w:w="0" w:type="auto"/>
            <w:vAlign w:val="center"/>
            <w:hideMark/>
          </w:tcPr>
          <w:p w14:paraId="540FC50F" w14:textId="77777777" w:rsidR="00846721" w:rsidRPr="009011B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 Level (+1)</w:t>
            </w:r>
          </w:p>
        </w:tc>
      </w:tr>
      <w:tr w:rsidR="00846721" w14:paraId="3338AAE0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CB8023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29FF8F44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 xml:space="preserve">Jaggery (Stock </w:t>
            </w:r>
            <w:proofErr w:type="gramStart"/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9011B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27E14B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0" w:type="auto"/>
            <w:vAlign w:val="center"/>
            <w:hideMark/>
          </w:tcPr>
          <w:p w14:paraId="30FADFED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236D4D3C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846721" w14:paraId="4DB88A77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001012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3D753AF6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 xml:space="preserve">Peptone (Stock </w:t>
            </w:r>
            <w:proofErr w:type="gramStart"/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9011B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63C097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0" w:type="auto"/>
            <w:vAlign w:val="center"/>
            <w:hideMark/>
          </w:tcPr>
          <w:p w14:paraId="6EE036CC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14:paraId="2AA31710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846721" w14:paraId="53C2B131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A4E646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4022EC9D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MgSO</w:t>
            </w:r>
            <w:proofErr w:type="spellEnd"/>
            <w:r w:rsidRPr="009011B7">
              <w:rPr>
                <w:rFonts w:ascii="Times New Roman" w:hAnsi="Times New Roman" w:cs="Times New Roman"/>
                <w:sz w:val="24"/>
                <w:szCs w:val="24"/>
              </w:rPr>
              <w:t xml:space="preserve">₄ (Stock </w:t>
            </w:r>
            <w:proofErr w:type="gramStart"/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9011B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6DC0D11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0" w:type="auto"/>
            <w:vAlign w:val="center"/>
            <w:hideMark/>
          </w:tcPr>
          <w:p w14:paraId="12EE0A56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vAlign w:val="center"/>
            <w:hideMark/>
          </w:tcPr>
          <w:p w14:paraId="510F51D1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846721" w14:paraId="45A81D1D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147EB6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004E0B20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 xml:space="preserve">NaCl (Stock </w:t>
            </w:r>
            <w:proofErr w:type="gramStart"/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 w:rsidRPr="009011B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0D799B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0" w:type="auto"/>
            <w:vAlign w:val="center"/>
            <w:hideMark/>
          </w:tcPr>
          <w:p w14:paraId="18FF04E2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vAlign w:val="center"/>
            <w:hideMark/>
          </w:tcPr>
          <w:p w14:paraId="0A6AFE3D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846721" w14:paraId="6BB685F8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71A8CA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C65439E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Inoculum Size</w:t>
            </w:r>
          </w:p>
        </w:tc>
        <w:tc>
          <w:tcPr>
            <w:tcW w:w="0" w:type="auto"/>
            <w:vAlign w:val="center"/>
            <w:hideMark/>
          </w:tcPr>
          <w:p w14:paraId="03DFF65E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% (v/v)</w:t>
            </w:r>
          </w:p>
        </w:tc>
        <w:tc>
          <w:tcPr>
            <w:tcW w:w="0" w:type="auto"/>
            <w:vAlign w:val="center"/>
            <w:hideMark/>
          </w:tcPr>
          <w:p w14:paraId="41FB3244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CC4246E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846721" w14:paraId="6A63A9DC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3E7E84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7C887EDE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Agitation</w:t>
            </w:r>
          </w:p>
        </w:tc>
        <w:tc>
          <w:tcPr>
            <w:tcW w:w="0" w:type="auto"/>
            <w:vAlign w:val="center"/>
            <w:hideMark/>
          </w:tcPr>
          <w:p w14:paraId="1B780097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rpm</w:t>
            </w:r>
          </w:p>
        </w:tc>
        <w:tc>
          <w:tcPr>
            <w:tcW w:w="0" w:type="auto"/>
            <w:vAlign w:val="center"/>
            <w:hideMark/>
          </w:tcPr>
          <w:p w14:paraId="65BB50BC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5E1518C2" w14:textId="77777777" w:rsidR="00846721" w:rsidRPr="009011B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46721" w14:paraId="5FB4233C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783F88" w14:textId="77777777" w:rsidR="00846721" w:rsidRPr="009011B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7C29F961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0" w:type="auto"/>
            <w:vAlign w:val="center"/>
            <w:hideMark/>
          </w:tcPr>
          <w:p w14:paraId="7150E82F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0" w:type="auto"/>
            <w:vAlign w:val="center"/>
            <w:hideMark/>
          </w:tcPr>
          <w:p w14:paraId="47E84D48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35E9A6E3" w14:textId="77777777" w:rsidR="00846721" w:rsidRPr="009011B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011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14:paraId="1CB8ADA9" w14:textId="77777777" w:rsidR="00846721" w:rsidRDefault="00846721" w:rsidP="008467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B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9011B7">
        <w:rPr>
          <w:rFonts w:ascii="Times New Roman" w:hAnsi="Times New Roman" w:cs="Times New Roman"/>
          <w:sz w:val="24"/>
          <w:szCs w:val="24"/>
        </w:rPr>
        <w:t xml:space="preserve"> Volumes refer to the amount of specific stock solution added to the basal medium to achieve the final working volume (25 mL).</w:t>
      </w:r>
    </w:p>
    <w:p w14:paraId="3C57B74D" w14:textId="231C7680" w:rsidR="00846721" w:rsidRPr="00A35FF3" w:rsidRDefault="00846721" w:rsidP="0084672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75C40">
        <w:rPr>
          <w:rFonts w:ascii="Times New Roman" w:hAnsi="Times New Roman" w:cs="Times New Roman"/>
          <w:b/>
          <w:bCs/>
          <w:sz w:val="24"/>
          <w:szCs w:val="24"/>
        </w:rPr>
        <w:t xml:space="preserve">Coded and actual values of the significant factors selected for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response surface methodology</w:t>
      </w:r>
      <w:r w:rsidRPr="00F75C40">
        <w:rPr>
          <w:rFonts w:ascii="Times New Roman" w:hAnsi="Times New Roman" w:cs="Times New Roman"/>
          <w:b/>
          <w:bCs/>
          <w:sz w:val="24"/>
          <w:szCs w:val="24"/>
        </w:rPr>
        <w:t xml:space="preserve"> (RSM) optimization.</w:t>
      </w:r>
    </w:p>
    <w:tbl>
      <w:tblPr>
        <w:tblStyle w:val="PlainTable5"/>
        <w:tblW w:w="9498" w:type="dxa"/>
        <w:jc w:val="center"/>
        <w:tblLook w:val="04A0" w:firstRow="1" w:lastRow="0" w:firstColumn="1" w:lastColumn="0" w:noHBand="0" w:noVBand="1"/>
      </w:tblPr>
      <w:tblGrid>
        <w:gridCol w:w="1843"/>
        <w:gridCol w:w="1418"/>
        <w:gridCol w:w="1275"/>
        <w:gridCol w:w="1418"/>
        <w:gridCol w:w="1559"/>
        <w:gridCol w:w="1985"/>
      </w:tblGrid>
      <w:tr w:rsidR="00846721" w14:paraId="19D2ABD2" w14:textId="77777777" w:rsidTr="00C9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noWrap/>
            <w:hideMark/>
          </w:tcPr>
          <w:p w14:paraId="0C1FCFD4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Factor</w:t>
            </w:r>
          </w:p>
        </w:tc>
        <w:tc>
          <w:tcPr>
            <w:tcW w:w="1418" w:type="dxa"/>
            <w:noWrap/>
            <w:hideMark/>
          </w:tcPr>
          <w:p w14:paraId="3B74BD1A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Low (-1)</w:t>
            </w:r>
          </w:p>
        </w:tc>
        <w:tc>
          <w:tcPr>
            <w:tcW w:w="1275" w:type="dxa"/>
            <w:noWrap/>
            <w:hideMark/>
          </w:tcPr>
          <w:p w14:paraId="0887540F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proofErr w:type="gramStart"/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Center</w:t>
            </w:r>
            <w:proofErr w:type="spellEnd"/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(</w:t>
            </w:r>
            <w:proofErr w:type="gramEnd"/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0)</w:t>
            </w:r>
          </w:p>
        </w:tc>
        <w:tc>
          <w:tcPr>
            <w:tcW w:w="1418" w:type="dxa"/>
            <w:noWrap/>
            <w:hideMark/>
          </w:tcPr>
          <w:p w14:paraId="4AB06D1C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High (+1)</w:t>
            </w:r>
          </w:p>
        </w:tc>
        <w:tc>
          <w:tcPr>
            <w:tcW w:w="1559" w:type="dxa"/>
            <w:noWrap/>
            <w:hideMark/>
          </w:tcPr>
          <w:p w14:paraId="6D56A4B5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Axial(-alpha)</w:t>
            </w:r>
          </w:p>
        </w:tc>
        <w:tc>
          <w:tcPr>
            <w:tcW w:w="1985" w:type="dxa"/>
            <w:noWrap/>
            <w:hideMark/>
          </w:tcPr>
          <w:p w14:paraId="2FF9B648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Axial(+alpha)</w:t>
            </w:r>
          </w:p>
        </w:tc>
      </w:tr>
      <w:tr w:rsidR="00846721" w14:paraId="0E7D96E8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2164B97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MgSO</w:t>
            </w: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en-IN"/>
              </w:rPr>
              <w:t>4</w:t>
            </w: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(mL)</w:t>
            </w:r>
          </w:p>
        </w:tc>
        <w:tc>
          <w:tcPr>
            <w:tcW w:w="1418" w:type="dxa"/>
            <w:noWrap/>
            <w:hideMark/>
          </w:tcPr>
          <w:p w14:paraId="6C5EB173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1275" w:type="dxa"/>
            <w:noWrap/>
            <w:hideMark/>
          </w:tcPr>
          <w:p w14:paraId="07CA8191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1418" w:type="dxa"/>
            <w:noWrap/>
            <w:hideMark/>
          </w:tcPr>
          <w:p w14:paraId="7ED943A8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1559" w:type="dxa"/>
            <w:noWrap/>
            <w:hideMark/>
          </w:tcPr>
          <w:p w14:paraId="700575C5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0.0795</w:t>
            </w:r>
          </w:p>
        </w:tc>
        <w:tc>
          <w:tcPr>
            <w:tcW w:w="1985" w:type="dxa"/>
            <w:noWrap/>
            <w:hideMark/>
          </w:tcPr>
          <w:p w14:paraId="1C83FC95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0.9205</w:t>
            </w:r>
          </w:p>
        </w:tc>
      </w:tr>
      <w:tr w:rsidR="00846721" w14:paraId="4CBC1340" w14:textId="77777777" w:rsidTr="00C95E3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312ED4B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Inoculum (mL)</w:t>
            </w:r>
          </w:p>
        </w:tc>
        <w:tc>
          <w:tcPr>
            <w:tcW w:w="1418" w:type="dxa"/>
            <w:noWrap/>
            <w:hideMark/>
          </w:tcPr>
          <w:p w14:paraId="082613C4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1275" w:type="dxa"/>
            <w:noWrap/>
            <w:hideMark/>
          </w:tcPr>
          <w:p w14:paraId="37D0FE8D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1418" w:type="dxa"/>
            <w:noWrap/>
            <w:hideMark/>
          </w:tcPr>
          <w:p w14:paraId="67C24878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1559" w:type="dxa"/>
            <w:noWrap/>
            <w:hideMark/>
          </w:tcPr>
          <w:p w14:paraId="23630BAC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-0.091</w:t>
            </w:r>
          </w:p>
        </w:tc>
        <w:tc>
          <w:tcPr>
            <w:tcW w:w="1985" w:type="dxa"/>
            <w:noWrap/>
            <w:hideMark/>
          </w:tcPr>
          <w:p w14:paraId="29C3846D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1.591</w:t>
            </w:r>
          </w:p>
        </w:tc>
      </w:tr>
      <w:tr w:rsidR="00846721" w14:paraId="755B2818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63B6D4B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RPM</w:t>
            </w:r>
          </w:p>
        </w:tc>
        <w:tc>
          <w:tcPr>
            <w:tcW w:w="1418" w:type="dxa"/>
            <w:noWrap/>
            <w:hideMark/>
          </w:tcPr>
          <w:p w14:paraId="10DCB76E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1275" w:type="dxa"/>
            <w:noWrap/>
            <w:hideMark/>
          </w:tcPr>
          <w:p w14:paraId="7E75C0FD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</w:t>
            </w:r>
          </w:p>
        </w:tc>
        <w:tc>
          <w:tcPr>
            <w:tcW w:w="1418" w:type="dxa"/>
            <w:noWrap/>
            <w:hideMark/>
          </w:tcPr>
          <w:p w14:paraId="06799570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01668FFB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132.95</w:t>
            </w:r>
          </w:p>
        </w:tc>
        <w:tc>
          <w:tcPr>
            <w:tcW w:w="1985" w:type="dxa"/>
            <w:noWrap/>
            <w:hideMark/>
          </w:tcPr>
          <w:p w14:paraId="56AE3CB1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F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217.05</w:t>
            </w:r>
          </w:p>
        </w:tc>
      </w:tr>
    </w:tbl>
    <w:p w14:paraId="1EFA10CE" w14:textId="77777777" w:rsidR="00846721" w:rsidRPr="008F4C10" w:rsidRDefault="00846721" w:rsidP="008467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03A47560" w14:textId="46FF780B" w:rsidR="00846721" w:rsidRDefault="00846721" w:rsidP="008467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Plackett–Burman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design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matrix and biomass response. </w:t>
      </w:r>
      <w:r>
        <w:rPr>
          <w:rFonts w:ascii="Times New Roman" w:hAnsi="Times New Roman" w:cs="Times New Roman"/>
          <w:sz w:val="24"/>
          <w:szCs w:val="24"/>
        </w:rPr>
        <w:t>Twelve-</w:t>
      </w:r>
      <w:r>
        <w:rPr>
          <w:rFonts w:ascii="Times New Roman" w:eastAsia="MS Mincho" w:hAnsi="Times New Roman" w:cs="Times New Roman"/>
          <w:sz w:val="24"/>
          <w:szCs w:val="24"/>
        </w:rPr>
        <w:t>way</w:t>
      </w:r>
      <w:r>
        <w:rPr>
          <w:rFonts w:ascii="Times New Roman" w:hAnsi="Times New Roman" w:cs="Times New Roman"/>
          <w:sz w:val="24"/>
          <w:szCs w:val="24"/>
        </w:rPr>
        <w:t xml:space="preserve"> PBD showing high (+1) and low (−1) levels of eight factors with corresponding dry cell </w:t>
      </w:r>
      <w:r>
        <w:rPr>
          <w:rFonts w:ascii="Times New Roman" w:eastAsia="MS Mincho" w:hAnsi="Times New Roman" w:cs="Times New Roman"/>
          <w:sz w:val="24"/>
          <w:szCs w:val="24"/>
        </w:rPr>
        <w:t>weights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1003"/>
        <w:gridCol w:w="1016"/>
        <w:gridCol w:w="929"/>
        <w:gridCol w:w="737"/>
        <w:gridCol w:w="846"/>
        <w:gridCol w:w="1190"/>
        <w:gridCol w:w="776"/>
        <w:gridCol w:w="737"/>
        <w:gridCol w:w="1148"/>
      </w:tblGrid>
      <w:tr w:rsidR="00846721" w14:paraId="0DF324D7" w14:textId="77777777" w:rsidTr="00C9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Align w:val="center"/>
            <w:hideMark/>
          </w:tcPr>
          <w:p w14:paraId="57378EA8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Run</w:t>
            </w:r>
          </w:p>
        </w:tc>
        <w:tc>
          <w:tcPr>
            <w:tcW w:w="0" w:type="auto"/>
            <w:vAlign w:val="center"/>
            <w:hideMark/>
          </w:tcPr>
          <w:p w14:paraId="0968B85F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Jaggery</w:t>
            </w:r>
          </w:p>
        </w:tc>
        <w:tc>
          <w:tcPr>
            <w:tcW w:w="0" w:type="auto"/>
            <w:vAlign w:val="center"/>
            <w:hideMark/>
          </w:tcPr>
          <w:p w14:paraId="1175D939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Peptone</w:t>
            </w:r>
          </w:p>
        </w:tc>
        <w:tc>
          <w:tcPr>
            <w:tcW w:w="0" w:type="auto"/>
            <w:vAlign w:val="center"/>
            <w:hideMark/>
          </w:tcPr>
          <w:p w14:paraId="711B28D6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proofErr w:type="spellStart"/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MgSO</w:t>
            </w:r>
            <w:proofErr w:type="spellEnd"/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₄</w:t>
            </w:r>
          </w:p>
        </w:tc>
        <w:tc>
          <w:tcPr>
            <w:tcW w:w="0" w:type="auto"/>
            <w:vAlign w:val="center"/>
            <w:hideMark/>
          </w:tcPr>
          <w:p w14:paraId="39FA7E5F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NaCl</w:t>
            </w:r>
          </w:p>
        </w:tc>
        <w:tc>
          <w:tcPr>
            <w:tcW w:w="0" w:type="auto"/>
            <w:vAlign w:val="center"/>
            <w:hideMark/>
          </w:tcPr>
          <w:p w14:paraId="59CEDA40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 pH</w:t>
            </w:r>
          </w:p>
        </w:tc>
        <w:tc>
          <w:tcPr>
            <w:tcW w:w="0" w:type="auto"/>
            <w:vAlign w:val="center"/>
            <w:hideMark/>
          </w:tcPr>
          <w:p w14:paraId="6F97BDFC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Inoculum</w:t>
            </w:r>
          </w:p>
        </w:tc>
        <w:tc>
          <w:tcPr>
            <w:tcW w:w="0" w:type="auto"/>
            <w:vAlign w:val="center"/>
            <w:hideMark/>
          </w:tcPr>
          <w:p w14:paraId="2B606C9A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</w:t>
            </w:r>
          </w:p>
        </w:tc>
        <w:tc>
          <w:tcPr>
            <w:tcW w:w="0" w:type="auto"/>
            <w:vAlign w:val="center"/>
            <w:hideMark/>
          </w:tcPr>
          <w:p w14:paraId="2D3313C2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RPM</w:t>
            </w:r>
          </w:p>
        </w:tc>
        <w:tc>
          <w:tcPr>
            <w:tcW w:w="0" w:type="auto"/>
            <w:vAlign w:val="center"/>
            <w:hideMark/>
          </w:tcPr>
          <w:p w14:paraId="1B89BBB7" w14:textId="77777777" w:rsidR="00846721" w:rsidRPr="00522577" w:rsidRDefault="00846721" w:rsidP="00C95E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Dry Weight (g/L)</w:t>
            </w:r>
          </w:p>
        </w:tc>
      </w:tr>
      <w:tr w:rsidR="00846721" w14:paraId="4DE25C25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D8F8EA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D1F44F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2966999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F5DBF77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A870A81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9AABB45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55DF400C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0A90178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EAA5520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790824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0.33</w:t>
            </w:r>
          </w:p>
        </w:tc>
      </w:tr>
      <w:tr w:rsidR="00846721" w14:paraId="28D9C56C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F5D16D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14704893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29CDA30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466B3269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979D138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15C1A79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5707895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6CEEA3B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AFCCE3E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4F81279E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0.49</w:t>
            </w:r>
          </w:p>
        </w:tc>
      </w:tr>
      <w:tr w:rsidR="00846721" w14:paraId="0E039E64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777EB9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456BC8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464492B3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FBCBBF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683AB87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545827BE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4F98BB9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04722109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96A0E2B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4AE4E6D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0.41</w:t>
            </w:r>
          </w:p>
        </w:tc>
      </w:tr>
      <w:tr w:rsidR="00846721" w14:paraId="3AC42AA5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E0204B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43BF68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212AA4F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011C7504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BC1C58A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3C4039F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1CBAA73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5D56E6C0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9DF3FF2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34A50BD8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0.29</w:t>
            </w:r>
          </w:p>
        </w:tc>
      </w:tr>
      <w:tr w:rsidR="00846721" w14:paraId="47B2A3EE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A4D93B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92E6561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3F415E0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5F811D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38D101F4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544C4DB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A40EFE1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83F8147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74F420F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6A5F4F2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</w:tr>
      <w:tr w:rsidR="00846721" w14:paraId="55F3C469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47CE42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CC089EC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1781BAC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7CA4F8D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75ACBA9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143E5F0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4D91656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73A952C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3D7967BD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58DA4AF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0.27</w:t>
            </w:r>
          </w:p>
        </w:tc>
      </w:tr>
      <w:tr w:rsidR="00846721" w14:paraId="641BE65F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C2CD49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34A1487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C0262ED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299D671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2C49DAC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BE18343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3575688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437A595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5D83B38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3649103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</w:tr>
      <w:tr w:rsidR="00846721" w14:paraId="2F341541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61B2E4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8188947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0574853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5F7E88B1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44EE7EA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223A7EB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CEDA6C8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4241A46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5810E48B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B1C7EAB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846721" w14:paraId="4D65FAD8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201BC0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6D59D57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C0217E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75BD82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98024EA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414E944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145C1C1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C26B9BE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4B08371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2AF629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0.53</w:t>
            </w:r>
          </w:p>
        </w:tc>
      </w:tr>
      <w:tr w:rsidR="00846721" w14:paraId="5C5812E9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550F1A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6314218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AC170E7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A15341F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3A7D59CF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75EB3E27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CBC43D8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3D83A20A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DEC3B09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AA1CD91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0.71</w:t>
            </w:r>
          </w:p>
        </w:tc>
      </w:tr>
      <w:tr w:rsidR="00846721" w14:paraId="7C763245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DA4950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63B65A5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FB72DC7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1640609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5483979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0ED1A543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BBDA7B3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5D745E2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EA0D05C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A662A6C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1.18</w:t>
            </w:r>
          </w:p>
        </w:tc>
      </w:tr>
      <w:tr w:rsidR="00846721" w14:paraId="3CA46EF6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737461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1449C0F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023B7BA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54C30F6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6FF37C4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80B3157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070E052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55AA498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1695041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038C32E" w14:textId="77777777" w:rsidR="00846721" w:rsidRPr="00522577" w:rsidRDefault="00846721" w:rsidP="00C95E3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0.43</w:t>
            </w:r>
          </w:p>
        </w:tc>
      </w:tr>
      <w:tr w:rsidR="00846721" w14:paraId="42A9D826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41B680" w14:textId="77777777" w:rsidR="00846721" w:rsidRPr="00522577" w:rsidRDefault="00846721" w:rsidP="00C95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</w:t>
            </w:r>
          </w:p>
        </w:tc>
        <w:tc>
          <w:tcPr>
            <w:tcW w:w="0" w:type="auto"/>
            <w:vAlign w:val="center"/>
            <w:hideMark/>
          </w:tcPr>
          <w:p w14:paraId="73030BE3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6EBF6EE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56CDEDB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CAE3B98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3310D5D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DA65C6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47F5797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44FFCAC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B9D0A88" w14:textId="77777777" w:rsidR="00846721" w:rsidRPr="00522577" w:rsidRDefault="00846721" w:rsidP="00C95E3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0.21</w:t>
            </w:r>
          </w:p>
        </w:tc>
      </w:tr>
    </w:tbl>
    <w:p w14:paraId="2BF81AA8" w14:textId="77777777" w:rsidR="00846721" w:rsidRDefault="00846721"/>
    <w:p w14:paraId="4703C253" w14:textId="0A39BBE4" w:rsidR="00846721" w:rsidRPr="008F4C10" w:rsidRDefault="00846721" w:rsidP="0084672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F4C1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4C10">
        <w:rPr>
          <w:rFonts w:ascii="Times New Roman" w:hAnsi="Times New Roman" w:cs="Times New Roman"/>
          <w:b/>
          <w:bCs/>
          <w:sz w:val="24"/>
          <w:szCs w:val="24"/>
        </w:rPr>
        <w:t xml:space="preserve">4. ANOVA and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statistical significance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1653"/>
        <w:gridCol w:w="1882"/>
        <w:gridCol w:w="456"/>
        <w:gridCol w:w="1763"/>
        <w:gridCol w:w="933"/>
        <w:gridCol w:w="936"/>
        <w:gridCol w:w="1403"/>
      </w:tblGrid>
      <w:tr w:rsidR="00846721" w14:paraId="7EAC369F" w14:textId="77777777" w:rsidTr="00C9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7642D73F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0" w:type="auto"/>
            <w:hideMark/>
          </w:tcPr>
          <w:p w14:paraId="7D4877B5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Sum of Squares (SS)</w:t>
            </w:r>
          </w:p>
        </w:tc>
        <w:tc>
          <w:tcPr>
            <w:tcW w:w="0" w:type="auto"/>
            <w:hideMark/>
          </w:tcPr>
          <w:p w14:paraId="60254347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1092E39F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Mean Square (MS)</w:t>
            </w:r>
          </w:p>
        </w:tc>
        <w:tc>
          <w:tcPr>
            <w:tcW w:w="0" w:type="auto"/>
            <w:hideMark/>
          </w:tcPr>
          <w:p w14:paraId="6E3302A8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0" w:type="auto"/>
            <w:hideMark/>
          </w:tcPr>
          <w:p w14:paraId="35F9D434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0" w:type="auto"/>
            <w:hideMark/>
          </w:tcPr>
          <w:p w14:paraId="4C4E9B64" w14:textId="77777777" w:rsidR="00846721" w:rsidRPr="008F4C10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846721" w14:paraId="238BA3B8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B87629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hideMark/>
          </w:tcPr>
          <w:p w14:paraId="5299DB3C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382.55</w:t>
            </w:r>
          </w:p>
        </w:tc>
        <w:tc>
          <w:tcPr>
            <w:tcW w:w="0" w:type="auto"/>
            <w:hideMark/>
          </w:tcPr>
          <w:p w14:paraId="737C6C8D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075D62AC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47.82</w:t>
            </w:r>
          </w:p>
        </w:tc>
        <w:tc>
          <w:tcPr>
            <w:tcW w:w="0" w:type="auto"/>
            <w:hideMark/>
          </w:tcPr>
          <w:p w14:paraId="249F274B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0" w:type="auto"/>
            <w:hideMark/>
          </w:tcPr>
          <w:p w14:paraId="08B334AD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0.2766</w:t>
            </w:r>
          </w:p>
        </w:tc>
        <w:tc>
          <w:tcPr>
            <w:tcW w:w="0" w:type="auto"/>
            <w:hideMark/>
          </w:tcPr>
          <w:p w14:paraId="5DF88ED0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18EEF5EE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14A1BC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MgSO</w:t>
            </w:r>
            <w:proofErr w:type="spellEnd"/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₄</w:t>
            </w:r>
          </w:p>
        </w:tc>
        <w:tc>
          <w:tcPr>
            <w:tcW w:w="0" w:type="auto"/>
            <w:hideMark/>
          </w:tcPr>
          <w:p w14:paraId="158D859D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180.96</w:t>
            </w:r>
          </w:p>
        </w:tc>
        <w:tc>
          <w:tcPr>
            <w:tcW w:w="0" w:type="auto"/>
            <w:hideMark/>
          </w:tcPr>
          <w:p w14:paraId="714B831E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8F200BE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180.96</w:t>
            </w:r>
          </w:p>
        </w:tc>
        <w:tc>
          <w:tcPr>
            <w:tcW w:w="0" w:type="auto"/>
            <w:hideMark/>
          </w:tcPr>
          <w:p w14:paraId="77137A1F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0" w:type="auto"/>
            <w:hideMark/>
          </w:tcPr>
          <w:p w14:paraId="4140F644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0.0648</w:t>
            </w:r>
          </w:p>
        </w:tc>
        <w:tc>
          <w:tcPr>
            <w:tcW w:w="0" w:type="auto"/>
            <w:hideMark/>
          </w:tcPr>
          <w:p w14:paraId="7434640B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</w:p>
        </w:tc>
      </w:tr>
      <w:tr w:rsidR="00846721" w14:paraId="183D2D64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5D6FB9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Agitation (RPM)</w:t>
            </w:r>
          </w:p>
        </w:tc>
        <w:tc>
          <w:tcPr>
            <w:tcW w:w="0" w:type="auto"/>
            <w:hideMark/>
          </w:tcPr>
          <w:p w14:paraId="7593D1E3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85.87</w:t>
            </w:r>
          </w:p>
        </w:tc>
        <w:tc>
          <w:tcPr>
            <w:tcW w:w="0" w:type="auto"/>
            <w:hideMark/>
          </w:tcPr>
          <w:p w14:paraId="42E7EED2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6C1C3C8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85.87</w:t>
            </w:r>
          </w:p>
        </w:tc>
        <w:tc>
          <w:tcPr>
            <w:tcW w:w="0" w:type="auto"/>
            <w:hideMark/>
          </w:tcPr>
          <w:p w14:paraId="6280B329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0" w:type="auto"/>
            <w:hideMark/>
          </w:tcPr>
          <w:p w14:paraId="7E660E1F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0.1438</w:t>
            </w:r>
          </w:p>
        </w:tc>
        <w:tc>
          <w:tcPr>
            <w:tcW w:w="0" w:type="auto"/>
            <w:hideMark/>
          </w:tcPr>
          <w:p w14:paraId="2C38C07C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77241822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030EB8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Temp (°C)</w:t>
            </w:r>
          </w:p>
        </w:tc>
        <w:tc>
          <w:tcPr>
            <w:tcW w:w="0" w:type="auto"/>
            <w:hideMark/>
          </w:tcPr>
          <w:p w14:paraId="5658AE4A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52.92</w:t>
            </w:r>
          </w:p>
        </w:tc>
        <w:tc>
          <w:tcPr>
            <w:tcW w:w="0" w:type="auto"/>
            <w:hideMark/>
          </w:tcPr>
          <w:p w14:paraId="23233A0E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976F784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52.92</w:t>
            </w:r>
          </w:p>
        </w:tc>
        <w:tc>
          <w:tcPr>
            <w:tcW w:w="0" w:type="auto"/>
            <w:hideMark/>
          </w:tcPr>
          <w:p w14:paraId="040240EC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0" w:type="auto"/>
            <w:hideMark/>
          </w:tcPr>
          <w:p w14:paraId="65815986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0.2201</w:t>
            </w:r>
          </w:p>
        </w:tc>
        <w:tc>
          <w:tcPr>
            <w:tcW w:w="0" w:type="auto"/>
            <w:hideMark/>
          </w:tcPr>
          <w:p w14:paraId="2E5467EF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0B2C33D3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BEC82A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Inoculum size</w:t>
            </w:r>
          </w:p>
        </w:tc>
        <w:tc>
          <w:tcPr>
            <w:tcW w:w="0" w:type="auto"/>
            <w:hideMark/>
          </w:tcPr>
          <w:p w14:paraId="3811B7D1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25.23</w:t>
            </w:r>
          </w:p>
        </w:tc>
        <w:tc>
          <w:tcPr>
            <w:tcW w:w="0" w:type="auto"/>
            <w:hideMark/>
          </w:tcPr>
          <w:p w14:paraId="1AC5AE7C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CC3918E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25.23</w:t>
            </w:r>
          </w:p>
        </w:tc>
        <w:tc>
          <w:tcPr>
            <w:tcW w:w="0" w:type="auto"/>
            <w:hideMark/>
          </w:tcPr>
          <w:p w14:paraId="65B3CB80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hideMark/>
          </w:tcPr>
          <w:p w14:paraId="3D92E250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0.3644</w:t>
            </w:r>
          </w:p>
        </w:tc>
        <w:tc>
          <w:tcPr>
            <w:tcW w:w="0" w:type="auto"/>
            <w:hideMark/>
          </w:tcPr>
          <w:p w14:paraId="4700F7B8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1DEBCCBC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CCE14C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</w:p>
        </w:tc>
        <w:tc>
          <w:tcPr>
            <w:tcW w:w="0" w:type="auto"/>
            <w:hideMark/>
          </w:tcPr>
          <w:p w14:paraId="03EBEA91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  <w:tc>
          <w:tcPr>
            <w:tcW w:w="0" w:type="auto"/>
            <w:hideMark/>
          </w:tcPr>
          <w:p w14:paraId="0C927ADF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A806758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  <w:tc>
          <w:tcPr>
            <w:tcW w:w="0" w:type="auto"/>
            <w:hideMark/>
          </w:tcPr>
          <w:p w14:paraId="5B098CDC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  <w:hideMark/>
          </w:tcPr>
          <w:p w14:paraId="186DB15C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0.4202</w:t>
            </w:r>
          </w:p>
        </w:tc>
        <w:tc>
          <w:tcPr>
            <w:tcW w:w="0" w:type="auto"/>
            <w:hideMark/>
          </w:tcPr>
          <w:p w14:paraId="4339DD4E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305E9C18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1A0223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Jaggery</w:t>
            </w:r>
          </w:p>
        </w:tc>
        <w:tc>
          <w:tcPr>
            <w:tcW w:w="0" w:type="auto"/>
            <w:hideMark/>
          </w:tcPr>
          <w:p w14:paraId="52D1019C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0" w:type="auto"/>
            <w:hideMark/>
          </w:tcPr>
          <w:p w14:paraId="3737921E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9ED5792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0" w:type="auto"/>
            <w:hideMark/>
          </w:tcPr>
          <w:p w14:paraId="5145719A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hideMark/>
          </w:tcPr>
          <w:p w14:paraId="7023FA8F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0.5868</w:t>
            </w:r>
          </w:p>
        </w:tc>
        <w:tc>
          <w:tcPr>
            <w:tcW w:w="0" w:type="auto"/>
            <w:hideMark/>
          </w:tcPr>
          <w:p w14:paraId="2F502315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3B8CCD0F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9718CA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Final pH</w:t>
            </w:r>
          </w:p>
        </w:tc>
        <w:tc>
          <w:tcPr>
            <w:tcW w:w="0" w:type="auto"/>
            <w:hideMark/>
          </w:tcPr>
          <w:p w14:paraId="179ECF95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0" w:type="auto"/>
            <w:hideMark/>
          </w:tcPr>
          <w:p w14:paraId="428E4492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6E96CC7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0" w:type="auto"/>
            <w:hideMark/>
          </w:tcPr>
          <w:p w14:paraId="23FF0309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hideMark/>
          </w:tcPr>
          <w:p w14:paraId="09242399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0.6575</w:t>
            </w:r>
          </w:p>
        </w:tc>
        <w:tc>
          <w:tcPr>
            <w:tcW w:w="0" w:type="auto"/>
            <w:hideMark/>
          </w:tcPr>
          <w:p w14:paraId="4A766851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5E658F2A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A385ED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Peptone</w:t>
            </w:r>
          </w:p>
        </w:tc>
        <w:tc>
          <w:tcPr>
            <w:tcW w:w="0" w:type="auto"/>
            <w:hideMark/>
          </w:tcPr>
          <w:p w14:paraId="5355A7E4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0" w:type="auto"/>
            <w:hideMark/>
          </w:tcPr>
          <w:p w14:paraId="1816CB05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D773597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0" w:type="auto"/>
            <w:hideMark/>
          </w:tcPr>
          <w:p w14:paraId="214FB33B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hideMark/>
          </w:tcPr>
          <w:p w14:paraId="099B9BF4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0.6730</w:t>
            </w:r>
          </w:p>
        </w:tc>
        <w:tc>
          <w:tcPr>
            <w:tcW w:w="0" w:type="auto"/>
            <w:hideMark/>
          </w:tcPr>
          <w:p w14:paraId="31BA97FD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721" w14:paraId="77912834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321852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Residual Error</w:t>
            </w:r>
          </w:p>
        </w:tc>
        <w:tc>
          <w:tcPr>
            <w:tcW w:w="0" w:type="auto"/>
            <w:hideMark/>
          </w:tcPr>
          <w:p w14:paraId="11DBE85E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66.53</w:t>
            </w:r>
          </w:p>
        </w:tc>
        <w:tc>
          <w:tcPr>
            <w:tcW w:w="0" w:type="auto"/>
            <w:hideMark/>
          </w:tcPr>
          <w:p w14:paraId="3C6E2B40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97E0C91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22.18</w:t>
            </w:r>
          </w:p>
        </w:tc>
        <w:tc>
          <w:tcPr>
            <w:tcW w:w="0" w:type="auto"/>
            <w:hideMark/>
          </w:tcPr>
          <w:p w14:paraId="23B4FA1C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hideMark/>
          </w:tcPr>
          <w:p w14:paraId="70EBB912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hideMark/>
          </w:tcPr>
          <w:p w14:paraId="1E27CA86" w14:textId="77777777" w:rsidR="00846721" w:rsidRPr="008F4C10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846721" w14:paraId="2FA25F94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C05592" w14:textId="77777777" w:rsidR="00846721" w:rsidRPr="008F4C10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hideMark/>
          </w:tcPr>
          <w:p w14:paraId="6B9F6D1F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449.08</w:t>
            </w:r>
          </w:p>
        </w:tc>
        <w:tc>
          <w:tcPr>
            <w:tcW w:w="0" w:type="auto"/>
            <w:hideMark/>
          </w:tcPr>
          <w:p w14:paraId="5E2A291C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8F4C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1277F1EA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hideMark/>
          </w:tcPr>
          <w:p w14:paraId="1E885036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hideMark/>
          </w:tcPr>
          <w:p w14:paraId="6E79F5EA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hideMark/>
          </w:tcPr>
          <w:p w14:paraId="57DC0B17" w14:textId="77777777" w:rsidR="00846721" w:rsidRPr="008F4C10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</w:tbl>
    <w:p w14:paraId="03396BAA" w14:textId="77777777" w:rsidR="00846721" w:rsidRPr="00A35FF3" w:rsidRDefault="00846721" w:rsidP="00846721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IN"/>
        </w:rPr>
      </w:pPr>
      <w:r w:rsidRPr="008F4C10">
        <w:rPr>
          <w:rFonts w:ascii="Times New Roman" w:hAnsi="Times New Roman" w:cs="Times New Roman"/>
          <w:i/>
          <w:iCs/>
          <w:sz w:val="24"/>
          <w:szCs w:val="24"/>
        </w:rPr>
        <w:t xml:space="preserve"> R</w:t>
      </w:r>
      <w:r w:rsidRPr="008F4C1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F4C10">
        <w:rPr>
          <w:rFonts w:ascii="Times New Roman" w:hAnsi="Times New Roman" w:cs="Times New Roman"/>
          <w:i/>
          <w:iCs/>
          <w:sz w:val="24"/>
          <w:szCs w:val="24"/>
        </w:rPr>
        <w:t xml:space="preserve"> = 0.8518; </w:t>
      </w:r>
      <w:r>
        <w:rPr>
          <w:rFonts w:ascii="Times New Roman" w:eastAsia="MS Mincho" w:hAnsi="Times New Roman" w:cs="Times New Roman"/>
          <w:i/>
          <w:iCs/>
          <w:sz w:val="24"/>
          <w:szCs w:val="24"/>
        </w:rPr>
        <w:t>adjusted</w:t>
      </w:r>
      <w:r w:rsidRPr="008F4C10">
        <w:rPr>
          <w:rFonts w:ascii="Times New Roman" w:hAnsi="Times New Roman" w:cs="Times New Roman"/>
          <w:i/>
          <w:iCs/>
          <w:sz w:val="24"/>
          <w:szCs w:val="24"/>
        </w:rPr>
        <w:t xml:space="preserve"> R</w:t>
      </w:r>
      <w:r w:rsidRPr="008F4C1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F4C10">
        <w:rPr>
          <w:rFonts w:ascii="Times New Roman" w:hAnsi="Times New Roman" w:cs="Times New Roman"/>
          <w:i/>
          <w:iCs/>
          <w:sz w:val="24"/>
          <w:szCs w:val="24"/>
        </w:rPr>
        <w:t xml:space="preserve"> = 0.4568</w:t>
      </w:r>
    </w:p>
    <w:p w14:paraId="219B122D" w14:textId="079E4AE1" w:rsidR="00846721" w:rsidRDefault="00846721" w:rsidP="008467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Central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composite design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experimental layout and response values. </w:t>
      </w:r>
      <w:r w:rsidRPr="00AB4040">
        <w:rPr>
          <w:rFonts w:ascii="Times New Roman" w:hAnsi="Times New Roman" w:cs="Times New Roman"/>
          <w:sz w:val="24"/>
          <w:szCs w:val="24"/>
        </w:rPr>
        <w:t xml:space="preserve">CCD matrix showing coded levels of </w:t>
      </w:r>
      <w:proofErr w:type="spellStart"/>
      <w:r w:rsidRPr="00AB4040">
        <w:rPr>
          <w:rFonts w:ascii="Times New Roman" w:hAnsi="Times New Roman" w:cs="Times New Roman"/>
          <w:sz w:val="24"/>
          <w:szCs w:val="24"/>
        </w:rPr>
        <w:t>MgSO</w:t>
      </w:r>
      <w:proofErr w:type="spellEnd"/>
      <w:r w:rsidRPr="00AB4040">
        <w:rPr>
          <w:rFonts w:ascii="Times New Roman" w:hAnsi="Times New Roman" w:cs="Times New Roman"/>
          <w:sz w:val="24"/>
          <w:szCs w:val="24"/>
        </w:rPr>
        <w:t>₄, inoculum size, and agitation, along with observed biomass (g/L).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857"/>
        <w:gridCol w:w="1381"/>
        <w:gridCol w:w="1642"/>
        <w:gridCol w:w="1188"/>
        <w:gridCol w:w="1610"/>
      </w:tblGrid>
      <w:tr w:rsidR="00846721" w14:paraId="38B58B3B" w14:textId="77777777" w:rsidTr="00C9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5514FF1F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Label</w:t>
            </w:r>
          </w:p>
        </w:tc>
        <w:tc>
          <w:tcPr>
            <w:tcW w:w="0" w:type="auto"/>
            <w:hideMark/>
          </w:tcPr>
          <w:p w14:paraId="218C19A3" w14:textId="77777777" w:rsidR="00846721" w:rsidRPr="0052257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X₁ (</w:t>
            </w:r>
            <w:proofErr w:type="spellStart"/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MgSO</w:t>
            </w:r>
            <w:proofErr w:type="spellEnd"/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₄)</w:t>
            </w:r>
          </w:p>
        </w:tc>
        <w:tc>
          <w:tcPr>
            <w:tcW w:w="0" w:type="auto"/>
            <w:hideMark/>
          </w:tcPr>
          <w:p w14:paraId="16C03FBC" w14:textId="77777777" w:rsidR="00846721" w:rsidRPr="0052257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X₂ (Inoculum)</w:t>
            </w:r>
          </w:p>
        </w:tc>
        <w:tc>
          <w:tcPr>
            <w:tcW w:w="0" w:type="auto"/>
            <w:hideMark/>
          </w:tcPr>
          <w:p w14:paraId="6859C7A4" w14:textId="77777777" w:rsidR="00846721" w:rsidRPr="0052257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X₃ (RPM)</w:t>
            </w:r>
          </w:p>
        </w:tc>
        <w:tc>
          <w:tcPr>
            <w:tcW w:w="0" w:type="auto"/>
            <w:hideMark/>
          </w:tcPr>
          <w:p w14:paraId="574CCF32" w14:textId="77777777" w:rsidR="00846721" w:rsidRPr="00522577" w:rsidRDefault="00846721" w:rsidP="00C95E3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Biomass (g/L)</w:t>
            </w:r>
          </w:p>
        </w:tc>
      </w:tr>
      <w:tr w:rsidR="00846721" w14:paraId="2B476B8D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AB16A6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A1-R1</w:t>
            </w:r>
          </w:p>
        </w:tc>
        <w:tc>
          <w:tcPr>
            <w:tcW w:w="0" w:type="auto"/>
            <w:hideMark/>
          </w:tcPr>
          <w:p w14:paraId="6990AB54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6E09AB3A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03FAB7A0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446329CD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</w:tr>
      <w:tr w:rsidR="00846721" w14:paraId="3794D6CF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F5BE09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A1-R2</w:t>
            </w:r>
          </w:p>
        </w:tc>
        <w:tc>
          <w:tcPr>
            <w:tcW w:w="0" w:type="auto"/>
            <w:hideMark/>
          </w:tcPr>
          <w:p w14:paraId="078859DB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14EBE055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3809D21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6BCD21C1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0.48</w:t>
            </w:r>
          </w:p>
        </w:tc>
      </w:tr>
      <w:tr w:rsidR="00846721" w14:paraId="18FF3B15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019A0A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A2-R1</w:t>
            </w:r>
          </w:p>
        </w:tc>
        <w:tc>
          <w:tcPr>
            <w:tcW w:w="0" w:type="auto"/>
            <w:hideMark/>
          </w:tcPr>
          <w:p w14:paraId="2C7F5F7B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2D7EB01A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703694AF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78F2E319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0.77</w:t>
            </w:r>
          </w:p>
        </w:tc>
      </w:tr>
      <w:tr w:rsidR="00846721" w14:paraId="665DF22A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8A57FE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A2-R2</w:t>
            </w:r>
          </w:p>
        </w:tc>
        <w:tc>
          <w:tcPr>
            <w:tcW w:w="0" w:type="auto"/>
            <w:hideMark/>
          </w:tcPr>
          <w:p w14:paraId="605E6A10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2117C9E5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28A9271E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7C4E63F7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</w:tr>
      <w:tr w:rsidR="00846721" w14:paraId="295E6D54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2023C7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A3-R1</w:t>
            </w:r>
          </w:p>
        </w:tc>
        <w:tc>
          <w:tcPr>
            <w:tcW w:w="0" w:type="auto"/>
            <w:hideMark/>
          </w:tcPr>
          <w:p w14:paraId="15096010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23B70654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3F7A870D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5A9BE2F3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846721" w14:paraId="4992B845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94FC52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A3-R2</w:t>
            </w:r>
          </w:p>
        </w:tc>
        <w:tc>
          <w:tcPr>
            <w:tcW w:w="0" w:type="auto"/>
            <w:hideMark/>
          </w:tcPr>
          <w:p w14:paraId="3CA0903C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76CA1B58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4287FF19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76522CE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</w:tr>
      <w:tr w:rsidR="00846721" w14:paraId="1DBA58F6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B41B31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A4-R1</w:t>
            </w:r>
          </w:p>
        </w:tc>
        <w:tc>
          <w:tcPr>
            <w:tcW w:w="0" w:type="auto"/>
            <w:hideMark/>
          </w:tcPr>
          <w:p w14:paraId="4483DE66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11F7C05B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689B199B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21323224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0.91</w:t>
            </w:r>
          </w:p>
        </w:tc>
      </w:tr>
      <w:tr w:rsidR="00846721" w14:paraId="6619565E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F38C98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A4-R2</w:t>
            </w:r>
          </w:p>
        </w:tc>
        <w:tc>
          <w:tcPr>
            <w:tcW w:w="0" w:type="auto"/>
            <w:hideMark/>
          </w:tcPr>
          <w:p w14:paraId="6A6551AC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4BFB2500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7CC751F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059FFF7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0.91</w:t>
            </w:r>
          </w:p>
        </w:tc>
      </w:tr>
      <w:tr w:rsidR="00846721" w14:paraId="26D8D0F1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134CEE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A5-R1</w:t>
            </w:r>
          </w:p>
        </w:tc>
        <w:tc>
          <w:tcPr>
            <w:tcW w:w="0" w:type="auto"/>
            <w:hideMark/>
          </w:tcPr>
          <w:p w14:paraId="007B3F2D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13334671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31220D28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025F8E0A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</w:tr>
      <w:tr w:rsidR="00846721" w14:paraId="34FF1E49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D46B54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A5-R2</w:t>
            </w:r>
          </w:p>
        </w:tc>
        <w:tc>
          <w:tcPr>
            <w:tcW w:w="0" w:type="auto"/>
            <w:hideMark/>
          </w:tcPr>
          <w:p w14:paraId="7E26706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23B43EAC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54D51923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0E322697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</w:tr>
      <w:tr w:rsidR="00846721" w14:paraId="406AEA35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39AF89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A6-R1</w:t>
            </w:r>
          </w:p>
        </w:tc>
        <w:tc>
          <w:tcPr>
            <w:tcW w:w="0" w:type="auto"/>
            <w:hideMark/>
          </w:tcPr>
          <w:p w14:paraId="520FEC84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47F16450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12A21B2B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6FF90CBF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</w:tr>
      <w:tr w:rsidR="00846721" w14:paraId="29BB6911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A7BF9B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A6-R2</w:t>
            </w:r>
          </w:p>
        </w:tc>
        <w:tc>
          <w:tcPr>
            <w:tcW w:w="0" w:type="auto"/>
            <w:hideMark/>
          </w:tcPr>
          <w:p w14:paraId="1E6E7AAC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0F64D867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2ACE9893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52BFF8D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</w:tr>
      <w:tr w:rsidR="00846721" w14:paraId="4E0892B6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BA73CA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0" w:type="auto"/>
            <w:hideMark/>
          </w:tcPr>
          <w:p w14:paraId="2CF8D238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60A56CE8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454FF3D2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27499C94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846721" w14:paraId="0DD26878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F12BC1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C2</w:t>
            </w:r>
          </w:p>
        </w:tc>
        <w:tc>
          <w:tcPr>
            <w:tcW w:w="0" w:type="auto"/>
            <w:hideMark/>
          </w:tcPr>
          <w:p w14:paraId="74286A92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4D8D4C9D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40C0FA5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46503372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0.40</w:t>
            </w:r>
          </w:p>
        </w:tc>
      </w:tr>
      <w:tr w:rsidR="00846721" w14:paraId="4A50482C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FE8514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C3</w:t>
            </w:r>
          </w:p>
        </w:tc>
        <w:tc>
          <w:tcPr>
            <w:tcW w:w="0" w:type="auto"/>
            <w:hideMark/>
          </w:tcPr>
          <w:p w14:paraId="4E444707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2C65AD90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53C034DE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0FB91466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</w:tr>
      <w:tr w:rsidR="00846721" w14:paraId="13046549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EDA5E4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C4</w:t>
            </w:r>
          </w:p>
        </w:tc>
        <w:tc>
          <w:tcPr>
            <w:tcW w:w="0" w:type="auto"/>
            <w:hideMark/>
          </w:tcPr>
          <w:p w14:paraId="2C01D081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5CA8B2F0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4EE5855E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563A3B5E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0.35</w:t>
            </w:r>
          </w:p>
        </w:tc>
      </w:tr>
      <w:tr w:rsidR="00846721" w14:paraId="6CADEBED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AE56B8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C5</w:t>
            </w:r>
          </w:p>
        </w:tc>
        <w:tc>
          <w:tcPr>
            <w:tcW w:w="0" w:type="auto"/>
            <w:hideMark/>
          </w:tcPr>
          <w:p w14:paraId="7D41A955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  <w:tc>
          <w:tcPr>
            <w:tcW w:w="0" w:type="auto"/>
            <w:hideMark/>
          </w:tcPr>
          <w:p w14:paraId="5B0A0F93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2C04513F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0" w:type="auto"/>
            <w:hideMark/>
          </w:tcPr>
          <w:p w14:paraId="3CADA55E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0.41</w:t>
            </w:r>
          </w:p>
        </w:tc>
      </w:tr>
      <w:tr w:rsidR="00846721" w14:paraId="40E50773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0C8B3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F1-R1</w:t>
            </w:r>
          </w:p>
        </w:tc>
        <w:tc>
          <w:tcPr>
            <w:tcW w:w="0" w:type="auto"/>
            <w:hideMark/>
          </w:tcPr>
          <w:p w14:paraId="3B60608E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7B65062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6DA99C1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1ED733A5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0.74</w:t>
            </w:r>
          </w:p>
        </w:tc>
      </w:tr>
      <w:tr w:rsidR="00846721" w14:paraId="66F37DED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5B9DB2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F1-R2</w:t>
            </w:r>
          </w:p>
        </w:tc>
        <w:tc>
          <w:tcPr>
            <w:tcW w:w="0" w:type="auto"/>
            <w:hideMark/>
          </w:tcPr>
          <w:p w14:paraId="2EBD841E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37822D32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180C96C8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3601324D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2.10</w:t>
            </w:r>
          </w:p>
        </w:tc>
      </w:tr>
      <w:tr w:rsidR="00846721" w14:paraId="1CB5C0D1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32D1A7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F2-R1</w:t>
            </w:r>
          </w:p>
        </w:tc>
        <w:tc>
          <w:tcPr>
            <w:tcW w:w="0" w:type="auto"/>
            <w:hideMark/>
          </w:tcPr>
          <w:p w14:paraId="06A1C45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06F715AE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50076B48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47AB9667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0.34</w:t>
            </w:r>
          </w:p>
        </w:tc>
      </w:tr>
      <w:tr w:rsidR="00846721" w14:paraId="4C576430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B2CBC6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F2-R2</w:t>
            </w:r>
          </w:p>
        </w:tc>
        <w:tc>
          <w:tcPr>
            <w:tcW w:w="0" w:type="auto"/>
            <w:hideMark/>
          </w:tcPr>
          <w:p w14:paraId="7D402718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2128BE74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331F2FFF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4E812AE5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0.43</w:t>
            </w:r>
          </w:p>
        </w:tc>
      </w:tr>
      <w:tr w:rsidR="00846721" w14:paraId="4F176FBB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AB6CD7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F3-R1</w:t>
            </w:r>
          </w:p>
        </w:tc>
        <w:tc>
          <w:tcPr>
            <w:tcW w:w="0" w:type="auto"/>
            <w:hideMark/>
          </w:tcPr>
          <w:p w14:paraId="7E7B410E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597BA4D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776F44D6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02B0AE32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</w:tr>
      <w:tr w:rsidR="00846721" w14:paraId="5128BE39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264249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F3-R2</w:t>
            </w:r>
          </w:p>
        </w:tc>
        <w:tc>
          <w:tcPr>
            <w:tcW w:w="0" w:type="auto"/>
            <w:hideMark/>
          </w:tcPr>
          <w:p w14:paraId="43C9C3D6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2E6AB000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4DEEBFDF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5B43BFFA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0.40</w:t>
            </w:r>
          </w:p>
        </w:tc>
      </w:tr>
      <w:tr w:rsidR="00846721" w14:paraId="7800B986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1679D5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F4-R1</w:t>
            </w:r>
          </w:p>
        </w:tc>
        <w:tc>
          <w:tcPr>
            <w:tcW w:w="0" w:type="auto"/>
            <w:hideMark/>
          </w:tcPr>
          <w:p w14:paraId="304CB426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09A7F27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0B0E99B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4A2B3E45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0.86</w:t>
            </w:r>
          </w:p>
        </w:tc>
      </w:tr>
      <w:tr w:rsidR="00846721" w14:paraId="398081AD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DA4F6D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F4-R2</w:t>
            </w:r>
          </w:p>
        </w:tc>
        <w:tc>
          <w:tcPr>
            <w:tcW w:w="0" w:type="auto"/>
            <w:hideMark/>
          </w:tcPr>
          <w:p w14:paraId="2825EB48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51BFE519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49C4D5E9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1F4F1FB7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0.85</w:t>
            </w:r>
          </w:p>
        </w:tc>
      </w:tr>
      <w:tr w:rsidR="00846721" w14:paraId="3AD55548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FBADA8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F5-R1</w:t>
            </w:r>
          </w:p>
        </w:tc>
        <w:tc>
          <w:tcPr>
            <w:tcW w:w="0" w:type="auto"/>
            <w:hideMark/>
          </w:tcPr>
          <w:p w14:paraId="7F41B768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17260586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28AE9928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4D36653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0.37</w:t>
            </w:r>
          </w:p>
        </w:tc>
      </w:tr>
      <w:tr w:rsidR="00846721" w14:paraId="6BFAE21E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357962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F5-R2</w:t>
            </w:r>
          </w:p>
        </w:tc>
        <w:tc>
          <w:tcPr>
            <w:tcW w:w="0" w:type="auto"/>
            <w:hideMark/>
          </w:tcPr>
          <w:p w14:paraId="0F7E705B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00A91F0A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0" w:type="auto"/>
            <w:hideMark/>
          </w:tcPr>
          <w:p w14:paraId="73187D26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0D8615B1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</w:tr>
      <w:tr w:rsidR="00846721" w14:paraId="6468A4D0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C1894B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F6-R1</w:t>
            </w:r>
          </w:p>
        </w:tc>
        <w:tc>
          <w:tcPr>
            <w:tcW w:w="0" w:type="auto"/>
            <w:hideMark/>
          </w:tcPr>
          <w:p w14:paraId="25BCC768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563AAD5B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24196E54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7EAA4010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</w:tr>
      <w:tr w:rsidR="00846721" w14:paraId="766328F5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87BB46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F6-R2</w:t>
            </w:r>
          </w:p>
        </w:tc>
        <w:tc>
          <w:tcPr>
            <w:tcW w:w="0" w:type="auto"/>
            <w:hideMark/>
          </w:tcPr>
          <w:p w14:paraId="7B281BA2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4CB90053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704E4E56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14:paraId="07201F73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846721" w14:paraId="2B515C2E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274952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F7-R1</w:t>
            </w:r>
          </w:p>
        </w:tc>
        <w:tc>
          <w:tcPr>
            <w:tcW w:w="0" w:type="auto"/>
            <w:hideMark/>
          </w:tcPr>
          <w:p w14:paraId="5F34B49D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0401E579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57CCFECA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6E576F2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0.78</w:t>
            </w:r>
          </w:p>
        </w:tc>
      </w:tr>
      <w:tr w:rsidR="00846721" w14:paraId="6AFBCC2A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4A1F29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F7-R2</w:t>
            </w:r>
          </w:p>
        </w:tc>
        <w:tc>
          <w:tcPr>
            <w:tcW w:w="0" w:type="auto"/>
            <w:hideMark/>
          </w:tcPr>
          <w:p w14:paraId="159A488E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5ADE2F59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18CB5947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4C2CBA81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0.82</w:t>
            </w:r>
          </w:p>
        </w:tc>
      </w:tr>
      <w:tr w:rsidR="00846721" w14:paraId="4E86C8D3" w14:textId="77777777" w:rsidTr="00C95E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D45746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F8-R1</w:t>
            </w:r>
          </w:p>
        </w:tc>
        <w:tc>
          <w:tcPr>
            <w:tcW w:w="0" w:type="auto"/>
            <w:hideMark/>
          </w:tcPr>
          <w:p w14:paraId="6525078C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589F6E02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774C2EFF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40B3D889" w14:textId="77777777" w:rsidR="00846721" w:rsidRPr="00522577" w:rsidRDefault="00846721" w:rsidP="00C95E3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0.86</w:t>
            </w:r>
          </w:p>
        </w:tc>
      </w:tr>
      <w:tr w:rsidR="00846721" w14:paraId="13B0F159" w14:textId="77777777" w:rsidTr="00C9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D32451" w14:textId="77777777" w:rsidR="00846721" w:rsidRPr="00522577" w:rsidRDefault="00846721" w:rsidP="00C95E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F8-R2</w:t>
            </w:r>
          </w:p>
        </w:tc>
        <w:tc>
          <w:tcPr>
            <w:tcW w:w="0" w:type="auto"/>
            <w:hideMark/>
          </w:tcPr>
          <w:p w14:paraId="7624ECD9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019F2E3B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52BD4867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14:paraId="428F6F63" w14:textId="77777777" w:rsidR="00846721" w:rsidRPr="00522577" w:rsidRDefault="00846721" w:rsidP="00C95E3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22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2.03</w:t>
            </w:r>
          </w:p>
        </w:tc>
      </w:tr>
    </w:tbl>
    <w:p w14:paraId="77C046B0" w14:textId="77777777" w:rsidR="00846721" w:rsidRDefault="00846721"/>
    <w:sectPr w:rsidR="00846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21"/>
    <w:rsid w:val="00465E5F"/>
    <w:rsid w:val="0084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0AD18"/>
  <w15:chartTrackingRefBased/>
  <w15:docId w15:val="{DF8D7998-EB80-409B-B03B-563D9430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721"/>
    <w:pPr>
      <w:spacing w:after="200" w:line="276" w:lineRule="auto"/>
    </w:pPr>
    <w:rPr>
      <w:rFonts w:eastAsiaTheme="minorEastAsia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7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7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7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7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7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7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7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7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7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7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7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6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7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6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7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6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7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67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7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721"/>
    <w:rPr>
      <w:b/>
      <w:bCs/>
      <w:smallCaps/>
      <w:color w:val="2F5496" w:themeColor="accent1" w:themeShade="BF"/>
      <w:spacing w:val="5"/>
    </w:rPr>
  </w:style>
  <w:style w:type="table" w:styleId="PlainTable5">
    <w:name w:val="Plain Table 5"/>
    <w:basedOn w:val="TableNormal"/>
    <w:uiPriority w:val="99"/>
    <w:rsid w:val="0084672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426</Words>
  <Characters>2573</Characters>
  <Application>Microsoft Office Word</Application>
  <DocSecurity>0</DocSecurity>
  <Lines>77</Lines>
  <Paragraphs>52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karthik mp</dc:creator>
  <cp:keywords/>
  <dc:description/>
  <cp:lastModifiedBy>karthik mp</cp:lastModifiedBy>
  <cp:revision>1</cp:revision>
  <dcterms:created xsi:type="dcterms:W3CDTF">2025-12-11T03:31:00Z</dcterms:created>
  <dcterms:modified xsi:type="dcterms:W3CDTF">2025-12-11T03:37:00Z</dcterms:modified>
</cp:coreProperties>
</file>