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1F0FE" w14:textId="6259CC3D" w:rsidR="00D87D50" w:rsidRPr="00FC1E0D" w:rsidRDefault="00D87D50" w:rsidP="00D87D50">
      <w:pPr>
        <w:spacing w:beforeLines="100" w:before="312" w:afterLines="50" w:after="156" w:line="48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FC1E0D">
        <w:rPr>
          <w:rFonts w:ascii="Times New Roman" w:hAnsi="Times New Roman" w:cs="Times New Roman"/>
          <w:b/>
          <w:sz w:val="28"/>
          <w:szCs w:val="32"/>
        </w:rPr>
        <w:t xml:space="preserve">Lateral Epitaxy Suppresses Self-Trapped Excitons in 2D </w:t>
      </w:r>
      <w:r w:rsidR="00CA3195">
        <w:rPr>
          <w:rFonts w:ascii="Times New Roman" w:hAnsi="Times New Roman" w:cs="Times New Roman"/>
          <w:b/>
          <w:sz w:val="28"/>
          <w:szCs w:val="32"/>
        </w:rPr>
        <w:t>P</w:t>
      </w:r>
      <w:r w:rsidRPr="00FC1E0D">
        <w:rPr>
          <w:rFonts w:ascii="Times New Roman" w:hAnsi="Times New Roman" w:cs="Times New Roman"/>
          <w:b/>
          <w:sz w:val="28"/>
          <w:szCs w:val="32"/>
        </w:rPr>
        <w:t>erovskites</w:t>
      </w:r>
    </w:p>
    <w:p w14:paraId="31772EB8" w14:textId="2D2846F2" w:rsidR="00D87D50" w:rsidRPr="00FC1E0D" w:rsidRDefault="00D87D50" w:rsidP="00D87D5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0" w:name="_Hlk217555670"/>
      <w:r w:rsidRPr="00FC1E0D">
        <w:rPr>
          <w:rFonts w:ascii="Times New Roman" w:hAnsi="Times New Roman" w:cs="Times New Roman"/>
          <w:sz w:val="24"/>
          <w:szCs w:val="28"/>
        </w:rPr>
        <w:t>Chong Peng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9069A2">
        <w:rPr>
          <w:rFonts w:ascii="Times New Roman" w:hAnsi="Times New Roman" w:cs="Times New Roman"/>
          <w:sz w:val="24"/>
          <w:szCs w:val="28"/>
          <w:vertAlign w:val="superscript"/>
        </w:rPr>
        <w:t>†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Zisheng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Tang</w:t>
      </w:r>
      <w:r w:rsidRPr="00EA4B18">
        <w:rPr>
          <w:rFonts w:ascii="Times New Roman" w:hAnsi="Times New Roman" w:cs="Times New Roman" w:hint="eastAsia"/>
          <w:sz w:val="24"/>
          <w:szCs w:val="28"/>
          <w:vertAlign w:val="superscript"/>
        </w:rPr>
        <w:t>1</w:t>
      </w:r>
      <w:r w:rsidRPr="009069A2">
        <w:rPr>
          <w:rFonts w:ascii="Times New Roman" w:hAnsi="Times New Roman" w:cs="Times New Roman"/>
          <w:sz w:val="24"/>
          <w:szCs w:val="28"/>
          <w:vertAlign w:val="superscript"/>
        </w:rPr>
        <w:t>†</w:t>
      </w:r>
      <w:r w:rsidRPr="00FC1E0D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Jieheng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Lv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9069A2">
        <w:rPr>
          <w:rFonts w:ascii="Times New Roman" w:hAnsi="Times New Roman" w:cs="Times New Roman"/>
          <w:sz w:val="24"/>
          <w:szCs w:val="28"/>
          <w:vertAlign w:val="superscript"/>
        </w:rPr>
        <w:t>†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Shujing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Ren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bookmarkStart w:id="1" w:name="OLE_LINK138"/>
      <w:bookmarkStart w:id="2" w:name="OLE_LINK139"/>
      <w:r w:rsidRPr="009069A2">
        <w:rPr>
          <w:rFonts w:ascii="Times New Roman" w:hAnsi="Times New Roman" w:cs="Times New Roman"/>
          <w:sz w:val="24"/>
          <w:szCs w:val="28"/>
          <w:vertAlign w:val="superscript"/>
        </w:rPr>
        <w:t>†</w:t>
      </w:r>
      <w:bookmarkEnd w:id="1"/>
      <w:bookmarkEnd w:id="2"/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Dafu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Zhao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>,</w:t>
      </w:r>
      <w:r w:rsidRPr="00FC1E0D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Xiaoqian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Wang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 w:hint="eastAsia"/>
          <w:sz w:val="24"/>
          <w:szCs w:val="28"/>
        </w:rPr>
        <w:t>Kefeiyang</w:t>
      </w:r>
      <w:proofErr w:type="spellEnd"/>
      <w:r w:rsidRPr="00FC1E0D">
        <w:rPr>
          <w:rFonts w:ascii="Times New Roman" w:hAnsi="Times New Roman" w:cs="Times New Roman" w:hint="eastAsia"/>
          <w:sz w:val="24"/>
          <w:szCs w:val="28"/>
        </w:rPr>
        <w:t xml:space="preserve"> Hu</w:t>
      </w:r>
      <w:r w:rsidRPr="00FC1E0D">
        <w:rPr>
          <w:rFonts w:ascii="Times New Roman" w:hAnsi="Times New Roman" w:cs="Times New Roman" w:hint="eastAsia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 w:hint="eastAsia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Manrui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Liu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>, Damin Liu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Lindong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Wang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Sicheng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Luo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>, Zhe Pang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C1E0D">
        <w:rPr>
          <w:rFonts w:ascii="Times New Roman" w:hAnsi="Times New Roman" w:cs="Times New Roman"/>
          <w:sz w:val="24"/>
          <w:szCs w:val="28"/>
        </w:rPr>
        <w:t>Xingbo</w:t>
      </w:r>
      <w:proofErr w:type="spellEnd"/>
      <w:r w:rsidRPr="00FC1E0D">
        <w:rPr>
          <w:rFonts w:ascii="Times New Roman" w:hAnsi="Times New Roman" w:cs="Times New Roman"/>
          <w:sz w:val="24"/>
          <w:szCs w:val="28"/>
        </w:rPr>
        <w:t xml:space="preserve"> Huang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>, Yingfei Liu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7F21AA">
        <w:rPr>
          <w:rFonts w:ascii="Times New Roman" w:hAnsi="Times New Roman" w:cs="Times New Roman" w:hint="eastAsia"/>
          <w:sz w:val="24"/>
          <w:szCs w:val="28"/>
        </w:rPr>
        <w:t>Zhicheng</w:t>
      </w:r>
      <w:proofErr w:type="spellEnd"/>
      <w:r w:rsidR="007F21AA">
        <w:rPr>
          <w:rFonts w:ascii="Times New Roman" w:hAnsi="Times New Roman" w:cs="Times New Roman" w:hint="eastAsia"/>
          <w:sz w:val="24"/>
          <w:szCs w:val="28"/>
        </w:rPr>
        <w:t xml:space="preserve"> Shen</w:t>
      </w:r>
      <w:r w:rsidR="007F21AA" w:rsidRPr="007F21AA">
        <w:rPr>
          <w:rFonts w:ascii="Times New Roman" w:hAnsi="Times New Roman" w:cs="Times New Roman" w:hint="eastAsia"/>
          <w:sz w:val="24"/>
          <w:szCs w:val="28"/>
          <w:vertAlign w:val="superscript"/>
        </w:rPr>
        <w:t>1</w:t>
      </w:r>
      <w:r w:rsidR="007F21AA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FC1E0D">
        <w:rPr>
          <w:rFonts w:ascii="Times New Roman" w:hAnsi="Times New Roman" w:cs="Times New Roman"/>
          <w:sz w:val="24"/>
          <w:szCs w:val="28"/>
        </w:rPr>
        <w:t>Jiaqian Que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 and Yong Liu</w:t>
      </w:r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1*</w:t>
      </w:r>
    </w:p>
    <w:p w14:paraId="444818A4" w14:textId="77777777" w:rsidR="00D87D50" w:rsidRPr="00FC1E0D" w:rsidRDefault="00D87D50" w:rsidP="00D87D50">
      <w:pPr>
        <w:spacing w:beforeLines="100" w:before="312" w:afterLines="50" w:after="156" w:line="360" w:lineRule="auto"/>
        <w:rPr>
          <w:rFonts w:ascii="Times New Roman" w:hAnsi="Times New Roman" w:cs="Times New Roman"/>
          <w:sz w:val="24"/>
          <w:szCs w:val="28"/>
        </w:rPr>
      </w:pPr>
      <w:bookmarkStart w:id="3" w:name="_Hlk217555696"/>
      <w:bookmarkEnd w:id="0"/>
      <w:r w:rsidRPr="00FC1E0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C1E0D">
        <w:rPr>
          <w:rFonts w:ascii="Times New Roman" w:hAnsi="Times New Roman" w:cs="Times New Roman"/>
          <w:sz w:val="24"/>
          <w:szCs w:val="28"/>
        </w:rPr>
        <w:t xml:space="preserve"> State Key Laboratory of Advanced Technology for Materials Synthesis and Processing, International School of Materials Science and Engineering (ISMSE), Wuhan University of Technology, Wuhan 430070, China.</w:t>
      </w:r>
    </w:p>
    <w:p w14:paraId="746E0F44" w14:textId="4CC2271D" w:rsidR="007A2B2C" w:rsidRDefault="007A2B2C" w:rsidP="00D87D5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A6F3C">
        <w:rPr>
          <w:rFonts w:ascii="Times New Roman" w:hAnsi="Times New Roman" w:cs="Times New Roman"/>
          <w:sz w:val="24"/>
          <w:szCs w:val="28"/>
        </w:rPr>
        <w:t>*</w:t>
      </w:r>
      <w:r w:rsidRPr="00FC1E0D">
        <w:rPr>
          <w:rFonts w:ascii="Times New Roman" w:hAnsi="Times New Roman" w:cs="Times New Roman"/>
          <w:sz w:val="24"/>
          <w:szCs w:val="28"/>
        </w:rPr>
        <w:t xml:space="preserve"> Correspondence: </w:t>
      </w:r>
      <w:hyperlink r:id="rId6" w:history="1">
        <w:r w:rsidRPr="00FC1E0D">
          <w:rPr>
            <w:rStyle w:val="af2"/>
            <w:rFonts w:ascii="Times New Roman" w:hAnsi="Times New Roman" w:cs="Times New Roman" w:hint="eastAsia"/>
            <w:color w:val="0000FF"/>
            <w:sz w:val="24"/>
            <w:szCs w:val="28"/>
          </w:rPr>
          <w:t>liuyong3873@whut.edu.cn</w:t>
        </w:r>
      </w:hyperlink>
      <w:r>
        <w:rPr>
          <w:rFonts w:ascii="Times New Roman" w:hAnsi="Times New Roman" w:cs="Times New Roman" w:hint="eastAsia"/>
          <w:sz w:val="24"/>
          <w:szCs w:val="28"/>
        </w:rPr>
        <w:t>;</w:t>
      </w:r>
    </w:p>
    <w:p w14:paraId="1CE63694" w14:textId="4F6351AF" w:rsidR="00D87D50" w:rsidRPr="00FC1E0D" w:rsidRDefault="00D87D50" w:rsidP="00D87D5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A6F3C">
        <w:rPr>
          <w:rFonts w:ascii="Times New Roman" w:hAnsi="Times New Roman" w:cs="Times New Roman"/>
          <w:sz w:val="24"/>
          <w:szCs w:val="28"/>
        </w:rPr>
        <w:t>†</w:t>
      </w:r>
      <w:r w:rsidRPr="00FC1E0D">
        <w:rPr>
          <w:rFonts w:ascii="Times New Roman" w:hAnsi="Times New Roman" w:cs="Times New Roman"/>
          <w:sz w:val="24"/>
          <w:szCs w:val="28"/>
        </w:rPr>
        <w:t xml:space="preserve"> These authors contributed equally to this work</w:t>
      </w:r>
      <w:r w:rsidR="007A2B2C">
        <w:rPr>
          <w:rFonts w:ascii="Times New Roman" w:hAnsi="Times New Roman" w:cs="Times New Roman" w:hint="eastAsia"/>
          <w:sz w:val="24"/>
          <w:szCs w:val="28"/>
        </w:rPr>
        <w:t>.</w:t>
      </w:r>
    </w:p>
    <w:bookmarkEnd w:id="3"/>
    <w:p w14:paraId="28AB71A8" w14:textId="77777777" w:rsidR="00217AF1" w:rsidRDefault="00217AF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CB61C5E" w14:textId="3C679B2D" w:rsidR="00217AF1" w:rsidRPr="000E26FE" w:rsidRDefault="00217AF1" w:rsidP="00217AF1">
      <w:pPr>
        <w:widowControl/>
        <w:spacing w:before="240" w:after="120"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bookmarkStart w:id="4" w:name="_Hlk101643851"/>
      <w:r w:rsidRPr="000E26F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lastRenderedPageBreak/>
        <w:t>Methods</w:t>
      </w:r>
    </w:p>
    <w:bookmarkEnd w:id="4"/>
    <w:p w14:paraId="5BA14650" w14:textId="119979BC" w:rsidR="00217AF1" w:rsidRPr="00217AF1" w:rsidRDefault="00217AF1" w:rsidP="00217AF1">
      <w:pPr>
        <w:pStyle w:val="af3"/>
        <w:spacing w:before="0" w:beforeAutospacing="0" w:after="0" w:afterAutospacing="0" w:line="48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  <w:r w:rsidRPr="00217AF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Chemicals and reagents. </w:t>
      </w:r>
    </w:p>
    <w:p w14:paraId="551358C2" w14:textId="44DAF5D1" w:rsidR="00217AF1" w:rsidRPr="00217AF1" w:rsidRDefault="00217AF1" w:rsidP="004B0AC7">
      <w:pPr>
        <w:pStyle w:val="af3"/>
        <w:spacing w:before="0" w:beforeAutospacing="0" w:after="0" w:afterAutospacing="0" w:line="480" w:lineRule="auto"/>
        <w:ind w:firstLineChars="200" w:firstLine="480"/>
        <w:jc w:val="both"/>
        <w:rPr>
          <w:rFonts w:hint="eastAsia"/>
          <w:color w:val="000000" w:themeColor="text1"/>
          <w:sz w:val="15"/>
          <w:szCs w:val="15"/>
        </w:rPr>
      </w:pP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Organic solvents, including dimethyl sulfoxide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(DMSO 99.90%)</w:t>
      </w:r>
      <w:r w:rsidR="00E02420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>,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chlorobenzene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(CB 99.50%), N,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N-Dimethylformamide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(DMF 99.50%) and acetonitrile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(ACN 99.50%) were purchased from Sinopharm Chemical Reagent Co., Ltd. And solid chemicals, including 2-phenylethylamine hydrochloride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proofErr w:type="spellStart"/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PEACl</w:t>
      </w:r>
      <w:proofErr w:type="spellEnd"/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99.00%), lead chloride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(PbCl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  <w:vertAlign w:val="subscript"/>
        </w:rPr>
        <w:t>2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99.99%) were purchased from Macklin</w:t>
      </w:r>
      <w:r w:rsidR="00E02420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="00E02420"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Chemical Reagent Co., Ltd.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proofErr w:type="spellStart"/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phenethylammonium</w:t>
      </w:r>
      <w:proofErr w:type="spellEnd"/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bromide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</w:t>
      </w:r>
      <w:proofErr w:type="spellStart"/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PEABr</w:t>
      </w:r>
      <w:proofErr w:type="spellEnd"/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98.00%), lead bromide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(PbBr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  <w:vertAlign w:val="subscript"/>
        </w:rPr>
        <w:t>2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99.99%), tin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(II) bromide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(SnBr</w:t>
      </w:r>
      <w:r w:rsidRPr="00217AF1">
        <w:rPr>
          <w:rFonts w:ascii="Times New Roman" w:eastAsiaTheme="minorEastAsia" w:hAnsi="Times New Roman" w:cs="Times New Roman" w:hint="eastAsia"/>
          <w:color w:val="000000" w:themeColor="text1"/>
          <w:kern w:val="24"/>
          <w:vertAlign w:val="subscript"/>
        </w:rPr>
        <w:t>2</w:t>
      </w:r>
      <w:r w:rsidR="005C0029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99.00%) were purchased from Aladdin</w:t>
      </w:r>
      <w:r w:rsidR="00E02420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="00E02420"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>Chemical Reagent Co., Ltd.</w:t>
      </w:r>
      <w:r w:rsidRPr="00217AF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All organic solvents and solid chemicals were used as received without further purification.</w:t>
      </w:r>
    </w:p>
    <w:p w14:paraId="6240E151" w14:textId="385DF292" w:rsidR="00217AF1" w:rsidRPr="00217AF1" w:rsidRDefault="00217AF1" w:rsidP="00217AF1">
      <w:pPr>
        <w:spacing w:line="480" w:lineRule="auto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</w:pPr>
      <w:r w:rsidRPr="00217A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t>Synthesis of PEA</w:t>
      </w:r>
      <w:r w:rsidRPr="00217A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  <w:vertAlign w:val="subscript"/>
        </w:rPr>
        <w:t>2</w:t>
      </w:r>
      <w:r w:rsidRPr="00217A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t>PbCl</w:t>
      </w:r>
      <w:r w:rsidRPr="00D0746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  <w:vertAlign w:val="subscript"/>
        </w:rPr>
        <w:t>4</w:t>
      </w:r>
      <w:r w:rsidRPr="00D0746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t xml:space="preserve"> </w:t>
      </w:r>
      <w:r w:rsidR="00D0746F" w:rsidRPr="00D0746F">
        <w:rPr>
          <w:rFonts w:ascii="Times New Roman" w:hAnsi="Times New Roman" w:cs="Times New Roman" w:hint="eastAsia"/>
          <w:b/>
          <w:bCs/>
          <w:sz w:val="24"/>
          <w:szCs w:val="28"/>
        </w:rPr>
        <w:t>single-crystal</w:t>
      </w:r>
      <w:r w:rsidR="00D0746F" w:rsidRPr="00D0746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t xml:space="preserve"> </w:t>
      </w:r>
      <w:r w:rsidRPr="00D0746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t>s</w:t>
      </w:r>
      <w:r w:rsidRPr="00217A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8"/>
        </w:rPr>
        <w:t>heets.</w:t>
      </w:r>
    </w:p>
    <w:p w14:paraId="570E9E08" w14:textId="47490A0E" w:rsidR="00857932" w:rsidRDefault="00857932" w:rsidP="00C62890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57932">
        <w:rPr>
          <w:rFonts w:ascii="Times New Roman" w:hAnsi="Times New Roman" w:cs="Times New Roman"/>
          <w:noProof/>
          <w:sz w:val="24"/>
          <w:szCs w:val="28"/>
        </w:rPr>
        <w:t>A stock solution of PEA</w:t>
      </w:r>
      <w:r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Pr="00857932">
        <w:rPr>
          <w:rFonts w:ascii="Times New Roman" w:hAnsi="Times New Roman" w:cs="Times New Roman"/>
          <w:noProof/>
          <w:sz w:val="24"/>
          <w:szCs w:val="28"/>
        </w:rPr>
        <w:t>PbCl</w:t>
      </w:r>
      <w:r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4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was prepared by dissolving 100 μmol of PEACl and 50 μmol of PbCl</w:t>
      </w:r>
      <w:r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in a mixed solvent of 2 m</w:t>
      </w:r>
      <w:r w:rsidR="00AD2E47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DMSO, 4 m</w:t>
      </w:r>
      <w:r w:rsidR="00AD2E47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DMF, and 4 mL CB. Then, 100 μ</w:t>
      </w:r>
      <w:r w:rsidR="00AD2E47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of the stock solution was added dropwise to 12 m</w:t>
      </w:r>
      <w:r w:rsidR="00AD2E47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of a CB/</w:t>
      </w:r>
      <w:r w:rsidR="00AD2E47" w:rsidRPr="0085793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ACN co-solvent with a volume ratio between 1.5:1.0 and 2.0:1.0 </w:t>
      </w:r>
      <w:bookmarkStart w:id="5" w:name="_Hlk221301721"/>
      <w:r w:rsidRPr="00857932">
        <w:rPr>
          <w:rFonts w:ascii="Times New Roman" w:hAnsi="Times New Roman" w:cs="Times New Roman"/>
          <w:noProof/>
          <w:sz w:val="24"/>
          <w:szCs w:val="28"/>
        </w:rPr>
        <w:t>to obtain a diluted solution for single-crystal growth</w:t>
      </w:r>
      <w:bookmarkEnd w:id="5"/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. </w:t>
      </w:r>
      <w:bookmarkStart w:id="6" w:name="_Hlk221301801"/>
      <w:r w:rsidRPr="00857932">
        <w:rPr>
          <w:rFonts w:ascii="Times New Roman" w:hAnsi="Times New Roman" w:cs="Times New Roman"/>
          <w:noProof/>
          <w:sz w:val="24"/>
          <w:szCs w:val="28"/>
        </w:rPr>
        <w:t>Subsequently, 8 μ</w:t>
      </w:r>
      <w:r w:rsidR="00AD2E47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of the diluted solution was dropped onto a SiO</w:t>
      </w:r>
      <w:r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(300 nm)/Si substrate placed at the bottom of a sealed glass vial, which was positioned on a hot plate set to 65 °C. After complete evaporation of </w:t>
      </w:r>
      <w:r w:rsidR="0043282E" w:rsidRPr="00857932">
        <w:rPr>
          <w:rFonts w:ascii="Times New Roman" w:hAnsi="Times New Roman" w:cs="Times New Roman"/>
          <w:noProof/>
          <w:sz w:val="24"/>
          <w:szCs w:val="28"/>
        </w:rPr>
        <w:t>diluted solution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over 16 minutes, PEA</w:t>
      </w:r>
      <w:r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Pr="00857932">
        <w:rPr>
          <w:rFonts w:ascii="Times New Roman" w:hAnsi="Times New Roman" w:cs="Times New Roman"/>
          <w:noProof/>
          <w:sz w:val="24"/>
          <w:szCs w:val="28"/>
        </w:rPr>
        <w:t>PbC</w:t>
      </w:r>
      <w:r w:rsidR="00AD2E47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4</w:t>
      </w:r>
      <w:r w:rsidRPr="00857932">
        <w:rPr>
          <w:rFonts w:ascii="Times New Roman" w:hAnsi="Times New Roman" w:cs="Times New Roman"/>
          <w:noProof/>
          <w:sz w:val="24"/>
          <w:szCs w:val="28"/>
        </w:rPr>
        <w:t xml:space="preserve"> single-crystal sheets were obtained on the substrate.</w:t>
      </w:r>
      <w:bookmarkEnd w:id="6"/>
    </w:p>
    <w:p w14:paraId="15C611D9" w14:textId="23D6A714" w:rsidR="00217AF1" w:rsidRPr="00992A48" w:rsidRDefault="00217AF1" w:rsidP="00217AF1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992A48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Synthesis of </w:t>
      </w:r>
      <w:r w:rsid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PEA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  <w:vertAlign w:val="subscript"/>
        </w:rPr>
        <w:t>2</w:t>
      </w:r>
      <w:r w:rsid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P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bCl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  <w:vertAlign w:val="subscript"/>
        </w:rPr>
        <w:t>4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-</w:t>
      </w:r>
      <w:r w:rsidR="00F00A10" w:rsidRPr="00F00A10">
        <w:rPr>
          <w:rFonts w:ascii="Times New Roman" w:hAnsi="Times New Roman" w:cs="Times New Roman"/>
          <w:b/>
          <w:bCs/>
          <w:noProof/>
          <w:sz w:val="24"/>
          <w:szCs w:val="28"/>
        </w:rPr>
        <w:t>PEA</w:t>
      </w:r>
      <w:r w:rsidR="00F00A10" w:rsidRPr="00F00A10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2</w:t>
      </w:r>
      <w:r w:rsidR="00F00A10" w:rsidRPr="00F00A10">
        <w:rPr>
          <w:rFonts w:ascii="Times New Roman" w:hAnsi="Times New Roman" w:cs="Times New Roman"/>
          <w:b/>
          <w:bCs/>
          <w:noProof/>
          <w:sz w:val="24"/>
          <w:szCs w:val="28"/>
        </w:rPr>
        <w:t>Pb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  <w:vertAlign w:val="subscript"/>
        </w:rPr>
        <w:t>1-x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Sn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  <w:vertAlign w:val="subscript"/>
        </w:rPr>
        <w:t>x</w:t>
      </w:r>
      <w:r w:rsidR="00F00A10" w:rsidRPr="00F00A10">
        <w:rPr>
          <w:rFonts w:ascii="Times New Roman" w:hAnsi="Times New Roman" w:cs="Times New Roman"/>
          <w:b/>
          <w:bCs/>
          <w:noProof/>
          <w:sz w:val="24"/>
          <w:szCs w:val="28"/>
        </w:rPr>
        <w:t>Br</w:t>
      </w:r>
      <w:r w:rsidR="00F00A10" w:rsidRPr="00F00A10">
        <w:rPr>
          <w:rFonts w:ascii="Times New Roman" w:hAnsi="Times New Roman" w:cs="Times New Roman"/>
          <w:b/>
          <w:bCs/>
          <w:noProof/>
          <w:sz w:val="24"/>
          <w:szCs w:val="28"/>
          <w:vertAlign w:val="subscript"/>
        </w:rPr>
        <w:t>4</w:t>
      </w:r>
      <w:r w:rsidR="00F00A10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 xml:space="preserve"> </w:t>
      </w:r>
      <w:r w:rsidR="00D0746F" w:rsidRPr="00F00A1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hetero</w:t>
      </w:r>
      <w:r w:rsidR="00D0746F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structure</w:t>
      </w:r>
      <w:r w:rsidR="006C7E7E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s</w:t>
      </w:r>
      <w:r w:rsidR="00D0746F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.</w:t>
      </w:r>
    </w:p>
    <w:p w14:paraId="7257F6F2" w14:textId="033F384D" w:rsidR="00740E63" w:rsidRDefault="00740E63" w:rsidP="006168CD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740E63">
        <w:rPr>
          <w:rFonts w:ascii="Times New Roman" w:hAnsi="Times New Roman" w:cs="Times New Roman"/>
          <w:noProof/>
          <w:sz w:val="24"/>
          <w:szCs w:val="28"/>
        </w:rPr>
        <w:t xml:space="preserve">A stock solution for </w:t>
      </w:r>
      <w:bookmarkStart w:id="7" w:name="_Hlk221385207"/>
      <w:r w:rsidRPr="00740E63">
        <w:rPr>
          <w:rFonts w:ascii="Times New Roman" w:hAnsi="Times New Roman" w:cs="Times New Roman"/>
          <w:noProof/>
          <w:sz w:val="24"/>
          <w:szCs w:val="28"/>
        </w:rPr>
        <w:t>PEA</w:t>
      </w:r>
      <w:r w:rsidRPr="00740E63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Pr="00740E63">
        <w:rPr>
          <w:rFonts w:ascii="Times New Roman" w:hAnsi="Times New Roman" w:cs="Times New Roman"/>
          <w:noProof/>
          <w:sz w:val="24"/>
          <w:szCs w:val="28"/>
        </w:rPr>
        <w:t>Pb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1-x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Sn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x</w:t>
      </w:r>
      <w:r w:rsidRPr="00740E63">
        <w:rPr>
          <w:rFonts w:ascii="Times New Roman" w:hAnsi="Times New Roman" w:cs="Times New Roman"/>
          <w:noProof/>
          <w:sz w:val="24"/>
          <w:szCs w:val="28"/>
        </w:rPr>
        <w:t>Br</w:t>
      </w:r>
      <w:r w:rsidRPr="00740E63">
        <w:rPr>
          <w:rFonts w:ascii="Times New Roman" w:hAnsi="Times New Roman" w:cs="Times New Roman"/>
          <w:noProof/>
          <w:sz w:val="24"/>
          <w:szCs w:val="28"/>
          <w:vertAlign w:val="subscript"/>
        </w:rPr>
        <w:t>4</w:t>
      </w:r>
      <w:bookmarkEnd w:id="7"/>
      <w:r w:rsidRPr="00740E63">
        <w:rPr>
          <w:rFonts w:ascii="Times New Roman" w:hAnsi="Times New Roman" w:cs="Times New Roman"/>
          <w:noProof/>
          <w:sz w:val="24"/>
          <w:szCs w:val="28"/>
        </w:rPr>
        <w:t xml:space="preserve"> was prepared by dissolving 100 μmol of PEABr and 50 μmol of 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M</w:t>
      </w:r>
      <w:r w:rsidRPr="00740E63">
        <w:rPr>
          <w:rFonts w:ascii="Times New Roman" w:hAnsi="Times New Roman" w:cs="Times New Roman"/>
          <w:noProof/>
          <w:sz w:val="24"/>
          <w:szCs w:val="28"/>
        </w:rPr>
        <w:t>Br</w:t>
      </w:r>
      <w:r w:rsidRPr="00740E63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 xml:space="preserve"> (M=Pb, Sn)</w:t>
      </w:r>
      <w:r w:rsidRPr="00740E63">
        <w:rPr>
          <w:rFonts w:ascii="Times New Roman" w:hAnsi="Times New Roman" w:cs="Times New Roman"/>
          <w:noProof/>
          <w:sz w:val="24"/>
          <w:szCs w:val="28"/>
        </w:rPr>
        <w:t xml:space="preserve"> in a DMF/CB co‑solvent (5 m</w:t>
      </w:r>
      <w:r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740E63">
        <w:rPr>
          <w:rFonts w:ascii="Times New Roman" w:hAnsi="Times New Roman" w:cs="Times New Roman"/>
          <w:noProof/>
          <w:sz w:val="24"/>
          <w:szCs w:val="28"/>
        </w:rPr>
        <w:t xml:space="preserve"> each). Then, 100 μ</w:t>
      </w:r>
      <w:r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740E63">
        <w:rPr>
          <w:rFonts w:ascii="Times New Roman" w:hAnsi="Times New Roman" w:cs="Times New Roman"/>
          <w:noProof/>
          <w:sz w:val="24"/>
          <w:szCs w:val="28"/>
        </w:rPr>
        <w:t xml:space="preserve"> of each stock solution was added dropwise to 12 m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Pr="00740E63">
        <w:rPr>
          <w:rFonts w:ascii="Times New Roman" w:hAnsi="Times New Roman" w:cs="Times New Roman"/>
          <w:noProof/>
          <w:sz w:val="24"/>
          <w:szCs w:val="28"/>
        </w:rPr>
        <w:t xml:space="preserve"> of a CB/</w:t>
      </w:r>
      <w:r w:rsidR="006168CD" w:rsidRPr="00740E63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Pr="00740E63">
        <w:rPr>
          <w:rFonts w:ascii="Times New Roman" w:hAnsi="Times New Roman" w:cs="Times New Roman"/>
          <w:noProof/>
          <w:sz w:val="24"/>
          <w:szCs w:val="28"/>
        </w:rPr>
        <w:t>ACN co‑solvent with the following CB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:ACN volume ratios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=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2.5:1.0 for PEA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PbBr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, 4.0:1.0 for PEA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Pb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0.5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Sn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0.5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Br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, and 4.5:1.0 for PEA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Pr="00740E63">
        <w:rPr>
          <w:rFonts w:ascii="Times New Roman" w:hAnsi="Times New Roman" w:cs="Times New Roman" w:hint="eastAsia"/>
          <w:noProof/>
          <w:sz w:val="24"/>
          <w:szCs w:val="28"/>
        </w:rPr>
        <w:t>SnBr</w:t>
      </w:r>
      <w:r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to obtain 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lastRenderedPageBreak/>
        <w:t xml:space="preserve">a diluted solution for 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heterostructures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growth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.</w:t>
      </w:r>
      <w:r w:rsidR="006168CD" w:rsidRPr="00740E63"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Subsequently, 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7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> μ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of the diluted solution was dropped onto a SiO</w:t>
      </w:r>
      <w:r w:rsidR="006168CD"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>/Si</w:t>
      </w:r>
      <w:r w:rsidR="003F4F89">
        <w:rPr>
          <w:rFonts w:ascii="Times New Roman" w:hAnsi="Times New Roman" w:cs="Times New Roman" w:hint="eastAsia"/>
          <w:noProof/>
          <w:sz w:val="24"/>
          <w:szCs w:val="28"/>
        </w:rPr>
        <w:t xml:space="preserve"> (300nm)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substrate</w:t>
      </w:r>
      <w:r w:rsidR="0043282E" w:rsidRPr="0043282E">
        <w:rPr>
          <w:rFonts w:hint="eastAsia"/>
        </w:rPr>
        <w:t xml:space="preserve"> </w:t>
      </w:r>
      <w:r w:rsidR="0043282E" w:rsidRPr="0043282E">
        <w:rPr>
          <w:rFonts w:ascii="Times New Roman" w:hAnsi="Times New Roman" w:cs="Times New Roman" w:hint="eastAsia"/>
          <w:noProof/>
          <w:sz w:val="24"/>
          <w:szCs w:val="28"/>
        </w:rPr>
        <w:t xml:space="preserve">pre-grown with </w:t>
      </w:r>
      <w:r w:rsidR="0043282E">
        <w:rPr>
          <w:rFonts w:ascii="Times New Roman" w:hAnsi="Times New Roman" w:cs="Times New Roman" w:hint="eastAsia"/>
          <w:noProof/>
          <w:sz w:val="24"/>
          <w:szCs w:val="28"/>
        </w:rPr>
        <w:t>PEA</w:t>
      </w:r>
      <w:r w:rsidR="0043282E" w:rsidRPr="0043282E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="0043282E">
        <w:rPr>
          <w:rFonts w:ascii="Times New Roman" w:hAnsi="Times New Roman" w:cs="Times New Roman" w:hint="eastAsia"/>
          <w:noProof/>
          <w:sz w:val="24"/>
          <w:szCs w:val="28"/>
        </w:rPr>
        <w:t>PbCl</w:t>
      </w:r>
      <w:r w:rsidR="0043282E" w:rsidRPr="0043282E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="0043282E">
        <w:rPr>
          <w:rFonts w:ascii="Times New Roman" w:hAnsi="Times New Roman" w:cs="Times New Roman" w:hint="eastAsia"/>
          <w:noProof/>
          <w:sz w:val="24"/>
          <w:szCs w:val="28"/>
        </w:rPr>
        <w:t xml:space="preserve"> single-crystal sheets and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placed at the bottom of a sealed glass vial, which was positioned on a hot plate set to 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50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 °C. After complete evaporation of </w:t>
      </w:r>
      <w:r w:rsidR="00AD13CA" w:rsidRPr="00857932">
        <w:rPr>
          <w:rFonts w:ascii="Times New Roman" w:hAnsi="Times New Roman" w:cs="Times New Roman"/>
          <w:noProof/>
          <w:sz w:val="24"/>
          <w:szCs w:val="28"/>
        </w:rPr>
        <w:t>diluted solution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over 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45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> minutes, PEA</w:t>
      </w:r>
      <w:r w:rsidR="006168CD"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2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>PbC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l</w:t>
      </w:r>
      <w:r w:rsidR="006168CD" w:rsidRPr="00AD2E47">
        <w:rPr>
          <w:rFonts w:ascii="Times New Roman" w:hAnsi="Times New Roman" w:cs="Times New Roman"/>
          <w:noProof/>
          <w:sz w:val="24"/>
          <w:szCs w:val="28"/>
          <w:vertAlign w:val="subscript"/>
        </w:rPr>
        <w:t>4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-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</w:rPr>
        <w:t>PEA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</w:rPr>
        <w:t>Pb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1-x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</w:rPr>
        <w:t>Sn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x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</w:rPr>
        <w:t>Br</w:t>
      </w:r>
      <w:r w:rsidR="006168CD" w:rsidRPr="006168CD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6168CD">
        <w:rPr>
          <w:rFonts w:ascii="Times New Roman" w:hAnsi="Times New Roman" w:cs="Times New Roman" w:hint="eastAsia"/>
          <w:noProof/>
          <w:sz w:val="24"/>
          <w:szCs w:val="28"/>
        </w:rPr>
        <w:t>heterostructures</w:t>
      </w:r>
      <w:r w:rsidR="006168CD" w:rsidRPr="00857932">
        <w:rPr>
          <w:rFonts w:ascii="Times New Roman" w:hAnsi="Times New Roman" w:cs="Times New Roman"/>
          <w:noProof/>
          <w:sz w:val="24"/>
          <w:szCs w:val="28"/>
        </w:rPr>
        <w:t xml:space="preserve"> were obtained on the substrate.</w:t>
      </w:r>
    </w:p>
    <w:p w14:paraId="33904063" w14:textId="77777777" w:rsidR="007C3DE5" w:rsidRPr="007C3DE5" w:rsidRDefault="007C3DE5" w:rsidP="007C3DE5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7C3DE5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Characterizations</w:t>
      </w:r>
    </w:p>
    <w:p w14:paraId="4002D32E" w14:textId="2A1D4F3F" w:rsidR="007C3DE5" w:rsidRPr="00466497" w:rsidRDefault="007C3DE5" w:rsidP="007C3DE5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466497">
        <w:rPr>
          <w:rFonts w:ascii="Times New Roman" w:hAnsi="Times New Roman" w:cs="Times New Roman"/>
          <w:noProof/>
          <w:sz w:val="24"/>
          <w:szCs w:val="28"/>
        </w:rPr>
        <w:t>All samples were characterized by X-ray diffraction (XRD) using the Bruker D8 X-ray diffractometer under Cu Kα radiation (λ=1.54056 Å, 40kV, and 40mA). The bright-field optical images were collected by a custom microscope (RX50M). PL images were captured using an Olympus BX53 as the excitation source. All PL spectra were measured using Coherent OBIS 325 nm</w:t>
      </w:r>
      <w:r w:rsidR="00AD1F90">
        <w:rPr>
          <w:rFonts w:ascii="Times New Roman" w:hAnsi="Times New Roman" w:cs="Times New Roman" w:hint="eastAsia"/>
          <w:noProof/>
          <w:sz w:val="24"/>
          <w:szCs w:val="28"/>
        </w:rPr>
        <w:t xml:space="preserve"> and 405nm</w:t>
      </w:r>
      <w:r w:rsidRPr="00466497">
        <w:rPr>
          <w:rFonts w:ascii="Times New Roman" w:hAnsi="Times New Roman" w:cs="Times New Roman"/>
          <w:noProof/>
          <w:sz w:val="24"/>
          <w:szCs w:val="28"/>
        </w:rPr>
        <w:t xml:space="preserve"> laser as the excitation source. The scanning electron microscope images were collected in a S4800 with an accelerating voltage of 5.0 kV. Atomic Force Microscope images were recorded in tapping mode using an atomic force microscope (Bruker Dimension ICON-IR). The X-ray photoelectron spectroscopy of the samples was carried out using a Thermo Scientific Kα XPS spectrometer equipped with a monochromatic Al-Kα x-ray source.</w:t>
      </w:r>
    </w:p>
    <w:p w14:paraId="476C74E9" w14:textId="77777777" w:rsidR="007C3DE5" w:rsidRPr="007C3DE5" w:rsidRDefault="007C3DE5" w:rsidP="007C3DE5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7C3DE5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TEM Characterization</w:t>
      </w:r>
    </w:p>
    <w:p w14:paraId="656C14E3" w14:textId="7A3B6493" w:rsidR="00F8570D" w:rsidRPr="007C3DE5" w:rsidRDefault="007C3DE5" w:rsidP="00840C4B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7C3DE5">
        <w:rPr>
          <w:rFonts w:ascii="Times New Roman" w:hAnsi="Times New Roman" w:cs="Times New Roman" w:hint="eastAsia"/>
          <w:noProof/>
          <w:sz w:val="24"/>
          <w:szCs w:val="28"/>
        </w:rPr>
        <w:t>TEM images and SAED patterns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 xml:space="preserve"> of PEA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>PbCl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 xml:space="preserve"> single-crystal sheets</w:t>
      </w:r>
      <w:r w:rsidRPr="007C3DE5">
        <w:rPr>
          <w:rFonts w:ascii="Times New Roman" w:hAnsi="Times New Roman" w:cs="Times New Roman" w:hint="eastAsia"/>
          <w:noProof/>
          <w:sz w:val="24"/>
          <w:szCs w:val="28"/>
        </w:rPr>
        <w:t xml:space="preserve"> were acquired using FEI Titan-X 60-300 microscope operated at 200kV.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="008A5776" w:rsidRPr="007C3DE5">
        <w:rPr>
          <w:rFonts w:ascii="Times New Roman" w:hAnsi="Times New Roman" w:cs="Times New Roman" w:hint="eastAsia"/>
          <w:noProof/>
          <w:sz w:val="24"/>
          <w:szCs w:val="28"/>
        </w:rPr>
        <w:t>TEM images and SAED patterns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 xml:space="preserve"> of PEA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>PbCl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>-PEA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2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>Pb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1-x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>Sn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x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>Br</w:t>
      </w:r>
      <w:r w:rsidR="008A5776" w:rsidRPr="008A5776">
        <w:rPr>
          <w:rFonts w:ascii="Times New Roman" w:hAnsi="Times New Roman" w:cs="Times New Roman" w:hint="eastAsia"/>
          <w:noProof/>
          <w:sz w:val="24"/>
          <w:szCs w:val="28"/>
          <w:vertAlign w:val="subscript"/>
        </w:rPr>
        <w:t>4</w:t>
      </w:r>
      <w:r w:rsidR="008A5776">
        <w:rPr>
          <w:rFonts w:ascii="Times New Roman" w:hAnsi="Times New Roman" w:cs="Times New Roman" w:hint="eastAsia"/>
          <w:noProof/>
          <w:sz w:val="24"/>
          <w:szCs w:val="28"/>
        </w:rPr>
        <w:t xml:space="preserve"> heterostructures </w:t>
      </w:r>
      <w:r w:rsidR="008A5776" w:rsidRPr="007C3DE5">
        <w:rPr>
          <w:rFonts w:ascii="Times New Roman" w:hAnsi="Times New Roman" w:cs="Times New Roman" w:hint="eastAsia"/>
          <w:noProof/>
          <w:sz w:val="24"/>
          <w:szCs w:val="28"/>
        </w:rPr>
        <w:t>were acquired using</w:t>
      </w:r>
      <w:r w:rsidR="004867B7"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="004867B7" w:rsidRPr="004867B7">
        <w:rPr>
          <w:rFonts w:ascii="Times New Roman" w:hAnsi="Times New Roman" w:cs="Times New Roman" w:hint="eastAsia"/>
          <w:noProof/>
          <w:sz w:val="24"/>
          <w:szCs w:val="28"/>
        </w:rPr>
        <w:t>JEM-F200 Multi-purpose Electron Microscope</w:t>
      </w:r>
      <w:r w:rsidR="004867B7"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="004867B7" w:rsidRPr="007C3DE5">
        <w:rPr>
          <w:rFonts w:ascii="Times New Roman" w:hAnsi="Times New Roman" w:cs="Times New Roman" w:hint="eastAsia"/>
          <w:noProof/>
          <w:sz w:val="24"/>
          <w:szCs w:val="28"/>
        </w:rPr>
        <w:t>operated at 200kV.</w:t>
      </w:r>
    </w:p>
    <w:p w14:paraId="14E5475F" w14:textId="77777777" w:rsidR="00217AF1" w:rsidRDefault="00217AF1" w:rsidP="00217AF1">
      <w:pPr>
        <w:spacing w:line="480" w:lineRule="auto"/>
        <w:rPr>
          <w:rFonts w:ascii="Times New Roman" w:eastAsia="微软雅黑" w:hAnsi="Times New Roman" w:cs="Times New Roman"/>
          <w:b/>
          <w:bCs/>
          <w:color w:val="000000" w:themeColor="text1"/>
          <w:sz w:val="24"/>
          <w:szCs w:val="32"/>
          <w:shd w:val="clear" w:color="auto" w:fill="FFFFFF"/>
        </w:rPr>
      </w:pPr>
      <w:r w:rsidRPr="00410169">
        <w:rPr>
          <w:rFonts w:ascii="Times New Roman" w:eastAsia="微软雅黑" w:hAnsi="Times New Roman" w:cs="Times New Roman"/>
          <w:b/>
          <w:bCs/>
          <w:color w:val="000000" w:themeColor="text1"/>
          <w:sz w:val="24"/>
          <w:szCs w:val="32"/>
          <w:shd w:val="clear" w:color="auto" w:fill="FFFFFF"/>
        </w:rPr>
        <w:t>DFT Calculation</w:t>
      </w:r>
    </w:p>
    <w:p w14:paraId="3AEFBEBC" w14:textId="486BBFCA" w:rsidR="00217AF1" w:rsidRPr="00410169" w:rsidRDefault="00217AF1" w:rsidP="00704AB7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410169">
        <w:rPr>
          <w:rFonts w:ascii="Times New Roman" w:hAnsi="Times New Roman" w:cs="Times New Roman"/>
          <w:noProof/>
          <w:sz w:val="24"/>
          <w:szCs w:val="28"/>
        </w:rPr>
        <w:t xml:space="preserve">The Vienna Ab Initio Package (VASP) was employed to perform all the density functional </w:t>
      </w:r>
      <w:r w:rsidRPr="00410169">
        <w:rPr>
          <w:rFonts w:ascii="Times New Roman" w:hAnsi="Times New Roman" w:cs="Times New Roman"/>
          <w:noProof/>
          <w:sz w:val="24"/>
          <w:szCs w:val="28"/>
        </w:rPr>
        <w:lastRenderedPageBreak/>
        <w:t>theory (DFT) calculations within the generalized gradient approximation (GGA) using the Perdew, Burke, and Enzerhof (PBE) formulation</w:t>
      </w:r>
      <w:r w:rsidRPr="00217AF1">
        <w:rPr>
          <w:rFonts w:ascii="Times New Roman" w:hAnsi="Times New Roman" w:cs="Times New Roman"/>
          <w:noProof/>
          <w:sz w:val="24"/>
          <w:szCs w:val="28"/>
          <w:vertAlign w:val="superscript"/>
        </w:rPr>
        <w:t>1</w:t>
      </w:r>
      <w:r w:rsidR="00AE6DB6" w:rsidRPr="00AE6DB6">
        <w:rPr>
          <w:rFonts w:ascii="Times New Roman" w:hAnsi="Times New Roman" w:cs="Times New Roman"/>
          <w:noProof/>
          <w:sz w:val="24"/>
          <w:szCs w:val="28"/>
          <w:vertAlign w:val="superscript"/>
        </w:rPr>
        <w:t>−</w:t>
      </w:r>
      <w:r w:rsidRPr="00217AF1">
        <w:rPr>
          <w:rFonts w:ascii="Times New Roman" w:hAnsi="Times New Roman" w:cs="Times New Roman"/>
          <w:noProof/>
          <w:sz w:val="24"/>
          <w:szCs w:val="28"/>
          <w:vertAlign w:val="superscript"/>
        </w:rPr>
        <w:t>3</w:t>
      </w:r>
      <w:r w:rsidR="00794144">
        <w:rPr>
          <w:rFonts w:ascii="Times New Roman" w:hAnsi="Times New Roman" w:cs="Times New Roman" w:hint="eastAsia"/>
          <w:noProof/>
          <w:sz w:val="24"/>
          <w:szCs w:val="28"/>
        </w:rPr>
        <w:t xml:space="preserve">. </w:t>
      </w:r>
      <w:r w:rsidRPr="00410169">
        <w:rPr>
          <w:rFonts w:ascii="Times New Roman" w:hAnsi="Times New Roman" w:cs="Times New Roman"/>
          <w:noProof/>
          <w:sz w:val="24"/>
          <w:szCs w:val="28"/>
        </w:rPr>
        <w:t>The projected augmented wave (PAW) potentials were applied to describe the ionic cores and take valence electrons into account using a plane wave basis set with a kinetic energy cutoff of 450 eV</w:t>
      </w:r>
      <w:r w:rsidRPr="00217AF1">
        <w:rPr>
          <w:rFonts w:ascii="Times New Roman" w:hAnsi="Times New Roman" w:cs="Times New Roman"/>
          <w:noProof/>
          <w:sz w:val="24"/>
          <w:szCs w:val="28"/>
          <w:vertAlign w:val="superscript"/>
        </w:rPr>
        <w:t>4,5</w:t>
      </w:r>
      <w:r w:rsidR="00794144">
        <w:rPr>
          <w:rFonts w:ascii="Times New Roman" w:hAnsi="Times New Roman" w:cs="Times New Roman" w:hint="eastAsia"/>
          <w:noProof/>
          <w:sz w:val="24"/>
          <w:szCs w:val="28"/>
        </w:rPr>
        <w:t xml:space="preserve">. </w:t>
      </w:r>
      <w:r w:rsidRPr="00410169">
        <w:rPr>
          <w:rFonts w:ascii="Times New Roman" w:hAnsi="Times New Roman" w:cs="Times New Roman"/>
          <w:noProof/>
          <w:sz w:val="24"/>
          <w:szCs w:val="28"/>
        </w:rPr>
        <w:t>Partial occupancies of the Kohn</w:t>
      </w:r>
      <w:r w:rsidR="00AE6DB6">
        <w:rPr>
          <w:rFonts w:ascii="Times New Roman" w:hAnsi="Times New Roman" w:cs="Times New Roman" w:hint="eastAsia"/>
          <w:noProof/>
          <w:sz w:val="24"/>
          <w:szCs w:val="28"/>
        </w:rPr>
        <w:t>-</w:t>
      </w:r>
      <w:r w:rsidRPr="00410169">
        <w:rPr>
          <w:rFonts w:ascii="Times New Roman" w:hAnsi="Times New Roman" w:cs="Times New Roman"/>
          <w:noProof/>
          <w:sz w:val="24"/>
          <w:szCs w:val="28"/>
        </w:rPr>
        <w:t>Sham orbitals were allowed using the Gaussian smearing method and a width of 0.1 eV. The electronic energy was considered self-consistent when the energy change was smaller than 10</w:t>
      </w:r>
      <w:r w:rsidR="00AE6DB6" w:rsidRPr="00AE6DB6">
        <w:rPr>
          <w:rFonts w:ascii="Times New Roman" w:hAnsi="Times New Roman" w:cs="Times New Roman" w:hint="eastAsia"/>
          <w:noProof/>
          <w:sz w:val="24"/>
          <w:szCs w:val="28"/>
          <w:vertAlign w:val="superscript"/>
        </w:rPr>
        <w:t>-</w:t>
      </w:r>
      <w:r w:rsidRPr="00AE6DB6">
        <w:rPr>
          <w:rFonts w:ascii="Times New Roman" w:hAnsi="Times New Roman" w:cs="Times New Roman"/>
          <w:noProof/>
          <w:sz w:val="24"/>
          <w:szCs w:val="28"/>
          <w:vertAlign w:val="superscript"/>
        </w:rPr>
        <w:t>5</w:t>
      </w:r>
      <w:r w:rsidRPr="00410169">
        <w:rPr>
          <w:rFonts w:ascii="Times New Roman" w:hAnsi="Times New Roman" w:cs="Times New Roman"/>
          <w:noProof/>
          <w:sz w:val="24"/>
          <w:szCs w:val="28"/>
        </w:rPr>
        <w:t xml:space="preserve"> eV. A geometry optimization was considered convergent when the force change was smaller than 0.05 eV/Å. Grimme’s DFT-D3 methodology was used to describe the dispersion interactions</w:t>
      </w:r>
      <w:r w:rsidRPr="00217AF1">
        <w:rPr>
          <w:rFonts w:ascii="Times New Roman" w:hAnsi="Times New Roman" w:cs="Times New Roman"/>
          <w:noProof/>
          <w:sz w:val="24"/>
          <w:szCs w:val="28"/>
          <w:vertAlign w:val="superscript"/>
        </w:rPr>
        <w:t>6</w:t>
      </w:r>
      <w:r w:rsidR="00794144">
        <w:rPr>
          <w:rFonts w:ascii="Times New Roman" w:hAnsi="Times New Roman" w:cs="Times New Roman" w:hint="eastAsia"/>
          <w:noProof/>
          <w:sz w:val="24"/>
          <w:szCs w:val="28"/>
        </w:rPr>
        <w:t xml:space="preserve">. </w:t>
      </w:r>
      <w:r w:rsidRPr="00410169">
        <w:rPr>
          <w:rFonts w:ascii="Times New Roman" w:hAnsi="Times New Roman" w:cs="Times New Roman"/>
          <w:noProof/>
          <w:sz w:val="24"/>
          <w:szCs w:val="28"/>
        </w:rPr>
        <w:t xml:space="preserve">The Brillouin zone integral utilized the structures of 2×2×1 monkhorst pack K-point sampling. The energy Edis. was calculated </w:t>
      </w:r>
    </w:p>
    <w:p w14:paraId="1A75071E" w14:textId="4F23BB43" w:rsidR="00217AF1" w:rsidRPr="00410169" w:rsidRDefault="00217AF1" w:rsidP="001778CE">
      <w:pPr>
        <w:spacing w:line="480" w:lineRule="auto"/>
        <w:jc w:val="right"/>
        <w:rPr>
          <w:rFonts w:ascii="Times New Roman" w:hAnsi="Times New Roman" w:cs="Times New Roman"/>
          <w:noProof/>
          <w:sz w:val="24"/>
          <w:szCs w:val="28"/>
        </w:rPr>
      </w:pPr>
      <w:r w:rsidRPr="00410169">
        <w:rPr>
          <w:rFonts w:ascii="Times New Roman" w:hAnsi="Times New Roman" w:cs="Times New Roman"/>
          <w:noProof/>
          <w:sz w:val="24"/>
          <w:szCs w:val="28"/>
        </w:rPr>
        <w:t>Edis.=(Etotal-Egroud)</w:t>
      </w:r>
      <w:r w:rsidR="001778CE">
        <w:rPr>
          <w:rFonts w:ascii="Times New Roman" w:hAnsi="Times New Roman" w:cs="Times New Roman" w:hint="eastAsia"/>
          <w:noProof/>
          <w:sz w:val="24"/>
          <w:szCs w:val="28"/>
        </w:rPr>
        <w:t xml:space="preserve">                           (1)</w:t>
      </w:r>
    </w:p>
    <w:p w14:paraId="2CBF6946" w14:textId="77777777" w:rsidR="00FA1F47" w:rsidRDefault="00217AF1" w:rsidP="003F4F89">
      <w:pPr>
        <w:spacing w:line="480" w:lineRule="auto"/>
        <w:rPr>
          <w:rFonts w:ascii="Times New Roman" w:hAnsi="Times New Roman" w:cs="Times New Roman"/>
          <w:noProof/>
          <w:sz w:val="24"/>
          <w:szCs w:val="28"/>
        </w:rPr>
      </w:pPr>
      <w:r w:rsidRPr="00410169">
        <w:rPr>
          <w:rFonts w:ascii="Times New Roman" w:hAnsi="Times New Roman" w:cs="Times New Roman"/>
          <w:noProof/>
          <w:sz w:val="24"/>
          <w:szCs w:val="28"/>
        </w:rPr>
        <w:t>Where Etotal is the total energy of distorted structure. Egroud is ground state energy the energy</w:t>
      </w:r>
      <w:r w:rsidR="003F4F89">
        <w:rPr>
          <w:rFonts w:ascii="Times New Roman" w:hAnsi="Times New Roman" w:cs="Times New Roman" w:hint="eastAsia"/>
          <w:noProof/>
          <w:sz w:val="24"/>
          <w:szCs w:val="28"/>
        </w:rPr>
        <w:t>.</w:t>
      </w:r>
    </w:p>
    <w:p w14:paraId="209A278B" w14:textId="31227B1D" w:rsidR="004A7D61" w:rsidRPr="003F4F89" w:rsidRDefault="00FA1F47" w:rsidP="00FA1F47">
      <w:pPr>
        <w:widowControl/>
        <w:jc w:val="left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br w:type="page"/>
      </w:r>
      <w:r w:rsidR="002633FA">
        <w:rPr>
          <w:rFonts w:ascii="Times New Roman" w:eastAsia="楷体" w:hAnsi="Times New Roman"/>
          <w:color w:val="000000" w:themeColor="text1"/>
          <w:sz w:val="24"/>
        </w:rPr>
        <w:fldChar w:fldCharType="begin"/>
      </w:r>
      <w:r w:rsidR="002633FA">
        <w:rPr>
          <w:rFonts w:ascii="Times New Roman" w:eastAsia="楷体" w:hAnsi="Times New Roman"/>
          <w:color w:val="000000" w:themeColor="text1"/>
          <w:sz w:val="24"/>
        </w:rPr>
        <w:instrText xml:space="preserve"> ADDIN EN.REFLIST </w:instrText>
      </w:r>
      <w:r w:rsidR="002633FA">
        <w:rPr>
          <w:rFonts w:ascii="Times New Roman" w:eastAsia="楷体" w:hAnsi="Times New Roman"/>
          <w:color w:val="000000" w:themeColor="text1"/>
          <w:sz w:val="24"/>
        </w:rPr>
        <w:fldChar w:fldCharType="end"/>
      </w:r>
    </w:p>
    <w:p w14:paraId="0070AFEB" w14:textId="30989CAA" w:rsidR="00217AF1" w:rsidRDefault="00AC74C1" w:rsidP="004A7D61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9BF02F7" wp14:editId="610688A5">
            <wp:extent cx="5998210" cy="2306320"/>
            <wp:effectExtent l="0" t="0" r="2540" b="0"/>
            <wp:docPr id="1689371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71835" name="图片 16893718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1939" w14:textId="2E02FC22" w:rsidR="004A7D61" w:rsidRPr="00410169" w:rsidRDefault="004A7D61" w:rsidP="00427F6C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8" w:name="_Hlk220332974"/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S1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hint="eastAsia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O</w:t>
      </w:r>
      <w:bookmarkStart w:id="9" w:name="_Hlk220332856"/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ptical images of PEA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PbCl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single-crystal </w:t>
      </w:r>
      <w:r w:rsidR="007D6404">
        <w:rPr>
          <w:rFonts w:ascii="Times New Roman" w:hAnsi="Times New Roman" w:cs="Times New Roman" w:hint="eastAsia"/>
          <w:b/>
          <w:bCs/>
          <w:sz w:val="24"/>
          <w:szCs w:val="28"/>
        </w:rPr>
        <w:t>sheets</w:t>
      </w:r>
      <w:bookmarkEnd w:id="9"/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grown under the conditions CB:</w:t>
      </w:r>
      <w:r w:rsidR="00704AB7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ACN volume ratios</w:t>
      </w:r>
      <w:r w:rsidR="00AE3BA3">
        <w:rPr>
          <w:rFonts w:ascii="Times New Roman" w:hAnsi="Times New Roman" w:cs="Times New Roman" w:hint="eastAsia"/>
          <w:b/>
          <w:bCs/>
          <w:sz w:val="24"/>
          <w:szCs w:val="28"/>
        </w:rPr>
        <w:t>=1.5:1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="00AE3BA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="00AE3BA3" w:rsidRPr="00704AB7">
        <w:rPr>
          <w:rFonts w:ascii="Times New Roman" w:hAnsi="Times New Roman" w:cs="Times New Roman" w:hint="eastAsia"/>
          <w:b/>
          <w:bCs/>
          <w:sz w:val="24"/>
          <w:szCs w:val="28"/>
        </w:rPr>
        <w:t>a</w:t>
      </w:r>
      <w:r w:rsidR="00AE3BA3">
        <w:rPr>
          <w:rFonts w:ascii="Times New Roman" w:hAnsi="Times New Roman" w:cs="Times New Roman" w:hint="eastAsia"/>
          <w:sz w:val="24"/>
          <w:szCs w:val="28"/>
        </w:rPr>
        <w:t>)</w:t>
      </w:r>
      <w:r w:rsidR="00AE3BA3" w:rsidRPr="00AE3BA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7D6404" w:rsidRPr="005C4965">
        <w:rPr>
          <w:rFonts w:ascii="Times New Roman" w:hAnsi="Times New Roman" w:cs="Times New Roman" w:hint="eastAsia"/>
          <w:sz w:val="24"/>
          <w:szCs w:val="28"/>
        </w:rPr>
        <w:t>O</w:t>
      </w:r>
      <w:r w:rsidR="00AE3BA3" w:rsidRPr="00AE3BA3">
        <w:rPr>
          <w:rFonts w:ascii="Times New Roman" w:hAnsi="Times New Roman" w:cs="Times New Roman" w:hint="eastAsia"/>
          <w:sz w:val="24"/>
          <w:szCs w:val="28"/>
        </w:rPr>
        <w:t>ptical images of PEA</w:t>
      </w:r>
      <w:r w:rsidR="00AE3BA3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="00AE3BA3" w:rsidRPr="00AE3BA3">
        <w:rPr>
          <w:rFonts w:ascii="Times New Roman" w:hAnsi="Times New Roman" w:cs="Times New Roman" w:hint="eastAsia"/>
          <w:sz w:val="24"/>
          <w:szCs w:val="28"/>
        </w:rPr>
        <w:t>PbCl</w:t>
      </w:r>
      <w:r w:rsidR="00AE3BA3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="00AE3BA3" w:rsidRPr="00AE3BA3">
        <w:rPr>
          <w:rFonts w:ascii="Times New Roman" w:hAnsi="Times New Roman" w:cs="Times New Roman" w:hint="eastAsia"/>
          <w:sz w:val="24"/>
          <w:szCs w:val="28"/>
        </w:rPr>
        <w:t xml:space="preserve"> single-crystal </w:t>
      </w:r>
      <w:r w:rsidR="007D6404">
        <w:rPr>
          <w:rFonts w:ascii="Times New Roman" w:hAnsi="Times New Roman" w:cs="Times New Roman" w:hint="eastAsia"/>
          <w:sz w:val="24"/>
          <w:szCs w:val="28"/>
        </w:rPr>
        <w:t>sheets</w:t>
      </w:r>
      <w:r w:rsidRPr="00AE3BA3">
        <w:rPr>
          <w:rFonts w:ascii="Times New Roman" w:hAnsi="Times New Roman" w:cs="Times New Roman"/>
          <w:sz w:val="24"/>
          <w:szCs w:val="28"/>
        </w:rPr>
        <w:t>.</w:t>
      </w:r>
      <w:r w:rsidR="007D6404" w:rsidRPr="007D6404">
        <w:rPr>
          <w:rFonts w:ascii="Times New Roman" w:hAnsi="Times New Roman" w:cs="Times New Roman"/>
          <w:sz w:val="24"/>
          <w:szCs w:val="28"/>
        </w:rPr>
        <w:t xml:space="preserve"> </w:t>
      </w:r>
      <w:r w:rsidR="007D6404" w:rsidRPr="00AE3BA3">
        <w:rPr>
          <w:rFonts w:ascii="Times New Roman" w:hAnsi="Times New Roman" w:cs="Times New Roman"/>
          <w:sz w:val="24"/>
          <w:szCs w:val="28"/>
        </w:rPr>
        <w:t xml:space="preserve">Scale </w:t>
      </w:r>
      <w:r w:rsidR="007D6404" w:rsidRPr="00410169">
        <w:rPr>
          <w:rFonts w:ascii="Times New Roman" w:hAnsi="Times New Roman" w:cs="Times New Roman" w:hint="eastAsia"/>
          <w:sz w:val="24"/>
          <w:szCs w:val="28"/>
        </w:rPr>
        <w:t xml:space="preserve">bar: 30 </w:t>
      </w:r>
      <w:proofErr w:type="spellStart"/>
      <w:r w:rsidR="007D6404" w:rsidRPr="00410169">
        <w:rPr>
          <w:rFonts w:ascii="Times New Roman" w:hAnsi="Times New Roman" w:cs="Times New Roman"/>
          <w:sz w:val="24"/>
          <w:szCs w:val="28"/>
        </w:rPr>
        <w:t>μm</w:t>
      </w:r>
      <w:proofErr w:type="spellEnd"/>
      <w:r w:rsidR="007D6404" w:rsidRPr="00410169">
        <w:rPr>
          <w:rFonts w:ascii="Times New Roman" w:hAnsi="Times New Roman" w:cs="Times New Roman" w:hint="eastAsia"/>
          <w:sz w:val="24"/>
          <w:szCs w:val="28"/>
        </w:rPr>
        <w:t>.</w:t>
      </w:r>
      <w:r w:rsidRPr="00AE3BA3">
        <w:rPr>
          <w:rFonts w:ascii="Times New Roman" w:hAnsi="Times New Roman" w:cs="Times New Roman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="00AE3BA3" w:rsidRPr="00704AB7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AE3BA3" w:rsidRPr="00AE3BA3">
        <w:rPr>
          <w:rFonts w:ascii="Times New Roman" w:hAnsi="Times New Roman" w:cs="Times New Roman"/>
          <w:sz w:val="24"/>
          <w:szCs w:val="28"/>
        </w:rPr>
        <w:t xml:space="preserve">) </w:t>
      </w:r>
      <w:r w:rsidR="00AE3BA3" w:rsidRPr="00AE3BA3">
        <w:rPr>
          <w:rFonts w:ascii="Times New Roman" w:hAnsi="Times New Roman" w:cs="Times New Roman" w:hint="eastAsia"/>
          <w:sz w:val="24"/>
          <w:szCs w:val="28"/>
        </w:rPr>
        <w:t>Size distribution plot</w:t>
      </w:r>
      <w:r w:rsidR="008343DB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>of PEA</w:t>
      </w:r>
      <w:r w:rsidR="008343DB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>PbCl</w:t>
      </w:r>
      <w:r w:rsidR="008343DB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 xml:space="preserve"> single-crystal </w:t>
      </w:r>
      <w:r w:rsidR="008343DB">
        <w:rPr>
          <w:rFonts w:ascii="Times New Roman" w:hAnsi="Times New Roman" w:cs="Times New Roman" w:hint="eastAsia"/>
          <w:sz w:val="24"/>
          <w:szCs w:val="28"/>
        </w:rPr>
        <w:t>sheets</w:t>
      </w:r>
      <w:r w:rsidR="00AE3BA3">
        <w:rPr>
          <w:rFonts w:ascii="Times New Roman" w:hAnsi="Times New Roman" w:cs="Times New Roman" w:hint="eastAsia"/>
          <w:sz w:val="24"/>
          <w:szCs w:val="28"/>
        </w:rPr>
        <w:t>.</w:t>
      </w:r>
    </w:p>
    <w:bookmarkEnd w:id="8"/>
    <w:p w14:paraId="510974F7" w14:textId="72D8FA99" w:rsidR="00427F6C" w:rsidRDefault="00427F6C" w:rsidP="00427F6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0178FE82" w14:textId="7A0911B2" w:rsidR="00AE3BA3" w:rsidRDefault="00AC74C1" w:rsidP="00427F6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48F8D811" wp14:editId="76561F95">
            <wp:extent cx="5998210" cy="2329815"/>
            <wp:effectExtent l="0" t="0" r="2540" b="0"/>
            <wp:docPr id="11482044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04451" name="图片 11482044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CBE7" w14:textId="701A4FCD" w:rsidR="00AE3BA3" w:rsidRDefault="00AE3BA3" w:rsidP="00AE3BA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hint="eastAsia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Optical images of PEA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PbCl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single-crystal </w:t>
      </w:r>
      <w:r w:rsidR="007D6404">
        <w:rPr>
          <w:rFonts w:ascii="Times New Roman" w:hAnsi="Times New Roman" w:cs="Times New Roman" w:hint="eastAsia"/>
          <w:b/>
          <w:bCs/>
          <w:sz w:val="24"/>
          <w:szCs w:val="28"/>
        </w:rPr>
        <w:t>sheets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grown under the conditions CB: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ACN volume ratios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=1.73:1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8"/>
        </w:rPr>
        <w:t>a</w:t>
      </w:r>
      <w:r>
        <w:rPr>
          <w:rFonts w:ascii="Times New Roman" w:hAnsi="Times New Roman" w:cs="Times New Roman" w:hint="eastAsia"/>
          <w:sz w:val="24"/>
          <w:szCs w:val="28"/>
        </w:rPr>
        <w:t>)</w:t>
      </w:r>
      <w:r w:rsidRPr="00AE3BA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7D6404">
        <w:rPr>
          <w:rFonts w:ascii="Times New Roman" w:hAnsi="Times New Roman" w:cs="Times New Roman" w:hint="eastAsia"/>
          <w:sz w:val="24"/>
          <w:szCs w:val="28"/>
        </w:rPr>
        <w:t>O</w:t>
      </w:r>
      <w:r w:rsidRPr="00AE3BA3">
        <w:rPr>
          <w:rFonts w:ascii="Times New Roman" w:hAnsi="Times New Roman" w:cs="Times New Roman" w:hint="eastAsia"/>
          <w:sz w:val="24"/>
          <w:szCs w:val="28"/>
        </w:rPr>
        <w:t>ptical images of PEA</w:t>
      </w:r>
      <w:r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Pr="00AE3BA3">
        <w:rPr>
          <w:rFonts w:ascii="Times New Roman" w:hAnsi="Times New Roman" w:cs="Times New Roman" w:hint="eastAsia"/>
          <w:sz w:val="24"/>
          <w:szCs w:val="28"/>
        </w:rPr>
        <w:t>PbCl</w:t>
      </w:r>
      <w:r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AE3BA3">
        <w:rPr>
          <w:rFonts w:ascii="Times New Roman" w:hAnsi="Times New Roman" w:cs="Times New Roman" w:hint="eastAsia"/>
          <w:sz w:val="24"/>
          <w:szCs w:val="28"/>
        </w:rPr>
        <w:t xml:space="preserve"> single-crystal </w:t>
      </w:r>
      <w:r w:rsidR="007D6404">
        <w:rPr>
          <w:rFonts w:ascii="Times New Roman" w:hAnsi="Times New Roman" w:cs="Times New Roman" w:hint="eastAsia"/>
          <w:sz w:val="24"/>
          <w:szCs w:val="28"/>
        </w:rPr>
        <w:t>sheets</w:t>
      </w:r>
      <w:r w:rsidRPr="00AE3BA3">
        <w:rPr>
          <w:rFonts w:ascii="Times New Roman" w:hAnsi="Times New Roman" w:cs="Times New Roman"/>
          <w:sz w:val="24"/>
          <w:szCs w:val="28"/>
        </w:rPr>
        <w:t xml:space="preserve">. </w:t>
      </w:r>
      <w:r w:rsidR="007D6404" w:rsidRPr="00AE3BA3">
        <w:rPr>
          <w:rFonts w:ascii="Times New Roman" w:hAnsi="Times New Roman" w:cs="Times New Roman"/>
          <w:sz w:val="24"/>
          <w:szCs w:val="28"/>
        </w:rPr>
        <w:t xml:space="preserve">Scale </w:t>
      </w:r>
      <w:r w:rsidR="007D6404" w:rsidRPr="00410169">
        <w:rPr>
          <w:rFonts w:ascii="Times New Roman" w:hAnsi="Times New Roman" w:cs="Times New Roman" w:hint="eastAsia"/>
          <w:sz w:val="24"/>
          <w:szCs w:val="28"/>
        </w:rPr>
        <w:t xml:space="preserve">bar: </w:t>
      </w:r>
      <w:r w:rsidR="007D6404">
        <w:rPr>
          <w:rFonts w:ascii="Times New Roman" w:hAnsi="Times New Roman" w:cs="Times New Roman" w:hint="eastAsia"/>
          <w:sz w:val="24"/>
          <w:szCs w:val="28"/>
        </w:rPr>
        <w:t>3</w:t>
      </w:r>
      <w:r w:rsidR="007D6404" w:rsidRPr="00410169">
        <w:rPr>
          <w:rFonts w:ascii="Times New Roman" w:hAnsi="Times New Roman" w:cs="Times New Roman" w:hint="eastAsia"/>
          <w:sz w:val="24"/>
          <w:szCs w:val="28"/>
        </w:rPr>
        <w:t xml:space="preserve">0 </w:t>
      </w:r>
      <w:proofErr w:type="spellStart"/>
      <w:r w:rsidR="007D6404" w:rsidRPr="00410169">
        <w:rPr>
          <w:rFonts w:ascii="Times New Roman" w:hAnsi="Times New Roman" w:cs="Times New Roman"/>
          <w:sz w:val="24"/>
          <w:szCs w:val="28"/>
        </w:rPr>
        <w:t>μm</w:t>
      </w:r>
      <w:proofErr w:type="spellEnd"/>
      <w:r w:rsidR="007D6404" w:rsidRPr="00410169">
        <w:rPr>
          <w:rFonts w:ascii="Times New Roman" w:hAnsi="Times New Roman" w:cs="Times New Roman" w:hint="eastAsia"/>
          <w:sz w:val="24"/>
          <w:szCs w:val="28"/>
        </w:rPr>
        <w:t>.</w:t>
      </w:r>
      <w:r w:rsidR="007D6404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Pr="00704AB7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Pr="00AE3BA3">
        <w:rPr>
          <w:rFonts w:ascii="Times New Roman" w:hAnsi="Times New Roman" w:cs="Times New Roman"/>
          <w:sz w:val="24"/>
          <w:szCs w:val="28"/>
        </w:rPr>
        <w:t xml:space="preserve">) </w:t>
      </w:r>
      <w:r w:rsidRPr="00AE3BA3">
        <w:rPr>
          <w:rFonts w:ascii="Times New Roman" w:hAnsi="Times New Roman" w:cs="Times New Roman" w:hint="eastAsia"/>
          <w:sz w:val="24"/>
          <w:szCs w:val="28"/>
        </w:rPr>
        <w:t>Size distribution plot</w:t>
      </w:r>
      <w:r w:rsidR="008343DB" w:rsidRPr="008343DB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>of PEA</w:t>
      </w:r>
      <w:r w:rsidR="008343DB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>PbCl</w:t>
      </w:r>
      <w:r w:rsidR="008343DB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 xml:space="preserve"> single-crystal </w:t>
      </w:r>
      <w:r w:rsidR="008343DB">
        <w:rPr>
          <w:rFonts w:ascii="Times New Roman" w:hAnsi="Times New Roman" w:cs="Times New Roman" w:hint="eastAsia"/>
          <w:sz w:val="24"/>
          <w:szCs w:val="28"/>
        </w:rPr>
        <w:t>sheets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600D399F" w14:textId="77777777" w:rsidR="00AE3BA3" w:rsidRDefault="00AE3BA3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226CFFB" w14:textId="1032189F" w:rsidR="00AE3BA3" w:rsidRDefault="00AC74C1" w:rsidP="00427F6C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CE73AD0" wp14:editId="64F3C193">
            <wp:extent cx="5998210" cy="2320925"/>
            <wp:effectExtent l="0" t="0" r="2540" b="3175"/>
            <wp:docPr id="16133949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94936" name="图片 16133949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4789" w14:textId="586DA7F0" w:rsidR="00AE3BA3" w:rsidRPr="00410169" w:rsidRDefault="00AE3BA3" w:rsidP="00AE3BA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3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hint="eastAsia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Optical images of PEA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PbCl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single-crystal </w:t>
      </w:r>
      <w:r w:rsidR="007D6404">
        <w:rPr>
          <w:rFonts w:ascii="Times New Roman" w:hAnsi="Times New Roman" w:cs="Times New Roman" w:hint="eastAsia"/>
          <w:b/>
          <w:bCs/>
          <w:sz w:val="24"/>
          <w:szCs w:val="28"/>
        </w:rPr>
        <w:t>sheets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grown under the conditions CB: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ACN volume ratios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=2.0:1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8"/>
        </w:rPr>
        <w:t>a</w:t>
      </w:r>
      <w:r>
        <w:rPr>
          <w:rFonts w:ascii="Times New Roman" w:hAnsi="Times New Roman" w:cs="Times New Roman" w:hint="eastAsia"/>
          <w:sz w:val="24"/>
          <w:szCs w:val="28"/>
        </w:rPr>
        <w:t>)</w:t>
      </w:r>
      <w:r w:rsidRPr="00AE3BA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7D6404" w:rsidRPr="00D0746F">
        <w:rPr>
          <w:rFonts w:ascii="Times New Roman" w:hAnsi="Times New Roman" w:cs="Times New Roman" w:hint="eastAsia"/>
          <w:sz w:val="24"/>
          <w:szCs w:val="28"/>
        </w:rPr>
        <w:t>O</w:t>
      </w:r>
      <w:r w:rsidRPr="00AE3BA3">
        <w:rPr>
          <w:rFonts w:ascii="Times New Roman" w:hAnsi="Times New Roman" w:cs="Times New Roman" w:hint="eastAsia"/>
          <w:sz w:val="24"/>
          <w:szCs w:val="28"/>
        </w:rPr>
        <w:t>ptical images of PEA</w:t>
      </w:r>
      <w:r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Pr="00AE3BA3">
        <w:rPr>
          <w:rFonts w:ascii="Times New Roman" w:hAnsi="Times New Roman" w:cs="Times New Roman" w:hint="eastAsia"/>
          <w:sz w:val="24"/>
          <w:szCs w:val="28"/>
        </w:rPr>
        <w:t>PbCl</w:t>
      </w:r>
      <w:r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Pr="00AE3BA3">
        <w:rPr>
          <w:rFonts w:ascii="Times New Roman" w:hAnsi="Times New Roman" w:cs="Times New Roman" w:hint="eastAsia"/>
          <w:sz w:val="24"/>
          <w:szCs w:val="28"/>
        </w:rPr>
        <w:t xml:space="preserve"> single-crystal </w:t>
      </w:r>
      <w:r w:rsidR="007D6404">
        <w:rPr>
          <w:rFonts w:ascii="Times New Roman" w:hAnsi="Times New Roman" w:cs="Times New Roman" w:hint="eastAsia"/>
          <w:sz w:val="24"/>
          <w:szCs w:val="28"/>
        </w:rPr>
        <w:t>sheets</w:t>
      </w:r>
      <w:r w:rsidRPr="00AE3BA3">
        <w:rPr>
          <w:rFonts w:ascii="Times New Roman" w:hAnsi="Times New Roman" w:cs="Times New Roman"/>
          <w:sz w:val="24"/>
          <w:szCs w:val="28"/>
        </w:rPr>
        <w:t xml:space="preserve">. </w:t>
      </w:r>
      <w:r w:rsidR="007D6404" w:rsidRPr="00AE3BA3">
        <w:rPr>
          <w:rFonts w:ascii="Times New Roman" w:hAnsi="Times New Roman" w:cs="Times New Roman"/>
          <w:sz w:val="24"/>
          <w:szCs w:val="28"/>
        </w:rPr>
        <w:t xml:space="preserve">Scale </w:t>
      </w:r>
      <w:r w:rsidR="007D6404" w:rsidRPr="00410169">
        <w:rPr>
          <w:rFonts w:ascii="Times New Roman" w:hAnsi="Times New Roman" w:cs="Times New Roman" w:hint="eastAsia"/>
          <w:sz w:val="24"/>
          <w:szCs w:val="28"/>
        </w:rPr>
        <w:t xml:space="preserve">bar: </w:t>
      </w:r>
      <w:r w:rsidR="007D6404">
        <w:rPr>
          <w:rFonts w:ascii="Times New Roman" w:hAnsi="Times New Roman" w:cs="Times New Roman" w:hint="eastAsia"/>
          <w:sz w:val="24"/>
          <w:szCs w:val="28"/>
        </w:rPr>
        <w:t>3</w:t>
      </w:r>
      <w:r w:rsidR="007D6404" w:rsidRPr="00410169">
        <w:rPr>
          <w:rFonts w:ascii="Times New Roman" w:hAnsi="Times New Roman" w:cs="Times New Roman" w:hint="eastAsia"/>
          <w:sz w:val="24"/>
          <w:szCs w:val="28"/>
        </w:rPr>
        <w:t xml:space="preserve">0 </w:t>
      </w:r>
      <w:proofErr w:type="spellStart"/>
      <w:r w:rsidR="007D6404" w:rsidRPr="00410169">
        <w:rPr>
          <w:rFonts w:ascii="Times New Roman" w:hAnsi="Times New Roman" w:cs="Times New Roman"/>
          <w:sz w:val="24"/>
          <w:szCs w:val="28"/>
        </w:rPr>
        <w:t>μm</w:t>
      </w:r>
      <w:proofErr w:type="spellEnd"/>
      <w:r w:rsidR="007D6404" w:rsidRPr="00410169">
        <w:rPr>
          <w:rFonts w:ascii="Times New Roman" w:hAnsi="Times New Roman" w:cs="Times New Roman" w:hint="eastAsia"/>
          <w:sz w:val="24"/>
          <w:szCs w:val="28"/>
        </w:rPr>
        <w:t>.</w:t>
      </w:r>
      <w:r w:rsidR="007D6404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Pr="00704AB7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Pr="00AE3BA3">
        <w:rPr>
          <w:rFonts w:ascii="Times New Roman" w:hAnsi="Times New Roman" w:cs="Times New Roman"/>
          <w:sz w:val="24"/>
          <w:szCs w:val="28"/>
        </w:rPr>
        <w:t xml:space="preserve">) </w:t>
      </w:r>
      <w:r w:rsidRPr="00AE3BA3">
        <w:rPr>
          <w:rFonts w:ascii="Times New Roman" w:hAnsi="Times New Roman" w:cs="Times New Roman" w:hint="eastAsia"/>
          <w:sz w:val="24"/>
          <w:szCs w:val="28"/>
        </w:rPr>
        <w:t>Size distribution plot</w:t>
      </w:r>
      <w:r w:rsidR="008343DB" w:rsidRPr="008343DB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>of PEA</w:t>
      </w:r>
      <w:r w:rsidR="008343DB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>PbCl</w:t>
      </w:r>
      <w:r w:rsidR="008343DB" w:rsidRPr="00AE3BA3">
        <w:rPr>
          <w:rFonts w:ascii="Times New Roman" w:hAnsi="Times New Roman" w:cs="Times New Roman" w:hint="eastAsia"/>
          <w:sz w:val="24"/>
          <w:szCs w:val="28"/>
          <w:vertAlign w:val="subscript"/>
        </w:rPr>
        <w:t>4</w:t>
      </w:r>
      <w:r w:rsidR="008343DB" w:rsidRPr="00AE3BA3">
        <w:rPr>
          <w:rFonts w:ascii="Times New Roman" w:hAnsi="Times New Roman" w:cs="Times New Roman" w:hint="eastAsia"/>
          <w:sz w:val="24"/>
          <w:szCs w:val="28"/>
        </w:rPr>
        <w:t xml:space="preserve"> single-crystal </w:t>
      </w:r>
      <w:r w:rsidR="008343DB">
        <w:rPr>
          <w:rFonts w:ascii="Times New Roman" w:hAnsi="Times New Roman" w:cs="Times New Roman" w:hint="eastAsia"/>
          <w:sz w:val="24"/>
          <w:szCs w:val="28"/>
        </w:rPr>
        <w:t>sheets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70549CA5" w14:textId="790A658B" w:rsidR="00AE6DB6" w:rsidRDefault="00AE3BA3" w:rsidP="00AE6DB6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3EF5722A" w14:textId="7F014F85" w:rsidR="004A7D61" w:rsidRDefault="00AC74C1" w:rsidP="00427F6C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E1C0EC8" wp14:editId="36D0BED1">
            <wp:extent cx="5100331" cy="3996000"/>
            <wp:effectExtent l="0" t="0" r="5080" b="5080"/>
            <wp:docPr id="18385611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61171" name="图片 183856117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2" r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31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91AC0" w14:textId="5BB84BD5" w:rsidR="00427F6C" w:rsidRDefault="00427F6C" w:rsidP="00427F6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bookmarkStart w:id="10" w:name="_Hlk210570309"/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S</w:t>
      </w:r>
      <w:r w:rsidR="00AE3BA3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4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. The schematic diagram of the </w:t>
      </w:r>
      <w:r w:rsidR="00FF197A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hetero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structure, the optical image</w:t>
      </w:r>
      <w:r w:rsidR="008343DB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s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, and the fluorescence image</w:t>
      </w:r>
      <w:r w:rsidR="008343DB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s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of PEA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PbBr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eastAsia="宋体" w:hAnsi="Times New Roman" w:cs="Times New Roman" w:hint="eastAsia"/>
          <w:sz w:val="24"/>
          <w:szCs w:val="28"/>
        </w:rPr>
        <w:t>(</w:t>
      </w:r>
      <w:r w:rsidRPr="00704AB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a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) Schematic diagram of the </w:t>
      </w:r>
      <w:r w:rsidR="00FF197A">
        <w:rPr>
          <w:rFonts w:ascii="Times New Roman" w:eastAsia="宋体" w:hAnsi="Times New Roman" w:cs="Times New Roman" w:hint="eastAsia"/>
          <w:sz w:val="24"/>
          <w:szCs w:val="28"/>
        </w:rPr>
        <w:t>hetero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structure of </w:t>
      </w:r>
      <w:r w:rsidRPr="00410169">
        <w:rPr>
          <w:rFonts w:ascii="Times New Roman" w:eastAsia="宋体" w:hAnsi="Times New Roman" w:cs="Times New Roman"/>
          <w:sz w:val="24"/>
          <w:szCs w:val="28"/>
        </w:rPr>
        <w:t>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PbBr</w:t>
      </w:r>
      <w:r w:rsidRPr="00410169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. </w:t>
      </w:r>
      <w:r w:rsidR="00704AB7">
        <w:rPr>
          <w:rFonts w:ascii="Times New Roman" w:eastAsia="宋体" w:hAnsi="Times New Roman" w:cs="Times New Roman" w:hint="eastAsia"/>
          <w:sz w:val="24"/>
          <w:szCs w:val="28"/>
        </w:rPr>
        <w:t>(</w:t>
      </w:r>
      <w:r w:rsidRPr="00704AB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b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) Optical images of </w:t>
      </w:r>
      <w:r w:rsidRPr="00410169">
        <w:rPr>
          <w:rFonts w:ascii="Times New Roman" w:eastAsia="宋体" w:hAnsi="Times New Roman" w:cs="Times New Roman"/>
          <w:sz w:val="24"/>
          <w:szCs w:val="28"/>
        </w:rPr>
        <w:t>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PbBr</w:t>
      </w:r>
      <w:r w:rsidRPr="00410169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="007D6404" w:rsidRPr="007D6404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7D6404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7D6404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7D6404">
        <w:rPr>
          <w:rFonts w:ascii="Times New Roman" w:eastAsia="宋体" w:hAnsi="Times New Roman" w:cs="Times New Roman" w:hint="eastAsia"/>
          <w:sz w:val="24"/>
          <w:szCs w:val="28"/>
        </w:rPr>
        <w:t>1</w:t>
      </w:r>
      <w:r w:rsidR="007D6404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0 </w:t>
      </w:r>
      <w:proofErr w:type="spellStart"/>
      <w:r w:rsidR="007D6404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7D6404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eastAsia="宋体" w:hAnsi="Times New Roman" w:cs="Times New Roman" w:hint="eastAsia"/>
          <w:sz w:val="24"/>
          <w:szCs w:val="28"/>
        </w:rPr>
        <w:t>(</w:t>
      </w:r>
      <w:r w:rsidR="00AE3BA3" w:rsidRPr="00704AB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c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) The optical images and the corresponding images of </w:t>
      </w:r>
      <w:r w:rsidRPr="00410169">
        <w:rPr>
          <w:rFonts w:ascii="Times New Roman" w:eastAsia="宋体" w:hAnsi="Times New Roman" w:cs="Times New Roman"/>
          <w:sz w:val="24"/>
          <w:szCs w:val="28"/>
        </w:rPr>
        <w:t>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PbBr</w:t>
      </w:r>
      <w:r w:rsidRPr="00410169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. </w:t>
      </w:r>
      <w:r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AE3BA3">
        <w:rPr>
          <w:rFonts w:ascii="Times New Roman" w:eastAsia="宋体" w:hAnsi="Times New Roman" w:cs="Times New Roman" w:hint="eastAsia"/>
          <w:sz w:val="24"/>
          <w:szCs w:val="28"/>
        </w:rPr>
        <w:t>1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0 </w:t>
      </w:r>
      <w:proofErr w:type="spellStart"/>
      <w:r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  <w:bookmarkEnd w:id="10"/>
    </w:p>
    <w:p w14:paraId="716C91F0" w14:textId="6D27896A" w:rsidR="00AE6DB6" w:rsidRDefault="00427F6C" w:rsidP="00AE6DB6">
      <w:pPr>
        <w:widowControl/>
        <w:jc w:val="left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sz w:val="24"/>
          <w:szCs w:val="28"/>
        </w:rPr>
        <w:br w:type="page"/>
      </w:r>
    </w:p>
    <w:p w14:paraId="2EF58231" w14:textId="6B1A77A3" w:rsidR="00427F6C" w:rsidRDefault="00AC74C1" w:rsidP="00427F6C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43C4B20A" wp14:editId="14E64EA6">
            <wp:extent cx="4105221" cy="2592000"/>
            <wp:effectExtent l="0" t="0" r="0" b="0"/>
            <wp:docPr id="7718652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65285" name="图片 77186528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2" r="26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21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1D2A5" w14:textId="77777777" w:rsidR="007610B7" w:rsidRDefault="00427F6C" w:rsidP="00427F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AE3BA3">
        <w:rPr>
          <w:rFonts w:ascii="Times New Roman" w:hAnsi="Times New Roman" w:cs="Times New Roman" w:hint="eastAsia"/>
          <w:b/>
          <w:bCs/>
          <w:sz w:val="24"/>
          <w:szCs w:val="28"/>
        </w:rPr>
        <w:t>5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hint="eastAsia"/>
          <w:b/>
          <w:bCs/>
          <w:sz w:val="24"/>
          <w:szCs w:val="28"/>
        </w:rPr>
        <w:t xml:space="preserve"> </w:t>
      </w:r>
      <w:r w:rsidRPr="00166799">
        <w:rPr>
          <w:rFonts w:ascii="Times New Roman" w:eastAsia="宋体" w:hAnsi="Times New Roman" w:cs="Times New Roman"/>
          <w:sz w:val="24"/>
          <w:szCs w:val="28"/>
        </w:rPr>
        <w:t>The optical image</w:t>
      </w:r>
      <w:r w:rsidR="008343DB">
        <w:rPr>
          <w:rFonts w:ascii="Times New Roman" w:eastAsia="宋体" w:hAnsi="Times New Roman" w:cs="Times New Roman" w:hint="eastAsia"/>
          <w:sz w:val="24"/>
          <w:szCs w:val="28"/>
        </w:rPr>
        <w:t>s</w:t>
      </w:r>
      <w:r w:rsidR="00B332AE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Pr="00166799">
        <w:rPr>
          <w:rFonts w:ascii="Times New Roman" w:eastAsia="宋体" w:hAnsi="Times New Roman" w:cs="Times New Roman"/>
          <w:sz w:val="24"/>
          <w:szCs w:val="28"/>
        </w:rPr>
        <w:t>of</w:t>
      </w:r>
      <w:r w:rsidRPr="0016679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bookmarkStart w:id="11" w:name="_Hlk210570073"/>
      <w:r w:rsidRPr="00166799">
        <w:rPr>
          <w:rFonts w:ascii="Times New Roman" w:hAnsi="Times New Roman" w:cs="Times New Roman"/>
          <w:sz w:val="24"/>
          <w:szCs w:val="24"/>
        </w:rPr>
        <w:t>PEA</w:t>
      </w:r>
      <w:r w:rsidRPr="0016679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66799">
        <w:rPr>
          <w:rFonts w:ascii="Times New Roman" w:hAnsi="Times New Roman" w:cs="Times New Roman"/>
          <w:sz w:val="24"/>
          <w:szCs w:val="24"/>
        </w:rPr>
        <w:t>PbCl</w:t>
      </w:r>
      <w:r w:rsidRPr="0016679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66799">
        <w:rPr>
          <w:rFonts w:ascii="Times New Roman" w:hAnsi="Times New Roman" w:cs="Times New Roman"/>
          <w:sz w:val="24"/>
          <w:szCs w:val="24"/>
        </w:rPr>
        <w:t>-PEA</w:t>
      </w:r>
      <w:r w:rsidRPr="0016679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166799">
        <w:rPr>
          <w:rFonts w:ascii="Times New Roman" w:hAnsi="Times New Roman" w:cs="Times New Roman"/>
          <w:sz w:val="24"/>
          <w:szCs w:val="24"/>
        </w:rPr>
        <w:t>Pb</w:t>
      </w:r>
      <w:r w:rsidRPr="00166799">
        <w:rPr>
          <w:rFonts w:ascii="Times New Roman" w:hAnsi="Times New Roman" w:cs="Times New Roman" w:hint="eastAsia"/>
          <w:sz w:val="24"/>
          <w:szCs w:val="24"/>
          <w:vertAlign w:val="subscript"/>
        </w:rPr>
        <w:t>0.5</w:t>
      </w:r>
      <w:r w:rsidRPr="00166799">
        <w:rPr>
          <w:rFonts w:ascii="Times New Roman" w:hAnsi="Times New Roman" w:cs="Times New Roman"/>
          <w:sz w:val="24"/>
          <w:szCs w:val="24"/>
        </w:rPr>
        <w:t>Sn</w:t>
      </w:r>
      <w:r w:rsidRPr="00166799">
        <w:rPr>
          <w:rFonts w:ascii="Times New Roman" w:hAnsi="Times New Roman" w:cs="Times New Roman" w:hint="eastAsia"/>
          <w:sz w:val="24"/>
          <w:szCs w:val="24"/>
          <w:vertAlign w:val="subscript"/>
        </w:rPr>
        <w:t>0.5</w:t>
      </w:r>
      <w:r w:rsidRPr="00166799">
        <w:rPr>
          <w:rFonts w:ascii="Times New Roman" w:hAnsi="Times New Roman" w:cs="Times New Roman"/>
          <w:sz w:val="24"/>
          <w:szCs w:val="24"/>
        </w:rPr>
        <w:t>B</w:t>
      </w:r>
    </w:p>
    <w:p w14:paraId="0561F5FF" w14:textId="31DADA1C" w:rsidR="00427F6C" w:rsidRDefault="007610B7" w:rsidP="00427F6C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4"/>
        </w:rPr>
        <w:t>‘’</w:t>
      </w:r>
      <w:r w:rsidR="00427F6C" w:rsidRPr="00166799">
        <w:rPr>
          <w:rFonts w:ascii="Times New Roman" w:hAnsi="Times New Roman" w:cs="Times New Roman"/>
          <w:sz w:val="24"/>
          <w:szCs w:val="24"/>
        </w:rPr>
        <w:t>r</w:t>
      </w:r>
      <w:r w:rsidR="00427F6C" w:rsidRPr="0016679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11"/>
      <w:r w:rsidR="001E719B" w:rsidRPr="00166799">
        <w:rPr>
          <w:rFonts w:ascii="Times New Roman" w:hAnsi="Times New Roman" w:cs="Times New Roman" w:hint="eastAsia"/>
          <w:sz w:val="24"/>
          <w:szCs w:val="24"/>
        </w:rPr>
        <w:t xml:space="preserve"> heterostructure</w:t>
      </w:r>
      <w:r w:rsidR="00427F6C" w:rsidRPr="0016679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27F6C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427F6C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AE3BA3">
        <w:rPr>
          <w:rFonts w:ascii="Times New Roman" w:eastAsia="宋体" w:hAnsi="Times New Roman" w:cs="Times New Roman" w:hint="eastAsia"/>
          <w:sz w:val="24"/>
          <w:szCs w:val="28"/>
        </w:rPr>
        <w:t>1</w:t>
      </w:r>
      <w:r w:rsidR="00427F6C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0 </w:t>
      </w:r>
      <w:proofErr w:type="spellStart"/>
      <w:r w:rsidR="00427F6C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427F6C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6105E552" w14:textId="3A3B75BF" w:rsidR="00AE6DB6" w:rsidRDefault="00427F6C" w:rsidP="00AE6DB6">
      <w:pPr>
        <w:widowControl/>
        <w:jc w:val="left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sz w:val="24"/>
          <w:szCs w:val="28"/>
        </w:rPr>
        <w:br w:type="page"/>
      </w:r>
    </w:p>
    <w:p w14:paraId="21BEC235" w14:textId="7255CF7D" w:rsidR="00427F6C" w:rsidRDefault="00AC74C1" w:rsidP="00427F6C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49014B7C" wp14:editId="19D118F1">
            <wp:extent cx="5011065" cy="3888000"/>
            <wp:effectExtent l="0" t="0" r="0" b="0"/>
            <wp:docPr id="8253880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88073" name="图片 82538807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r="1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65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60A9B" w14:textId="7DE2B402" w:rsidR="00181D4D" w:rsidRDefault="00427F6C" w:rsidP="00427F6C">
      <w:pPr>
        <w:spacing w:line="480" w:lineRule="auto"/>
        <w:rPr>
          <w:rFonts w:ascii="Times New Roman" w:eastAsia="宋体" w:hAnsi="Times New Roman" w:cs="Times New Roman"/>
          <w:sz w:val="24"/>
          <w:szCs w:val="28"/>
        </w:rPr>
      </w:pP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S</w:t>
      </w:r>
      <w:r w:rsidR="00C0358A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6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. The schematic diagram of the </w:t>
      </w:r>
      <w:r w:rsidR="00F3169B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hetero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structure, the optical image</w:t>
      </w:r>
      <w:r w:rsidR="008343DB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s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, and the fluorescence image</w:t>
      </w:r>
      <w:r w:rsidR="008343DB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s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 xml:space="preserve"> of PEA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Sn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</w:rPr>
        <w:t>Br</w:t>
      </w:r>
      <w:r w:rsidRPr="00410169"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eastAsia="宋体" w:hAnsi="Times New Roman" w:cs="Times New Roman" w:hint="eastAsia"/>
          <w:sz w:val="24"/>
          <w:szCs w:val="28"/>
        </w:rPr>
        <w:t>(</w:t>
      </w:r>
      <w:r w:rsidRPr="00704AB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a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) Schematic diagram of the </w:t>
      </w:r>
      <w:r w:rsidR="00F3169B">
        <w:rPr>
          <w:rFonts w:ascii="Times New Roman" w:eastAsia="宋体" w:hAnsi="Times New Roman" w:cs="Times New Roman" w:hint="eastAsia"/>
          <w:sz w:val="24"/>
          <w:szCs w:val="28"/>
        </w:rPr>
        <w:t>hetero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structure of </w:t>
      </w:r>
      <w:r w:rsidRPr="00410169">
        <w:rPr>
          <w:rFonts w:ascii="Times New Roman" w:eastAsia="宋体" w:hAnsi="Times New Roman" w:cs="Times New Roman"/>
          <w:sz w:val="24"/>
          <w:szCs w:val="28"/>
        </w:rPr>
        <w:t>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>Sn</w:t>
      </w:r>
      <w:r w:rsidRPr="00410169">
        <w:rPr>
          <w:rFonts w:ascii="Times New Roman" w:eastAsia="宋体" w:hAnsi="Times New Roman" w:cs="Times New Roman"/>
          <w:sz w:val="24"/>
          <w:szCs w:val="28"/>
        </w:rPr>
        <w:t>Br</w:t>
      </w:r>
      <w:r w:rsidRPr="00410169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. </w:t>
      </w:r>
      <w:r w:rsidR="00704AB7">
        <w:rPr>
          <w:rFonts w:ascii="Times New Roman" w:eastAsia="宋体" w:hAnsi="Times New Roman" w:cs="Times New Roman" w:hint="eastAsia"/>
          <w:sz w:val="24"/>
          <w:szCs w:val="28"/>
        </w:rPr>
        <w:t>(</w:t>
      </w:r>
      <w:r w:rsidRPr="00704AB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b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) Optical images of </w:t>
      </w:r>
      <w:r w:rsidRPr="00410169">
        <w:rPr>
          <w:rFonts w:ascii="Times New Roman" w:eastAsia="宋体" w:hAnsi="Times New Roman" w:cs="Times New Roman"/>
          <w:sz w:val="24"/>
          <w:szCs w:val="28"/>
        </w:rPr>
        <w:t>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>Sn</w:t>
      </w:r>
      <w:r w:rsidRPr="00410169">
        <w:rPr>
          <w:rFonts w:ascii="Times New Roman" w:eastAsia="宋体" w:hAnsi="Times New Roman" w:cs="Times New Roman"/>
          <w:sz w:val="24"/>
          <w:szCs w:val="28"/>
        </w:rPr>
        <w:t>Br</w:t>
      </w:r>
      <w:r w:rsidRPr="00410169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. </w:t>
      </w:r>
      <w:r w:rsidR="007D6404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7D6404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7D6404">
        <w:rPr>
          <w:rFonts w:ascii="Times New Roman" w:eastAsia="宋体" w:hAnsi="Times New Roman" w:cs="Times New Roman" w:hint="eastAsia"/>
          <w:sz w:val="24"/>
          <w:szCs w:val="28"/>
        </w:rPr>
        <w:t>1</w:t>
      </w:r>
      <w:r w:rsidR="007D6404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0 </w:t>
      </w:r>
      <w:proofErr w:type="spellStart"/>
      <w:r w:rsidR="007D6404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7D6404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="007D6404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eastAsia="宋体" w:hAnsi="Times New Roman" w:cs="Times New Roman" w:hint="eastAsia"/>
          <w:sz w:val="24"/>
          <w:szCs w:val="28"/>
        </w:rPr>
        <w:t>(</w:t>
      </w:r>
      <w:r w:rsidR="00AE3BA3" w:rsidRPr="00704AB7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c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) The optical images and the corresponding fluorescence images of </w:t>
      </w:r>
      <w:r w:rsidRPr="00410169">
        <w:rPr>
          <w:rFonts w:ascii="Times New Roman" w:eastAsia="宋体" w:hAnsi="Times New Roman" w:cs="Times New Roman"/>
          <w:sz w:val="24"/>
          <w:szCs w:val="28"/>
        </w:rPr>
        <w:t>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/>
          <w:sz w:val="24"/>
          <w:szCs w:val="28"/>
        </w:rPr>
        <w:t>PbCl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/>
          <w:sz w:val="24"/>
          <w:szCs w:val="28"/>
        </w:rPr>
        <w:t>-PEA</w:t>
      </w:r>
      <w:r w:rsidRPr="0041016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>Sn</w:t>
      </w:r>
      <w:r w:rsidRPr="00410169">
        <w:rPr>
          <w:rFonts w:ascii="Times New Roman" w:eastAsia="宋体" w:hAnsi="Times New Roman" w:cs="Times New Roman"/>
          <w:sz w:val="24"/>
          <w:szCs w:val="28"/>
        </w:rPr>
        <w:t>Br</w:t>
      </w:r>
      <w:r w:rsidRPr="00410169">
        <w:rPr>
          <w:rFonts w:ascii="Times New Roman" w:eastAsia="宋体" w:hAnsi="Times New Roman" w:cs="Times New Roman" w:hint="eastAsia"/>
          <w:sz w:val="24"/>
          <w:szCs w:val="28"/>
          <w:vertAlign w:val="subscript"/>
        </w:rPr>
        <w:t>4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. </w:t>
      </w:r>
      <w:bookmarkStart w:id="12" w:name="_Hlk220333479"/>
      <w:r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AE3BA3">
        <w:rPr>
          <w:rFonts w:ascii="Times New Roman" w:eastAsia="宋体" w:hAnsi="Times New Roman" w:cs="Times New Roman" w:hint="eastAsia"/>
          <w:sz w:val="24"/>
          <w:szCs w:val="28"/>
        </w:rPr>
        <w:t>1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0 </w:t>
      </w:r>
      <w:proofErr w:type="spellStart"/>
      <w:r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  <w:bookmarkEnd w:id="12"/>
    </w:p>
    <w:p w14:paraId="146E7048" w14:textId="6BD6363F" w:rsidR="00181D4D" w:rsidRDefault="00181D4D" w:rsidP="00181D4D">
      <w:pPr>
        <w:widowControl/>
        <w:jc w:val="left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sz w:val="24"/>
          <w:szCs w:val="28"/>
        </w:rPr>
        <w:br w:type="page"/>
      </w:r>
    </w:p>
    <w:p w14:paraId="08CB76D0" w14:textId="48795F06" w:rsidR="00427F6C" w:rsidRDefault="00AC74C1" w:rsidP="00181D4D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33F542D" wp14:editId="6DF563E8">
            <wp:extent cx="5998210" cy="2409190"/>
            <wp:effectExtent l="0" t="0" r="2540" b="0"/>
            <wp:docPr id="13313385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8532" name="图片 13313385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8C92" w14:textId="6CF5B811" w:rsidR="00181D4D" w:rsidRDefault="00181D4D" w:rsidP="00181D4D">
      <w:pPr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</w:pPr>
      <w:r w:rsidRPr="00410169">
        <w:rPr>
          <w:rFonts w:ascii="Times New Roman" w:hAnsi="Times New Roman" w:cs="Times New Roman"/>
          <w:b/>
          <w:bCs/>
          <w:noProof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S</w:t>
      </w:r>
      <w:r w:rsidR="00C0358A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7</w:t>
      </w:r>
      <w:r w:rsidRPr="00410169">
        <w:rPr>
          <w:rFonts w:ascii="Times New Roman" w:hAnsi="Times New Roman" w:cs="Times New Roman"/>
          <w:b/>
          <w:bCs/>
          <w:noProof/>
          <w:sz w:val="24"/>
          <w:szCs w:val="28"/>
        </w:rPr>
        <w:t>.</w:t>
      </w:r>
      <w:r w:rsidRPr="00410169">
        <w:rPr>
          <w:rFonts w:hint="eastAsia"/>
          <w:b/>
          <w:bCs/>
          <w:sz w:val="24"/>
          <w:szCs w:val="28"/>
        </w:rPr>
        <w:t xml:space="preserve"> </w:t>
      </w:r>
      <w:r w:rsidRPr="00166799">
        <w:rPr>
          <w:rFonts w:ascii="Times New Roman" w:hAnsi="Times New Roman" w:cs="Times New Roman" w:hint="eastAsia"/>
          <w:noProof/>
          <w:sz w:val="24"/>
          <w:szCs w:val="28"/>
        </w:rPr>
        <w:t>The scanning electron microscopy image</w:t>
      </w:r>
      <w:r w:rsidR="008343DB">
        <w:rPr>
          <w:rFonts w:ascii="Times New Roman" w:hAnsi="Times New Roman" w:cs="Times New Roman" w:hint="eastAsia"/>
          <w:noProof/>
          <w:sz w:val="24"/>
          <w:szCs w:val="28"/>
        </w:rPr>
        <w:t>s</w:t>
      </w:r>
      <w:r w:rsidRPr="00166799">
        <w:rPr>
          <w:rFonts w:ascii="Times New Roman" w:hAnsi="Times New Roman" w:cs="Times New Roman" w:hint="eastAsia"/>
          <w:noProof/>
          <w:sz w:val="24"/>
          <w:szCs w:val="28"/>
        </w:rPr>
        <w:t xml:space="preserve"> of </w:t>
      </w:r>
      <w:r w:rsidRPr="00166799">
        <w:rPr>
          <w:rFonts w:ascii="Times New Roman" w:eastAsia="宋体" w:hAnsi="Times New Roman" w:cs="Times New Roman"/>
          <w:sz w:val="24"/>
          <w:szCs w:val="28"/>
        </w:rPr>
        <w:t>PEA</w:t>
      </w:r>
      <w:r w:rsidRPr="00166799">
        <w:rPr>
          <w:rFonts w:ascii="Times New Roman" w:eastAsia="宋体" w:hAnsi="Times New Roman" w:cs="Times New Roman"/>
          <w:sz w:val="24"/>
          <w:szCs w:val="28"/>
          <w:vertAlign w:val="subscript"/>
        </w:rPr>
        <w:t>2</w:t>
      </w:r>
      <w:r w:rsidRPr="00166799">
        <w:rPr>
          <w:rFonts w:ascii="Times New Roman" w:eastAsia="宋体" w:hAnsi="Times New Roman" w:cs="Times New Roman"/>
          <w:sz w:val="24"/>
          <w:szCs w:val="28"/>
        </w:rPr>
        <w:t>PbCl</w:t>
      </w:r>
      <w:r w:rsidRPr="00166799">
        <w:rPr>
          <w:rFonts w:ascii="Times New Roman" w:eastAsia="宋体" w:hAnsi="Times New Roman" w:cs="Times New Roman"/>
          <w:sz w:val="24"/>
          <w:szCs w:val="28"/>
          <w:vertAlign w:val="subscript"/>
        </w:rPr>
        <w:t>4</w:t>
      </w:r>
      <w:r w:rsidRPr="0016679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2082667D" w14:textId="77777777" w:rsidR="00181D4D" w:rsidRDefault="00181D4D" w:rsidP="00181D4D">
      <w:pPr>
        <w:widowControl/>
        <w:jc w:val="left"/>
        <w:rPr>
          <w:rFonts w:ascii="Times New Roman" w:eastAsia="宋体" w:hAnsi="Times New Roman" w:cs="Times New Roman"/>
          <w:b/>
          <w:bCs/>
          <w:noProof/>
          <w:sz w:val="24"/>
          <w:szCs w:val="28"/>
          <w:vertAlign w:val="subscript"/>
        </w:rPr>
      </w:pPr>
      <w:r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  <w:br w:type="page"/>
      </w:r>
    </w:p>
    <w:p w14:paraId="6BC1D2AD" w14:textId="7F019400" w:rsidR="00181D4D" w:rsidRDefault="00AC74C1" w:rsidP="00181D4D">
      <w:pPr>
        <w:widowControl/>
        <w:jc w:val="center"/>
        <w:rPr>
          <w:rFonts w:ascii="Times New Roman" w:eastAsia="宋体" w:hAnsi="Times New Roman" w:cs="Times New Roman"/>
          <w:b/>
          <w:bCs/>
          <w:sz w:val="24"/>
          <w:szCs w:val="28"/>
          <w:vertAlign w:val="subscript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8"/>
          <w:vertAlign w:val="subscript"/>
        </w:rPr>
        <w:lastRenderedPageBreak/>
        <w:drawing>
          <wp:inline distT="0" distB="0" distL="0" distR="0" wp14:anchorId="7A97C2A0" wp14:editId="027F6FEC">
            <wp:extent cx="5998210" cy="2388870"/>
            <wp:effectExtent l="0" t="0" r="2540" b="0"/>
            <wp:docPr id="16201473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47322" name="图片 16201473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F8C0" w14:textId="29A34390" w:rsidR="00AC74C1" w:rsidRDefault="00181D4D" w:rsidP="00AC74C1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F51A63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F51A63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C0358A" w:rsidRPr="00F51A63">
        <w:rPr>
          <w:rFonts w:ascii="Times New Roman" w:hAnsi="Times New Roman" w:cs="Times New Roman" w:hint="eastAsia"/>
          <w:b/>
          <w:bCs/>
          <w:sz w:val="24"/>
          <w:szCs w:val="28"/>
        </w:rPr>
        <w:t>8</w:t>
      </w:r>
      <w:r w:rsidRPr="00F51A63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F51A63">
        <w:rPr>
          <w:rFonts w:hint="eastAsia"/>
          <w:b/>
          <w:bCs/>
          <w:sz w:val="24"/>
          <w:szCs w:val="28"/>
        </w:rPr>
        <w:t xml:space="preserve"> </w:t>
      </w:r>
      <w:r w:rsidRPr="00F51A63">
        <w:rPr>
          <w:rFonts w:ascii="Times New Roman" w:hAnsi="Times New Roman" w:cs="Times New Roman" w:hint="eastAsia"/>
          <w:b/>
          <w:bCs/>
          <w:sz w:val="24"/>
          <w:szCs w:val="28"/>
        </w:rPr>
        <w:t>The scanning electron microscopy image</w:t>
      </w:r>
      <w:r w:rsidR="008343DB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F51A6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of 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PEA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PbCl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4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-PEA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PbBr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4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51A63" w:rsidRPr="00F51A63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heterostructure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and 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PEA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PbCl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4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-PEA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</w:rPr>
        <w:t>Sn</w:t>
      </w:r>
      <w:r w:rsidR="00F51A63" w:rsidRPr="00F51A63">
        <w:rPr>
          <w:rFonts w:ascii="Times New Roman" w:hAnsi="Times New Roman" w:cs="Times New Roman"/>
          <w:b/>
          <w:bCs/>
          <w:sz w:val="24"/>
          <w:szCs w:val="24"/>
        </w:rPr>
        <w:t>Br</w:t>
      </w:r>
      <w:r w:rsidR="00F51A63" w:rsidRPr="00F51A63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 xml:space="preserve">4 </w:t>
      </w:r>
      <w:r w:rsidRPr="00F51A63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heterostructures. The green dashed line highlights the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hetero</w:t>
      </w:r>
      <w:r w:rsidR="00F51A63">
        <w:rPr>
          <w:rFonts w:ascii="Times New Roman" w:hAnsi="Times New Roman" w:cs="Times New Roman" w:hint="eastAsia"/>
          <w:b/>
          <w:bCs/>
          <w:sz w:val="24"/>
          <w:szCs w:val="28"/>
        </w:rPr>
        <w:t>structure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interface.</w:t>
      </w:r>
      <w:r w:rsidRPr="00410169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8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8"/>
        </w:rPr>
        <w:t>a</w:t>
      </w:r>
      <w:r w:rsidR="00F51A63">
        <w:rPr>
          <w:rFonts w:ascii="Times New Roman" w:hAnsi="Times New Roman" w:cs="Times New Roman" w:hint="eastAsia"/>
          <w:b/>
          <w:bCs/>
          <w:sz w:val="24"/>
          <w:szCs w:val="28"/>
        </w:rPr>
        <w:t>, b</w:t>
      </w:r>
      <w:r w:rsidRPr="00410169">
        <w:rPr>
          <w:rFonts w:ascii="Times New Roman" w:hAnsi="Times New Roman" w:cs="Times New Roman" w:hint="eastAsia"/>
          <w:sz w:val="24"/>
          <w:szCs w:val="28"/>
        </w:rPr>
        <w:t xml:space="preserve">) </w:t>
      </w:r>
      <w:bookmarkStart w:id="13" w:name="_Hlk210572579"/>
      <w:r w:rsidRPr="00410169">
        <w:rPr>
          <w:rFonts w:ascii="Times New Roman" w:hAnsi="Times New Roman" w:cs="Times New Roman" w:hint="eastAsia"/>
          <w:sz w:val="24"/>
          <w:szCs w:val="28"/>
        </w:rPr>
        <w:t>The SEM image</w:t>
      </w:r>
      <w:r w:rsidR="008343DB">
        <w:rPr>
          <w:rFonts w:ascii="Times New Roman" w:hAnsi="Times New Roman" w:cs="Times New Roman" w:hint="eastAsia"/>
          <w:sz w:val="24"/>
          <w:szCs w:val="28"/>
        </w:rPr>
        <w:t>s</w:t>
      </w:r>
      <w:r w:rsidRPr="00410169">
        <w:rPr>
          <w:rFonts w:ascii="Times New Roman" w:hAnsi="Times New Roman" w:cs="Times New Roman" w:hint="eastAsia"/>
          <w:sz w:val="24"/>
          <w:szCs w:val="28"/>
        </w:rPr>
        <w:t xml:space="preserve"> of</w:t>
      </w:r>
      <w:bookmarkEnd w:id="13"/>
      <w:r w:rsidRPr="00410169">
        <w:rPr>
          <w:rFonts w:ascii="Times New Roman" w:hAnsi="Times New Roman" w:cs="Times New Roman" w:hint="eastAsia"/>
          <w:sz w:val="24"/>
          <w:szCs w:val="28"/>
        </w:rPr>
        <w:t xml:space="preserve"> </w:t>
      </w:r>
      <w:bookmarkStart w:id="14" w:name="_Hlk221289565"/>
      <w:bookmarkStart w:id="15" w:name="_Hlk210572620"/>
      <w:r w:rsidRPr="00410169">
        <w:rPr>
          <w:rFonts w:ascii="Times New Roman" w:hAnsi="Times New Roman" w:cs="Times New Roman"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PbBr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bookmarkEnd w:id="14"/>
      <w:r w:rsidRPr="00410169">
        <w:rPr>
          <w:rFonts w:ascii="Times New Roman" w:hAnsi="Times New Roman" w:cs="Times New Roman" w:hint="eastAsia"/>
          <w:sz w:val="24"/>
          <w:szCs w:val="24"/>
        </w:rPr>
        <w:t>.</w:t>
      </w:r>
      <w:bookmarkEnd w:id="15"/>
      <w:r w:rsidRPr="004101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="00AC74C1"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F51A63">
        <w:rPr>
          <w:rFonts w:ascii="Times New Roman" w:hAnsi="Times New Roman" w:cs="Times New Roman" w:hint="eastAsia"/>
          <w:b/>
          <w:bCs/>
          <w:sz w:val="24"/>
          <w:szCs w:val="24"/>
        </w:rPr>
        <w:t>, d</w:t>
      </w:r>
      <w:r w:rsidRPr="00410169">
        <w:rPr>
          <w:rFonts w:ascii="Times New Roman" w:hAnsi="Times New Roman" w:cs="Times New Roman" w:hint="eastAsia"/>
          <w:sz w:val="24"/>
          <w:szCs w:val="24"/>
        </w:rPr>
        <w:t>)</w:t>
      </w:r>
      <w:r w:rsidR="00F51A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10169">
        <w:rPr>
          <w:rFonts w:ascii="Times New Roman" w:hAnsi="Times New Roman" w:cs="Times New Roman" w:hint="eastAsia"/>
          <w:sz w:val="24"/>
          <w:szCs w:val="24"/>
        </w:rPr>
        <w:t>The SEM image</w:t>
      </w:r>
      <w:r w:rsidR="008343DB">
        <w:rPr>
          <w:rFonts w:ascii="Times New Roman" w:hAnsi="Times New Roman" w:cs="Times New Roman" w:hint="eastAsia"/>
          <w:sz w:val="24"/>
          <w:szCs w:val="24"/>
        </w:rPr>
        <w:t>s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 of </w:t>
      </w:r>
      <w:bookmarkStart w:id="16" w:name="_Hlk221289595"/>
      <w:r w:rsidRPr="00410169">
        <w:rPr>
          <w:rFonts w:ascii="Times New Roman" w:hAnsi="Times New Roman" w:cs="Times New Roman"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sz w:val="24"/>
          <w:szCs w:val="24"/>
        </w:rPr>
        <w:t>Sn</w:t>
      </w:r>
      <w:r w:rsidRPr="00410169">
        <w:rPr>
          <w:rFonts w:ascii="Times New Roman" w:hAnsi="Times New Roman" w:cs="Times New Roman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bookmarkEnd w:id="16"/>
      <w:r w:rsidRPr="004101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r w:rsidRPr="00410169">
        <w:rPr>
          <w:rFonts w:ascii="Times New Roman" w:hAnsi="Times New Roman" w:cs="Times New Roman" w:hint="eastAsia"/>
          <w:sz w:val="24"/>
          <w:szCs w:val="24"/>
        </w:rPr>
        <w:t>.</w:t>
      </w:r>
    </w:p>
    <w:p w14:paraId="7BA5B535" w14:textId="2B1E2E66" w:rsidR="00181D4D" w:rsidRPr="00AC74C1" w:rsidRDefault="00AC74C1" w:rsidP="00AC74C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023159EC" w14:textId="361E0345" w:rsidR="00181D4D" w:rsidRDefault="00AC74C1" w:rsidP="00181D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704489" wp14:editId="3C00B729">
            <wp:extent cx="5998210" cy="3649345"/>
            <wp:effectExtent l="0" t="0" r="2540" b="8255"/>
            <wp:docPr id="3712199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9939" name="图片 3712199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A698" w14:textId="7763A7A0" w:rsidR="00181D4D" w:rsidRDefault="00181D4D" w:rsidP="00181D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5D094E">
        <w:rPr>
          <w:rFonts w:ascii="Times New Roman" w:hAnsi="Times New Roman" w:cs="Times New Roman" w:hint="eastAsia"/>
          <w:b/>
          <w:bCs/>
          <w:sz w:val="24"/>
          <w:szCs w:val="28"/>
        </w:rPr>
        <w:t>9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>The atomic force microscopy image</w:t>
      </w:r>
      <w:r w:rsidR="008343DB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of </w:t>
      </w:r>
      <w:r w:rsidR="007D6404">
        <w:rPr>
          <w:rFonts w:ascii="Times New Roman" w:hAnsi="Times New Roman" w:cs="Times New Roman" w:hint="eastAsia"/>
          <w:b/>
          <w:bCs/>
          <w:sz w:val="24"/>
          <w:szCs w:val="28"/>
        </w:rPr>
        <w:t>sheets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and the corresponding surface roughness curve.</w:t>
      </w:r>
      <w:r w:rsidRPr="00410169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04AB7" w:rsidRPr="00E422E6">
        <w:rPr>
          <w:rFonts w:ascii="Times New Roman" w:hAnsi="Times New Roman" w:cs="Times New Roman"/>
          <w:sz w:val="24"/>
          <w:szCs w:val="28"/>
        </w:rPr>
        <w:t>(</w:t>
      </w:r>
      <w:r w:rsidR="00E422E6" w:rsidRPr="00E422E6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E422E6">
        <w:rPr>
          <w:rFonts w:ascii="Times New Roman" w:eastAsia="等线" w:hAnsi="Times New Roman" w:cs="Times New Roman"/>
          <w:b/>
          <w:bCs/>
          <w:sz w:val="24"/>
          <w:szCs w:val="28"/>
        </w:rPr>
        <w:t>–</w:t>
      </w:r>
      <w:r w:rsidR="00E422E6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d</w:t>
      </w:r>
      <w:r w:rsidRPr="00410169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single-crystal </w:t>
      </w:r>
      <w:r w:rsidR="007D6404">
        <w:rPr>
          <w:rFonts w:ascii="Times New Roman" w:hAnsi="Times New Roman" w:cs="Times New Roman" w:hint="eastAsia"/>
          <w:sz w:val="24"/>
          <w:szCs w:val="24"/>
        </w:rPr>
        <w:t>sheets</w:t>
      </w:r>
      <w:r w:rsidR="005D094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5D094E" w:rsidRPr="005D094E">
        <w:rPr>
          <w:rFonts w:ascii="Times New Roman" w:hAnsi="Times New Roman" w:cs="Times New Roman" w:hint="eastAsia"/>
          <w:sz w:val="24"/>
          <w:szCs w:val="24"/>
        </w:rPr>
        <w:t>surface roughness curve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422E6">
        <w:rPr>
          <w:rFonts w:ascii="Times New Roman" w:hAnsi="Times New Roman" w:cs="Times New Roman" w:hint="eastAsia"/>
          <w:sz w:val="24"/>
          <w:szCs w:val="24"/>
        </w:rPr>
        <w:t>(</w:t>
      </w:r>
      <w:r w:rsidR="00E422E6" w:rsidRPr="00E422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E422E6">
        <w:rPr>
          <w:rFonts w:ascii="Times New Roman" w:hAnsi="Times New Roman" w:cs="Times New Roman" w:hint="eastAsia"/>
          <w:sz w:val="24"/>
          <w:szCs w:val="24"/>
        </w:rPr>
        <w:t>) PEA</w:t>
      </w:r>
      <w:r w:rsidR="00E422E6" w:rsidRPr="00D824D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E422E6">
        <w:rPr>
          <w:rFonts w:ascii="Times New Roman" w:hAnsi="Times New Roman" w:cs="Times New Roman" w:hint="eastAsia"/>
          <w:sz w:val="24"/>
          <w:szCs w:val="24"/>
        </w:rPr>
        <w:t>PbCl</w:t>
      </w:r>
      <w:r w:rsidR="00E422E6" w:rsidRPr="00D824D6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E422E6">
        <w:rPr>
          <w:rFonts w:ascii="Times New Roman" w:hAnsi="Times New Roman" w:cs="Times New Roman" w:hint="eastAsia"/>
          <w:sz w:val="24"/>
          <w:szCs w:val="24"/>
        </w:rPr>
        <w:t xml:space="preserve"> single crystal sheets. (</w:t>
      </w:r>
      <w:r w:rsidR="005D094E"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410169">
        <w:rPr>
          <w:rFonts w:ascii="Times New Roman" w:hAnsi="Times New Roman" w:cs="Times New Roman"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>-PEA₂</w:t>
      </w:r>
      <w:r w:rsidRPr="00410169">
        <w:rPr>
          <w:rFonts w:ascii="Times New Roman" w:hAnsi="Times New Roman" w:cs="Times New Roman" w:hint="eastAsia"/>
          <w:sz w:val="24"/>
          <w:szCs w:val="24"/>
        </w:rPr>
        <w:t>Pb</w:t>
      </w:r>
      <w:r w:rsidRPr="00410169">
        <w:rPr>
          <w:rFonts w:ascii="Times New Roman" w:hAnsi="Times New Roman" w:cs="Times New Roman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 xml:space="preserve"> 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="005D094E"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410169">
        <w:rPr>
          <w:rFonts w:ascii="Times New Roman" w:hAnsi="Times New Roman" w:cs="Times New Roman"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>-PEA</w:t>
      </w:r>
      <w:r w:rsidR="00D824D6" w:rsidRPr="00D824D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sz w:val="24"/>
          <w:szCs w:val="24"/>
        </w:rPr>
        <w:t>Pb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sz w:val="24"/>
          <w:szCs w:val="24"/>
        </w:rPr>
        <w:t>Sn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 xml:space="preserve"> 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="005D094E"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410169">
        <w:rPr>
          <w:rFonts w:ascii="Times New Roman" w:hAnsi="Times New Roman" w:cs="Times New Roman"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>-PEA₂SnBr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sz w:val="24"/>
          <w:szCs w:val="24"/>
        </w:rPr>
        <w:t xml:space="preserve"> 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r w:rsidRPr="00410169">
        <w:rPr>
          <w:rFonts w:ascii="Times New Roman" w:hAnsi="Times New Roman" w:cs="Times New Roman" w:hint="eastAsia"/>
          <w:sz w:val="24"/>
          <w:szCs w:val="24"/>
        </w:rPr>
        <w:t>.</w:t>
      </w:r>
      <w:r w:rsidR="005D094E" w:rsidRPr="005D094E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5D094E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5D094E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5D094E">
        <w:rPr>
          <w:rFonts w:ascii="Times New Roman" w:eastAsia="宋体" w:hAnsi="Times New Roman" w:cs="Times New Roman" w:hint="eastAsia"/>
          <w:sz w:val="24"/>
          <w:szCs w:val="28"/>
        </w:rPr>
        <w:t>1</w:t>
      </w:r>
      <w:r w:rsidR="005D094E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0 </w:t>
      </w:r>
      <w:proofErr w:type="spellStart"/>
      <w:r w:rsidR="005D094E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5D094E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733AF54A" w14:textId="37E1171D" w:rsidR="00AE6DB6" w:rsidRDefault="00181D4D" w:rsidP="00AE6D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49FF79" w14:textId="1E81C3A3" w:rsidR="00181D4D" w:rsidRDefault="00AC74C1" w:rsidP="00181D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A7586D" wp14:editId="68E9076B">
            <wp:extent cx="5391207" cy="2052000"/>
            <wp:effectExtent l="0" t="0" r="0" b="5715"/>
            <wp:docPr id="17996833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83325" name="图片 179968332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8" r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07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0450B" w14:textId="4DBCB6A9" w:rsidR="00181D4D" w:rsidRDefault="00181D4D" w:rsidP="00181D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0169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4101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5D094E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4101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17" w:name="OLE_LINK1"/>
      <w:r w:rsidRPr="004101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Structural characterization of </w:t>
      </w:r>
      <w:r w:rsidRPr="00410169">
        <w:rPr>
          <w:rFonts w:ascii="Times New Roman" w:hAnsi="Times New Roman" w:cs="Times New Roman"/>
          <w:b/>
          <w:bCs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b/>
          <w:bCs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4</w:t>
      </w:r>
      <w:r w:rsidR="00936F9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single-crystal sheets</w:t>
      </w:r>
      <w:r w:rsidRPr="0041016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) SAED pattern of </w:t>
      </w:r>
      <w:r w:rsidRPr="00410169">
        <w:rPr>
          <w:rFonts w:ascii="Times New Roman" w:hAnsi="Times New Roman" w:cs="Times New Roman"/>
          <w:sz w:val="24"/>
          <w:szCs w:val="24"/>
        </w:rPr>
        <w:t>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936F9A">
        <w:rPr>
          <w:rFonts w:ascii="Times New Roman" w:hAnsi="Times New Roman" w:cs="Times New Roman" w:hint="eastAsia"/>
          <w:sz w:val="24"/>
          <w:szCs w:val="24"/>
        </w:rPr>
        <w:t xml:space="preserve"> single-crystal sheets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, the upper right corner shows the schematic diagram of the </w:t>
      </w:r>
      <w:r w:rsidR="005A2DEC">
        <w:rPr>
          <w:rFonts w:ascii="Times New Roman" w:hAnsi="Times New Roman" w:cs="Times New Roman" w:hint="eastAsia"/>
          <w:sz w:val="24"/>
          <w:szCs w:val="24"/>
        </w:rPr>
        <w:t>hetero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structure of the selected area.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C03E03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C03E03" w:rsidRPr="00C03E03">
        <w:rPr>
          <w:rFonts w:ascii="Times New Roman" w:hAnsi="Times New Roman" w:cs="Times New Roman" w:hint="eastAsia"/>
          <w:sz w:val="24"/>
          <w:szCs w:val="24"/>
        </w:rPr>
        <w:t>Low-magnification TEM image</w:t>
      </w:r>
      <w:r w:rsidR="008343DB">
        <w:rPr>
          <w:rFonts w:ascii="Times New Roman" w:hAnsi="Times New Roman" w:cs="Times New Roman" w:hint="eastAsia"/>
          <w:sz w:val="24"/>
          <w:szCs w:val="24"/>
        </w:rPr>
        <w:t>s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 of PE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EF0D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F0D64" w:rsidRPr="00410169">
        <w:rPr>
          <w:rFonts w:ascii="Times New Roman" w:hAnsi="Times New Roman" w:cs="Times New Roman" w:hint="eastAsia"/>
          <w:sz w:val="24"/>
          <w:szCs w:val="24"/>
        </w:rPr>
        <w:t xml:space="preserve">single-crystal </w:t>
      </w:r>
      <w:r w:rsidR="00EF0D64">
        <w:rPr>
          <w:rFonts w:ascii="Times New Roman" w:hAnsi="Times New Roman" w:cs="Times New Roman" w:hint="eastAsia"/>
          <w:sz w:val="24"/>
          <w:szCs w:val="24"/>
        </w:rPr>
        <w:t>sheets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C03E03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Pr="00410169">
        <w:rPr>
          <w:rFonts w:ascii="Times New Roman" w:hAnsi="Times New Roman" w:cs="Times New Roman" w:hint="eastAsia"/>
          <w:sz w:val="24"/>
          <w:szCs w:val="24"/>
        </w:rPr>
        <w:t>) EDS elemental mappings of PEA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sz w:val="24"/>
          <w:szCs w:val="24"/>
        </w:rPr>
        <w:t>PbCl</w:t>
      </w:r>
      <w:r w:rsidRPr="00410169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sz w:val="24"/>
          <w:szCs w:val="24"/>
        </w:rPr>
        <w:t xml:space="preserve"> single-crystal </w:t>
      </w:r>
      <w:r w:rsidR="007D6404">
        <w:rPr>
          <w:rFonts w:ascii="Times New Roman" w:hAnsi="Times New Roman" w:cs="Times New Roman" w:hint="eastAsia"/>
          <w:sz w:val="24"/>
          <w:szCs w:val="24"/>
        </w:rPr>
        <w:t>sheets</w:t>
      </w:r>
      <w:r w:rsidRPr="00410169">
        <w:rPr>
          <w:rFonts w:ascii="Times New Roman" w:hAnsi="Times New Roman" w:cs="Times New Roman" w:hint="eastAsia"/>
          <w:sz w:val="24"/>
          <w:szCs w:val="24"/>
        </w:rPr>
        <w:t>.</w:t>
      </w:r>
      <w:bookmarkEnd w:id="17"/>
      <w:r w:rsidR="00DE1A3B" w:rsidRPr="00DE1A3B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DE1A3B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DE1A3B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DE1A3B">
        <w:rPr>
          <w:rFonts w:ascii="Times New Roman" w:eastAsia="宋体" w:hAnsi="Times New Roman" w:cs="Times New Roman" w:hint="eastAsia"/>
          <w:sz w:val="24"/>
          <w:szCs w:val="28"/>
        </w:rPr>
        <w:t>2</w:t>
      </w:r>
      <w:r w:rsidR="00DE1A3B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proofErr w:type="spellStart"/>
      <w:r w:rsidR="00DE1A3B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DE1A3B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6598092B" w14:textId="14A49C27" w:rsidR="00181D4D" w:rsidRDefault="00181D4D" w:rsidP="00181D4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FCF374" w14:textId="2789980B" w:rsidR="00181D4D" w:rsidRDefault="00AC74C1" w:rsidP="00181D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9A9CDC" wp14:editId="2A4E9D00">
            <wp:extent cx="5998210" cy="1805305"/>
            <wp:effectExtent l="0" t="0" r="2540" b="4445"/>
            <wp:docPr id="7390366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6650" name="图片 7390366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1D89" w14:textId="3A2EEA9A" w:rsidR="00181D4D" w:rsidRDefault="00181D4D" w:rsidP="00181D4D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18" w:name="_Hlk210658862"/>
      <w:r w:rsidRPr="0041016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DE1A3B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41016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Structural characterization of </w:t>
      </w:r>
      <w:bookmarkStart w:id="19" w:name="_Hlk210658501"/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PbBr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4</w:t>
      </w:r>
      <w:bookmarkEnd w:id="19"/>
      <w:r w:rsidR="00936F9A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) SAED pattern of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936F9A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, the upper right corner shows the schematic diagram of the </w:t>
      </w:r>
      <w:r w:rsidR="005A2DEC">
        <w:rPr>
          <w:rFonts w:ascii="Times New Roman" w:hAnsi="Times New Roman" w:cs="Times New Roman" w:hint="eastAsia"/>
          <w:kern w:val="0"/>
          <w:sz w:val="24"/>
          <w:szCs w:val="24"/>
        </w:rPr>
        <w:t>hetero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structure of the selected area.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7E1B03" w:rsidRPr="00C03E03">
        <w:rPr>
          <w:rFonts w:ascii="Times New Roman" w:hAnsi="Times New Roman" w:cs="Times New Roman" w:hint="eastAsia"/>
          <w:sz w:val="24"/>
          <w:szCs w:val="24"/>
        </w:rPr>
        <w:t>Low-magnification TEM image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of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936F9A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 w:rsidRPr="00704AB7">
        <w:rPr>
          <w:rFonts w:ascii="Times New Roman" w:hAnsi="Times New Roman" w:cs="Times New Roman"/>
          <w:b/>
          <w:bCs/>
          <w:kern w:val="0"/>
          <w:sz w:val="24"/>
          <w:szCs w:val="24"/>
        </w:rPr>
        <w:t>-</w:t>
      </w:r>
      <w:r w:rsidR="00DE1A3B"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h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) EDS elemental mappings of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r w:rsidR="007E1B03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DE1A3B" w:rsidRPr="00DE1A3B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DE1A3B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DE1A3B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DE1A3B">
        <w:rPr>
          <w:rFonts w:ascii="Times New Roman" w:eastAsia="宋体" w:hAnsi="Times New Roman" w:cs="Times New Roman" w:hint="eastAsia"/>
          <w:sz w:val="24"/>
          <w:szCs w:val="28"/>
        </w:rPr>
        <w:t>2.5</w:t>
      </w:r>
      <w:r w:rsidR="00DE1A3B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proofErr w:type="spellStart"/>
      <w:r w:rsidR="00DE1A3B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DE1A3B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0B25D554" w14:textId="4575B794" w:rsidR="00181D4D" w:rsidRPr="00181D4D" w:rsidRDefault="00181D4D" w:rsidP="00181D4D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  <w:bookmarkEnd w:id="18"/>
    </w:p>
    <w:p w14:paraId="52A39E77" w14:textId="7C511FA4" w:rsidR="00181D4D" w:rsidRDefault="00AC74C1" w:rsidP="00181D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37CACB" wp14:editId="02E51B22">
            <wp:extent cx="5998210" cy="1805305"/>
            <wp:effectExtent l="0" t="0" r="2540" b="4445"/>
            <wp:docPr id="4134048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04876" name="图片 41340487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0F7E" w14:textId="47C81A62" w:rsidR="00975B65" w:rsidRPr="00975B65" w:rsidRDefault="00181D4D" w:rsidP="00181D4D">
      <w:pPr>
        <w:spacing w:line="360" w:lineRule="auto"/>
        <w:rPr>
          <w:rFonts w:ascii="Times New Roman" w:eastAsia="宋体" w:hAnsi="Times New Roman" w:cs="Times New Roman"/>
          <w:sz w:val="24"/>
          <w:szCs w:val="28"/>
        </w:rPr>
      </w:pPr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S1</w:t>
      </w:r>
      <w:r w:rsidR="0092271C"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 w:rsidRPr="0041016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. 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Structural characterization of </w:t>
      </w:r>
      <w:bookmarkStart w:id="20" w:name="_Hlk210660838"/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PbSnBr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4</w:t>
      </w:r>
      <w:bookmarkEnd w:id="20"/>
      <w:r w:rsidR="007B482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) SAED pattern of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7B4827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, the upper right corner shows the schematic diagram of the </w:t>
      </w:r>
      <w:r w:rsidR="005A2DEC">
        <w:rPr>
          <w:rFonts w:ascii="Times New Roman" w:hAnsi="Times New Roman" w:cs="Times New Roman" w:hint="eastAsia"/>
          <w:kern w:val="0"/>
          <w:sz w:val="24"/>
          <w:szCs w:val="24"/>
        </w:rPr>
        <w:t>hetero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structure of the selected area.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/>
          <w:b/>
          <w:bCs/>
          <w:kern w:val="0"/>
          <w:sz w:val="24"/>
          <w:szCs w:val="24"/>
        </w:rPr>
        <w:t>b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) </w:t>
      </w:r>
      <w:r w:rsidR="007B4827" w:rsidRPr="00C03E03">
        <w:rPr>
          <w:rFonts w:ascii="Times New Roman" w:hAnsi="Times New Roman" w:cs="Times New Roman" w:hint="eastAsia"/>
          <w:sz w:val="24"/>
          <w:szCs w:val="24"/>
        </w:rPr>
        <w:t>Low-magnification TEM image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of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 w:rsidRPr="00704AB7">
        <w:rPr>
          <w:rFonts w:ascii="Times New Roman" w:hAnsi="Times New Roman" w:cs="Times New Roman"/>
          <w:b/>
          <w:bCs/>
          <w:kern w:val="0"/>
          <w:sz w:val="24"/>
          <w:szCs w:val="24"/>
        </w:rPr>
        <w:t>-</w:t>
      </w:r>
      <w:proofErr w:type="spellStart"/>
      <w:r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i</w:t>
      </w:r>
      <w:proofErr w:type="spellEnd"/>
      <w:r w:rsidRPr="00410169">
        <w:rPr>
          <w:rFonts w:ascii="Times New Roman" w:hAnsi="Times New Roman" w:cs="Times New Roman"/>
          <w:kern w:val="0"/>
          <w:sz w:val="24"/>
          <w:szCs w:val="24"/>
        </w:rPr>
        <w:t>) EDS elemental mappings of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Start w:id="21" w:name="_Hlk221284168"/>
      <w:r w:rsidR="00D0746F">
        <w:rPr>
          <w:rFonts w:ascii="Times New Roman" w:hAnsi="Times New Roman" w:cs="Times New Roman" w:hint="eastAsia"/>
          <w:kern w:val="0"/>
          <w:sz w:val="24"/>
          <w:szCs w:val="24"/>
        </w:rPr>
        <w:t>heterostructure</w:t>
      </w:r>
      <w:bookmarkEnd w:id="21"/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="001716F0" w:rsidRPr="001716F0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1716F0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1716F0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1716F0">
        <w:rPr>
          <w:rFonts w:ascii="Times New Roman" w:eastAsia="宋体" w:hAnsi="Times New Roman" w:cs="Times New Roman" w:hint="eastAsia"/>
          <w:sz w:val="24"/>
          <w:szCs w:val="28"/>
        </w:rPr>
        <w:t>2.5</w:t>
      </w:r>
      <w:r w:rsidR="001716F0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proofErr w:type="spellStart"/>
      <w:r w:rsidR="001716F0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1716F0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7D41B79D" w14:textId="5D2DFB91" w:rsidR="003101D6" w:rsidRDefault="00181D4D" w:rsidP="003101D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4A60AB" w14:textId="2200623F" w:rsidR="00975B65" w:rsidRDefault="00975B65" w:rsidP="00975B6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C5D7B1" wp14:editId="31C7DFB2">
            <wp:extent cx="6012000" cy="5116212"/>
            <wp:effectExtent l="0" t="0" r="8255" b="8255"/>
            <wp:docPr id="809642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42694" name="图片 8096426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51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7E0B" w14:textId="4ED90909" w:rsidR="00975B65" w:rsidRPr="00BE395C" w:rsidRDefault="00B050C8" w:rsidP="00B050C8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E395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Fig. S13. 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Time-resolved RL decay of PEA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PbCl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>PEA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  <w:vertAlign w:val="subscript"/>
        </w:rPr>
        <w:t>2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>PbCl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  <w:vertAlign w:val="subscript"/>
        </w:rPr>
        <w:t>4</w:t>
      </w:r>
      <w:r w:rsidRPr="00BE395C">
        <w:rPr>
          <w:rFonts w:ascii="Times New Roman" w:hAnsi="Times New Roman" w:cs="Times New Roman" w:hint="eastAsia"/>
          <w:color w:val="000000" w:themeColor="text1"/>
          <w:kern w:val="0"/>
          <w:sz w:val="24"/>
          <w:szCs w:val="28"/>
        </w:rPr>
        <w:t>-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>PEA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  <w:vertAlign w:val="subscript"/>
        </w:rPr>
        <w:t>2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>Pb</w:t>
      </w:r>
      <w:r w:rsidRPr="00BE395C">
        <w:rPr>
          <w:rFonts w:ascii="Times New Roman" w:hAnsi="Times New Roman" w:cs="Times New Roman" w:hint="eastAsia"/>
          <w:color w:val="000000" w:themeColor="text1"/>
          <w:kern w:val="0"/>
          <w:sz w:val="24"/>
          <w:szCs w:val="28"/>
          <w:vertAlign w:val="subscript"/>
        </w:rPr>
        <w:t>1-x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>Sn</w:t>
      </w:r>
      <w:r w:rsidRPr="00BE395C">
        <w:rPr>
          <w:rFonts w:ascii="Times New Roman" w:hAnsi="Times New Roman" w:cs="Times New Roman" w:hint="eastAsia"/>
          <w:color w:val="000000" w:themeColor="text1"/>
          <w:kern w:val="0"/>
          <w:sz w:val="24"/>
          <w:szCs w:val="28"/>
          <w:vertAlign w:val="subscript"/>
        </w:rPr>
        <w:t>x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</w:rPr>
        <w:t>Br</w:t>
      </w:r>
      <w:r w:rsidRPr="00BE395C">
        <w:rPr>
          <w:rFonts w:ascii="Times New Roman" w:hAnsi="Times New Roman" w:cs="Times New Roman"/>
          <w:color w:val="000000" w:themeColor="text1"/>
          <w:kern w:val="0"/>
          <w:sz w:val="24"/>
          <w:szCs w:val="28"/>
          <w:vertAlign w:val="subscript"/>
        </w:rPr>
        <w:t>4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BE395C">
        <w:rPr>
          <w:rFonts w:ascii="Times New Roman" w:hAnsi="Times New Roman" w:cs="Times New Roman"/>
          <w:color w:val="000000" w:themeColor="text1"/>
          <w:sz w:val="24"/>
          <w:szCs w:val="24"/>
        </w:rPr>
        <w:t>lateral epitaxial hetero</w:t>
      </w:r>
      <w:r w:rsidRPr="00BE395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structures.</w:t>
      </w:r>
    </w:p>
    <w:p w14:paraId="5151F87F" w14:textId="50B6FC39" w:rsidR="00975B65" w:rsidRDefault="00975B65" w:rsidP="00975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6A37802" w14:textId="0F5D654D" w:rsidR="00A17D4F" w:rsidRDefault="00A17D4F" w:rsidP="00975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03EEAD" wp14:editId="6AE8230F">
            <wp:extent cx="5208103" cy="3636000"/>
            <wp:effectExtent l="0" t="0" r="0" b="3175"/>
            <wp:docPr id="1083750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50805" name="图片 108375080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r="1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03" cy="3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7409C" w14:textId="35F85A6F" w:rsidR="00A17D4F" w:rsidRPr="00A17D4F" w:rsidRDefault="00A17D4F" w:rsidP="00A17D4F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410169">
        <w:rPr>
          <w:rFonts w:ascii="Times New Roman" w:hAnsi="Times New Roman" w:cs="Times New Roman"/>
          <w:b/>
          <w:bCs/>
          <w:sz w:val="24"/>
          <w:szCs w:val="28"/>
        </w:rPr>
        <w:t>Fig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 xml:space="preserve"> S1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4</w:t>
      </w:r>
      <w:r w:rsidRPr="00410169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410169">
        <w:rPr>
          <w:rFonts w:hint="eastAsia"/>
          <w:b/>
          <w:bCs/>
          <w:sz w:val="24"/>
          <w:szCs w:val="28"/>
        </w:rPr>
        <w:t xml:space="preserve"> </w:t>
      </w:r>
      <w:r w:rsidRPr="008343DB">
        <w:rPr>
          <w:rFonts w:ascii="Times New Roman" w:hAnsi="Times New Roman" w:cs="Times New Roman" w:hint="eastAsia"/>
          <w:sz w:val="24"/>
          <w:szCs w:val="28"/>
        </w:rPr>
        <w:t xml:space="preserve">The structural models of </w:t>
      </w:r>
      <w:r w:rsidRPr="008343DB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8343DB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343DB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8343DB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8343DB">
        <w:rPr>
          <w:rFonts w:ascii="Times New Roman" w:hAnsi="Times New Roman" w:cs="Times New Roman" w:hint="eastAsia"/>
          <w:noProof/>
          <w:sz w:val="24"/>
          <w:szCs w:val="28"/>
        </w:rPr>
        <w:t xml:space="preserve"> and </w:t>
      </w:r>
      <w:r w:rsidRPr="008343DB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8343DB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8343DB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8343DB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</w:rPr>
        <w:t>Pb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1-x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</w:rPr>
        <w:t>Sn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x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</w:rPr>
        <w:t>Br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Pr="008343DB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14:paraId="0416CDEB" w14:textId="3A9172A3" w:rsidR="00975B65" w:rsidRDefault="00A17D4F" w:rsidP="00975B6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7075A2" w14:textId="1561807A" w:rsidR="00181D4D" w:rsidRDefault="00AC74C1" w:rsidP="003101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8A7CD8" wp14:editId="66F93EA5">
            <wp:extent cx="5998210" cy="1707515"/>
            <wp:effectExtent l="0" t="0" r="2540" b="6985"/>
            <wp:docPr id="11255471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47188" name="图片 112554718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9E1C3" w14:textId="6A554535" w:rsidR="003101D6" w:rsidRPr="00410169" w:rsidRDefault="003101D6" w:rsidP="003101D6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410169">
        <w:rPr>
          <w:rFonts w:ascii="Times New Roman" w:hAnsi="Times New Roman" w:cs="Times New Roman"/>
          <w:b/>
          <w:bCs/>
          <w:noProof/>
          <w:sz w:val="24"/>
          <w:szCs w:val="28"/>
        </w:rPr>
        <w:t>Fig</w:t>
      </w:r>
      <w:r w:rsidR="003A4079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.</w:t>
      </w:r>
      <w:r w:rsidRPr="00410169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S1</w:t>
      </w:r>
      <w:r w:rsidR="00A17D4F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5</w:t>
      </w:r>
      <w:r w:rsidRPr="00410169">
        <w:rPr>
          <w:rFonts w:ascii="Times New Roman" w:hAnsi="Times New Roman" w:cs="Times New Roman"/>
          <w:b/>
          <w:bCs/>
          <w:noProof/>
          <w:sz w:val="24"/>
          <w:szCs w:val="28"/>
        </w:rPr>
        <w:t>.</w:t>
      </w:r>
      <w:r w:rsidRPr="00410169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 xml:space="preserve"> The XPS spectra of </w:t>
      </w:r>
      <w:bookmarkStart w:id="22" w:name="_Hlk210661044"/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 xml:space="preserve"> </w:t>
      </w:r>
      <w:r w:rsidR="00FB2C3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 xml:space="preserve">single-crystal sheets </w:t>
      </w:r>
      <w:r w:rsidRPr="00410169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 xml:space="preserve">and </w:t>
      </w:r>
      <w:bookmarkStart w:id="23" w:name="_Hlk210660854"/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b/>
          <w:bCs/>
          <w:kern w:val="0"/>
          <w:sz w:val="24"/>
          <w:szCs w:val="24"/>
          <w:vertAlign w:val="subscript"/>
        </w:rPr>
        <w:t>4</w:t>
      </w:r>
      <w:bookmarkEnd w:id="23"/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Pb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1-x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Sn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x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  <w:vertAlign w:val="subscript"/>
        </w:rPr>
        <w:t>4</w:t>
      </w:r>
      <w:bookmarkEnd w:id="22"/>
      <w:r w:rsidR="00FB2C30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.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 xml:space="preserve">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="00704AB7"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) The XPS spectra of </w:t>
      </w:r>
      <w:r w:rsidR="00FB2C30">
        <w:rPr>
          <w:rFonts w:ascii="Times New Roman" w:hAnsi="Times New Roman" w:cs="Times New Roman" w:hint="eastAsia"/>
          <w:kern w:val="0"/>
          <w:sz w:val="24"/>
          <w:szCs w:val="24"/>
        </w:rPr>
        <w:t>Br</w:t>
      </w:r>
      <w:r w:rsidR="004354EE">
        <w:rPr>
          <w:rFonts w:ascii="Times New Roman" w:hAnsi="Times New Roman" w:cs="Times New Roman" w:hint="eastAsia"/>
          <w:kern w:val="0"/>
          <w:sz w:val="24"/>
          <w:szCs w:val="24"/>
        </w:rPr>
        <w:t xml:space="preserve"> 3d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 for 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FB2C30">
        <w:rPr>
          <w:rFonts w:ascii="Times New Roman" w:hAnsi="Times New Roman" w:cs="Times New Roman" w:hint="eastAsia"/>
          <w:kern w:val="0"/>
          <w:sz w:val="24"/>
          <w:szCs w:val="24"/>
        </w:rPr>
        <w:t xml:space="preserve"> single-crystal sheets</w:t>
      </w:r>
      <w:r w:rsidRPr="00410169">
        <w:rPr>
          <w:rFonts w:ascii="Times New Roman" w:hAnsi="Times New Roman" w:cs="Times New Roman" w:hint="eastAsia"/>
          <w:noProof/>
          <w:sz w:val="24"/>
          <w:szCs w:val="28"/>
        </w:rPr>
        <w:t xml:space="preserve">, 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,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 xml:space="preserve">4 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and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FB2C30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) The XPS spectra of </w:t>
      </w:r>
      <w:r w:rsidR="00751D85">
        <w:rPr>
          <w:rFonts w:ascii="Times New Roman" w:hAnsi="Times New Roman" w:cs="Times New Roman" w:hint="eastAsia"/>
          <w:kern w:val="0"/>
          <w:sz w:val="24"/>
          <w:szCs w:val="24"/>
        </w:rPr>
        <w:t>Pb</w:t>
      </w:r>
      <w:r w:rsidR="004354EE">
        <w:rPr>
          <w:rFonts w:ascii="Times New Roman" w:hAnsi="Times New Roman" w:cs="Times New Roman" w:hint="eastAsia"/>
          <w:kern w:val="0"/>
          <w:sz w:val="24"/>
          <w:szCs w:val="24"/>
        </w:rPr>
        <w:t xml:space="preserve"> 4f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 for 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="00751D85">
        <w:rPr>
          <w:rFonts w:ascii="Times New Roman" w:hAnsi="Times New Roman" w:cs="Times New Roman" w:hint="eastAsia"/>
          <w:kern w:val="0"/>
          <w:sz w:val="24"/>
          <w:szCs w:val="24"/>
        </w:rPr>
        <w:t xml:space="preserve"> single-crystal sheets</w:t>
      </w:r>
      <w:r w:rsidRPr="00410169">
        <w:rPr>
          <w:rFonts w:ascii="Times New Roman" w:hAnsi="Times New Roman" w:cs="Times New Roman" w:hint="eastAsia"/>
          <w:noProof/>
          <w:sz w:val="24"/>
          <w:szCs w:val="28"/>
        </w:rPr>
        <w:t xml:space="preserve">, 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 xml:space="preserve">4 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and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751D85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. </w:t>
      </w:r>
      <w:r w:rsidR="00704AB7">
        <w:rPr>
          <w:rFonts w:ascii="Times New Roman" w:hAnsi="Times New Roman" w:cs="Times New Roman" w:hint="eastAsia"/>
          <w:kern w:val="0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) The XPS spectra of Sn</w:t>
      </w:r>
      <w:r w:rsidR="004354EE">
        <w:rPr>
          <w:rFonts w:ascii="Times New Roman" w:hAnsi="Times New Roman" w:cs="Times New Roman" w:hint="eastAsia"/>
          <w:kern w:val="0"/>
          <w:sz w:val="24"/>
          <w:szCs w:val="24"/>
        </w:rPr>
        <w:t xml:space="preserve"> 3d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 xml:space="preserve"> for 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Pb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0.5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 xml:space="preserve">4 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and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 xml:space="preserve"> PEA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/>
          <w:kern w:val="0"/>
          <w:sz w:val="24"/>
          <w:szCs w:val="24"/>
        </w:rPr>
        <w:t>PbCl</w:t>
      </w:r>
      <w:r w:rsidRPr="0041016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-PEA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2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SnBr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4</w:t>
      </w:r>
      <w:r w:rsidR="00751D85">
        <w:rPr>
          <w:rFonts w:ascii="Times New Roman" w:hAnsi="Times New Roman" w:cs="Times New Roman" w:hint="eastAsia"/>
          <w:kern w:val="0"/>
          <w:sz w:val="24"/>
          <w:szCs w:val="24"/>
        </w:rPr>
        <w:t xml:space="preserve"> heterostructure</w:t>
      </w:r>
      <w:r w:rsidRPr="00410169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14:paraId="5ACBE734" w14:textId="4C551C8F" w:rsidR="00AE6DB6" w:rsidRDefault="003101D6" w:rsidP="00560C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495CB86" w14:textId="31ADD289" w:rsidR="00A17D4F" w:rsidRDefault="00A17D4F" w:rsidP="00560C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7472992C" wp14:editId="492B2D92">
            <wp:extent cx="5998210" cy="1594022"/>
            <wp:effectExtent l="0" t="0" r="2540" b="6350"/>
            <wp:docPr id="12674042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04293" name="图片 12674042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59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612D" w14:textId="1256A8ED" w:rsidR="00C87EB8" w:rsidRDefault="00C87EB8" w:rsidP="00C87EB8">
      <w:pPr>
        <w:widowControl/>
        <w:rPr>
          <w:rFonts w:ascii="Times New Roman" w:hAnsi="Times New Roman" w:cs="Times New Roman"/>
          <w:sz w:val="24"/>
          <w:szCs w:val="24"/>
        </w:rPr>
      </w:pPr>
      <w:r w:rsidRPr="00C87EB8">
        <w:rPr>
          <w:rFonts w:ascii="Times New Roman" w:hAnsi="Times New Roman" w:cs="Times New Roman" w:hint="eastAsia"/>
          <w:b/>
          <w:bCs/>
          <w:sz w:val="24"/>
          <w:szCs w:val="24"/>
        </w:rPr>
        <w:t>Fig. S16.</w:t>
      </w:r>
      <w:r w:rsidRPr="00C87E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C1E0D">
        <w:rPr>
          <w:rFonts w:ascii="Times New Roman" w:hAnsi="Times New Roman" w:cs="Times New Roman" w:hint="eastAsia"/>
          <w:sz w:val="24"/>
          <w:szCs w:val="24"/>
        </w:rPr>
        <w:t xml:space="preserve">The band structures of </w:t>
      </w:r>
      <w:r w:rsidRPr="00FC1E0D">
        <w:rPr>
          <w:rFonts w:ascii="Times New Roman" w:hAnsi="Times New Roman" w:cs="Times New Roman"/>
          <w:sz w:val="24"/>
          <w:szCs w:val="24"/>
        </w:rPr>
        <w:t>PEA</w:t>
      </w:r>
      <w:r w:rsidRPr="00FC1E0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FC1E0D">
        <w:rPr>
          <w:rFonts w:ascii="Times New Roman" w:hAnsi="Times New Roman" w:cs="Times New Roman"/>
          <w:sz w:val="24"/>
          <w:szCs w:val="24"/>
        </w:rPr>
        <w:t>PbCl</w:t>
      </w:r>
      <w:r w:rsidRPr="00FC1E0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FC1E0D">
        <w:rPr>
          <w:rFonts w:ascii="Times New Roman" w:hAnsi="Times New Roman" w:cs="Times New Roman"/>
          <w:sz w:val="24"/>
          <w:szCs w:val="24"/>
        </w:rPr>
        <w:t xml:space="preserve"> </w:t>
      </w:r>
      <w:r w:rsidRPr="00FC1E0D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FC1E0D">
        <w:rPr>
          <w:rFonts w:ascii="Times New Roman" w:hAnsi="Times New Roman" w:cs="Times New Roman"/>
          <w:sz w:val="24"/>
          <w:szCs w:val="24"/>
        </w:rPr>
        <w:t>PEA</w:t>
      </w:r>
      <w:r w:rsidRPr="00FC1E0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FC1E0D">
        <w:rPr>
          <w:rFonts w:ascii="Times New Roman" w:hAnsi="Times New Roman" w:cs="Times New Roman"/>
          <w:sz w:val="24"/>
          <w:szCs w:val="24"/>
        </w:rPr>
        <w:t>Pb</w:t>
      </w:r>
      <w:r w:rsidRPr="00FC1E0D">
        <w:rPr>
          <w:rFonts w:ascii="Times New Roman" w:hAnsi="Times New Roman" w:cs="Times New Roman" w:hint="eastAsia"/>
          <w:sz w:val="24"/>
          <w:szCs w:val="24"/>
          <w:vertAlign w:val="subscript"/>
        </w:rPr>
        <w:t>1-x</w:t>
      </w:r>
      <w:r w:rsidRPr="00FC1E0D">
        <w:rPr>
          <w:rFonts w:ascii="Times New Roman" w:hAnsi="Times New Roman" w:cs="Times New Roman"/>
          <w:sz w:val="24"/>
          <w:szCs w:val="24"/>
        </w:rPr>
        <w:t>Sn</w:t>
      </w:r>
      <w:r w:rsidRPr="00FC1E0D">
        <w:rPr>
          <w:rFonts w:ascii="Times New Roman" w:hAnsi="Times New Roman" w:cs="Times New Roman" w:hint="eastAsia"/>
          <w:sz w:val="24"/>
          <w:szCs w:val="24"/>
          <w:vertAlign w:val="subscript"/>
        </w:rPr>
        <w:t>x</w:t>
      </w:r>
      <w:r w:rsidRPr="00FC1E0D">
        <w:rPr>
          <w:rFonts w:ascii="Times New Roman" w:hAnsi="Times New Roman" w:cs="Times New Roman"/>
          <w:sz w:val="24"/>
          <w:szCs w:val="24"/>
        </w:rPr>
        <w:t>Br</w:t>
      </w:r>
      <w:r w:rsidRPr="00FC1E0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Pr="00C87EB8">
        <w:rPr>
          <w:rFonts w:ascii="Times New Roman" w:hAnsi="Times New Roman" w:cs="Times New Roman" w:hint="eastAsia"/>
          <w:sz w:val="24"/>
          <w:szCs w:val="24"/>
        </w:rPr>
        <w:t>obtained from theoretical calculations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A8DB4F8" w14:textId="69645559" w:rsidR="00A17D4F" w:rsidRDefault="00A17D4F" w:rsidP="00560C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27D0F6" w14:textId="1F0014D0" w:rsidR="0092271C" w:rsidRDefault="00ED0069" w:rsidP="00AE6DB6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358E15" wp14:editId="3E8DB4D7">
            <wp:extent cx="4212000" cy="2159576"/>
            <wp:effectExtent l="0" t="0" r="0" b="0"/>
            <wp:docPr id="1145260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6045" name="图片 11452604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4" t="22351" r="19748" b="2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215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7C38F" w14:textId="7FBC8DC4" w:rsidR="001716F0" w:rsidRDefault="001716F0" w:rsidP="00560C94">
      <w:pPr>
        <w:widowControl/>
        <w:jc w:val="left"/>
        <w:rPr>
          <w:rFonts w:ascii="Times New Roman" w:eastAsia="宋体" w:hAnsi="Times New Roman" w:cs="Times New Roman"/>
          <w:sz w:val="24"/>
          <w:szCs w:val="28"/>
        </w:rPr>
      </w:pPr>
      <w:r w:rsidRPr="001716F0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1716F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</w:t>
      </w:r>
      <w:r w:rsidR="00C216D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1716F0">
        <w:rPr>
          <w:rFonts w:ascii="Times New Roman" w:hAnsi="Times New Roman" w:cs="Times New Roman" w:hint="eastAsia"/>
          <w:b/>
          <w:bCs/>
          <w:sz w:val="24"/>
          <w:szCs w:val="24"/>
        </w:rPr>
        <w:t>. Schematic diagram of the electrical device.</w:t>
      </w:r>
      <w:r w:rsidRPr="001716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1716F0">
        <w:rPr>
          <w:rFonts w:ascii="Times New Roman" w:hAnsi="Times New Roman" w:cs="Times New Roman" w:hint="eastAsia"/>
          <w:sz w:val="24"/>
          <w:szCs w:val="24"/>
        </w:rPr>
        <w:t>) Opti</w:t>
      </w:r>
      <w:r w:rsidRPr="008343DB">
        <w:rPr>
          <w:rFonts w:ascii="Times New Roman" w:hAnsi="Times New Roman" w:cs="Times New Roman" w:hint="eastAsia"/>
          <w:sz w:val="24"/>
          <w:szCs w:val="24"/>
        </w:rPr>
        <w:t>c</w:t>
      </w:r>
      <w:r w:rsidRPr="008343DB">
        <w:rPr>
          <w:rFonts w:ascii="Times New Roman" w:hAnsi="Times New Roman" w:cs="Times New Roman"/>
          <w:sz w:val="24"/>
          <w:szCs w:val="24"/>
        </w:rPr>
        <w:t>al</w:t>
      </w:r>
      <w:r w:rsidR="008343DB" w:rsidRPr="008343DB">
        <w:rPr>
          <w:rFonts w:ascii="Times New Roman" w:hAnsi="Times New Roman" w:cs="Times New Roman"/>
          <w:color w:val="080808"/>
          <w:sz w:val="24"/>
          <w:szCs w:val="24"/>
          <w:shd w:val="clear" w:color="auto" w:fill="FBFBFB"/>
        </w:rPr>
        <w:t xml:space="preserve"> Bright-field</w:t>
      </w:r>
      <w:r w:rsidRPr="008343DB">
        <w:rPr>
          <w:rFonts w:ascii="Times New Roman" w:hAnsi="Times New Roman" w:cs="Times New Roman"/>
          <w:sz w:val="24"/>
          <w:szCs w:val="24"/>
        </w:rPr>
        <w:t xml:space="preserve"> i</w:t>
      </w:r>
      <w:r w:rsidRPr="001716F0">
        <w:rPr>
          <w:rFonts w:ascii="Times New Roman" w:hAnsi="Times New Roman" w:cs="Times New Roman" w:hint="eastAsia"/>
          <w:sz w:val="24"/>
          <w:szCs w:val="24"/>
        </w:rPr>
        <w:t>mage</w:t>
      </w:r>
      <w:r w:rsidR="008343DB">
        <w:rPr>
          <w:rFonts w:ascii="Times New Roman" w:hAnsi="Times New Roman" w:cs="Times New Roman" w:hint="eastAsia"/>
          <w:sz w:val="24"/>
          <w:szCs w:val="24"/>
        </w:rPr>
        <w:t>s</w:t>
      </w:r>
      <w:r w:rsidRPr="001716F0">
        <w:rPr>
          <w:rFonts w:ascii="Times New Roman" w:hAnsi="Times New Roman" w:cs="Times New Roman" w:hint="eastAsia"/>
          <w:sz w:val="24"/>
          <w:szCs w:val="24"/>
        </w:rPr>
        <w:t>.</w:t>
      </w:r>
      <w:r w:rsidR="00814279" w:rsidRPr="00814279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="00814279"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="00814279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 w:rsidR="00814279">
        <w:rPr>
          <w:rFonts w:ascii="Times New Roman" w:eastAsia="宋体" w:hAnsi="Times New Roman" w:cs="Times New Roman" w:hint="eastAsia"/>
          <w:sz w:val="24"/>
          <w:szCs w:val="28"/>
        </w:rPr>
        <w:t>30</w:t>
      </w:r>
      <w:r w:rsidR="00814279"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proofErr w:type="spellStart"/>
      <w:r w:rsidR="00814279"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="00814279"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  <w:r w:rsidRPr="001716F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4AB7">
        <w:rPr>
          <w:rFonts w:ascii="Times New Roman" w:hAnsi="Times New Roman" w:cs="Times New Roman" w:hint="eastAsia"/>
          <w:sz w:val="24"/>
          <w:szCs w:val="24"/>
        </w:rPr>
        <w:t>(</w:t>
      </w:r>
      <w:r w:rsidRPr="00704AB7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1716F0">
        <w:rPr>
          <w:rFonts w:ascii="Times New Roman" w:hAnsi="Times New Roman" w:cs="Times New Roman" w:hint="eastAsia"/>
          <w:sz w:val="24"/>
          <w:szCs w:val="24"/>
        </w:rPr>
        <w:t>) Corresponding dark-field image</w:t>
      </w:r>
      <w:r w:rsidR="008343DB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1716F0">
        <w:rPr>
          <w:rFonts w:ascii="Times New Roman" w:eastAsia="宋体" w:hAnsi="Times New Roman" w:cs="Times New Roman"/>
          <w:sz w:val="24"/>
          <w:szCs w:val="28"/>
        </w:rPr>
        <w:t xml:space="preserve"> </w:t>
      </w:r>
      <w:r w:rsidRPr="00410169">
        <w:rPr>
          <w:rFonts w:ascii="Times New Roman" w:eastAsia="宋体" w:hAnsi="Times New Roman" w:cs="Times New Roman"/>
          <w:sz w:val="24"/>
          <w:szCs w:val="28"/>
        </w:rPr>
        <w:t>S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cale bar: </w:t>
      </w:r>
      <w:r>
        <w:rPr>
          <w:rFonts w:ascii="Times New Roman" w:eastAsia="宋体" w:hAnsi="Times New Roman" w:cs="Times New Roman" w:hint="eastAsia"/>
          <w:sz w:val="24"/>
          <w:szCs w:val="28"/>
        </w:rPr>
        <w:t>30</w:t>
      </w:r>
      <w:r w:rsidRPr="00410169">
        <w:rPr>
          <w:rFonts w:ascii="Times New Roman" w:eastAsia="宋体" w:hAnsi="Times New Roman" w:cs="Times New Roman" w:hint="eastAsia"/>
          <w:sz w:val="24"/>
          <w:szCs w:val="28"/>
        </w:rPr>
        <w:t xml:space="preserve"> </w:t>
      </w:r>
      <w:proofErr w:type="spellStart"/>
      <w:r w:rsidRPr="00410169">
        <w:rPr>
          <w:rFonts w:ascii="Times New Roman" w:eastAsia="宋体" w:hAnsi="Times New Roman" w:cs="Times New Roman"/>
          <w:sz w:val="24"/>
          <w:szCs w:val="28"/>
        </w:rPr>
        <w:t>μm</w:t>
      </w:r>
      <w:proofErr w:type="spellEnd"/>
      <w:r w:rsidRPr="00410169">
        <w:rPr>
          <w:rFonts w:ascii="Times New Roman" w:eastAsia="宋体" w:hAnsi="Times New Roman" w:cs="Times New Roman" w:hint="eastAsia"/>
          <w:sz w:val="24"/>
          <w:szCs w:val="28"/>
        </w:rPr>
        <w:t>.</w:t>
      </w:r>
    </w:p>
    <w:p w14:paraId="03585208" w14:textId="6E4FAAAF" w:rsidR="00AE6DB6" w:rsidRPr="00AE6DB6" w:rsidRDefault="001716F0" w:rsidP="00AE6DB6">
      <w:pPr>
        <w:widowControl/>
        <w:jc w:val="left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sz w:val="24"/>
          <w:szCs w:val="28"/>
        </w:rPr>
        <w:br w:type="page"/>
      </w:r>
    </w:p>
    <w:p w14:paraId="1AF1EF8D" w14:textId="319384BF" w:rsidR="00C079DD" w:rsidRDefault="00AC74C1" w:rsidP="00AE6DB6">
      <w:pPr>
        <w:widowControl/>
        <w:ind w:left="240" w:hangingChars="100" w:hanging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A80189" wp14:editId="699331B5">
            <wp:extent cx="5581008" cy="2376000"/>
            <wp:effectExtent l="0" t="0" r="1270" b="5715"/>
            <wp:docPr id="21001694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69414" name="图片 210016941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2" r="1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08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F03EA" w14:textId="73857922" w:rsidR="00E84AEA" w:rsidRPr="00E84AEA" w:rsidRDefault="00E84AEA" w:rsidP="003101D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</w:t>
      </w:r>
      <w:r w:rsidR="00C216D5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24" w:name="_Hlk218761701"/>
      <w:r w:rsidR="00814279" w:rsidRPr="008343DB">
        <w:rPr>
          <w:rFonts w:ascii="Times New Roman" w:hAnsi="Times New Roman" w:cs="Times New Roman" w:hint="eastAsia"/>
          <w:sz w:val="24"/>
          <w:szCs w:val="24"/>
        </w:rPr>
        <w:t>O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 xml:space="preserve">utput characteristic curves of </w:t>
      </w:r>
      <w:r w:rsidR="00704AB7" w:rsidRPr="008343DB">
        <w:rPr>
          <w:rFonts w:ascii="Times New Roman" w:hAnsi="Times New Roman" w:cs="Times New Roman" w:hint="eastAsia"/>
          <w:sz w:val="24"/>
          <w:szCs w:val="24"/>
        </w:rPr>
        <w:t>(</w:t>
      </w:r>
      <w:r w:rsidR="00560C94" w:rsidRPr="008343D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) PEA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PbCl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-PEA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PbBr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04AB7" w:rsidRPr="008343DB">
        <w:rPr>
          <w:rFonts w:ascii="Times New Roman" w:hAnsi="Times New Roman" w:cs="Times New Roman" w:hint="eastAsia"/>
          <w:sz w:val="24"/>
          <w:szCs w:val="24"/>
        </w:rPr>
        <w:t>(</w:t>
      </w:r>
      <w:r w:rsidR="00560C94" w:rsidRPr="008343DB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) PEA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PbCl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-PEA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SnBr</w:t>
      </w:r>
      <w:r w:rsidR="00560C94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560C94" w:rsidRPr="008343DB">
        <w:rPr>
          <w:rFonts w:ascii="Times New Roman" w:hAnsi="Times New Roman" w:cs="Times New Roman" w:hint="eastAsia"/>
          <w:sz w:val="24"/>
          <w:szCs w:val="24"/>
        </w:rPr>
        <w:t>.</w:t>
      </w:r>
      <w:bookmarkEnd w:id="24"/>
    </w:p>
    <w:p w14:paraId="602FDFED" w14:textId="27AE83C8" w:rsidR="00AE6DB6" w:rsidRDefault="00C079DD" w:rsidP="00AE6D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152855" w14:textId="3A2608E4" w:rsidR="00C079DD" w:rsidRDefault="00AC74C1" w:rsidP="00C079D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9D5CA2" wp14:editId="2A6CA27C">
            <wp:extent cx="5485607" cy="2376000"/>
            <wp:effectExtent l="0" t="0" r="1270" b="5715"/>
            <wp:docPr id="11476890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89031" name="图片 114768903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r="1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07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2108" w14:textId="222FB752" w:rsidR="00E84AEA" w:rsidRPr="00E84AEA" w:rsidRDefault="00E84AEA" w:rsidP="00E84AE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Hlk217561780"/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</w:t>
      </w:r>
      <w:r w:rsidR="00C216D5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84AEA">
        <w:rPr>
          <w:rFonts w:hint="eastAsia"/>
          <w:b/>
          <w:bCs/>
        </w:rPr>
        <w:t xml:space="preserve"> </w:t>
      </w:r>
      <w:r w:rsidR="00814279" w:rsidRPr="008343DB">
        <w:rPr>
          <w:rFonts w:ascii="Times New Roman" w:hAnsi="Times New Roman" w:cs="Times New Roman" w:hint="eastAsia"/>
          <w:sz w:val="24"/>
          <w:szCs w:val="24"/>
        </w:rPr>
        <w:t>T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 xml:space="preserve">ransfer characteristic curves of </w:t>
      </w:r>
      <w:r w:rsidR="00704AB7" w:rsidRPr="008343DB">
        <w:rPr>
          <w:rFonts w:ascii="Times New Roman" w:hAnsi="Times New Roman" w:cs="Times New Roman" w:hint="eastAsia"/>
          <w:sz w:val="24"/>
          <w:szCs w:val="24"/>
        </w:rPr>
        <w:t>(</w:t>
      </w:r>
      <w:r w:rsidR="002B7EC2" w:rsidRPr="008343D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) 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PbCl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-PEA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PbBr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04AB7" w:rsidRPr="008343DB">
        <w:rPr>
          <w:rFonts w:ascii="Times New Roman" w:hAnsi="Times New Roman" w:cs="Times New Roman" w:hint="eastAsia"/>
          <w:sz w:val="24"/>
          <w:szCs w:val="24"/>
        </w:rPr>
        <w:t>(</w:t>
      </w:r>
      <w:r w:rsidR="002B7EC2" w:rsidRPr="008343DB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) 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PbCl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-PEA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SnBr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.</w:t>
      </w:r>
    </w:p>
    <w:bookmarkEnd w:id="25"/>
    <w:p w14:paraId="01C6564E" w14:textId="30E9A99B" w:rsidR="00AE6DB6" w:rsidRDefault="00C079DD" w:rsidP="00AE6D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9626AF" w14:textId="579171C4" w:rsidR="003101D6" w:rsidRDefault="00AC74C1" w:rsidP="00C079D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4E0C79" wp14:editId="5313820F">
            <wp:extent cx="5523654" cy="2376000"/>
            <wp:effectExtent l="0" t="0" r="1270" b="5715"/>
            <wp:docPr id="18039476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47612" name="图片 180394761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r="1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4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CA02" w14:textId="3163E198" w:rsidR="000E1C96" w:rsidRPr="008343DB" w:rsidRDefault="000E1C96" w:rsidP="000E1C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C216D5"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Pr="00E84AE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84AEA">
        <w:rPr>
          <w:rFonts w:hint="eastAsia"/>
          <w:b/>
          <w:bCs/>
        </w:rPr>
        <w:t xml:space="preserve"> </w:t>
      </w:r>
      <w:r w:rsidR="00814279" w:rsidRPr="008343DB">
        <w:rPr>
          <w:rFonts w:ascii="Times New Roman" w:hAnsi="Times New Roman" w:cs="Times New Roman" w:hint="eastAsia"/>
          <w:sz w:val="24"/>
          <w:szCs w:val="24"/>
        </w:rPr>
        <w:t>T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 xml:space="preserve">ransfer characteristic curves of </w:t>
      </w:r>
      <w:r w:rsidR="00704AB7" w:rsidRPr="008343DB">
        <w:rPr>
          <w:rFonts w:ascii="Times New Roman" w:hAnsi="Times New Roman" w:cs="Times New Roman" w:hint="eastAsia"/>
          <w:sz w:val="24"/>
          <w:szCs w:val="24"/>
        </w:rPr>
        <w:t>(</w:t>
      </w:r>
      <w:r w:rsidR="002B7EC2" w:rsidRPr="008343D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) 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PbCl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-PEA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PbBr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704AB7" w:rsidRPr="008343DB">
        <w:rPr>
          <w:rFonts w:ascii="Times New Roman" w:hAnsi="Times New Roman" w:cs="Times New Roman" w:hint="eastAsia"/>
          <w:sz w:val="24"/>
          <w:szCs w:val="24"/>
        </w:rPr>
        <w:t>(</w:t>
      </w:r>
      <w:r w:rsidR="002B7EC2" w:rsidRPr="008343DB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) 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PbCl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-PEA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SnBr</w:t>
      </w:r>
      <w:r w:rsidR="002B7EC2" w:rsidRPr="008343DB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2B7EC2" w:rsidRPr="008343DB">
        <w:rPr>
          <w:rFonts w:ascii="Times New Roman" w:hAnsi="Times New Roman" w:cs="Times New Roman" w:hint="eastAsia"/>
          <w:sz w:val="24"/>
          <w:szCs w:val="24"/>
        </w:rPr>
        <w:t>.</w:t>
      </w:r>
    </w:p>
    <w:p w14:paraId="28480BC9" w14:textId="6EF8EB58" w:rsidR="002B7EC2" w:rsidRDefault="002B7EC2" w:rsidP="002B7EC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49"/>
        <w:gridCol w:w="1929"/>
        <w:gridCol w:w="1929"/>
        <w:gridCol w:w="1929"/>
      </w:tblGrid>
      <w:tr w:rsidR="00DC2F4A" w14:paraId="08ADA73A" w14:textId="77777777" w:rsidTr="0048448C">
        <w:tc>
          <w:tcPr>
            <w:tcW w:w="36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9DA306B" w14:textId="77777777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804033" w14:textId="6F562AA8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V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DS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=1V</w:t>
            </w:r>
          </w:p>
        </w:tc>
        <w:tc>
          <w:tcPr>
            <w:tcW w:w="19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D2BE1BB" w14:textId="21075C11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V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DS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=2V</w:t>
            </w:r>
          </w:p>
        </w:tc>
        <w:tc>
          <w:tcPr>
            <w:tcW w:w="19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77FB0C7" w14:textId="6BFF35FE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V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DS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=3V</w:t>
            </w:r>
          </w:p>
        </w:tc>
      </w:tr>
      <w:tr w:rsidR="00DC2F4A" w14:paraId="00F926A3" w14:textId="77777777" w:rsidTr="0048448C">
        <w:tc>
          <w:tcPr>
            <w:tcW w:w="364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F502E3" w14:textId="075E6114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PbCl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7C7563" w14:textId="25BA4D56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2.29</w:t>
            </w:r>
          </w:p>
        </w:tc>
        <w:tc>
          <w:tcPr>
            <w:tcW w:w="19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3B03646" w14:textId="70AFFEA7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1.33</w:t>
            </w:r>
          </w:p>
        </w:tc>
        <w:tc>
          <w:tcPr>
            <w:tcW w:w="192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A1EF712" w14:textId="37AD4F36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1.01</w:t>
            </w:r>
          </w:p>
        </w:tc>
      </w:tr>
      <w:tr w:rsidR="00DC2F4A" w14:paraId="3947C2DB" w14:textId="77777777" w:rsidTr="0048448C"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BFE6C" w14:textId="33480577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26" w:name="_Hlk221291560"/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PbCl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-PEA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PbBr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  <w:bookmarkEnd w:id="26"/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C72D2" w14:textId="124A52CF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2.98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D8B6C" w14:textId="0FAA569E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1.95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AA3B9" w14:textId="2CABB08A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1.62</w:t>
            </w:r>
          </w:p>
        </w:tc>
      </w:tr>
      <w:tr w:rsidR="00DC2F4A" w14:paraId="5701BB18" w14:textId="77777777" w:rsidTr="0048448C"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B0C73" w14:textId="395C2C14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PbCl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-PEA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Pb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0.5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Sn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0.5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Br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956CA" w14:textId="7AB60AF5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7.86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37A5E" w14:textId="65913285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4.96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A5313" w14:textId="759D2F9F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5.10</w:t>
            </w:r>
          </w:p>
        </w:tc>
      </w:tr>
      <w:tr w:rsidR="00DC2F4A" w14:paraId="35E8E164" w14:textId="77777777" w:rsidTr="0048448C">
        <w:tc>
          <w:tcPr>
            <w:tcW w:w="364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A1FAA7" w14:textId="2C35922E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PbCl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-PEA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SnBr</w:t>
            </w:r>
            <w:r w:rsidRPr="00DC2F4A">
              <w:rPr>
                <w:rFonts w:ascii="Times New Roman" w:hAnsi="Times New Roman" w:cs="Times New Roman" w:hint="eastAsia"/>
                <w:noProof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1986AC" w14:textId="327E49E8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2.36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50628E" w14:textId="749F257A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1.87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E1B4FB" w14:textId="57993F06" w:rsidR="00DC2F4A" w:rsidRDefault="00DC2F4A" w:rsidP="00DC2F4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1.89</w:t>
            </w:r>
          </w:p>
        </w:tc>
      </w:tr>
    </w:tbl>
    <w:p w14:paraId="0F8180F2" w14:textId="76A46180" w:rsidR="003F4F89" w:rsidRDefault="002B7EC2" w:rsidP="00C24C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7EC2"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 w:rsidR="003A40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B7EC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256BA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2B7EC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1. </w:t>
      </w:r>
      <w:r w:rsidR="00814279" w:rsidRPr="00C24CB4">
        <w:rPr>
          <w:rFonts w:ascii="Times New Roman" w:hAnsi="Times New Roman" w:cs="Times New Roman" w:hint="eastAsia"/>
          <w:sz w:val="24"/>
          <w:szCs w:val="24"/>
        </w:rPr>
        <w:t>C</w:t>
      </w:r>
      <w:r w:rsidRPr="00C24CB4">
        <w:rPr>
          <w:rFonts w:ascii="Times New Roman" w:hAnsi="Times New Roman" w:cs="Times New Roman" w:hint="eastAsia"/>
          <w:sz w:val="24"/>
          <w:szCs w:val="24"/>
        </w:rPr>
        <w:t>arrier mobility</w:t>
      </w:r>
      <w:r w:rsidR="00C24CB4" w:rsidRPr="00C24CB4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PbCl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 xml:space="preserve"> single-crystal sheets, 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PbCl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-PEA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PbBr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 xml:space="preserve"> heterostructure, 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PbCl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-PEA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Pb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0.5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Sn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0.5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Br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 xml:space="preserve"> heterostructure and 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PbCl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-PEA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SnBr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 xml:space="preserve"> heterostructure at V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DS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=1V, 2V and 3V</w:t>
      </w:r>
      <w:r w:rsidR="00C24CB4" w:rsidRPr="00C24CB4">
        <w:rPr>
          <w:rFonts w:hint="eastAsia"/>
        </w:rPr>
        <w:t xml:space="preserve"> </w:t>
      </w:r>
      <w:r w:rsidR="00C24CB4" w:rsidRPr="00C24CB4">
        <w:rPr>
          <w:rFonts w:ascii="Times New Roman" w:hAnsi="Times New Roman" w:cs="Times New Roman" w:hint="eastAsia"/>
          <w:noProof/>
          <w:sz w:val="24"/>
          <w:szCs w:val="24"/>
        </w:rPr>
        <w:t>respectively</w:t>
      </w:r>
      <w:r w:rsidRPr="00C24CB4">
        <w:rPr>
          <w:rFonts w:ascii="Times New Roman" w:hAnsi="Times New Roman" w:cs="Times New Roman" w:hint="eastAsia"/>
          <w:sz w:val="24"/>
          <w:szCs w:val="24"/>
        </w:rPr>
        <w:t>.</w:t>
      </w:r>
    </w:p>
    <w:p w14:paraId="0B89EE43" w14:textId="77777777" w:rsidR="003F4F89" w:rsidRDefault="003F4F8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AD33A9" w14:textId="34A3D235" w:rsidR="003F4F89" w:rsidRDefault="003F4F89" w:rsidP="003F4F89">
      <w:pPr>
        <w:spacing w:line="360" w:lineRule="auto"/>
        <w:ind w:left="360" w:hangingChars="150" w:hanging="360"/>
        <w:rPr>
          <w:rFonts w:ascii="Times New Roman" w:eastAsia="楷体" w:hAnsi="Times New Roman"/>
          <w:color w:val="000000" w:themeColor="text1"/>
          <w:sz w:val="24"/>
        </w:rPr>
      </w:pPr>
      <w:r w:rsidRPr="00CA3195">
        <w:rPr>
          <w:rFonts w:ascii="Times New Roman" w:hAnsi="Times New Roman" w:cs="Times New Roman"/>
          <w:b/>
          <w:bCs/>
          <w:sz w:val="24"/>
          <w:szCs w:val="28"/>
        </w:rPr>
        <w:lastRenderedPageBreak/>
        <w:t>References</w:t>
      </w:r>
    </w:p>
    <w:p w14:paraId="0D9D300D" w14:textId="77777777" w:rsidR="00223330" w:rsidRDefault="00223330" w:rsidP="00223330">
      <w:pPr>
        <w:spacing w:line="360" w:lineRule="auto"/>
        <w:ind w:left="360" w:hangingChars="150" w:hanging="360"/>
        <w:rPr>
          <w:rFonts w:ascii="Times New Roman" w:eastAsia="楷体" w:hAnsi="Times New Roman"/>
          <w:color w:val="000000" w:themeColor="text1"/>
          <w:sz w:val="24"/>
        </w:rPr>
      </w:pPr>
      <w:r>
        <w:rPr>
          <w:rFonts w:ascii="Times New Roman" w:eastAsia="楷体" w:hAnsi="Times New Roman"/>
          <w:color w:val="000000" w:themeColor="text1"/>
          <w:sz w:val="24"/>
        </w:rPr>
        <w:t>1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Kresse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G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</w:t>
      </w:r>
      <w:bookmarkStart w:id="27" w:name="_Hlk221489058"/>
      <w:r>
        <w:rPr>
          <w:rFonts w:ascii="Times New Roman" w:eastAsia="楷体" w:hAnsi="Times New Roman" w:hint="eastAsia"/>
          <w:color w:val="000000" w:themeColor="text1"/>
          <w:sz w:val="24"/>
        </w:rPr>
        <w:t>et al.,</w:t>
      </w:r>
      <w:bookmarkEnd w:id="27"/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 w:rsidRPr="004317D4">
        <w:rPr>
          <w:rFonts w:ascii="Times New Roman" w:eastAsia="楷体" w:hAnsi="Times New Roman" w:hint="eastAsia"/>
          <w:color w:val="000000" w:themeColor="text1"/>
          <w:sz w:val="24"/>
        </w:rPr>
        <w:t>Efficient Iterative Schemes for Ab Initio Total-Energy Calculations Using a Plane-Wave Basis Set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 w:rsidRPr="004317D4"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/>
          <w:color w:val="000000" w:themeColor="text1"/>
          <w:sz w:val="24"/>
        </w:rPr>
        <w:t xml:space="preserve">Phys. Rev. B, </w:t>
      </w:r>
      <w:r w:rsidRPr="004D00B1">
        <w:rPr>
          <w:rFonts w:ascii="Times New Roman" w:eastAsia="楷体" w:hAnsi="Times New Roman"/>
          <w:b/>
          <w:bCs/>
          <w:color w:val="000000" w:themeColor="text1"/>
          <w:sz w:val="24"/>
        </w:rPr>
        <w:t>54</w:t>
      </w:r>
      <w:r>
        <w:rPr>
          <w:rFonts w:ascii="Times New Roman" w:eastAsia="楷体" w:hAnsi="Times New Roman"/>
          <w:color w:val="000000" w:themeColor="text1"/>
          <w:sz w:val="24"/>
        </w:rPr>
        <w:t>, 11169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–</w:t>
      </w:r>
      <w:r>
        <w:rPr>
          <w:rFonts w:ascii="Times New Roman" w:eastAsia="楷体" w:hAnsi="Times New Roman"/>
          <w:color w:val="000000" w:themeColor="text1"/>
          <w:sz w:val="24"/>
        </w:rPr>
        <w:t>11186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(1996)</w:t>
      </w:r>
      <w:r>
        <w:rPr>
          <w:rFonts w:ascii="Times New Roman" w:eastAsia="楷体" w:hAnsi="Times New Roman"/>
          <w:color w:val="000000" w:themeColor="text1"/>
          <w:sz w:val="24"/>
        </w:rPr>
        <w:t>.</w:t>
      </w:r>
    </w:p>
    <w:p w14:paraId="62491440" w14:textId="77777777" w:rsidR="00223330" w:rsidRDefault="00223330" w:rsidP="00223330">
      <w:pPr>
        <w:spacing w:line="360" w:lineRule="auto"/>
        <w:ind w:left="360" w:hangingChars="150" w:hanging="360"/>
        <w:rPr>
          <w:rFonts w:ascii="Times New Roman" w:eastAsia="楷体" w:hAnsi="Times New Roman"/>
          <w:color w:val="000000" w:themeColor="text1"/>
          <w:sz w:val="24"/>
        </w:rPr>
      </w:pPr>
      <w:r>
        <w:rPr>
          <w:rFonts w:ascii="Times New Roman" w:eastAsia="楷体" w:hAnsi="Times New Roman"/>
          <w:color w:val="000000" w:themeColor="text1"/>
          <w:sz w:val="24"/>
        </w:rPr>
        <w:t>2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Perdew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et al.,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 w:rsidRPr="004317D4">
        <w:rPr>
          <w:rFonts w:ascii="Times New Roman" w:eastAsia="楷体" w:hAnsi="Times New Roman" w:hint="eastAsia"/>
          <w:color w:val="000000" w:themeColor="text1"/>
          <w:sz w:val="24"/>
        </w:rPr>
        <w:t>Generalized Gradient Approximation Made Simple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 w:rsidRPr="004317D4"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/>
          <w:color w:val="000000" w:themeColor="text1"/>
          <w:sz w:val="24"/>
        </w:rPr>
        <w:t xml:space="preserve">Phys. Rev. Lett. </w:t>
      </w:r>
      <w:r w:rsidRPr="004D00B1">
        <w:rPr>
          <w:rFonts w:ascii="Times New Roman" w:eastAsia="楷体" w:hAnsi="Times New Roman"/>
          <w:b/>
          <w:bCs/>
          <w:color w:val="000000" w:themeColor="text1"/>
          <w:sz w:val="24"/>
        </w:rPr>
        <w:t>77</w:t>
      </w:r>
      <w:r>
        <w:rPr>
          <w:rFonts w:ascii="Times New Roman" w:eastAsia="楷体" w:hAnsi="Times New Roman"/>
          <w:color w:val="000000" w:themeColor="text1"/>
          <w:sz w:val="24"/>
        </w:rPr>
        <w:t>, 3865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–</w:t>
      </w:r>
      <w:r>
        <w:rPr>
          <w:rFonts w:ascii="Times New Roman" w:eastAsia="楷体" w:hAnsi="Times New Roman"/>
          <w:color w:val="000000" w:themeColor="text1"/>
          <w:sz w:val="24"/>
        </w:rPr>
        <w:t>3868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(1996)</w:t>
      </w:r>
      <w:r>
        <w:rPr>
          <w:rFonts w:ascii="Times New Roman" w:eastAsia="楷体" w:hAnsi="Times New Roman"/>
          <w:color w:val="000000" w:themeColor="text1"/>
          <w:sz w:val="24"/>
        </w:rPr>
        <w:t>.</w:t>
      </w:r>
    </w:p>
    <w:p w14:paraId="289AB790" w14:textId="77777777" w:rsidR="00223330" w:rsidRDefault="00223330" w:rsidP="00223330">
      <w:pPr>
        <w:spacing w:line="360" w:lineRule="auto"/>
        <w:ind w:left="360" w:hangingChars="150" w:hanging="360"/>
        <w:rPr>
          <w:rFonts w:ascii="Times New Roman" w:eastAsia="楷体" w:hAnsi="Times New Roman"/>
          <w:color w:val="000000" w:themeColor="text1"/>
          <w:sz w:val="24"/>
        </w:rPr>
      </w:pPr>
      <w:r>
        <w:rPr>
          <w:rFonts w:ascii="Times New Roman" w:eastAsia="楷体" w:hAnsi="Times New Roman"/>
          <w:color w:val="000000" w:themeColor="text1"/>
          <w:sz w:val="24"/>
        </w:rPr>
        <w:t>3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Kresse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et al.,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 w:rsidRPr="004317D4">
        <w:rPr>
          <w:rFonts w:ascii="Times New Roman" w:eastAsia="楷体" w:hAnsi="Times New Roman" w:hint="eastAsia"/>
          <w:color w:val="000000" w:themeColor="text1"/>
          <w:sz w:val="24"/>
        </w:rPr>
        <w:t>From Ultrasoft Pseudopotentials to the Projector Augmented-Wave Method.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/>
          <w:color w:val="000000" w:themeColor="text1"/>
          <w:sz w:val="24"/>
        </w:rPr>
        <w:t xml:space="preserve">Phys. Rev. B, </w:t>
      </w:r>
      <w:r w:rsidRPr="004D00B1">
        <w:rPr>
          <w:rFonts w:ascii="Times New Roman" w:eastAsia="楷体" w:hAnsi="Times New Roman"/>
          <w:b/>
          <w:bCs/>
          <w:color w:val="000000" w:themeColor="text1"/>
          <w:sz w:val="24"/>
        </w:rPr>
        <w:t>59</w:t>
      </w:r>
      <w:r>
        <w:rPr>
          <w:rFonts w:ascii="Times New Roman" w:eastAsia="楷体" w:hAnsi="Times New Roman"/>
          <w:color w:val="000000" w:themeColor="text1"/>
          <w:sz w:val="24"/>
        </w:rPr>
        <w:t>, 1758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–</w:t>
      </w:r>
      <w:r>
        <w:rPr>
          <w:rFonts w:ascii="Times New Roman" w:eastAsia="楷体" w:hAnsi="Times New Roman"/>
          <w:color w:val="000000" w:themeColor="text1"/>
          <w:sz w:val="24"/>
        </w:rPr>
        <w:t>1775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(1999)</w:t>
      </w:r>
      <w:r>
        <w:rPr>
          <w:rFonts w:ascii="Times New Roman" w:eastAsia="楷体" w:hAnsi="Times New Roman"/>
          <w:color w:val="000000" w:themeColor="text1"/>
          <w:sz w:val="24"/>
        </w:rPr>
        <w:t>.</w:t>
      </w:r>
    </w:p>
    <w:p w14:paraId="5280E0C2" w14:textId="77777777" w:rsidR="00223330" w:rsidRDefault="00223330" w:rsidP="00223330">
      <w:pPr>
        <w:spacing w:line="360" w:lineRule="auto"/>
        <w:ind w:left="360" w:hangingChars="150" w:hanging="360"/>
        <w:rPr>
          <w:rFonts w:ascii="Times New Roman" w:eastAsia="楷体" w:hAnsi="Times New Roman"/>
          <w:color w:val="000000" w:themeColor="text1"/>
          <w:sz w:val="24"/>
        </w:rPr>
      </w:pPr>
      <w:r>
        <w:rPr>
          <w:rFonts w:ascii="Times New Roman" w:eastAsia="楷体" w:hAnsi="Times New Roman"/>
          <w:color w:val="000000" w:themeColor="text1"/>
          <w:sz w:val="24"/>
        </w:rPr>
        <w:t>4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eastAsia="楷体" w:hAnsi="Times New Roman"/>
          <w:color w:val="000000" w:themeColor="text1"/>
          <w:sz w:val="24"/>
        </w:rPr>
        <w:t>Blöchl</w:t>
      </w:r>
      <w:proofErr w:type="spellEnd"/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et al.,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 w:rsidRPr="004317D4">
        <w:rPr>
          <w:rFonts w:ascii="Times New Roman" w:eastAsia="楷体" w:hAnsi="Times New Roman" w:hint="eastAsia"/>
          <w:color w:val="000000" w:themeColor="text1"/>
          <w:sz w:val="24"/>
        </w:rPr>
        <w:t>Projector Augmented-Wave Method.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/>
          <w:color w:val="000000" w:themeColor="text1"/>
          <w:sz w:val="24"/>
        </w:rPr>
        <w:t xml:space="preserve">Phys. Rev. B, </w:t>
      </w:r>
      <w:r w:rsidRPr="004D00B1">
        <w:rPr>
          <w:rFonts w:ascii="Times New Roman" w:eastAsia="楷体" w:hAnsi="Times New Roman"/>
          <w:b/>
          <w:bCs/>
          <w:color w:val="000000" w:themeColor="text1"/>
          <w:sz w:val="24"/>
        </w:rPr>
        <w:t>50</w:t>
      </w:r>
      <w:r>
        <w:rPr>
          <w:rFonts w:ascii="Times New Roman" w:eastAsia="楷体" w:hAnsi="Times New Roman"/>
          <w:color w:val="000000" w:themeColor="text1"/>
          <w:sz w:val="24"/>
        </w:rPr>
        <w:t>, 17953</w:t>
      </w:r>
      <w:r>
        <w:rPr>
          <w:rFonts w:ascii="Times New Roman" w:eastAsia="宋体" w:hAnsi="Times New Roman" w:cs="Times New Roman"/>
          <w:color w:val="000000" w:themeColor="text1"/>
          <w:sz w:val="24"/>
        </w:rPr>
        <w:t>–</w:t>
      </w:r>
      <w:r>
        <w:rPr>
          <w:rFonts w:ascii="Times New Roman" w:eastAsia="楷体" w:hAnsi="Times New Roman"/>
          <w:color w:val="000000" w:themeColor="text1"/>
          <w:sz w:val="24"/>
        </w:rPr>
        <w:t>17979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(1994)</w:t>
      </w:r>
      <w:r>
        <w:rPr>
          <w:rFonts w:ascii="Times New Roman" w:eastAsia="楷体" w:hAnsi="Times New Roman"/>
          <w:color w:val="000000" w:themeColor="text1"/>
          <w:sz w:val="24"/>
        </w:rPr>
        <w:t>.</w:t>
      </w:r>
    </w:p>
    <w:p w14:paraId="353B5D53" w14:textId="77777777" w:rsidR="00223330" w:rsidRDefault="00223330" w:rsidP="00223330">
      <w:pPr>
        <w:spacing w:line="360" w:lineRule="auto"/>
        <w:ind w:left="360" w:hangingChars="150" w:hanging="360"/>
        <w:rPr>
          <w:rFonts w:ascii="Times New Roman" w:eastAsia="楷体" w:hAnsi="Times New Roman"/>
          <w:color w:val="000000" w:themeColor="text1"/>
          <w:sz w:val="24"/>
        </w:rPr>
      </w:pPr>
      <w:r w:rsidRPr="00CA3195">
        <w:rPr>
          <w:rFonts w:ascii="Times New Roman" w:eastAsia="楷体" w:hAnsi="Times New Roman"/>
          <w:color w:val="000000" w:themeColor="text1"/>
          <w:sz w:val="24"/>
        </w:rPr>
        <w:t>5</w:t>
      </w:r>
      <w:r w:rsidRPr="00CA3195">
        <w:rPr>
          <w:rFonts w:ascii="Times New Roman" w:eastAsia="楷体" w:hAnsi="Times New Roman" w:hint="eastAsia"/>
          <w:color w:val="000000" w:themeColor="text1"/>
          <w:sz w:val="24"/>
        </w:rPr>
        <w:t>.</w:t>
      </w:r>
      <w:r w:rsidRPr="00CA3195">
        <w:rPr>
          <w:rFonts w:ascii="Times New Roman" w:eastAsia="楷体" w:hAnsi="Times New Roman"/>
          <w:color w:val="000000" w:themeColor="text1"/>
          <w:sz w:val="24"/>
        </w:rPr>
        <w:t xml:space="preserve"> Grimme</w:t>
      </w:r>
      <w:r w:rsidRPr="004D00B1">
        <w:rPr>
          <w:rFonts w:ascii="Times New Roman" w:eastAsia="楷体" w:hAnsi="Times New Roman" w:hint="eastAsia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hint="eastAsia"/>
          <w:color w:val="000000" w:themeColor="text1"/>
          <w:sz w:val="24"/>
        </w:rPr>
        <w:t>et al.,</w:t>
      </w:r>
      <w:r w:rsidRPr="00CA3195"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 w:rsidRPr="00CA3195">
        <w:rPr>
          <w:rFonts w:ascii="Times New Roman" w:eastAsia="楷体" w:hAnsi="Times New Roman" w:hint="eastAsia"/>
          <w:color w:val="000000" w:themeColor="text1"/>
          <w:sz w:val="24"/>
        </w:rPr>
        <w:t xml:space="preserve">A consistent and accurate ab initio parametrization of density functional dispersion correction (DFT-D) for the 94 elements H-Pu. </w:t>
      </w:r>
      <w:r>
        <w:rPr>
          <w:rFonts w:ascii="Times New Roman" w:eastAsia="楷体" w:hAnsi="Times New Roman"/>
          <w:color w:val="000000" w:themeColor="text1"/>
          <w:sz w:val="24"/>
        </w:rPr>
        <w:t>H. J.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</w:t>
      </w:r>
      <w:r w:rsidRPr="00CA3195">
        <w:rPr>
          <w:rFonts w:ascii="Times New Roman" w:eastAsia="楷体" w:hAnsi="Times New Roman"/>
          <w:color w:val="000000" w:themeColor="text1"/>
          <w:sz w:val="24"/>
        </w:rPr>
        <w:t xml:space="preserve">Chem. </w:t>
      </w:r>
      <w:r>
        <w:rPr>
          <w:rFonts w:ascii="Times New Roman" w:eastAsia="楷体" w:hAnsi="Times New Roman"/>
          <w:color w:val="000000" w:themeColor="text1"/>
          <w:sz w:val="24"/>
        </w:rPr>
        <w:t>Phys</w:t>
      </w:r>
      <w:r>
        <w:rPr>
          <w:rFonts w:ascii="Times New Roman" w:eastAsia="楷体" w:hAnsi="Times New Roman" w:hint="eastAsia"/>
          <w:color w:val="000000" w:themeColor="text1"/>
          <w:sz w:val="24"/>
        </w:rPr>
        <w:t>,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r w:rsidRPr="004D00B1">
        <w:rPr>
          <w:rFonts w:ascii="Times New Roman" w:eastAsia="楷体" w:hAnsi="Times New Roman"/>
          <w:b/>
          <w:bCs/>
          <w:color w:val="000000" w:themeColor="text1"/>
          <w:sz w:val="24"/>
        </w:rPr>
        <w:t>132</w:t>
      </w:r>
      <w:r>
        <w:rPr>
          <w:rFonts w:ascii="Times New Roman" w:eastAsia="楷体" w:hAnsi="Times New Roman"/>
          <w:color w:val="000000" w:themeColor="text1"/>
          <w:sz w:val="24"/>
        </w:rPr>
        <w:t>, 154104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(2010)</w:t>
      </w:r>
      <w:r>
        <w:rPr>
          <w:rFonts w:ascii="Times New Roman" w:eastAsia="楷体" w:hAnsi="Times New Roman"/>
          <w:color w:val="000000" w:themeColor="text1"/>
          <w:sz w:val="24"/>
        </w:rPr>
        <w:t>.</w:t>
      </w:r>
    </w:p>
    <w:p w14:paraId="51C9AC0C" w14:textId="621AAF37" w:rsidR="002B7EC2" w:rsidRPr="00C24CB4" w:rsidRDefault="00223330" w:rsidP="00C7367C">
      <w:pPr>
        <w:spacing w:line="360" w:lineRule="auto"/>
        <w:ind w:left="240" w:hangingChars="100" w:hanging="2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楷体" w:hAnsi="Times New Roman"/>
          <w:color w:val="000000" w:themeColor="text1"/>
          <w:sz w:val="24"/>
        </w:rPr>
        <w:t>6</w:t>
      </w:r>
      <w:r>
        <w:rPr>
          <w:rFonts w:ascii="Times New Roman" w:eastAsia="楷体" w:hAnsi="Times New Roman" w:hint="eastAsia"/>
          <w:color w:val="000000" w:themeColor="text1"/>
          <w:sz w:val="24"/>
        </w:rPr>
        <w:t>.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Henkelman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et al.,</w:t>
      </w:r>
      <w:r>
        <w:rPr>
          <w:rFonts w:ascii="Times New Roman" w:eastAsia="楷体" w:hAnsi="Times New Roman"/>
          <w:color w:val="000000" w:themeColor="text1"/>
          <w:sz w:val="24"/>
        </w:rPr>
        <w:t xml:space="preserve"> </w:t>
      </w:r>
      <w:bookmarkStart w:id="28" w:name="_Hlk221489194"/>
      <w:r w:rsidRPr="004217B7">
        <w:rPr>
          <w:rFonts w:ascii="Times New Roman" w:eastAsia="楷体" w:hAnsi="Times New Roman" w:hint="eastAsia"/>
          <w:color w:val="000000" w:themeColor="text1"/>
          <w:sz w:val="24"/>
        </w:rPr>
        <w:t>A climbing image nudged elastic band method for finding saddle points and minimum energy paths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. </w:t>
      </w:r>
      <w:r>
        <w:rPr>
          <w:rFonts w:ascii="Times New Roman" w:eastAsia="楷体" w:hAnsi="Times New Roman"/>
          <w:color w:val="000000" w:themeColor="text1"/>
          <w:sz w:val="24"/>
        </w:rPr>
        <w:t>H. J.</w:t>
      </w:r>
      <w:bookmarkEnd w:id="28"/>
      <w:r>
        <w:rPr>
          <w:rFonts w:ascii="Times New Roman" w:eastAsia="楷体" w:hAnsi="Times New Roman"/>
          <w:color w:val="000000" w:themeColor="text1"/>
          <w:sz w:val="24"/>
        </w:rPr>
        <w:t xml:space="preserve"> Chem. Phys, </w:t>
      </w:r>
      <w:r w:rsidRPr="004D00B1">
        <w:rPr>
          <w:rFonts w:ascii="Times New Roman" w:eastAsia="楷体" w:hAnsi="Times New Roman"/>
          <w:b/>
          <w:bCs/>
          <w:color w:val="000000" w:themeColor="text1"/>
          <w:sz w:val="24"/>
        </w:rPr>
        <w:t>113</w:t>
      </w:r>
      <w:r>
        <w:rPr>
          <w:rFonts w:ascii="Times New Roman" w:eastAsia="楷体" w:hAnsi="Times New Roman"/>
          <w:color w:val="000000" w:themeColor="text1"/>
          <w:sz w:val="24"/>
        </w:rPr>
        <w:t>, 9901</w:t>
      </w:r>
      <w:r>
        <w:rPr>
          <w:rFonts w:ascii="Times New Roman" w:eastAsia="楷体" w:hAnsi="Times New Roman" w:hint="eastAsia"/>
          <w:color w:val="000000" w:themeColor="text1"/>
          <w:sz w:val="24"/>
        </w:rPr>
        <w:t xml:space="preserve"> (2000)</w:t>
      </w:r>
      <w:r>
        <w:rPr>
          <w:rFonts w:ascii="Times New Roman" w:eastAsia="楷体" w:hAnsi="Times New Roman"/>
          <w:color w:val="000000" w:themeColor="text1"/>
          <w:sz w:val="24"/>
        </w:rPr>
        <w:t>.</w:t>
      </w:r>
    </w:p>
    <w:sectPr w:rsidR="002B7EC2" w:rsidRPr="00C24CB4" w:rsidSect="0048448C">
      <w:pgSz w:w="11906" w:h="16838"/>
      <w:pgMar w:top="1440" w:right="1230" w:bottom="1440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111B5" w14:textId="77777777" w:rsidR="00D331E3" w:rsidRDefault="00D331E3" w:rsidP="005F5717">
      <w:pPr>
        <w:rPr>
          <w:rFonts w:hint="eastAsia"/>
        </w:rPr>
      </w:pPr>
      <w:r>
        <w:separator/>
      </w:r>
    </w:p>
  </w:endnote>
  <w:endnote w:type="continuationSeparator" w:id="0">
    <w:p w14:paraId="0B759DC9" w14:textId="77777777" w:rsidR="00D331E3" w:rsidRDefault="00D331E3" w:rsidP="005F571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F02A8" w14:textId="77777777" w:rsidR="00D331E3" w:rsidRDefault="00D331E3" w:rsidP="005F5717">
      <w:pPr>
        <w:rPr>
          <w:rFonts w:hint="eastAsia"/>
        </w:rPr>
      </w:pPr>
      <w:r>
        <w:separator/>
      </w:r>
    </w:p>
  </w:footnote>
  <w:footnote w:type="continuationSeparator" w:id="0">
    <w:p w14:paraId="6302FC83" w14:textId="77777777" w:rsidR="00D331E3" w:rsidRDefault="00D331E3" w:rsidP="005F571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29"/>
    <w:rsid w:val="000256BA"/>
    <w:rsid w:val="000A6F3C"/>
    <w:rsid w:val="000E1C96"/>
    <w:rsid w:val="000E6641"/>
    <w:rsid w:val="00163CFB"/>
    <w:rsid w:val="00166799"/>
    <w:rsid w:val="001716F0"/>
    <w:rsid w:val="001778CE"/>
    <w:rsid w:val="00181D4D"/>
    <w:rsid w:val="00193941"/>
    <w:rsid w:val="001E4CFA"/>
    <w:rsid w:val="001E719B"/>
    <w:rsid w:val="00217AF1"/>
    <w:rsid w:val="00223330"/>
    <w:rsid w:val="00230901"/>
    <w:rsid w:val="00240943"/>
    <w:rsid w:val="002633FA"/>
    <w:rsid w:val="00276073"/>
    <w:rsid w:val="00287A04"/>
    <w:rsid w:val="002A5715"/>
    <w:rsid w:val="002A73BA"/>
    <w:rsid w:val="002B7EC2"/>
    <w:rsid w:val="002E2C47"/>
    <w:rsid w:val="003101D6"/>
    <w:rsid w:val="00360A95"/>
    <w:rsid w:val="003A4079"/>
    <w:rsid w:val="003B0BE0"/>
    <w:rsid w:val="003D5346"/>
    <w:rsid w:val="003F4F89"/>
    <w:rsid w:val="00412D0C"/>
    <w:rsid w:val="00427F6C"/>
    <w:rsid w:val="0043282E"/>
    <w:rsid w:val="004354EE"/>
    <w:rsid w:val="00466497"/>
    <w:rsid w:val="004670D8"/>
    <w:rsid w:val="0048448C"/>
    <w:rsid w:val="004867B7"/>
    <w:rsid w:val="004A7D61"/>
    <w:rsid w:val="004B0AC7"/>
    <w:rsid w:val="004B62C8"/>
    <w:rsid w:val="004C3428"/>
    <w:rsid w:val="004E4DBD"/>
    <w:rsid w:val="00560C94"/>
    <w:rsid w:val="005756B7"/>
    <w:rsid w:val="005A0A61"/>
    <w:rsid w:val="005A2DEC"/>
    <w:rsid w:val="005A6F26"/>
    <w:rsid w:val="005C0029"/>
    <w:rsid w:val="005C4965"/>
    <w:rsid w:val="005D094E"/>
    <w:rsid w:val="005D7B65"/>
    <w:rsid w:val="005E0C62"/>
    <w:rsid w:val="005F5717"/>
    <w:rsid w:val="006168CD"/>
    <w:rsid w:val="00627368"/>
    <w:rsid w:val="006C2C06"/>
    <w:rsid w:val="006C7E7E"/>
    <w:rsid w:val="006D1D92"/>
    <w:rsid w:val="006E04FC"/>
    <w:rsid w:val="00704AB7"/>
    <w:rsid w:val="00740E63"/>
    <w:rsid w:val="00751D85"/>
    <w:rsid w:val="007610B7"/>
    <w:rsid w:val="0077299E"/>
    <w:rsid w:val="00785C14"/>
    <w:rsid w:val="00787D32"/>
    <w:rsid w:val="00794144"/>
    <w:rsid w:val="007A2B2C"/>
    <w:rsid w:val="007B4827"/>
    <w:rsid w:val="007C3DE5"/>
    <w:rsid w:val="007C4226"/>
    <w:rsid w:val="007D3355"/>
    <w:rsid w:val="007D6404"/>
    <w:rsid w:val="007E1B03"/>
    <w:rsid w:val="007F21AA"/>
    <w:rsid w:val="007F52FD"/>
    <w:rsid w:val="00810259"/>
    <w:rsid w:val="00814279"/>
    <w:rsid w:val="008343DB"/>
    <w:rsid w:val="00840C4B"/>
    <w:rsid w:val="008453E3"/>
    <w:rsid w:val="00851E22"/>
    <w:rsid w:val="00857932"/>
    <w:rsid w:val="00883C64"/>
    <w:rsid w:val="00892383"/>
    <w:rsid w:val="008926FE"/>
    <w:rsid w:val="008A0CE3"/>
    <w:rsid w:val="008A5776"/>
    <w:rsid w:val="008E590B"/>
    <w:rsid w:val="0092271C"/>
    <w:rsid w:val="00936F9A"/>
    <w:rsid w:val="00947AB7"/>
    <w:rsid w:val="0096689B"/>
    <w:rsid w:val="0097441B"/>
    <w:rsid w:val="00975B65"/>
    <w:rsid w:val="009C6851"/>
    <w:rsid w:val="009F5450"/>
    <w:rsid w:val="009F7360"/>
    <w:rsid w:val="00A17D4F"/>
    <w:rsid w:val="00A245E1"/>
    <w:rsid w:val="00A36386"/>
    <w:rsid w:val="00A60E73"/>
    <w:rsid w:val="00A8788D"/>
    <w:rsid w:val="00AC74C1"/>
    <w:rsid w:val="00AD13CA"/>
    <w:rsid w:val="00AD1F90"/>
    <w:rsid w:val="00AD2E47"/>
    <w:rsid w:val="00AE3BA3"/>
    <w:rsid w:val="00AE6DB6"/>
    <w:rsid w:val="00AE7429"/>
    <w:rsid w:val="00AF2036"/>
    <w:rsid w:val="00AF41F0"/>
    <w:rsid w:val="00B050C8"/>
    <w:rsid w:val="00B171D5"/>
    <w:rsid w:val="00B2347A"/>
    <w:rsid w:val="00B332AE"/>
    <w:rsid w:val="00B366FC"/>
    <w:rsid w:val="00B57529"/>
    <w:rsid w:val="00B629A3"/>
    <w:rsid w:val="00B67C17"/>
    <w:rsid w:val="00BB603D"/>
    <w:rsid w:val="00BD27BD"/>
    <w:rsid w:val="00BD7B97"/>
    <w:rsid w:val="00BE395C"/>
    <w:rsid w:val="00C0358A"/>
    <w:rsid w:val="00C03E03"/>
    <w:rsid w:val="00C079DD"/>
    <w:rsid w:val="00C216D5"/>
    <w:rsid w:val="00C24CB4"/>
    <w:rsid w:val="00C24EA1"/>
    <w:rsid w:val="00C62890"/>
    <w:rsid w:val="00C7367C"/>
    <w:rsid w:val="00C81DEE"/>
    <w:rsid w:val="00C87EB8"/>
    <w:rsid w:val="00CA3195"/>
    <w:rsid w:val="00CF37A5"/>
    <w:rsid w:val="00D0746F"/>
    <w:rsid w:val="00D331E3"/>
    <w:rsid w:val="00D75D29"/>
    <w:rsid w:val="00D824D6"/>
    <w:rsid w:val="00D87D50"/>
    <w:rsid w:val="00DA2CAF"/>
    <w:rsid w:val="00DC2F4A"/>
    <w:rsid w:val="00DC5852"/>
    <w:rsid w:val="00DD3AA6"/>
    <w:rsid w:val="00DE16E8"/>
    <w:rsid w:val="00DE1A3B"/>
    <w:rsid w:val="00E02420"/>
    <w:rsid w:val="00E06643"/>
    <w:rsid w:val="00E422E6"/>
    <w:rsid w:val="00E520C6"/>
    <w:rsid w:val="00E6025E"/>
    <w:rsid w:val="00E82272"/>
    <w:rsid w:val="00E84AEA"/>
    <w:rsid w:val="00EA1947"/>
    <w:rsid w:val="00EC0150"/>
    <w:rsid w:val="00EC2A12"/>
    <w:rsid w:val="00ED0069"/>
    <w:rsid w:val="00ED3990"/>
    <w:rsid w:val="00EF0D64"/>
    <w:rsid w:val="00F00A10"/>
    <w:rsid w:val="00F0117C"/>
    <w:rsid w:val="00F15ADD"/>
    <w:rsid w:val="00F245F7"/>
    <w:rsid w:val="00F3169B"/>
    <w:rsid w:val="00F329F0"/>
    <w:rsid w:val="00F408FE"/>
    <w:rsid w:val="00F51A63"/>
    <w:rsid w:val="00F8570D"/>
    <w:rsid w:val="00F97309"/>
    <w:rsid w:val="00FA1F47"/>
    <w:rsid w:val="00FA52EF"/>
    <w:rsid w:val="00FB14CB"/>
    <w:rsid w:val="00FB2C30"/>
    <w:rsid w:val="00FF197A"/>
    <w:rsid w:val="00FF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EE357"/>
  <w15:chartTrackingRefBased/>
  <w15:docId w15:val="{0F46059F-667E-41AB-A91D-5D8660DC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742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74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742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742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742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742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742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742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742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E742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E74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E74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E742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E742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E742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E742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E742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E742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E74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E74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742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E74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74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E74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742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742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74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E742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742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F57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F571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F57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F5717"/>
    <w:rPr>
      <w:sz w:val="18"/>
      <w:szCs w:val="18"/>
    </w:rPr>
  </w:style>
  <w:style w:type="character" w:styleId="af2">
    <w:name w:val="Hyperlink"/>
    <w:basedOn w:val="a0"/>
    <w:uiPriority w:val="99"/>
    <w:unhideWhenUsed/>
    <w:rsid w:val="00217AF1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217A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f4">
    <w:name w:val="Table Grid"/>
    <w:basedOn w:val="a1"/>
    <w:uiPriority w:val="39"/>
    <w:rsid w:val="00DC2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Unresolved Mention"/>
    <w:basedOn w:val="a0"/>
    <w:uiPriority w:val="99"/>
    <w:semiHidden/>
    <w:unhideWhenUsed/>
    <w:rsid w:val="007D3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liuyong3873@whut.edu.cn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26</Pages>
  <Words>1658</Words>
  <Characters>9457</Characters>
  <Application>Microsoft Office Word</Application>
  <DocSecurity>0</DocSecurity>
  <Lines>78</Lines>
  <Paragraphs>22</Paragraphs>
  <ScaleCrop>false</ScaleCrop>
  <Company/>
  <LinksUpToDate>false</LinksUpToDate>
  <CharactersWithSpaces>11093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冲 彭</dc:creator>
  <cp:keywords/>
  <dc:description/>
  <cp:lastModifiedBy>冲 彭</cp:lastModifiedBy>
  <cp:revision>124</cp:revision>
  <dcterms:created xsi:type="dcterms:W3CDTF">2025-12-25T03:35:00Z</dcterms:created>
  <dcterms:modified xsi:type="dcterms:W3CDTF">2026-04-20T13:28:00Z</dcterms:modified>
</cp:coreProperties>
</file>