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360" w:hanging="360" w:hangingChars="150"/>
        <w:rPr>
          <w:color w:val="666666"/>
        </w:rPr>
      </w:pPr>
      <w:r>
        <w:rPr>
          <w:color w:val="666666"/>
        </w:rPr>
        <w:t>Dear students,</w:t>
      </w:r>
    </w:p>
    <w:p>
      <w:pPr>
        <w:ind w:firstLine="480" w:firstLineChars="200"/>
        <w:rPr>
          <w:color w:val="666666"/>
        </w:rPr>
      </w:pPr>
      <w:r>
        <w:rPr>
          <w:color w:val="666666"/>
        </w:rPr>
        <w:t>eHealth literacy has played an important role in health information dissemination and disease prevention since the outbreak of Covid-19. Therefore, this study aims to investigate the pr</w:t>
      </w:r>
      <w:r>
        <w:rPr>
          <w:rFonts w:hint="eastAsia"/>
          <w:color w:val="666666"/>
        </w:rPr>
        <w:t>o</w:t>
      </w:r>
      <w:r>
        <w:rPr>
          <w:color w:val="666666"/>
        </w:rPr>
        <w:t xml:space="preserve">tective behaviors of Chinese students after getting vaccinated and to explore the associations of COVID-19 risk perception, eHealth literacy </w:t>
      </w:r>
      <w:r>
        <w:rPr>
          <w:rFonts w:hint="eastAsia"/>
          <w:color w:val="666666"/>
        </w:rPr>
        <w:t>and</w:t>
      </w:r>
      <w:r>
        <w:rPr>
          <w:color w:val="666666"/>
        </w:rPr>
        <w:t xml:space="preserve"> </w:t>
      </w:r>
      <w:r>
        <w:rPr>
          <w:rFonts w:hint="eastAsia"/>
          <w:color w:val="666666"/>
        </w:rPr>
        <w:t>protective</w:t>
      </w:r>
      <w:r>
        <w:rPr>
          <w:color w:val="666666"/>
        </w:rPr>
        <w:t xml:space="preserve"> behaviors.</w:t>
      </w:r>
      <w:r>
        <w:rPr>
          <w:rFonts w:hint="eastAsia"/>
          <w:color w:val="666666"/>
        </w:rPr>
        <w:t xml:space="preserve"> </w:t>
      </w:r>
      <w:r>
        <w:rPr>
          <w:color w:val="666666"/>
        </w:rPr>
        <w:t>It will take 4~6 minutes to complete these questionnaires. Your responses would be of great value to our research. Thank you so much for your cooperation!</w:t>
      </w:r>
    </w:p>
    <w:p>
      <w:pPr>
        <w:ind w:right="120"/>
        <w:jc w:val="right"/>
        <w:rPr>
          <w:color w:val="666666"/>
        </w:rPr>
      </w:pPr>
      <w:r>
        <w:rPr>
          <w:color w:val="666666"/>
        </w:rPr>
        <w:t>2021. 06.09</w:t>
      </w:r>
    </w:p>
    <w:p>
      <w:pPr>
        <w:spacing w:line="360" w:lineRule="auto"/>
      </w:pPr>
    </w:p>
    <w:p>
      <w:r>
        <w:t xml:space="preserve">Do you give consent to participating in this study? </w:t>
      </w:r>
    </w:p>
    <w:p>
      <w:r>
        <w:t xml:space="preserve">Yes </w:t>
      </w:r>
    </w:p>
    <w:p>
      <w:r>
        <w:t>No</w:t>
      </w:r>
    </w:p>
    <w:p>
      <w:pPr>
        <w:rPr>
          <w:rFonts w:hint="eastAsia"/>
          <w:b/>
          <w:bCs/>
        </w:rPr>
      </w:pPr>
      <w:r>
        <w:rPr>
          <w:b/>
          <w:bCs/>
        </w:rPr>
        <w:t xml:space="preserve">Part one: Demographic </w:t>
      </w:r>
      <w:r>
        <w:rPr>
          <w:rFonts w:hint="eastAsia"/>
          <w:b/>
          <w:bCs/>
        </w:rPr>
        <w:t>information</w:t>
      </w:r>
    </w:p>
    <w:p>
      <w:pPr>
        <w:pStyle w:val="10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Gender </w:t>
      </w:r>
    </w:p>
    <w:p>
      <w:pPr>
        <w:pStyle w:val="10"/>
        <w:ind w:firstLine="360" w:firstLineChars="15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Male 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B.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Female</w:t>
      </w:r>
    </w:p>
    <w:p>
      <w:r>
        <w:t xml:space="preserve">2. Age: </w:t>
      </w:r>
      <w:r>
        <w:rPr>
          <w:u w:val="single"/>
        </w:rPr>
        <w:t xml:space="preserve">         </w:t>
      </w:r>
      <w:r>
        <w:t xml:space="preserve"> years </w:t>
      </w:r>
    </w:p>
    <w:p>
      <w:pPr>
        <w:spacing w:line="360" w:lineRule="auto"/>
      </w:pPr>
      <w:r>
        <w:t>3.What do you major in?</w:t>
      </w:r>
    </w:p>
    <w:p>
      <w:pPr>
        <w:spacing w:line="360" w:lineRule="auto"/>
      </w:pPr>
      <w:r>
        <w:t xml:space="preserve">A. medical subjects </w:t>
      </w:r>
    </w:p>
    <w:p>
      <w:pPr>
        <w:spacing w:line="360" w:lineRule="auto"/>
        <w:rPr>
          <w:b/>
          <w:bCs/>
        </w:rPr>
      </w:pPr>
      <w:r>
        <w:t>B. non-medical subjects</w:t>
      </w:r>
    </w:p>
    <w:p>
      <w:pPr>
        <w:spacing w:line="360" w:lineRule="auto"/>
      </w:pPr>
      <w:r>
        <w:t>4.What’s your identity?</w:t>
      </w:r>
    </w:p>
    <w:p>
      <w:pPr>
        <w:spacing w:line="360" w:lineRule="auto"/>
      </w:pPr>
      <w:r>
        <w:t xml:space="preserve">A. Student </w:t>
      </w:r>
      <w:r>
        <w:rPr>
          <w:rFonts w:hint="eastAsia"/>
        </w:rPr>
        <w:t xml:space="preserve"> </w:t>
      </w:r>
      <w:r>
        <w:t xml:space="preserve">           B. Teacher </w:t>
      </w:r>
    </w:p>
    <w:p>
      <w:pPr>
        <w:spacing w:line="360" w:lineRule="auto"/>
      </w:pPr>
      <w:r>
        <w:t>4.1 what’s your education level?</w:t>
      </w:r>
    </w:p>
    <w:p>
      <w:pPr>
        <w:spacing w:line="360" w:lineRule="auto"/>
      </w:pPr>
      <w:r>
        <w:t>A.</w:t>
      </w:r>
      <w:r>
        <w:tab/>
      </w:r>
      <w:r>
        <w:t xml:space="preserve">undergraduate </w:t>
      </w:r>
    </w:p>
    <w:p>
      <w:pPr>
        <w:spacing w:line="360" w:lineRule="auto"/>
      </w:pPr>
      <w:r>
        <w:t>B.</w:t>
      </w:r>
      <w:r>
        <w:tab/>
      </w:r>
      <w:r>
        <w:t>post-graduate</w:t>
      </w:r>
    </w:p>
    <w:p>
      <w:pPr>
        <w:spacing w:line="360" w:lineRule="auto"/>
      </w:pPr>
      <w:r>
        <w:t>C.</w:t>
      </w:r>
      <w:r>
        <w:tab/>
      </w:r>
      <w:r>
        <w:t>Ph.D candidate</w:t>
      </w:r>
    </w:p>
    <w:p>
      <w:pPr>
        <w:spacing w:line="360" w:lineRule="auto"/>
      </w:pPr>
      <w:r>
        <w:t>5.</w:t>
      </w:r>
      <w:r>
        <w:tab/>
      </w:r>
      <w:r>
        <w:t xml:space="preserve">How was your health </w:t>
      </w:r>
      <w:r>
        <w:rPr>
          <w:rFonts w:hint="eastAsia"/>
          <w:lang w:val="en-US" w:eastAsia="zh-CN"/>
        </w:rPr>
        <w:t>condition</w:t>
      </w:r>
      <w:r>
        <w:t>?</w:t>
      </w:r>
    </w:p>
    <w:p>
      <w:pPr>
        <w:spacing w:line="360" w:lineRule="auto"/>
      </w:pPr>
      <w:r>
        <w:t>A.</w:t>
      </w:r>
      <w:r>
        <w:tab/>
      </w:r>
      <w:r>
        <w:t>Very good</w:t>
      </w:r>
    </w:p>
    <w:p>
      <w:pPr>
        <w:spacing w:line="360" w:lineRule="auto"/>
      </w:pPr>
      <w:r>
        <w:t>B.</w:t>
      </w:r>
      <w:r>
        <w:tab/>
      </w:r>
      <w:r>
        <w:t xml:space="preserve">Pretty good </w:t>
      </w:r>
    </w:p>
    <w:p>
      <w:pPr>
        <w:spacing w:line="360" w:lineRule="auto"/>
      </w:pPr>
      <w:r>
        <w:t>C.</w:t>
      </w:r>
      <w:r>
        <w:tab/>
      </w:r>
      <w:r>
        <w:t xml:space="preserve">In General level </w:t>
      </w:r>
    </w:p>
    <w:p>
      <w:pPr>
        <w:spacing w:line="360" w:lineRule="auto"/>
      </w:pPr>
      <w:r>
        <w:t>D.</w:t>
      </w:r>
      <w:r>
        <w:tab/>
      </w:r>
      <w:r>
        <w:t>Pretty poor</w:t>
      </w:r>
    </w:p>
    <w:p>
      <w:pPr>
        <w:spacing w:line="360" w:lineRule="auto"/>
        <w:rPr>
          <w:rFonts w:hint="eastAsia"/>
        </w:rPr>
      </w:pPr>
      <w:r>
        <w:t>E.</w:t>
      </w:r>
      <w:r>
        <w:tab/>
      </w:r>
      <w:r>
        <w:t>Very poor</w:t>
      </w:r>
    </w:p>
    <w:p>
      <w:pPr>
        <w:spacing w:line="360" w:lineRule="auto"/>
      </w:pPr>
      <w:r>
        <w:t>6. How was the possibility do you think you might be infected with Covid-19?</w:t>
      </w:r>
    </w:p>
    <w:p>
      <w:pPr>
        <w:spacing w:line="360" w:lineRule="auto"/>
      </w:pPr>
      <w:r>
        <w:t>A.</w:t>
      </w:r>
      <w:r>
        <w:tab/>
      </w:r>
      <w:r>
        <w:t xml:space="preserve">Impossible </w:t>
      </w:r>
    </w:p>
    <w:p>
      <w:pPr>
        <w:spacing w:line="360" w:lineRule="auto"/>
      </w:pPr>
      <w:r>
        <w:t>B.</w:t>
      </w:r>
      <w:r>
        <w:tab/>
      </w:r>
      <w:r>
        <w:t xml:space="preserve">Not likely </w:t>
      </w:r>
    </w:p>
    <w:p>
      <w:pPr>
        <w:spacing w:line="360" w:lineRule="auto"/>
      </w:pPr>
      <w:r>
        <w:t>C.</w:t>
      </w:r>
      <w:r>
        <w:tab/>
      </w:r>
      <w:r>
        <w:t xml:space="preserve">Likely </w:t>
      </w:r>
    </w:p>
    <w:p>
      <w:pPr>
        <w:spacing w:line="360" w:lineRule="auto"/>
      </w:pPr>
      <w:r>
        <w:t>D.</w:t>
      </w:r>
      <w:r>
        <w:tab/>
      </w:r>
      <w:r>
        <w:t>Most likely</w:t>
      </w:r>
    </w:p>
    <w:p>
      <w:pPr>
        <w:spacing w:line="360" w:lineRule="auto"/>
      </w:pPr>
      <w:r>
        <w:t xml:space="preserve">7. Have you ever suspected </w:t>
      </w:r>
      <w:r>
        <w:rPr>
          <w:rFonts w:hint="eastAsia"/>
          <w:lang w:val="en-US" w:eastAsia="zh-CN"/>
        </w:rPr>
        <w:t>to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suffer from post-vaccination reactions after the COVID-19 vaccination</w:t>
      </w:r>
      <w:r>
        <w:t>?</w:t>
      </w:r>
    </w:p>
    <w:tbl>
      <w:tblPr>
        <w:tblStyle w:val="8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8"/>
        <w:gridCol w:w="4428"/>
      </w:tblGrid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80" w:type="dxa"/>
            <w:shd w:val="clear" w:color="auto" w:fill="FFFFFF"/>
            <w:vAlign w:val="center"/>
          </w:tcPr>
          <w:p>
            <w:r>
              <w:t>○A. yes</w:t>
            </w:r>
          </w:p>
        </w:tc>
        <w:tc>
          <w:tcPr>
            <w:tcW w:w="3680" w:type="dxa"/>
            <w:shd w:val="clear" w:color="auto" w:fill="FFFFFF"/>
            <w:vAlign w:val="center"/>
          </w:tcPr>
          <w:p>
            <w:pPr>
              <w:rPr>
                <w:rFonts w:ascii="微软雅黑" w:hAnsi="微软雅黑" w:eastAsia="微软雅黑" w:cs="微软雅黑"/>
                <w:sz w:val="28"/>
              </w:rPr>
            </w:pPr>
            <w:r>
              <w:t xml:space="preserve">○B. </w:t>
            </w:r>
            <w:r>
              <w:rPr>
                <w:rFonts w:hint="eastAsia"/>
              </w:rPr>
              <w:t>n</w:t>
            </w:r>
            <w:r>
              <w:t>o</w:t>
            </w:r>
          </w:p>
        </w:tc>
      </w:tr>
    </w:tbl>
    <w:p>
      <w:pPr>
        <w:rPr>
          <w:rFonts w:hint="eastAsia"/>
        </w:rPr>
      </w:pPr>
    </w:p>
    <w:p>
      <w:pPr>
        <w:spacing w:line="360" w:lineRule="auto"/>
        <w:rPr>
          <w:rFonts w:hint="eastAsia"/>
          <w:b/>
          <w:bCs/>
        </w:rPr>
      </w:pPr>
      <w:r>
        <w:rPr>
          <w:rFonts w:hint="eastAsia"/>
          <w:b/>
          <w:bCs/>
        </w:rPr>
        <w:t>Part</w:t>
      </w:r>
      <w:r>
        <w:rPr>
          <w:b/>
          <w:bCs/>
        </w:rPr>
        <w:t>2 COVID-19 Risk perception</w:t>
      </w:r>
      <w:bookmarkStart w:id="0" w:name="_Hlk76398019"/>
      <w:r>
        <w:rPr>
          <w:b/>
          <w:bCs/>
        </w:rPr>
        <w:t xml:space="preserve"> (1~strongly disagree, 2~disagree, 3~not sure, 4~agree, 5~strongly agree).</w:t>
      </w:r>
    </w:p>
    <w:bookmarkEnd w:id="0"/>
    <w:tbl>
      <w:tblPr>
        <w:tblStyle w:val="8"/>
        <w:tblW w:w="5000" w:type="pct"/>
        <w:tblInd w:w="0" w:type="dxa"/>
        <w:tblBorders>
          <w:top w:val="single" w:color="D7D7D7" w:sz="4" w:space="0"/>
          <w:left w:val="single" w:color="D7D7D7" w:sz="4" w:space="0"/>
          <w:bottom w:val="single" w:color="D7D7D7" w:sz="4" w:space="0"/>
          <w:right w:val="single" w:color="D7D7D7" w:sz="4" w:space="0"/>
          <w:insideH w:val="single" w:color="D7D7D7" w:sz="4" w:space="0"/>
          <w:insideV w:val="single" w:color="D7D7D7" w:sz="4" w:space="0"/>
        </w:tblBorders>
        <w:tblLayout w:type="fixed"/>
        <w:tblCellMar>
          <w:top w:w="140" w:type="dxa"/>
          <w:left w:w="108" w:type="dxa"/>
          <w:bottom w:w="0" w:type="dxa"/>
          <w:right w:w="108" w:type="dxa"/>
        </w:tblCellMar>
      </w:tblPr>
      <w:tblGrid>
        <w:gridCol w:w="3227"/>
        <w:gridCol w:w="1417"/>
        <w:gridCol w:w="1134"/>
        <w:gridCol w:w="1134"/>
        <w:gridCol w:w="851"/>
        <w:gridCol w:w="1093"/>
      </w:tblGrid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227" w:type="dxa"/>
            <w:shd w:val="clear" w:color="auto" w:fill="D9E5ED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shd w:val="clear" w:color="auto" w:fill="D9E5ED"/>
          </w:tcPr>
          <w:p>
            <w:pPr>
              <w:spacing w:line="360" w:lineRule="auto"/>
              <w:jc w:val="center"/>
            </w:pPr>
            <w:r>
              <w:t>Strongly disagree</w:t>
            </w:r>
          </w:p>
        </w:tc>
        <w:tc>
          <w:tcPr>
            <w:tcW w:w="1134" w:type="dxa"/>
            <w:shd w:val="clear" w:color="auto" w:fill="D9E5ED"/>
          </w:tcPr>
          <w:p>
            <w:pPr>
              <w:spacing w:line="360" w:lineRule="auto"/>
              <w:jc w:val="center"/>
            </w:pPr>
            <w:r>
              <w:t xml:space="preserve">Disagree </w:t>
            </w:r>
          </w:p>
        </w:tc>
        <w:tc>
          <w:tcPr>
            <w:tcW w:w="1134" w:type="dxa"/>
            <w:shd w:val="clear" w:color="auto" w:fill="D9E5ED"/>
          </w:tcPr>
          <w:p>
            <w:pPr>
              <w:spacing w:line="360" w:lineRule="auto"/>
              <w:jc w:val="center"/>
            </w:pPr>
            <w:r>
              <w:t xml:space="preserve">Not sure </w:t>
            </w:r>
          </w:p>
        </w:tc>
        <w:tc>
          <w:tcPr>
            <w:tcW w:w="851" w:type="dxa"/>
            <w:shd w:val="clear" w:color="auto" w:fill="D9E5ED"/>
          </w:tcPr>
          <w:p>
            <w:pPr>
              <w:spacing w:line="360" w:lineRule="auto"/>
              <w:jc w:val="center"/>
            </w:pPr>
            <w:r>
              <w:t xml:space="preserve">Agree </w:t>
            </w:r>
          </w:p>
        </w:tc>
        <w:tc>
          <w:tcPr>
            <w:tcW w:w="1093" w:type="dxa"/>
            <w:shd w:val="clear" w:color="auto" w:fill="D9E5ED"/>
          </w:tcPr>
          <w:p>
            <w:pPr>
              <w:spacing w:line="360" w:lineRule="auto"/>
              <w:jc w:val="center"/>
            </w:pPr>
            <w:r>
              <w:t>Strongly agree</w:t>
            </w: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227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</w:pPr>
            <w:r>
              <w:rPr>
                <w:color w:val="333333"/>
              </w:rPr>
              <w:t>1. The pandemic is highly contagious.</w:t>
            </w:r>
          </w:p>
        </w:tc>
        <w:tc>
          <w:tcPr>
            <w:tcW w:w="1417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tcW w:w="1093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227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2. The pandemic is widespread.</w:t>
            </w:r>
          </w:p>
        </w:tc>
        <w:tc>
          <w:tcPr>
            <w:tcW w:w="1417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tcW w:w="1134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tcW w:w="1134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tcW w:w="851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tcW w:w="1093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227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3. The health damage caused by the pandemic is fatal.</w:t>
            </w:r>
          </w:p>
        </w:tc>
        <w:tc>
          <w:tcPr>
            <w:tcW w:w="1417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tcW w:w="1093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227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4. I am afraid of being infected.</w:t>
            </w:r>
          </w:p>
        </w:tc>
        <w:tc>
          <w:tcPr>
            <w:tcW w:w="1417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tcW w:w="1134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tcW w:w="1134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tcW w:w="851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tcW w:w="1093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227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5. I am afraid the people I care about will be infected.</w:t>
            </w:r>
          </w:p>
        </w:tc>
        <w:tc>
          <w:tcPr>
            <w:tcW w:w="1417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tcW w:w="1093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227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6. The pandemic is terrible.</w:t>
            </w:r>
          </w:p>
        </w:tc>
        <w:tc>
          <w:tcPr>
            <w:tcW w:w="1417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tcW w:w="1134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tcW w:w="1134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tcW w:w="851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tcW w:w="1093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227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7. Not enough is known about the pandemic.</w:t>
            </w:r>
          </w:p>
        </w:tc>
        <w:tc>
          <w:tcPr>
            <w:tcW w:w="1417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tcW w:w="1093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227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8. It is difficult to predict whether a person is infected or not.</w:t>
            </w:r>
          </w:p>
        </w:tc>
        <w:tc>
          <w:tcPr>
            <w:tcW w:w="1417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tcW w:w="1134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tcW w:w="1134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tcW w:w="851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tcW w:w="1093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227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9. Infections that have occurred may not be accurately detected.</w:t>
            </w:r>
          </w:p>
        </w:tc>
        <w:tc>
          <w:tcPr>
            <w:tcW w:w="1417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tcW w:w="1093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</w:tr>
    </w:tbl>
    <w:p>
      <w:pPr>
        <w:spacing w:line="360" w:lineRule="auto"/>
      </w:pPr>
    </w:p>
    <w:p>
      <w:pPr>
        <w:spacing w:line="360" w:lineRule="auto"/>
        <w:rPr>
          <w:b/>
          <w:bCs/>
        </w:rPr>
      </w:pPr>
      <w:r>
        <w:rPr>
          <w:b/>
          <w:bCs/>
        </w:rPr>
        <w:t>Part3 eHealth literacy. (1~strongly disagree, 2~disagree, 3~not sure, 4~agree, 5~strongly agree).</w:t>
      </w:r>
    </w:p>
    <w:tbl>
      <w:tblPr>
        <w:tblStyle w:val="8"/>
        <w:tblW w:w="5000" w:type="pct"/>
        <w:tblInd w:w="0" w:type="dxa"/>
        <w:tblBorders>
          <w:top w:val="single" w:color="D7D7D7" w:sz="4" w:space="0"/>
          <w:left w:val="single" w:color="D7D7D7" w:sz="4" w:space="0"/>
          <w:bottom w:val="single" w:color="D7D7D7" w:sz="4" w:space="0"/>
          <w:right w:val="single" w:color="D7D7D7" w:sz="4" w:space="0"/>
          <w:insideH w:val="single" w:color="D7D7D7" w:sz="4" w:space="0"/>
          <w:insideV w:val="single" w:color="D7D7D7" w:sz="4" w:space="0"/>
        </w:tblBorders>
        <w:tblLayout w:type="fixed"/>
        <w:tblCellMar>
          <w:top w:w="140" w:type="dxa"/>
          <w:left w:w="108" w:type="dxa"/>
          <w:bottom w:w="0" w:type="dxa"/>
          <w:right w:w="108" w:type="dxa"/>
        </w:tblCellMar>
      </w:tblPr>
      <w:tblGrid>
        <w:gridCol w:w="3369"/>
        <w:gridCol w:w="1275"/>
        <w:gridCol w:w="1134"/>
        <w:gridCol w:w="993"/>
        <w:gridCol w:w="992"/>
        <w:gridCol w:w="1093"/>
      </w:tblGrid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69" w:type="dxa"/>
            <w:shd w:val="clear" w:color="auto" w:fill="D9E5ED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shd w:val="clear" w:color="auto" w:fill="D9E5ED"/>
          </w:tcPr>
          <w:p>
            <w:pPr>
              <w:spacing w:line="360" w:lineRule="auto"/>
              <w:jc w:val="center"/>
            </w:pPr>
            <w:r>
              <w:t>Strongly disagree</w:t>
            </w:r>
          </w:p>
        </w:tc>
        <w:tc>
          <w:tcPr>
            <w:tcW w:w="1134" w:type="dxa"/>
            <w:shd w:val="clear" w:color="auto" w:fill="D9E5ED"/>
          </w:tcPr>
          <w:p>
            <w:pPr>
              <w:spacing w:line="360" w:lineRule="auto"/>
              <w:jc w:val="center"/>
            </w:pPr>
            <w:r>
              <w:t xml:space="preserve">Disagree </w:t>
            </w:r>
          </w:p>
        </w:tc>
        <w:tc>
          <w:tcPr>
            <w:tcW w:w="993" w:type="dxa"/>
            <w:shd w:val="clear" w:color="auto" w:fill="D9E5ED"/>
          </w:tcPr>
          <w:p>
            <w:pPr>
              <w:spacing w:line="360" w:lineRule="auto"/>
              <w:jc w:val="center"/>
            </w:pPr>
            <w:r>
              <w:t xml:space="preserve">Not sure </w:t>
            </w:r>
          </w:p>
        </w:tc>
        <w:tc>
          <w:tcPr>
            <w:tcW w:w="992" w:type="dxa"/>
            <w:shd w:val="clear" w:color="auto" w:fill="D9E5ED"/>
          </w:tcPr>
          <w:p>
            <w:pPr>
              <w:spacing w:line="360" w:lineRule="auto"/>
              <w:jc w:val="center"/>
            </w:pPr>
            <w:r>
              <w:t xml:space="preserve">Agree </w:t>
            </w:r>
          </w:p>
        </w:tc>
        <w:tc>
          <w:tcPr>
            <w:tcW w:w="1093" w:type="dxa"/>
            <w:shd w:val="clear" w:color="auto" w:fill="D9E5ED"/>
          </w:tcPr>
          <w:p>
            <w:pPr>
              <w:spacing w:line="360" w:lineRule="auto"/>
              <w:jc w:val="center"/>
            </w:pPr>
            <w:r>
              <w:t>Strongly agree</w:t>
            </w: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69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</w:pPr>
            <w:r>
              <w:rPr>
                <w:color w:val="333333"/>
              </w:rPr>
              <w:t>1. I know how to find helpful health resources on the Internet</w:t>
            </w:r>
          </w:p>
        </w:tc>
        <w:tc>
          <w:tcPr>
            <w:tcW w:w="1275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tcW w:w="993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tcW w:w="1093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69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2.I know how to use the Internet to answer my health questions</w:t>
            </w:r>
          </w:p>
        </w:tc>
        <w:tc>
          <w:tcPr>
            <w:tcW w:w="1275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tcW w:w="1134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tcW w:w="993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tcW w:w="992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tcW w:w="1093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69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3.  I know what health resources are available on the Internet</w:t>
            </w:r>
          </w:p>
        </w:tc>
        <w:tc>
          <w:tcPr>
            <w:tcW w:w="1275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tcW w:w="993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tcW w:w="1093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69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4. I know where to find helpful health resources on the Internet</w:t>
            </w:r>
          </w:p>
        </w:tc>
        <w:tc>
          <w:tcPr>
            <w:tcW w:w="1275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tcW w:w="1134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tcW w:w="993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tcW w:w="992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tcW w:w="1093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69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5. I know how to use the health information I find on the Internet to help me</w:t>
            </w:r>
          </w:p>
        </w:tc>
        <w:tc>
          <w:tcPr>
            <w:tcW w:w="1275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tcW w:w="993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tcW w:w="1093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69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6. I have the skills I need to evaluate the health resources I find on the Internet</w:t>
            </w:r>
          </w:p>
        </w:tc>
        <w:tc>
          <w:tcPr>
            <w:tcW w:w="1275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tcW w:w="1134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tcW w:w="993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tcW w:w="992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tcW w:w="1093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69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7. I can tell high quality from low quality health resources on the Internet</w:t>
            </w:r>
          </w:p>
        </w:tc>
        <w:tc>
          <w:tcPr>
            <w:tcW w:w="1275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tcW w:w="993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tcW w:w="1093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69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8. I feel confident in using information from the Internet to make health decisions</w:t>
            </w:r>
          </w:p>
        </w:tc>
        <w:tc>
          <w:tcPr>
            <w:tcW w:w="1275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tcW w:w="1134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tcW w:w="993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tcW w:w="992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tcW w:w="1093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</w:tr>
    </w:tbl>
    <w:p/>
    <w:p>
      <w:pPr>
        <w:spacing w:line="360" w:lineRule="auto"/>
        <w:rPr>
          <w:rFonts w:hint="eastAsia"/>
          <w:b/>
          <w:bCs/>
        </w:rPr>
      </w:pPr>
      <w:r>
        <w:rPr>
          <w:b/>
          <w:bCs/>
        </w:rPr>
        <w:t>Part4 Protective behaviors after getting vaccinated. (1~Never, 2~Seldom, 3~Sometimes, 4~Often, 5~Always).</w:t>
      </w:r>
    </w:p>
    <w:tbl>
      <w:tblPr>
        <w:tblStyle w:val="8"/>
        <w:tblW w:w="5000" w:type="pct"/>
        <w:tblInd w:w="0" w:type="dxa"/>
        <w:tblBorders>
          <w:top w:val="single" w:color="D7D7D7" w:sz="4" w:space="0"/>
          <w:left w:val="single" w:color="D7D7D7" w:sz="4" w:space="0"/>
          <w:bottom w:val="single" w:color="D7D7D7" w:sz="4" w:space="0"/>
          <w:right w:val="single" w:color="D7D7D7" w:sz="4" w:space="0"/>
          <w:insideH w:val="single" w:color="D7D7D7" w:sz="4" w:space="0"/>
          <w:insideV w:val="single" w:color="D7D7D7" w:sz="4" w:space="0"/>
        </w:tblBorders>
        <w:tblLayout w:type="fixed"/>
        <w:tblCellMar>
          <w:top w:w="140" w:type="dxa"/>
          <w:left w:w="108" w:type="dxa"/>
          <w:bottom w:w="0" w:type="dxa"/>
          <w:right w:w="108" w:type="dxa"/>
        </w:tblCellMar>
      </w:tblPr>
      <w:tblGrid>
        <w:gridCol w:w="3369"/>
        <w:gridCol w:w="850"/>
        <w:gridCol w:w="1134"/>
        <w:gridCol w:w="1418"/>
        <w:gridCol w:w="992"/>
        <w:gridCol w:w="1093"/>
      </w:tblGrid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69" w:type="dxa"/>
            <w:shd w:val="clear" w:color="auto" w:fill="D9E5ED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shd w:val="clear" w:color="auto" w:fill="D9E5ED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N</w:t>
            </w:r>
            <w:r>
              <w:t>ever</w:t>
            </w:r>
          </w:p>
        </w:tc>
        <w:tc>
          <w:tcPr>
            <w:tcW w:w="1134" w:type="dxa"/>
            <w:shd w:val="clear" w:color="auto" w:fill="D9E5ED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S</w:t>
            </w:r>
            <w:r>
              <w:t>eldom</w:t>
            </w:r>
          </w:p>
        </w:tc>
        <w:tc>
          <w:tcPr>
            <w:tcW w:w="1418" w:type="dxa"/>
            <w:shd w:val="clear" w:color="auto" w:fill="D9E5ED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S</w:t>
            </w:r>
            <w:r>
              <w:t>ometimes</w:t>
            </w:r>
          </w:p>
        </w:tc>
        <w:tc>
          <w:tcPr>
            <w:tcW w:w="992" w:type="dxa"/>
            <w:shd w:val="clear" w:color="auto" w:fill="D9E5ED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O</w:t>
            </w:r>
            <w:r>
              <w:t>ften</w:t>
            </w:r>
          </w:p>
        </w:tc>
        <w:tc>
          <w:tcPr>
            <w:tcW w:w="1093" w:type="dxa"/>
            <w:shd w:val="clear" w:color="auto" w:fill="D9E5ED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A</w:t>
            </w:r>
            <w:r>
              <w:t>lways</w:t>
            </w: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69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</w:pPr>
            <w:r>
              <w:rPr>
                <w:color w:val="333333"/>
              </w:rPr>
              <w:t>1. Keep at least 1 meter away from others in social situations</w:t>
            </w:r>
          </w:p>
        </w:tc>
        <w:tc>
          <w:tcPr>
            <w:tcW w:w="850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tcW w:w="1093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69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2. Do not wear a mask when going out</w:t>
            </w:r>
          </w:p>
        </w:tc>
        <w:tc>
          <w:tcPr>
            <w:tcW w:w="850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tcW w:w="1134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tcW w:w="1418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tcW w:w="992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tcW w:w="1093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69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3. Wash hands promptly after returning to your residence</w:t>
            </w:r>
          </w:p>
        </w:tc>
        <w:tc>
          <w:tcPr>
            <w:tcW w:w="850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tcW w:w="1093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69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4. Cover any cough or sneeze in your bent elbow</w:t>
            </w:r>
          </w:p>
        </w:tc>
        <w:tc>
          <w:tcPr>
            <w:tcW w:w="850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134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418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992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</w:p>
        </w:tc>
        <w:tc>
          <w:tcPr>
            <w:tcW w:w="1093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69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5. </w:t>
            </w:r>
            <w:r>
              <w:rPr>
                <w:rFonts w:hint="eastAsia"/>
                <w:color w:val="333333"/>
              </w:rPr>
              <w:t xml:space="preserve"> Avoid going to the crowded</w:t>
            </w:r>
          </w:p>
        </w:tc>
        <w:tc>
          <w:tcPr>
            <w:tcW w:w="850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tcW w:w="1093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69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6. Open windows for ventilation to maintain air circulation</w:t>
            </w:r>
          </w:p>
        </w:tc>
        <w:tc>
          <w:tcPr>
            <w:tcW w:w="850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tcW w:w="1134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tcW w:w="1418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tcW w:w="992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tcW w:w="1093" w:type="dxa"/>
            <w:shd w:val="clear" w:color="auto" w:fill="EFF6FB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</w:tr>
      <w:tr>
        <w:tblPrEx>
          <w:tblBorders>
            <w:top w:val="single" w:color="D7D7D7" w:sz="4" w:space="0"/>
            <w:left w:val="single" w:color="D7D7D7" w:sz="4" w:space="0"/>
            <w:bottom w:val="single" w:color="D7D7D7" w:sz="4" w:space="0"/>
            <w:right w:val="single" w:color="D7D7D7" w:sz="4" w:space="0"/>
            <w:insideH w:val="single" w:color="D7D7D7" w:sz="4" w:space="0"/>
            <w:insideV w:val="single" w:color="D7D7D7" w:sz="4" w:space="0"/>
          </w:tblBorders>
          <w:tblCellMar>
            <w:top w:w="14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69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7. </w:t>
            </w:r>
            <w:r>
              <w:rPr>
                <w:rFonts w:hint="eastAsia"/>
                <w:color w:val="333333"/>
              </w:rPr>
              <w:t>Cancel non-work or work-related trips</w:t>
            </w:r>
            <w:bookmarkStart w:id="1" w:name="_GoBack"/>
            <w:bookmarkEnd w:id="1"/>
          </w:p>
        </w:tc>
        <w:tc>
          <w:tcPr>
            <w:tcW w:w="850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  <w:tc>
          <w:tcPr>
            <w:tcW w:w="1093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○</w:t>
            </w:r>
          </w:p>
        </w:tc>
      </w:tr>
    </w:tbl>
    <w:p/>
    <w:p>
      <w:pPr>
        <w:spacing w:line="360" w:lineRule="auto"/>
        <w:jc w:val="center"/>
        <w:rPr>
          <w:rFonts w:hint="eastAsia"/>
          <w:b/>
          <w:bCs/>
        </w:rPr>
      </w:pPr>
      <w:r>
        <w:rPr>
          <w:b/>
          <w:bCs/>
        </w:rPr>
        <w:t>Thank you for your cooperation~</w:t>
      </w:r>
    </w:p>
    <w:sectPr>
      <w:pgSz w:w="12240" w:h="15840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380795"/>
    <w:multiLevelType w:val="multilevel"/>
    <w:tmpl w:val="7E38079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isLgl/>
      <w:lvlText w:val="%1.%2"/>
      <w:lvlJc w:val="left"/>
      <w:pPr>
        <w:ind w:left="780" w:hanging="36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156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2760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438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5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noPunctuationKerning w:val="1"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15428"/>
    <w:rsid w:val="00071BD2"/>
    <w:rsid w:val="00284473"/>
    <w:rsid w:val="00285603"/>
    <w:rsid w:val="00315428"/>
    <w:rsid w:val="00672961"/>
    <w:rsid w:val="00BB3B6B"/>
    <w:rsid w:val="00C27BD7"/>
    <w:rsid w:val="00C44FB4"/>
    <w:rsid w:val="00C6063F"/>
    <w:rsid w:val="00F01AB3"/>
    <w:rsid w:val="00F55C66"/>
    <w:rsid w:val="0C8464FA"/>
    <w:rsid w:val="15E42849"/>
    <w:rsid w:val="16CD1BB0"/>
    <w:rsid w:val="3A5F6547"/>
    <w:rsid w:val="70AF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eastAsia="Times New Roman"/>
      <w:b/>
      <w:bCs/>
      <w:kern w:val="32"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spacing w:before="240" w:after="60"/>
      <w:outlineLvl w:val="1"/>
    </w:pPr>
    <w:rPr>
      <w:rFonts w:eastAsia="Times New Roman"/>
      <w:b/>
      <w:bCs/>
      <w:iCs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spacing w:before="240" w:after="60"/>
      <w:outlineLvl w:val="2"/>
    </w:pPr>
    <w:rPr>
      <w:rFonts w:eastAsia="Times New Roman"/>
      <w:b/>
      <w:bCs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spacing w:before="240" w:after="60"/>
      <w:outlineLvl w:val="3"/>
    </w:pPr>
    <w:rPr>
      <w:rFonts w:eastAsia="Times New Roman"/>
      <w:b/>
      <w:bCs/>
    </w:rPr>
  </w:style>
  <w:style w:type="paragraph" w:styleId="6">
    <w:name w:val="heading 5"/>
    <w:basedOn w:val="1"/>
    <w:next w:val="1"/>
    <w:qFormat/>
    <w:uiPriority w:val="0"/>
    <w:pPr>
      <w:spacing w:before="240" w:after="60"/>
      <w:outlineLvl w:val="4"/>
    </w:pPr>
    <w:rPr>
      <w:rFonts w:eastAsia="Times New Roman"/>
      <w:b/>
      <w:bCs/>
      <w:iCs/>
      <w:sz w:val="20"/>
      <w:szCs w:val="20"/>
    </w:rPr>
  </w:style>
  <w:style w:type="paragraph" w:styleId="7">
    <w:name w:val="heading 6"/>
    <w:basedOn w:val="1"/>
    <w:next w:val="1"/>
    <w:qFormat/>
    <w:uiPriority w:val="0"/>
    <w:pPr>
      <w:spacing w:before="240" w:after="60"/>
      <w:outlineLvl w:val="5"/>
    </w:pPr>
    <w:rPr>
      <w:rFonts w:eastAsia="Times New Roman"/>
      <w:b/>
      <w:bCs/>
      <w:sz w:val="16"/>
      <w:szCs w:val="1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 Paragraph"/>
    <w:basedOn w:val="1"/>
    <w:qFormat/>
    <w:uiPriority w:val="34"/>
    <w:pPr>
      <w:widowControl w:val="0"/>
      <w:ind w:firstLine="420" w:firstLineChars="200"/>
      <w:jc w:val="both"/>
    </w:pPr>
    <w:rPr>
      <w:rFonts w:asciiTheme="minorHAnsi" w:hAnsiTheme="minorHAnsi" w:cstheme="minorBidi"/>
      <w:kern w:val="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506</Words>
  <Characters>2887</Characters>
  <Lines>24</Lines>
  <Paragraphs>6</Paragraphs>
  <TotalTime>2</TotalTime>
  <ScaleCrop>false</ScaleCrop>
  <LinksUpToDate>false</LinksUpToDate>
  <CharactersWithSpaces>3387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2021-07-05T08:37:00Z</dcterms:created>
  <dc:creator>秦小喵~</dc:creator>
  <cp:lastModifiedBy>better</cp:lastModifiedBy>
  <dcterms:modified xsi:type="dcterms:W3CDTF">2021-07-26T12:38:15Z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