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4F89" w14:textId="0D3442EA" w:rsidR="00664B79" w:rsidRPr="00F34E57" w:rsidRDefault="00F34E57">
      <w:pPr>
        <w:rPr>
          <w:b/>
          <w:bCs/>
          <w:sz w:val="24"/>
          <w:szCs w:val="24"/>
        </w:rPr>
      </w:pPr>
      <w:r w:rsidRPr="00F34E57">
        <w:rPr>
          <w:b/>
          <w:bCs/>
          <w:sz w:val="24"/>
          <w:szCs w:val="24"/>
        </w:rPr>
        <w:t>Pilot analysis results:</w:t>
      </w:r>
    </w:p>
    <w:p w14:paraId="53FA842B" w14:textId="77777777" w:rsidR="007F6A7D" w:rsidRDefault="007F6A7D" w:rsidP="007F6A7D">
      <w:r>
        <w:t>33 participant was included in the pilot study. Majority of them were males (60.6%). The mean of age was 28.18±3.75 years old. All of them were doctors with most of them (75.8%) working in public hospital. Majority of the sample were full time doctors (63.6%) with only 12 (36.4%) working as part time doctor. More than two thirds of the doctors were general practitioner (72.7%), with only 1 specialist in the sample. The mean number of working years was 2.93±3.27 years. Most of the participants are either currently in River Nile state (36.4%) or outside Sudan (33.3%) (</w:t>
      </w:r>
      <w:r>
        <w:rPr>
          <w:b/>
          <w:bCs/>
        </w:rPr>
        <w:t>Table 1</w:t>
      </w:r>
      <w:r>
        <w:t xml:space="preserve">). </w:t>
      </w:r>
    </w:p>
    <w:p w14:paraId="6020D676" w14:textId="43FEADFF" w:rsidR="00D133FB" w:rsidRPr="00D133FB" w:rsidRDefault="002D1121" w:rsidP="0004067B">
      <w:pPr>
        <w:rPr>
          <w:rtl/>
        </w:rPr>
      </w:pPr>
      <w:r>
        <w:t>39</w:t>
      </w:r>
      <w:r w:rsidR="00575AE5">
        <w:t xml:space="preserve"> variables have been used in the pilot analysis which were collected from </w:t>
      </w:r>
      <w:r w:rsidR="00726FD6">
        <w:t>previous study</w:t>
      </w:r>
      <w:r w:rsidR="00575AE5">
        <w:t xml:space="preserve">. </w:t>
      </w:r>
      <w:r w:rsidR="003A1815">
        <w:t>Firstly,</w:t>
      </w:r>
      <w:r w:rsidR="00E50561">
        <w:t xml:space="preserve"> </w:t>
      </w:r>
      <w:r w:rsidR="003A1815">
        <w:t xml:space="preserve">correlation matrix was performed within the variables. </w:t>
      </w:r>
      <w:r>
        <w:t>1</w:t>
      </w:r>
      <w:r w:rsidR="003A1815">
        <w:t xml:space="preserve"> variable have been eliminated due to significant correlation with coefficient above 0.8</w:t>
      </w:r>
      <w:r w:rsidR="00842669">
        <w:t xml:space="preserve"> and based on authors opinion</w:t>
      </w:r>
      <w:r w:rsidR="003A1815">
        <w:t>:</w:t>
      </w:r>
      <w:r w:rsidR="00582EF8">
        <w:t xml:space="preserve"> “</w:t>
      </w:r>
      <w:r w:rsidR="00582EF8" w:rsidRPr="00582EF8">
        <w:t>When transferring patients from one unit to another, important information is often left out</w:t>
      </w:r>
      <w:r w:rsidR="00582EF8">
        <w:t>”</w:t>
      </w:r>
      <w:r>
        <w:t xml:space="preserve">. </w:t>
      </w:r>
      <w:r w:rsidR="00842669">
        <w:t xml:space="preserve">Then exploratory factor analysis was performed on the remaining </w:t>
      </w:r>
      <w:r w:rsidR="00F805AC">
        <w:t>38</w:t>
      </w:r>
      <w:r w:rsidR="00842669">
        <w:t xml:space="preserve"> variables</w:t>
      </w:r>
      <w:r w:rsidR="00062AD7">
        <w:rPr>
          <w:rFonts w:hint="cs"/>
          <w:rtl/>
        </w:rPr>
        <w:t xml:space="preserve"> </w:t>
      </w:r>
      <w:r w:rsidR="00062AD7">
        <w:t>on multiple steps which</w:t>
      </w:r>
      <w:r w:rsidR="00D31F46">
        <w:t xml:space="preserve"> finally</w:t>
      </w:r>
      <w:r w:rsidR="00062AD7">
        <w:t xml:space="preserve"> yielded </w:t>
      </w:r>
      <w:r w:rsidR="00F805AC">
        <w:t>4</w:t>
      </w:r>
      <w:r w:rsidR="00062AD7">
        <w:t xml:space="preserve"> components </w:t>
      </w:r>
      <w:r w:rsidR="00B172EF">
        <w:t xml:space="preserve">with </w:t>
      </w:r>
      <w:r w:rsidR="00B172EF" w:rsidRPr="00B172EF">
        <w:t>eigenvalue</w:t>
      </w:r>
      <w:r w:rsidR="00B172EF">
        <w:t xml:space="preserve"> of 1.</w:t>
      </w:r>
      <w:r w:rsidR="00F805AC">
        <w:t>928</w:t>
      </w:r>
      <w:r w:rsidR="00B172EF">
        <w:t xml:space="preserve"> (cumulative variance of </w:t>
      </w:r>
      <w:r w:rsidR="00F805AC">
        <w:t>57</w:t>
      </w:r>
      <w:r w:rsidR="00B172EF">
        <w:t>.4</w:t>
      </w:r>
      <w:r w:rsidR="00F805AC">
        <w:t>8</w:t>
      </w:r>
      <w:r w:rsidR="00B172EF">
        <w:t>%)</w:t>
      </w:r>
      <w:r w:rsidR="00D31F46">
        <w:t xml:space="preserve"> and </w:t>
      </w:r>
      <w:r w:rsidR="00D31F46">
        <w:rPr>
          <w:rFonts w:hint="cs"/>
          <w:rtl/>
        </w:rPr>
        <w:t>2</w:t>
      </w:r>
      <w:r w:rsidR="00F805AC">
        <w:t>2</w:t>
      </w:r>
      <w:r w:rsidR="00D31F46">
        <w:t xml:space="preserve"> variables. During the factor analysis variables with no loading, loading less than 0.4, cross loading </w:t>
      </w:r>
      <w:r w:rsidR="00E668F5">
        <w:t>has</w:t>
      </w:r>
      <w:r w:rsidR="006741CF">
        <w:t xml:space="preserve"> </w:t>
      </w:r>
      <w:r w:rsidR="00D31F46">
        <w:t>been eliminated one by one</w:t>
      </w:r>
      <w:r w:rsidR="008311C4">
        <w:t xml:space="preserve"> (</w:t>
      </w:r>
      <w:r w:rsidR="008311C4">
        <w:rPr>
          <w:b/>
          <w:bCs/>
        </w:rPr>
        <w:t>Table 2</w:t>
      </w:r>
      <w:r w:rsidR="008311C4">
        <w:t>)</w:t>
      </w:r>
      <w:r w:rsidR="00D31F46">
        <w:t>.</w:t>
      </w:r>
      <w:r w:rsidR="006741CF">
        <w:rPr>
          <w:rFonts w:hint="cs"/>
          <w:rtl/>
        </w:rPr>
        <w:t xml:space="preserve"> </w:t>
      </w:r>
      <w:r w:rsidR="006741CF">
        <w:t xml:space="preserve">Then reliability testing was done for all </w:t>
      </w:r>
      <w:r w:rsidR="00401156">
        <w:t>4</w:t>
      </w:r>
      <w:r w:rsidR="006741CF">
        <w:t xml:space="preserve"> individual components.</w:t>
      </w:r>
      <w:r w:rsidR="00144D83">
        <w:t xml:space="preserve"> The Cronbach alpha for factor 1 to factor </w:t>
      </w:r>
      <w:r w:rsidR="00401156">
        <w:t>4</w:t>
      </w:r>
      <w:r w:rsidR="00144D83">
        <w:t xml:space="preserve"> were as following: </w:t>
      </w:r>
      <w:r w:rsidR="00C41E35">
        <w:t>0.</w:t>
      </w:r>
      <w:r w:rsidR="00401156">
        <w:t>845</w:t>
      </w:r>
      <w:r w:rsidR="00C41E35">
        <w:t>,0.</w:t>
      </w:r>
      <w:r w:rsidR="00D135E3">
        <w:t>757</w:t>
      </w:r>
      <w:r w:rsidR="00C41E35">
        <w:t>,0.6</w:t>
      </w:r>
      <w:r w:rsidR="0048772A">
        <w:t>38</w:t>
      </w:r>
      <w:r w:rsidR="00E668F5">
        <w:t xml:space="preserve"> and </w:t>
      </w:r>
      <w:r w:rsidR="00C41E35">
        <w:t>0.</w:t>
      </w:r>
      <w:r w:rsidR="00E668F5">
        <w:t>700</w:t>
      </w:r>
      <w:r w:rsidR="00C41E35">
        <w:t xml:space="preserve"> respectively.</w:t>
      </w:r>
      <w:r w:rsidR="00D133FB">
        <w:t xml:space="preserve"> Factor 1 include</w:t>
      </w:r>
      <w:r w:rsidR="006C059E">
        <w:t xml:space="preserve">d </w:t>
      </w:r>
      <w:r w:rsidR="00AE7EBA">
        <w:t>1</w:t>
      </w:r>
      <w:r w:rsidR="008F4525">
        <w:t>0</w:t>
      </w:r>
      <w:r w:rsidR="00AE7EBA">
        <w:t xml:space="preserve"> </w:t>
      </w:r>
      <w:r w:rsidR="00D133FB">
        <w:t>variables and it was named to be “</w:t>
      </w:r>
      <w:r w:rsidR="00714FA0" w:rsidRPr="00714FA0">
        <w:t>Collaboration</w:t>
      </w:r>
      <w:r w:rsidR="00714FA0">
        <w:t>”</w:t>
      </w:r>
      <w:r w:rsidR="00D133FB">
        <w:t xml:space="preserve"> (</w:t>
      </w:r>
      <w:r w:rsidR="00D133FB">
        <w:rPr>
          <w:b/>
          <w:bCs/>
        </w:rPr>
        <w:t>Table 3</w:t>
      </w:r>
      <w:r w:rsidR="00D133FB">
        <w:t>). Factor 2 included</w:t>
      </w:r>
      <w:r w:rsidR="00960DA1">
        <w:t xml:space="preserve"> </w:t>
      </w:r>
      <w:r w:rsidR="00D135E3">
        <w:t>5</w:t>
      </w:r>
      <w:r w:rsidR="00D133FB">
        <w:t xml:space="preserve"> variables and it was named to be “</w:t>
      </w:r>
      <w:r w:rsidR="00714FA0" w:rsidRPr="00714FA0">
        <w:t xml:space="preserve">Training and </w:t>
      </w:r>
      <w:r w:rsidR="002710E8">
        <w:t>R</w:t>
      </w:r>
      <w:r w:rsidR="00BD30A9">
        <w:t>esources</w:t>
      </w:r>
      <w:r w:rsidR="00714FA0">
        <w:t>”</w:t>
      </w:r>
      <w:r w:rsidR="00C95B26">
        <w:t xml:space="preserve"> </w:t>
      </w:r>
      <w:r w:rsidR="00D133FB">
        <w:t>(</w:t>
      </w:r>
      <w:r w:rsidR="00D133FB">
        <w:rPr>
          <w:b/>
          <w:bCs/>
        </w:rPr>
        <w:t>Table 4</w:t>
      </w:r>
      <w:r w:rsidR="00D133FB">
        <w:t xml:space="preserve">). Factor 3 </w:t>
      </w:r>
      <w:r w:rsidR="00320DB9">
        <w:t xml:space="preserve">included </w:t>
      </w:r>
      <w:r w:rsidR="0048772A">
        <w:t>3</w:t>
      </w:r>
      <w:r w:rsidR="00320DB9">
        <w:t xml:space="preserve"> variables</w:t>
      </w:r>
      <w:r w:rsidR="00D133FB">
        <w:t xml:space="preserve"> and it was named to be “</w:t>
      </w:r>
      <w:r w:rsidR="0004067B">
        <w:t>Staff communication</w:t>
      </w:r>
      <w:r w:rsidR="00C95B26">
        <w:t>”</w:t>
      </w:r>
      <w:r w:rsidR="0048772A">
        <w:t>, but only 2 variables showed good reliability in the scale</w:t>
      </w:r>
      <w:r w:rsidR="00C95B26" w:rsidRPr="00C95B26">
        <w:t xml:space="preserve"> </w:t>
      </w:r>
      <w:r w:rsidR="00BE61AB">
        <w:t>(</w:t>
      </w:r>
      <w:r w:rsidR="00BE61AB" w:rsidRPr="00BE61AB">
        <w:rPr>
          <w:b/>
          <w:bCs/>
        </w:rPr>
        <w:t>Table</w:t>
      </w:r>
      <w:r w:rsidR="00D133FB">
        <w:rPr>
          <w:b/>
          <w:bCs/>
        </w:rPr>
        <w:t xml:space="preserve"> 5</w:t>
      </w:r>
      <w:r w:rsidR="00D133FB">
        <w:t xml:space="preserve">). Factor 4 included </w:t>
      </w:r>
      <w:r w:rsidR="004008F8">
        <w:t>3</w:t>
      </w:r>
      <w:r w:rsidR="00D133FB">
        <w:t xml:space="preserve"> variables and it was named to be “</w:t>
      </w:r>
      <w:r w:rsidR="00326453">
        <w:t>Accountability</w:t>
      </w:r>
      <w:r w:rsidR="00C95B26">
        <w:t>”</w:t>
      </w:r>
      <w:r w:rsidR="00C95B26" w:rsidRPr="00C95B26">
        <w:t xml:space="preserve"> </w:t>
      </w:r>
      <w:r w:rsidR="00D133FB">
        <w:t>(</w:t>
      </w:r>
      <w:r w:rsidR="00D133FB">
        <w:rPr>
          <w:b/>
          <w:bCs/>
        </w:rPr>
        <w:t>Table 6</w:t>
      </w:r>
      <w:r w:rsidR="00326453">
        <w:t>)</w:t>
      </w:r>
      <w:r w:rsidR="00D133FB">
        <w:t>.</w:t>
      </w:r>
      <w:r w:rsidR="00E722D3">
        <w:t xml:space="preserve"> The reliability of the total scale that contain all 2</w:t>
      </w:r>
      <w:r w:rsidR="00875261">
        <w:t>0</w:t>
      </w:r>
      <w:r w:rsidR="00E722D3">
        <w:t xml:space="preserve"> variables were 0.</w:t>
      </w:r>
      <w:r w:rsidR="00875261">
        <w:t>818</w:t>
      </w:r>
      <w:r w:rsidR="00E722D3">
        <w:t>.</w:t>
      </w:r>
      <w:r w:rsidR="00D133FB">
        <w:t xml:space="preserve"> </w:t>
      </w:r>
    </w:p>
    <w:p w14:paraId="495E586E" w14:textId="66D05949" w:rsidR="00D133FB" w:rsidRPr="00D133FB" w:rsidRDefault="00D133FB" w:rsidP="00D133FB"/>
    <w:p w14:paraId="63FAD93C" w14:textId="43734BC7" w:rsidR="00D133FB" w:rsidRPr="00D133FB" w:rsidRDefault="00D133FB" w:rsidP="00D133FB"/>
    <w:p w14:paraId="57810DD9" w14:textId="296CAE10" w:rsidR="00D133FB" w:rsidRDefault="00D133FB" w:rsidP="00D133FB"/>
    <w:p w14:paraId="5E935221" w14:textId="77777777" w:rsidR="007618D4" w:rsidRDefault="007618D4" w:rsidP="00D133FB"/>
    <w:p w14:paraId="4AA9B8C7" w14:textId="77777777" w:rsidR="007618D4" w:rsidRPr="00D133FB" w:rsidRDefault="007618D4" w:rsidP="00D133FB"/>
    <w:p w14:paraId="74E04A96" w14:textId="77777777" w:rsidR="002B5CBF" w:rsidRDefault="002B5CBF"/>
    <w:p w14:paraId="19D480C1" w14:textId="77777777" w:rsidR="004C2367" w:rsidRDefault="004C2367">
      <w:pPr>
        <w:rPr>
          <w:b/>
          <w:bCs/>
        </w:rPr>
      </w:pPr>
    </w:p>
    <w:p w14:paraId="09EBB33B" w14:textId="57B0EA17" w:rsidR="007F6A7D" w:rsidRPr="007F6A7D" w:rsidRDefault="007F6A7D">
      <w:r>
        <w:rPr>
          <w:b/>
          <w:bCs/>
        </w:rPr>
        <w:t xml:space="preserve">Table 1: </w:t>
      </w:r>
      <w:r>
        <w:t>The table shows socio-demographic characteristics of the participants (</w:t>
      </w:r>
      <w:r>
        <w:rPr>
          <w:b/>
          <w:bCs/>
        </w:rPr>
        <w:t>N=33</w:t>
      </w:r>
      <w:r>
        <w:t>)</w:t>
      </w:r>
    </w:p>
    <w:tbl>
      <w:tblPr>
        <w:tblW w:w="11070" w:type="dxa"/>
        <w:tblInd w:w="-1085" w:type="dxa"/>
        <w:tblLook w:val="04A0" w:firstRow="1" w:lastRow="0" w:firstColumn="1" w:lastColumn="0" w:noHBand="0" w:noVBand="1"/>
      </w:tblPr>
      <w:tblGrid>
        <w:gridCol w:w="6036"/>
        <w:gridCol w:w="1549"/>
        <w:gridCol w:w="1178"/>
        <w:gridCol w:w="2347"/>
      </w:tblGrid>
      <w:tr w:rsidR="002B5CBF" w:rsidRPr="002B5CBF" w14:paraId="7A835D21" w14:textId="77777777" w:rsidTr="002B5CBF">
        <w:trPr>
          <w:trHeight w:val="300"/>
        </w:trPr>
        <w:tc>
          <w:tcPr>
            <w:tcW w:w="7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12092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B2921" w14:textId="6E8B8A15" w:rsidR="002B5CBF" w:rsidRPr="002B5CBF" w:rsidRDefault="004C2367" w:rsidP="002B5CBF">
            <w:pPr>
              <w:spacing w:after="0" w:line="240" w:lineRule="auto"/>
              <w:rPr>
                <w:rFonts w:ascii="Aptos (body)" w:eastAsia="Times New Roman" w:hAnsi="Aptos (body)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  <w:r w:rsidR="002B5CBF" w:rsidRPr="002B5CBF">
              <w:rPr>
                <w:rFonts w:ascii="Aptos (body)" w:eastAsia="Times New Roman" w:hAnsi="Aptos (body)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requency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59148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Column N %</w:t>
            </w:r>
          </w:p>
        </w:tc>
      </w:tr>
      <w:tr w:rsidR="002B5CBF" w:rsidRPr="002B5CBF" w14:paraId="344851A9" w14:textId="77777777" w:rsidTr="002B5CBF">
        <w:trPr>
          <w:trHeight w:val="300"/>
        </w:trPr>
        <w:tc>
          <w:tcPr>
            <w:tcW w:w="7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8C35C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B6A61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28.18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CC96E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3.75</w:t>
            </w:r>
          </w:p>
        </w:tc>
      </w:tr>
      <w:tr w:rsidR="002B5CBF" w:rsidRPr="002B5CBF" w14:paraId="2AA0BBD8" w14:textId="77777777" w:rsidTr="002B5CBF">
        <w:trPr>
          <w:trHeight w:val="300"/>
        </w:trPr>
        <w:tc>
          <w:tcPr>
            <w:tcW w:w="6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8BEC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Did you work as a doctor for at least two months during the last year before the war in Sudan?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1BA2D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F0DE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80C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15.2%</w:t>
            </w:r>
          </w:p>
        </w:tc>
      </w:tr>
      <w:tr w:rsidR="002B5CBF" w:rsidRPr="002B5CBF" w14:paraId="3B74464B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0BE2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BC2B4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58EA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DEE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84.8%</w:t>
            </w:r>
          </w:p>
        </w:tc>
      </w:tr>
      <w:tr w:rsidR="002B5CBF" w:rsidRPr="002B5CBF" w14:paraId="4F70495D" w14:textId="77777777" w:rsidTr="002B5CBF">
        <w:trPr>
          <w:trHeight w:val="300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7533" w14:textId="5BFBD21F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Did you work in Sudan for at least two months after the beginning of the war?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20A15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9879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59CA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100.0%</w:t>
            </w:r>
          </w:p>
        </w:tc>
      </w:tr>
      <w:tr w:rsidR="002B5CBF" w:rsidRPr="002B5CBF" w14:paraId="3111EB4B" w14:textId="77777777" w:rsidTr="002B5CBF">
        <w:trPr>
          <w:trHeight w:val="300"/>
        </w:trPr>
        <w:tc>
          <w:tcPr>
            <w:tcW w:w="6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4A5B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0492C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D4BB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E92A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39.4%</w:t>
            </w:r>
          </w:p>
        </w:tc>
      </w:tr>
      <w:tr w:rsidR="002B5CBF" w:rsidRPr="002B5CBF" w14:paraId="5A3231B3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5977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0ED12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7FEA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0C92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60.6%</w:t>
            </w:r>
          </w:p>
        </w:tc>
      </w:tr>
      <w:tr w:rsidR="002B5CBF" w:rsidRPr="002B5CBF" w14:paraId="1A18C72F" w14:textId="77777777" w:rsidTr="002B5CBF">
        <w:trPr>
          <w:trHeight w:val="300"/>
        </w:trPr>
        <w:tc>
          <w:tcPr>
            <w:tcW w:w="6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9930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Marital status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69543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087A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01B2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15.2%</w:t>
            </w:r>
          </w:p>
        </w:tc>
      </w:tr>
      <w:tr w:rsidR="002B5CBF" w:rsidRPr="002B5CBF" w14:paraId="492884DF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0E6C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C0F7E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Single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0878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F088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84.8%</w:t>
            </w:r>
          </w:p>
        </w:tc>
      </w:tr>
      <w:tr w:rsidR="002B5CBF" w:rsidRPr="002B5CBF" w14:paraId="6999BBB3" w14:textId="77777777" w:rsidTr="002B5CBF">
        <w:trPr>
          <w:trHeight w:val="300"/>
        </w:trPr>
        <w:tc>
          <w:tcPr>
            <w:tcW w:w="6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3568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Current Residency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39AD1" w14:textId="500D1B9D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Blue Nile state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1B12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3E87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6.1%</w:t>
            </w:r>
          </w:p>
        </w:tc>
      </w:tr>
      <w:tr w:rsidR="002B5CBF" w:rsidRPr="002B5CBF" w14:paraId="7B81A09E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A934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20E4D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Khartoum State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74B8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7B06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9.1%</w:t>
            </w:r>
          </w:p>
        </w:tc>
      </w:tr>
      <w:tr w:rsidR="002B5CBF" w:rsidRPr="002B5CBF" w14:paraId="3E7B9445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CEF3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F1C5C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North state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FEB2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9D25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3.0%</w:t>
            </w:r>
          </w:p>
        </w:tc>
      </w:tr>
      <w:tr w:rsidR="002B5CBF" w:rsidRPr="002B5CBF" w14:paraId="07561DF8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F069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AC1B7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Outside Sudan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4D98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77F8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33.3%</w:t>
            </w:r>
          </w:p>
        </w:tc>
      </w:tr>
      <w:tr w:rsidR="002B5CBF" w:rsidRPr="002B5CBF" w14:paraId="041ABD70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6167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D69A2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Red Sea state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550D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AE76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3.0%</w:t>
            </w:r>
          </w:p>
        </w:tc>
      </w:tr>
      <w:tr w:rsidR="002B5CBF" w:rsidRPr="002B5CBF" w14:paraId="1366FD2A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19A1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DE1D8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River Nile state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09B0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8631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36.4%</w:t>
            </w:r>
          </w:p>
        </w:tc>
      </w:tr>
      <w:tr w:rsidR="002B5CBF" w:rsidRPr="002B5CBF" w14:paraId="79514056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F55E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4116E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Sennar</w:t>
            </w:r>
            <w:proofErr w:type="spellEnd"/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State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9396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A72D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3.0%</w:t>
            </w:r>
          </w:p>
        </w:tc>
      </w:tr>
      <w:tr w:rsidR="002B5CBF" w:rsidRPr="002B5CBF" w14:paraId="766079FF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1F06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905B7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White </w:t>
            </w:r>
            <w:proofErr w:type="spellStart"/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nile</w:t>
            </w:r>
            <w:proofErr w:type="spellEnd"/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state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23D5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80DD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6.1%</w:t>
            </w:r>
          </w:p>
        </w:tc>
      </w:tr>
      <w:tr w:rsidR="002B5CBF" w:rsidRPr="002B5CBF" w14:paraId="1631ED63" w14:textId="77777777" w:rsidTr="002B5CBF">
        <w:trPr>
          <w:trHeight w:val="300"/>
        </w:trPr>
        <w:tc>
          <w:tcPr>
            <w:tcW w:w="6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1210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What type of doctor are you?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2D558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Full-time doctor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493D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92CF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63.6%</w:t>
            </w:r>
          </w:p>
        </w:tc>
      </w:tr>
      <w:tr w:rsidR="002B5CBF" w:rsidRPr="002B5CBF" w14:paraId="66AB33D5" w14:textId="77777777" w:rsidTr="002B5CBF">
        <w:trPr>
          <w:trHeight w:val="9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AECF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AE563" w14:textId="30A3A150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Part-time </w:t>
            </w:r>
            <w:proofErr w:type="gramStart"/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doctor(</w:t>
            </w:r>
            <w:proofErr w:type="gramEnd"/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not officially registered in the hospital / medical </w:t>
            </w:r>
            <w:proofErr w:type="gramStart"/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center )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C48F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6143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36.4%</w:t>
            </w:r>
          </w:p>
        </w:tc>
      </w:tr>
      <w:tr w:rsidR="002B5CBF" w:rsidRPr="002B5CBF" w14:paraId="3CE2884B" w14:textId="77777777" w:rsidTr="002B5CBF">
        <w:trPr>
          <w:trHeight w:val="300"/>
        </w:trPr>
        <w:tc>
          <w:tcPr>
            <w:tcW w:w="6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732E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What is your current position?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F8EC4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General practitioner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D3FD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6222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72.7%</w:t>
            </w:r>
          </w:p>
        </w:tc>
      </w:tr>
      <w:tr w:rsidR="002B5CBF" w:rsidRPr="002B5CBF" w14:paraId="1F94233C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8C32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64A09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Intern doctor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F604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BA83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24.2%</w:t>
            </w:r>
          </w:p>
        </w:tc>
      </w:tr>
      <w:tr w:rsidR="002B5CBF" w:rsidRPr="002B5CBF" w14:paraId="2E4E197D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8101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9AC6C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Specialist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99C2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57F5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3.0%</w:t>
            </w:r>
          </w:p>
        </w:tc>
      </w:tr>
      <w:tr w:rsidR="002B5CBF" w:rsidRPr="002B5CBF" w14:paraId="75FA1604" w14:textId="77777777" w:rsidTr="002B5CBF">
        <w:trPr>
          <w:trHeight w:val="300"/>
        </w:trPr>
        <w:tc>
          <w:tcPr>
            <w:tcW w:w="6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B1DD" w14:textId="479174D8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What is your specialty?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E3F81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General practitioner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17FF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6D33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21.2%</w:t>
            </w:r>
          </w:p>
        </w:tc>
      </w:tr>
      <w:tr w:rsidR="002B5CBF" w:rsidRPr="002B5CBF" w14:paraId="67BFEAC9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8527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FD9A6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Internal medicine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D7CC9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0FCD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27.3%</w:t>
            </w:r>
          </w:p>
        </w:tc>
      </w:tr>
      <w:tr w:rsidR="002B5CBF" w:rsidRPr="002B5CBF" w14:paraId="3CFF1B43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0D84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65B65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NICU medical officer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EE61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0463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3.0%</w:t>
            </w:r>
          </w:p>
        </w:tc>
      </w:tr>
      <w:tr w:rsidR="002B5CBF" w:rsidRPr="002B5CBF" w14:paraId="1A559762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B641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D9815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Not specialist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2783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83D0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15.0%</w:t>
            </w:r>
          </w:p>
        </w:tc>
      </w:tr>
      <w:tr w:rsidR="002B5CBF" w:rsidRPr="002B5CBF" w14:paraId="1FB7E1A2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55C1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FAE13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Ophthalmology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C407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1211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3.0%</w:t>
            </w:r>
          </w:p>
        </w:tc>
      </w:tr>
      <w:tr w:rsidR="002B5CBF" w:rsidRPr="002B5CBF" w14:paraId="1737346F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B3F4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F8901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Pediatric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7E4D3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370F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12.1%</w:t>
            </w:r>
          </w:p>
        </w:tc>
      </w:tr>
      <w:tr w:rsidR="002B5CBF" w:rsidRPr="002B5CBF" w14:paraId="35EA3460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5513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39013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Psychiatry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D809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8E68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3.0%</w:t>
            </w:r>
          </w:p>
        </w:tc>
      </w:tr>
      <w:tr w:rsidR="002B5CBF" w:rsidRPr="002B5CBF" w14:paraId="30A6ADF9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25CE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F555D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Surgery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7846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E4B4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15.1%</w:t>
            </w:r>
          </w:p>
        </w:tc>
      </w:tr>
      <w:tr w:rsidR="002B5CBF" w:rsidRPr="002B5CBF" w14:paraId="6381A034" w14:textId="77777777" w:rsidTr="002B5CBF">
        <w:trPr>
          <w:trHeight w:val="647"/>
        </w:trPr>
        <w:tc>
          <w:tcPr>
            <w:tcW w:w="6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0878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In your staff position do you typically have direct interaction with the patients?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AA35C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YES, I typically have direct interaction or contact with patients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CA00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4A13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100.0%</w:t>
            </w:r>
          </w:p>
        </w:tc>
      </w:tr>
      <w:tr w:rsidR="002B5CBF" w:rsidRPr="002B5CBF" w14:paraId="1E5D0186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DAE8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9E553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827B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A703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0%</w:t>
            </w:r>
          </w:p>
        </w:tc>
      </w:tr>
      <w:tr w:rsidR="002B5CBF" w:rsidRPr="002B5CBF" w14:paraId="52AC2241" w14:textId="77777777" w:rsidTr="002B5CBF">
        <w:trPr>
          <w:trHeight w:val="300"/>
        </w:trPr>
        <w:tc>
          <w:tcPr>
            <w:tcW w:w="6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2694" w14:textId="1B393350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Which type of health facility are you currently working in?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4DEC0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Private hospital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1D47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091A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6.1</w:t>
            </w:r>
          </w:p>
        </w:tc>
      </w:tr>
      <w:tr w:rsidR="002B5CBF" w:rsidRPr="002B5CBF" w14:paraId="4C28133D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0276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A4375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Private medical center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AA21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B0E5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6.1</w:t>
            </w:r>
          </w:p>
        </w:tc>
      </w:tr>
      <w:tr w:rsidR="002B5CBF" w:rsidRPr="002B5CBF" w14:paraId="503BAD37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E107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A987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Public hospital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B6DAA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19DA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75.8</w:t>
            </w:r>
          </w:p>
        </w:tc>
      </w:tr>
      <w:tr w:rsidR="002B5CBF" w:rsidRPr="002B5CBF" w14:paraId="4B091363" w14:textId="77777777" w:rsidTr="002B5CBF">
        <w:trPr>
          <w:trHeight w:val="300"/>
        </w:trPr>
        <w:tc>
          <w:tcPr>
            <w:tcW w:w="6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FBD6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A06F3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Public medical center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79B0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0D82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12.1</w:t>
            </w:r>
          </w:p>
        </w:tc>
      </w:tr>
      <w:tr w:rsidR="002B5CBF" w:rsidRPr="002B5CBF" w14:paraId="409D5CC7" w14:textId="77777777" w:rsidTr="002B5CBF">
        <w:trPr>
          <w:trHeight w:val="300"/>
        </w:trPr>
        <w:tc>
          <w:tcPr>
            <w:tcW w:w="7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8AAB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How many patients due to see per day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8375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0854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26.7</w:t>
            </w:r>
          </w:p>
        </w:tc>
      </w:tr>
      <w:tr w:rsidR="002B5CBF" w:rsidRPr="002B5CBF" w14:paraId="7747B0C2" w14:textId="77777777" w:rsidTr="002B5CBF">
        <w:trPr>
          <w:trHeight w:val="300"/>
        </w:trPr>
        <w:tc>
          <w:tcPr>
            <w:tcW w:w="7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0519" w14:textId="77777777" w:rsidR="002B5CBF" w:rsidRPr="002B5CBF" w:rsidRDefault="002B5CBF" w:rsidP="002B5CBF">
            <w:pPr>
              <w:spacing w:after="0" w:line="240" w:lineRule="auto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How many years you have been working as doctor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2DF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8957" w14:textId="77777777" w:rsidR="002B5CBF" w:rsidRPr="002B5CBF" w:rsidRDefault="002B5CBF" w:rsidP="002B5CBF">
            <w:pPr>
              <w:spacing w:after="0" w:line="240" w:lineRule="auto"/>
              <w:jc w:val="right"/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B5CBF">
              <w:rPr>
                <w:rFonts w:ascii="Aptos (body)" w:eastAsia="Times New Roman" w:hAnsi="Aptos (body)" w:cs="Calibri"/>
                <w:color w:val="000000"/>
                <w:kern w:val="0"/>
                <w:sz w:val="20"/>
                <w:szCs w:val="20"/>
                <w14:ligatures w14:val="none"/>
              </w:rPr>
              <w:t>3.3</w:t>
            </w:r>
          </w:p>
        </w:tc>
      </w:tr>
    </w:tbl>
    <w:p w14:paraId="49D4E201" w14:textId="77777777" w:rsidR="002B5CBF" w:rsidRDefault="002B5CBF">
      <w:pPr>
        <w:rPr>
          <w:b/>
          <w:bCs/>
        </w:rPr>
      </w:pPr>
    </w:p>
    <w:p w14:paraId="15535645" w14:textId="77777777" w:rsidR="009A4AAD" w:rsidRDefault="009A4AAD">
      <w:pPr>
        <w:rPr>
          <w:b/>
          <w:bCs/>
        </w:rPr>
      </w:pPr>
    </w:p>
    <w:p w14:paraId="4E4D3E22" w14:textId="01003536" w:rsidR="009A4AAD" w:rsidRPr="009A4AAD" w:rsidRDefault="009A4AAD">
      <w:pPr>
        <w:rPr>
          <w:rtl/>
        </w:rPr>
      </w:pPr>
      <w:r>
        <w:rPr>
          <w:b/>
          <w:bCs/>
        </w:rPr>
        <w:t xml:space="preserve">Table 2: </w:t>
      </w:r>
      <w:r>
        <w:t xml:space="preserve">The table shows factor analysis of the variables </w:t>
      </w:r>
    </w:p>
    <w:tbl>
      <w:tblPr>
        <w:tblW w:w="11232" w:type="dxa"/>
        <w:tblInd w:w="-995" w:type="dxa"/>
        <w:tblLook w:val="04A0" w:firstRow="1" w:lastRow="0" w:firstColumn="1" w:lastColumn="0" w:noHBand="0" w:noVBand="1"/>
      </w:tblPr>
      <w:tblGrid>
        <w:gridCol w:w="8466"/>
        <w:gridCol w:w="720"/>
        <w:gridCol w:w="720"/>
        <w:gridCol w:w="606"/>
        <w:gridCol w:w="720"/>
      </w:tblGrid>
      <w:tr w:rsidR="00DA30CA" w:rsidRPr="00DA30CA" w14:paraId="21A67DFF" w14:textId="77777777" w:rsidTr="00DA30CA">
        <w:trPr>
          <w:trHeight w:val="20"/>
        </w:trPr>
        <w:tc>
          <w:tcPr>
            <w:tcW w:w="1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F07C" w14:textId="77777777" w:rsidR="00DA30CA" w:rsidRPr="00DA30CA" w:rsidRDefault="00DA30CA" w:rsidP="00DA30CA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 Bold" w:eastAsia="Times New Roman" w:hAnsi="Arial Bol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Rotated Component </w:t>
            </w:r>
            <w:proofErr w:type="spellStart"/>
            <w:r w:rsidRPr="00DA30CA">
              <w:rPr>
                <w:rFonts w:ascii="Arial Bold" w:eastAsia="Times New Roman" w:hAnsi="Arial Bol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Matrix</w:t>
            </w:r>
            <w:r w:rsidRPr="00DA30CA">
              <w:rPr>
                <w:rFonts w:ascii="Arial Bold" w:eastAsia="Times New Roman" w:hAnsi="Arial Bold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  <w:proofErr w:type="spellEnd"/>
          </w:p>
        </w:tc>
      </w:tr>
      <w:tr w:rsidR="00DA30CA" w:rsidRPr="00DA30CA" w14:paraId="1BCB2506" w14:textId="77777777" w:rsidTr="00DA30CA">
        <w:trPr>
          <w:trHeight w:val="20"/>
        </w:trPr>
        <w:tc>
          <w:tcPr>
            <w:tcW w:w="8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C54EA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24E1B" w14:textId="77777777" w:rsidR="00DA30CA" w:rsidRPr="00DA30CA" w:rsidRDefault="00DA30CA" w:rsidP="00DA30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Component</w:t>
            </w:r>
          </w:p>
        </w:tc>
      </w:tr>
      <w:tr w:rsidR="00DA30CA" w:rsidRPr="00DA30CA" w14:paraId="15E60CD0" w14:textId="77777777" w:rsidTr="00DA30CA">
        <w:trPr>
          <w:trHeight w:val="20"/>
        </w:trPr>
        <w:tc>
          <w:tcPr>
            <w:tcW w:w="8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0808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053A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789C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B9C9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27F1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A30CA" w:rsidRPr="00DA30CA" w14:paraId="61D97787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4D3F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 this unit, we have enough staff to handle the workload.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40E0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CD28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5412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F686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57180651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68C1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This unit relies too much on temporary, float, or PRN staff. (negatively worded)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B7D7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732B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1E14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896A4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.658</w:t>
            </w:r>
          </w:p>
        </w:tc>
      </w:tr>
      <w:tr w:rsidR="00DA30CA" w:rsidRPr="00DA30CA" w14:paraId="59ECF2F5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2B44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This unit regularly reviews work processes to determine if changes are needed to improve patient safety.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A160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.716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B944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33ED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FD36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46044A12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81E2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This unit lets the same patient safety problems keep happening. (negatively worded)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B5FB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5A30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D4F4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.594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7599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40FA5E31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6610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 this unit, staff feel like their mistakes are held against them.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3F45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EA2C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64FC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10EF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.757</w:t>
            </w:r>
          </w:p>
        </w:tc>
      </w:tr>
      <w:tr w:rsidR="00DA30CA" w:rsidRPr="00DA30CA" w14:paraId="077AC807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4E92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When an event is reported in this unit, it feels like the person is being written up, not the problem.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2FE5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63DE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2945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0C05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.895</w:t>
            </w:r>
          </w:p>
        </w:tc>
      </w:tr>
      <w:tr w:rsidR="00DA30CA" w:rsidRPr="00DA30CA" w14:paraId="02586797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6E77" w14:textId="542013E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My supervisor, manager, or clinical leader seriously considers staff suggestions for improving patient </w:t>
            </w:r>
            <w:r w:rsidR="004C2367"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safety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8E5E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.748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7C66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1D23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9783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49E6EA9C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CE05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 supervisor, manager, or clinical leader wants us to work faster during busy times, even if it means taking shortcuts.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5835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-.343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B130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404C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96DA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75A9A56C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2C1A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 supervisor, manager, or clinical leader takes action to address patient safety concerns that are brought to their attention.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BB95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.816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30AC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25E7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ECA8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20CF9310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0983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 are informed about errors that happen in this unit.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A203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.758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0224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E9A2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D26D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37A99902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A321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When errors happen in this unit, we discuss ways to prevent them from happening again.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0C6B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.785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4022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3B55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03B2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67539B95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B74D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 this unit, we are informed about changes that are made based on event reports.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A2B7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.725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4AF5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6043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BA36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75ACA067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8789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When staff in this unit see someone with more authority doing something unsafe for patients, they speak up.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5588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.623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162E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990A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BC31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2DE43F7C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9250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When staff in this unit speak up, those with more authority are open to their patient safety concerns.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13DA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.837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77BA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D2C3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8BE2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7A32C763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3E7B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When a mistake reaches the patient and could have harmed the patient, but did not, how often is this reported?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C4A2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4D6D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0884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-.330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9974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5A6ACF81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0F6A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Hospital management seems interested in patient safety only after an adverse event happens.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F17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-.471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0E4A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0D52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AD7F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504214FB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770E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During shift changes, important patient care information is often left out.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4335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0A0A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0DE7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-.742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42D2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53C48D3E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BED9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During shift changes, there is adequate time to exchange all key patient care information.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4BB9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B73A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D654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.825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3F70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7EFE1256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7065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would you rate your unit/work area on patient safety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A99B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.591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941F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49EB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A259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33CB28D7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5D8F" w14:textId="6DA86101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To what extent you agree </w:t>
            </w:r>
            <w:r w:rsidR="0026451E"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that healthcare</w:t>
            </w: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personnel are adequately trained to address the challenges and dangers patients face from shut down of hospitals and trauma-related injuries in armed </w:t>
            </w:r>
            <w:r w:rsidR="0026451E"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conflict</w:t>
            </w: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settings?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1B93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D482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4DAD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C681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7EA0AED8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A21D" w14:textId="7F7B21F1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Rate the level of support provided by Ministry of health and </w:t>
            </w:r>
            <w:proofErr w:type="spellStart"/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non </w:t>
            </w:r>
            <w:r w:rsidR="0026451E"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governmental</w:t>
            </w:r>
            <w:proofErr w:type="spellEnd"/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l organizations to imply the </w:t>
            </w:r>
            <w:r w:rsidR="0026451E"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strategies, protocols</w:t>
            </w: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and proper </w:t>
            </w:r>
            <w:r w:rsidR="0026451E"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equipment’s</w:t>
            </w: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 provide health services in conflict-affected areas.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FC7E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2BF7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736E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0E7E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20D9A7F1" w14:textId="77777777" w:rsidTr="00DA30CA">
        <w:trPr>
          <w:trHeight w:val="20"/>
        </w:trPr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81B6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effective do you find the current measures used in your setting to protect patients from violence-related incidents and ensure their well-being in case of lack of health services in conflict situations?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286B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49BF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D2B1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B3E2" w14:textId="718D0E5C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30CA" w:rsidRPr="00DA30CA" w14:paraId="4F2168AA" w14:textId="77777777" w:rsidTr="00DA30CA">
        <w:trPr>
          <w:trHeight w:val="20"/>
        </w:trPr>
        <w:tc>
          <w:tcPr>
            <w:tcW w:w="1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7CED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Extraction Method: Principal Component Analysis. </w:t>
            </w: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Rotation Method: Varimax with Kaiser Normalization.</w:t>
            </w:r>
          </w:p>
        </w:tc>
      </w:tr>
      <w:tr w:rsidR="00DA30CA" w:rsidRPr="00DA30CA" w14:paraId="09A9E22C" w14:textId="77777777" w:rsidTr="00DA30CA">
        <w:trPr>
          <w:trHeight w:val="20"/>
        </w:trPr>
        <w:tc>
          <w:tcPr>
            <w:tcW w:w="1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100F" w14:textId="77777777" w:rsidR="00DA30CA" w:rsidRPr="00DA30CA" w:rsidRDefault="00DA30CA" w:rsidP="00DA3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A3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a. Rotation converged in 5 iterations.</w:t>
            </w:r>
          </w:p>
        </w:tc>
      </w:tr>
    </w:tbl>
    <w:p w14:paraId="5C081775" w14:textId="77777777" w:rsidR="009A4AAD" w:rsidRDefault="009A4AAD">
      <w:pPr>
        <w:rPr>
          <w:b/>
          <w:bCs/>
        </w:rPr>
      </w:pPr>
    </w:p>
    <w:p w14:paraId="0502A935" w14:textId="77777777" w:rsidR="007618D4" w:rsidRDefault="007618D4">
      <w:pPr>
        <w:rPr>
          <w:b/>
          <w:bCs/>
        </w:rPr>
      </w:pPr>
    </w:p>
    <w:p w14:paraId="35259C00" w14:textId="5396549B" w:rsidR="004525D4" w:rsidRDefault="004525D4">
      <w:r>
        <w:rPr>
          <w:b/>
          <w:bCs/>
        </w:rPr>
        <w:t xml:space="preserve">Table 3: </w:t>
      </w:r>
      <w:r>
        <w:t>The table shows factor 1 components and their reliability testing (</w:t>
      </w:r>
      <w:r>
        <w:rPr>
          <w:b/>
          <w:bCs/>
        </w:rPr>
        <w:t>N=33</w:t>
      </w:r>
      <w:r>
        <w:t>)</w:t>
      </w:r>
    </w:p>
    <w:tbl>
      <w:tblPr>
        <w:tblW w:w="10921" w:type="dxa"/>
        <w:tblInd w:w="-1085" w:type="dxa"/>
        <w:tblLook w:val="04A0" w:firstRow="1" w:lastRow="0" w:firstColumn="1" w:lastColumn="0" w:noHBand="0" w:noVBand="1"/>
      </w:tblPr>
      <w:tblGrid>
        <w:gridCol w:w="6340"/>
        <w:gridCol w:w="939"/>
        <w:gridCol w:w="1050"/>
        <w:gridCol w:w="1283"/>
        <w:gridCol w:w="1309"/>
      </w:tblGrid>
      <w:tr w:rsidR="002D1121" w:rsidRPr="004C2367" w14:paraId="33E260BC" w14:textId="77777777" w:rsidTr="002D1121">
        <w:trPr>
          <w:trHeight w:val="62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0D2FE" w14:textId="213389BF" w:rsidR="002D1121" w:rsidRPr="002D1121" w:rsidRDefault="002D1121" w:rsidP="002D11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Pr="004C2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32C3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Scale Mean if Item Deleted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75089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Scale Variance if Item Deleted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96E9D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Corrected Item-Total Correlation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54485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Cronbach's Alpha if Item Deleted</w:t>
            </w:r>
          </w:p>
        </w:tc>
      </w:tr>
      <w:tr w:rsidR="002D1121" w:rsidRPr="004C2367" w14:paraId="2AEEEF9F" w14:textId="77777777" w:rsidTr="002D1121">
        <w:trPr>
          <w:trHeight w:val="5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CB8A" w14:textId="77777777" w:rsidR="002D1121" w:rsidRPr="002D1121" w:rsidRDefault="002D1121" w:rsidP="002D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This unit regularly reviews work processes to determine if changes are needed to improve patient safety.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E2C4D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3E2B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49.820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DA4C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.549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E47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.831</w:t>
            </w:r>
          </w:p>
        </w:tc>
      </w:tr>
      <w:tr w:rsidR="002D1121" w:rsidRPr="004C2367" w14:paraId="3E3CFBC8" w14:textId="77777777" w:rsidTr="002D1121">
        <w:trPr>
          <w:trHeight w:val="5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7AD5" w14:textId="3CCC7CAC" w:rsidR="002D1121" w:rsidRPr="002D1121" w:rsidRDefault="002D1121" w:rsidP="002D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My supervisor, manager, or clinical leader seriously considers staff suggestions for improving patient </w:t>
            </w:r>
            <w:r w:rsidRPr="004C23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safety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0F93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5E36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48.008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EEFE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.618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7B03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.824</w:t>
            </w:r>
          </w:p>
        </w:tc>
      </w:tr>
      <w:tr w:rsidR="002D1121" w:rsidRPr="004C2367" w14:paraId="3D8535D5" w14:textId="77777777" w:rsidTr="002D1121">
        <w:trPr>
          <w:trHeight w:val="5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EB64" w14:textId="77777777" w:rsidR="002D1121" w:rsidRPr="002D1121" w:rsidRDefault="002D1121" w:rsidP="002D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 supervisor, manager, or clinical leader takes action to address patient safety concerns that are brought to their attention.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3CF5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76D7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49.121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0F6A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.761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3258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.814</w:t>
            </w:r>
          </w:p>
        </w:tc>
      </w:tr>
      <w:tr w:rsidR="002D1121" w:rsidRPr="004C2367" w14:paraId="41A88BB5" w14:textId="77777777" w:rsidTr="002D1121">
        <w:trPr>
          <w:trHeight w:val="5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FA61" w14:textId="77777777" w:rsidR="002D1121" w:rsidRPr="002D1121" w:rsidRDefault="002D1121" w:rsidP="002D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 are informed about errors that happen in this unit.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3873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A6C1E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49.042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9AA7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.782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FE1E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.812</w:t>
            </w:r>
          </w:p>
        </w:tc>
      </w:tr>
      <w:tr w:rsidR="002D1121" w:rsidRPr="004C2367" w14:paraId="0F2AC1C0" w14:textId="77777777" w:rsidTr="002D1121">
        <w:trPr>
          <w:trHeight w:val="5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6B2D" w14:textId="77777777" w:rsidR="002D1121" w:rsidRPr="002D1121" w:rsidRDefault="002D1121" w:rsidP="002D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When errors happen in this unit, we discuss ways to prevent them from happening again.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A80B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69DD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46.591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2224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.706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BDA1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.814</w:t>
            </w:r>
          </w:p>
        </w:tc>
      </w:tr>
      <w:tr w:rsidR="002D1121" w:rsidRPr="004C2367" w14:paraId="11A43D11" w14:textId="77777777" w:rsidTr="002D1121">
        <w:trPr>
          <w:trHeight w:val="5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AAC1" w14:textId="77777777" w:rsidR="002D1121" w:rsidRPr="002D1121" w:rsidRDefault="002D1121" w:rsidP="002D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 this unit, we are informed about changes that are made based on event reports.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9D4F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A875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47.354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524B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.727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CD27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.813</w:t>
            </w:r>
          </w:p>
        </w:tc>
      </w:tr>
      <w:tr w:rsidR="002D1121" w:rsidRPr="004C2367" w14:paraId="165FC0AB" w14:textId="77777777" w:rsidTr="002D1121">
        <w:trPr>
          <w:trHeight w:val="5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7E3B" w14:textId="77777777" w:rsidR="002D1121" w:rsidRPr="002D1121" w:rsidRDefault="002D1121" w:rsidP="002D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When staff in this unit see someone with more authority doing something unsafe for patients, they speak up.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7B18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2382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51.080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F942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.578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3A4F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.828</w:t>
            </w:r>
          </w:p>
        </w:tc>
      </w:tr>
      <w:tr w:rsidR="002D1121" w:rsidRPr="004C2367" w14:paraId="2DE863DD" w14:textId="77777777" w:rsidTr="002D1121">
        <w:trPr>
          <w:trHeight w:val="5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1D09" w14:textId="77777777" w:rsidR="002D1121" w:rsidRPr="002D1121" w:rsidRDefault="002D1121" w:rsidP="002D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When staff in this unit speak up, those with more authority are open to their patient safety concerns.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D5F6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033B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47.877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9F23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.775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DE1B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.810</w:t>
            </w:r>
          </w:p>
        </w:tc>
      </w:tr>
      <w:tr w:rsidR="002D1121" w:rsidRPr="004C2367" w14:paraId="2232F971" w14:textId="77777777" w:rsidTr="002D1121">
        <w:trPr>
          <w:trHeight w:val="5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D5A6" w14:textId="77777777" w:rsidR="002D1121" w:rsidRPr="002D1121" w:rsidRDefault="002D1121" w:rsidP="002D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Hospital management seems interested in patient safety only after an adverse event happens.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1C45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4A2C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67.320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6249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-.353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5E5E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.906</w:t>
            </w:r>
          </w:p>
        </w:tc>
      </w:tr>
      <w:tr w:rsidR="002D1121" w:rsidRPr="004C2367" w14:paraId="5F4282D8" w14:textId="77777777" w:rsidTr="002D1121">
        <w:trPr>
          <w:trHeight w:val="5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2DDC" w14:textId="77777777" w:rsidR="002D1121" w:rsidRPr="002D1121" w:rsidRDefault="002D1121" w:rsidP="002D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would you rate your unit/work area on patient safety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012E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29.15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F449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51.070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85AA" w14:textId="7777777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.564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8905" w14:textId="170A6FB7" w:rsidR="002D1121" w:rsidRPr="002D1121" w:rsidRDefault="002D1121" w:rsidP="00264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.8</w:t>
            </w:r>
            <w:r w:rsidRPr="004C23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2D11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</w:tbl>
    <w:p w14:paraId="1ADB7F5C" w14:textId="77777777" w:rsidR="004525D4" w:rsidRDefault="004525D4"/>
    <w:p w14:paraId="7A343074" w14:textId="77777777" w:rsidR="00B2576E" w:rsidRDefault="00B2576E"/>
    <w:p w14:paraId="406A1F1D" w14:textId="77777777" w:rsidR="00B2576E" w:rsidRDefault="00B2576E"/>
    <w:p w14:paraId="0C9C82CC" w14:textId="77777777" w:rsidR="00B2576E" w:rsidRDefault="00B2576E"/>
    <w:p w14:paraId="5953F3E0" w14:textId="77777777" w:rsidR="00B2576E" w:rsidRDefault="00B2576E"/>
    <w:p w14:paraId="4B01E42F" w14:textId="77777777" w:rsidR="00B2576E" w:rsidRDefault="00B2576E"/>
    <w:p w14:paraId="4BF7B055" w14:textId="77777777" w:rsidR="00B2576E" w:rsidRDefault="00B2576E"/>
    <w:p w14:paraId="22AC9887" w14:textId="77777777" w:rsidR="00B2576E" w:rsidRDefault="00B2576E"/>
    <w:p w14:paraId="25FA95EA" w14:textId="77777777" w:rsidR="004C2367" w:rsidRDefault="004C2367"/>
    <w:p w14:paraId="7B227EAE" w14:textId="7E29B5F4" w:rsidR="004525D4" w:rsidRDefault="006F4E90" w:rsidP="006F4E90">
      <w:r>
        <w:rPr>
          <w:b/>
          <w:bCs/>
        </w:rPr>
        <w:t xml:space="preserve">Table 4: </w:t>
      </w:r>
      <w:r>
        <w:t>The table shows factor 2 components and their reliability testing (</w:t>
      </w:r>
      <w:r>
        <w:rPr>
          <w:b/>
          <w:bCs/>
        </w:rPr>
        <w:t>N=33</w:t>
      </w:r>
      <w:r>
        <w:t>)</w:t>
      </w:r>
    </w:p>
    <w:tbl>
      <w:tblPr>
        <w:tblW w:w="10758" w:type="dxa"/>
        <w:tblInd w:w="-815" w:type="dxa"/>
        <w:tblLook w:val="04A0" w:firstRow="1" w:lastRow="0" w:firstColumn="1" w:lastColumn="0" w:noHBand="0" w:noVBand="1"/>
      </w:tblPr>
      <w:tblGrid>
        <w:gridCol w:w="6084"/>
        <w:gridCol w:w="990"/>
        <w:gridCol w:w="1092"/>
        <w:gridCol w:w="1283"/>
        <w:gridCol w:w="1309"/>
      </w:tblGrid>
      <w:tr w:rsidR="00B2576E" w:rsidRPr="004C2367" w14:paraId="1F17A71E" w14:textId="77777777" w:rsidTr="00B2576E">
        <w:trPr>
          <w:trHeight w:val="5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F05EA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29FAC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Scale Mean if Item Deleted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47621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Scale Variance if Item Deleted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4B85D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Corrected Item-Total Correlation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1A299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Cronbach's Alpha if Item Deleted</w:t>
            </w:r>
          </w:p>
        </w:tc>
      </w:tr>
      <w:tr w:rsidR="00B2576E" w:rsidRPr="004C2367" w14:paraId="5F91777A" w14:textId="77777777" w:rsidTr="00B2576E">
        <w:trPr>
          <w:trHeight w:val="58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F413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 this unit, we have enough staff to handle the workload.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765C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10.48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921E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8.133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7BE9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.623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92F5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.678</w:t>
            </w:r>
          </w:p>
        </w:tc>
      </w:tr>
      <w:tr w:rsidR="00B2576E" w:rsidRPr="004C2367" w14:paraId="72D05E6F" w14:textId="77777777" w:rsidTr="00B2576E">
        <w:trPr>
          <w:trHeight w:val="58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5F2E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When a mistake reaches the patient and could have harmed the patient, but did not, how often is this reported?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5C13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221E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11.434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8AE1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.255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9322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.807</w:t>
            </w:r>
          </w:p>
        </w:tc>
      </w:tr>
      <w:tr w:rsidR="00B2576E" w:rsidRPr="004C2367" w14:paraId="1151ECA1" w14:textId="77777777" w:rsidTr="00B2576E">
        <w:trPr>
          <w:trHeight w:val="58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B56C" w14:textId="42897A8A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To what extent you agree that healthcare personnel are adequately trained to address the challenges and dangers </w:t>
            </w: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patients face from shut down of hospitals and trauma-related injuries in armed </w:t>
            </w:r>
            <w:r w:rsidRPr="004C23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conflict</w:t>
            </w: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settings?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B5B1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10.18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2FC1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9.778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BAAE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.636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8E90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.677</w:t>
            </w:r>
          </w:p>
        </w:tc>
      </w:tr>
      <w:tr w:rsidR="00B2576E" w:rsidRPr="004C2367" w14:paraId="45074F6D" w14:textId="77777777" w:rsidTr="00B2576E">
        <w:trPr>
          <w:trHeight w:val="58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8674" w14:textId="6F0AF9A3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Rate the level of support provided by Ministry of health and </w:t>
            </w:r>
            <w:r w:rsidRPr="004C23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non-governmental</w:t>
            </w: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l organizations to imply the </w:t>
            </w:r>
            <w:r w:rsidRPr="004C23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strategies, protocols</w:t>
            </w: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and proper </w:t>
            </w:r>
            <w:r w:rsidRPr="004C23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equipment’s</w:t>
            </w: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 provide health services in conflict-affected areas.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B8D4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10.61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68B1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9.746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39AC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.646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6091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.674</w:t>
            </w:r>
          </w:p>
        </w:tc>
      </w:tr>
      <w:tr w:rsidR="00B2576E" w:rsidRPr="004C2367" w14:paraId="33AD1CAE" w14:textId="77777777" w:rsidTr="00B2576E">
        <w:trPr>
          <w:trHeight w:val="58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DDA4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effective do you find the current measures used in your setting to protect patients from violence-related incidents and ensure their well-being in case of lack of health services in conflict situations?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BCA3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8DCF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10.443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ACF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.541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6484" w14:textId="77777777" w:rsidR="00B2576E" w:rsidRPr="00B2576E" w:rsidRDefault="00B2576E" w:rsidP="00B25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.710</w:t>
            </w:r>
          </w:p>
        </w:tc>
      </w:tr>
    </w:tbl>
    <w:p w14:paraId="6C7DA65A" w14:textId="77777777" w:rsidR="004525D4" w:rsidRDefault="004525D4"/>
    <w:p w14:paraId="5917D170" w14:textId="77777777" w:rsidR="00306E30" w:rsidRDefault="00306E30"/>
    <w:p w14:paraId="56B6D443" w14:textId="6990A2AE" w:rsidR="00306E30" w:rsidRDefault="00306E30" w:rsidP="00306E30">
      <w:r w:rsidRPr="00306E30">
        <w:rPr>
          <w:b/>
          <w:bCs/>
        </w:rPr>
        <w:t xml:space="preserve">Table </w:t>
      </w:r>
      <w:r>
        <w:rPr>
          <w:b/>
          <w:bCs/>
        </w:rPr>
        <w:t>5</w:t>
      </w:r>
      <w:r w:rsidRPr="00306E30">
        <w:rPr>
          <w:b/>
          <w:bCs/>
        </w:rPr>
        <w:t xml:space="preserve">: </w:t>
      </w:r>
      <w:r w:rsidRPr="00306E30">
        <w:t xml:space="preserve">The table shows factor </w:t>
      </w:r>
      <w:r>
        <w:t>3</w:t>
      </w:r>
      <w:r w:rsidRPr="00306E30">
        <w:t xml:space="preserve"> components and their reliability testing (</w:t>
      </w:r>
      <w:r w:rsidRPr="00306E30">
        <w:rPr>
          <w:b/>
          <w:bCs/>
        </w:rPr>
        <w:t>N=33</w:t>
      </w:r>
      <w:r w:rsidRPr="00306E30">
        <w:t>)</w:t>
      </w:r>
    </w:p>
    <w:tbl>
      <w:tblPr>
        <w:tblW w:w="10916" w:type="dxa"/>
        <w:tblInd w:w="-905" w:type="dxa"/>
        <w:tblLook w:val="04A0" w:firstRow="1" w:lastRow="0" w:firstColumn="1" w:lastColumn="0" w:noHBand="0" w:noVBand="1"/>
      </w:tblPr>
      <w:tblGrid>
        <w:gridCol w:w="2671"/>
        <w:gridCol w:w="1347"/>
        <w:gridCol w:w="1476"/>
        <w:gridCol w:w="1796"/>
        <w:gridCol w:w="1796"/>
        <w:gridCol w:w="1830"/>
      </w:tblGrid>
      <w:tr w:rsidR="009C7462" w:rsidRPr="009C7462" w14:paraId="207EFA00" w14:textId="77777777" w:rsidTr="009C7462">
        <w:trPr>
          <w:trHeight w:val="183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9CB42" w14:textId="77777777" w:rsidR="009C7462" w:rsidRPr="009C7462" w:rsidRDefault="009C7462" w:rsidP="009C7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74CDE" w14:textId="77777777" w:rsidR="009C7462" w:rsidRPr="009C7462" w:rsidRDefault="009C7462" w:rsidP="009C7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Scale Mean if Item Deleted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C825F" w14:textId="77777777" w:rsidR="009C7462" w:rsidRPr="009C7462" w:rsidRDefault="009C7462" w:rsidP="009C7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Scale Variance if Item Deleted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21FF3" w14:textId="77777777" w:rsidR="009C7462" w:rsidRPr="009C7462" w:rsidRDefault="009C7462" w:rsidP="009C7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Corrected Item-Total Correlation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088E9" w14:textId="77777777" w:rsidR="009C7462" w:rsidRPr="009C7462" w:rsidRDefault="009C7462" w:rsidP="009C7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Squared Multiple Correlation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11EFF" w14:textId="77777777" w:rsidR="009C7462" w:rsidRPr="009C7462" w:rsidRDefault="009C7462" w:rsidP="009C7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Cronbach's Alpha if Item Deleted</w:t>
            </w:r>
          </w:p>
        </w:tc>
      </w:tr>
      <w:tr w:rsidR="009C7462" w:rsidRPr="009C7462" w14:paraId="414DAABF" w14:textId="77777777" w:rsidTr="009C7462">
        <w:trPr>
          <w:trHeight w:val="183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91EA" w14:textId="77777777" w:rsidR="009C7462" w:rsidRPr="009C7462" w:rsidRDefault="009C7462" w:rsidP="009C7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This unit lets the same patient safety problems keep happening. (negatively worded)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9587" w14:textId="77777777" w:rsidR="009C7462" w:rsidRPr="009C7462" w:rsidRDefault="009C7462" w:rsidP="009C74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1584" w14:textId="77777777" w:rsidR="009C7462" w:rsidRPr="009C7462" w:rsidRDefault="009C7462" w:rsidP="009C74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28A4" w14:textId="77777777" w:rsidR="009C7462" w:rsidRPr="009C7462" w:rsidRDefault="009C7462" w:rsidP="009C74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.468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048D" w14:textId="77777777" w:rsidR="009C7462" w:rsidRPr="009C7462" w:rsidRDefault="009C7462" w:rsidP="009C74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.219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817E" w14:textId="77777777" w:rsidR="009C7462" w:rsidRPr="009C7462" w:rsidRDefault="009C7462" w:rsidP="009C74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C7462" w:rsidRPr="009C7462" w14:paraId="7DFE0690" w14:textId="77777777" w:rsidTr="009C7462">
        <w:trPr>
          <w:trHeight w:val="183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3169" w14:textId="77777777" w:rsidR="009C7462" w:rsidRPr="009C7462" w:rsidRDefault="009C7462" w:rsidP="009C7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During shift changes, there is adequate time to exchange all key patient care information.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62B0" w14:textId="77777777" w:rsidR="009C7462" w:rsidRPr="009C7462" w:rsidRDefault="009C7462" w:rsidP="009C74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AFBC" w14:textId="77777777" w:rsidR="009C7462" w:rsidRPr="009C7462" w:rsidRDefault="009C7462" w:rsidP="009C74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1.642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0A92D" w14:textId="77777777" w:rsidR="009C7462" w:rsidRPr="009C7462" w:rsidRDefault="009C7462" w:rsidP="009C74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.468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C9C9" w14:textId="77777777" w:rsidR="009C7462" w:rsidRPr="009C7462" w:rsidRDefault="009C7462" w:rsidP="009C74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.219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04D3" w14:textId="77777777" w:rsidR="009C7462" w:rsidRPr="009C7462" w:rsidRDefault="009C7462" w:rsidP="009C7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74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13B1DC5F" w14:textId="77777777" w:rsidR="00306E30" w:rsidRDefault="00306E30"/>
    <w:p w14:paraId="1505D606" w14:textId="77777777" w:rsidR="004C2367" w:rsidRDefault="004C2367"/>
    <w:p w14:paraId="70C6BE06" w14:textId="77777777" w:rsidR="004C2367" w:rsidRDefault="004C2367"/>
    <w:p w14:paraId="079D3D5A" w14:textId="77777777" w:rsidR="004C2367" w:rsidRDefault="004C2367"/>
    <w:p w14:paraId="6B2ED367" w14:textId="77777777" w:rsidR="004C2367" w:rsidRDefault="004C2367"/>
    <w:p w14:paraId="516F9B19" w14:textId="77777777" w:rsidR="004C2367" w:rsidRDefault="004C2367"/>
    <w:p w14:paraId="65916F78" w14:textId="77777777" w:rsidR="004C2367" w:rsidRDefault="004C2367"/>
    <w:p w14:paraId="79EF2686" w14:textId="77777777" w:rsidR="004C2367" w:rsidRDefault="004C2367"/>
    <w:p w14:paraId="05E3BF82" w14:textId="77777777" w:rsidR="004C2367" w:rsidRDefault="004C2367"/>
    <w:p w14:paraId="74D209E4" w14:textId="39E4F532" w:rsidR="00306E30" w:rsidRDefault="00306E30" w:rsidP="00306E30">
      <w:r w:rsidRPr="00306E30">
        <w:rPr>
          <w:b/>
          <w:bCs/>
        </w:rPr>
        <w:t xml:space="preserve">Table </w:t>
      </w:r>
      <w:r>
        <w:rPr>
          <w:b/>
          <w:bCs/>
        </w:rPr>
        <w:t>6</w:t>
      </w:r>
      <w:r w:rsidRPr="00306E30">
        <w:rPr>
          <w:b/>
          <w:bCs/>
        </w:rPr>
        <w:t xml:space="preserve">: </w:t>
      </w:r>
      <w:r w:rsidRPr="00306E30">
        <w:t xml:space="preserve">The table shows factor </w:t>
      </w:r>
      <w:r>
        <w:t>4</w:t>
      </w:r>
      <w:r w:rsidRPr="00306E30">
        <w:t xml:space="preserve"> components and their reliability testing (</w:t>
      </w:r>
      <w:r w:rsidRPr="00306E30">
        <w:rPr>
          <w:b/>
          <w:bCs/>
        </w:rPr>
        <w:t>N=33</w:t>
      </w:r>
      <w:r w:rsidRPr="00306E30">
        <w:t>)</w:t>
      </w:r>
    </w:p>
    <w:tbl>
      <w:tblPr>
        <w:tblW w:w="9750" w:type="dxa"/>
        <w:tblInd w:w="-545" w:type="dxa"/>
        <w:tblLook w:val="04A0" w:firstRow="1" w:lastRow="0" w:firstColumn="1" w:lastColumn="0" w:noHBand="0" w:noVBand="1"/>
      </w:tblPr>
      <w:tblGrid>
        <w:gridCol w:w="2923"/>
        <w:gridCol w:w="2531"/>
        <w:gridCol w:w="2159"/>
        <w:gridCol w:w="2137"/>
      </w:tblGrid>
      <w:tr w:rsidR="000A05F8" w:rsidRPr="000A05F8" w14:paraId="235341FD" w14:textId="77777777" w:rsidTr="000A05F8">
        <w:trPr>
          <w:trHeight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393C0" w14:textId="77777777" w:rsidR="000A05F8" w:rsidRPr="000A05F8" w:rsidRDefault="000A05F8" w:rsidP="000A0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A05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81D4B" w14:textId="77777777" w:rsidR="000A05F8" w:rsidRPr="000A05F8" w:rsidRDefault="000A05F8" w:rsidP="000A0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A05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This unit relies too much on temporary, float, or PRN staff. (negatively worded)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89957" w14:textId="77777777" w:rsidR="000A05F8" w:rsidRPr="000A05F8" w:rsidRDefault="000A05F8" w:rsidP="000A0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A05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 this unit, staff feel like their mistakes are held against them.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F894E" w14:textId="77777777" w:rsidR="000A05F8" w:rsidRPr="000A05F8" w:rsidRDefault="000A05F8" w:rsidP="000A0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A05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When an event is reported in this unit, it feels like the person is being written up, not the problem.</w:t>
            </w:r>
          </w:p>
        </w:tc>
      </w:tr>
      <w:tr w:rsidR="000A05F8" w:rsidRPr="000A05F8" w14:paraId="36E94E22" w14:textId="77777777" w:rsidTr="000A05F8">
        <w:trPr>
          <w:trHeight w:val="467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59C8" w14:textId="77777777" w:rsidR="000A05F8" w:rsidRPr="000A05F8" w:rsidRDefault="000A05F8" w:rsidP="000A05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A0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This unit relies too much on temporary, float, or PRN staff. (negatively worded)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2373" w14:textId="77777777" w:rsidR="000A05F8" w:rsidRPr="000A05F8" w:rsidRDefault="000A05F8" w:rsidP="000A0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A0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CBCB" w14:textId="77777777" w:rsidR="000A05F8" w:rsidRPr="000A05F8" w:rsidRDefault="000A05F8" w:rsidP="000A0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A0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.226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FC7F" w14:textId="77777777" w:rsidR="000A05F8" w:rsidRPr="000A05F8" w:rsidRDefault="000A05F8" w:rsidP="000A0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A0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.442</w:t>
            </w:r>
          </w:p>
        </w:tc>
      </w:tr>
      <w:tr w:rsidR="000A05F8" w:rsidRPr="000A05F8" w14:paraId="28614A37" w14:textId="77777777" w:rsidTr="000A05F8">
        <w:trPr>
          <w:trHeight w:val="182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3875" w14:textId="77777777" w:rsidR="000A05F8" w:rsidRPr="000A05F8" w:rsidRDefault="000A05F8" w:rsidP="000A05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A0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In this unit, staff feel like their mistakes are held against them.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ACA2" w14:textId="77777777" w:rsidR="000A05F8" w:rsidRPr="000A05F8" w:rsidRDefault="000A05F8" w:rsidP="000A0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A0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.226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8B4F" w14:textId="77777777" w:rsidR="000A05F8" w:rsidRPr="000A05F8" w:rsidRDefault="000A05F8" w:rsidP="000A0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A0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21FB" w14:textId="77777777" w:rsidR="000A05F8" w:rsidRPr="000A05F8" w:rsidRDefault="000A05F8" w:rsidP="000A0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A0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.658</w:t>
            </w:r>
          </w:p>
        </w:tc>
      </w:tr>
      <w:tr w:rsidR="000A05F8" w:rsidRPr="000A05F8" w14:paraId="63F6F0D7" w14:textId="77777777" w:rsidTr="000A05F8">
        <w:trPr>
          <w:trHeight w:val="182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E404" w14:textId="77777777" w:rsidR="000A05F8" w:rsidRPr="000A05F8" w:rsidRDefault="000A05F8" w:rsidP="000A05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A0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When an event is reported in this unit, it feels like the person is being written up, not the problem.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4498" w14:textId="77777777" w:rsidR="000A05F8" w:rsidRPr="000A05F8" w:rsidRDefault="000A05F8" w:rsidP="000A0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A0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.442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5E92" w14:textId="77777777" w:rsidR="000A05F8" w:rsidRPr="000A05F8" w:rsidRDefault="000A05F8" w:rsidP="000A0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A0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.658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01B2" w14:textId="77777777" w:rsidR="000A05F8" w:rsidRPr="000A05F8" w:rsidRDefault="000A05F8" w:rsidP="000A0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A0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</w:tbl>
    <w:p w14:paraId="46E05442" w14:textId="77777777" w:rsidR="006166D0" w:rsidRPr="004525D4" w:rsidRDefault="006166D0" w:rsidP="000A05F8"/>
    <w:sectPr w:rsidR="006166D0" w:rsidRPr="00452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(body)">
    <w:altName w:val="Apto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B2"/>
    <w:rsid w:val="00002BD1"/>
    <w:rsid w:val="0004067B"/>
    <w:rsid w:val="00050E7C"/>
    <w:rsid w:val="00062AD7"/>
    <w:rsid w:val="000717D4"/>
    <w:rsid w:val="000A05F8"/>
    <w:rsid w:val="000A3D3A"/>
    <w:rsid w:val="000F5544"/>
    <w:rsid w:val="001334E2"/>
    <w:rsid w:val="001371B2"/>
    <w:rsid w:val="00144D83"/>
    <w:rsid w:val="001A410A"/>
    <w:rsid w:val="001F5E21"/>
    <w:rsid w:val="00260242"/>
    <w:rsid w:val="0026451E"/>
    <w:rsid w:val="00265CB7"/>
    <w:rsid w:val="002710E8"/>
    <w:rsid w:val="00272DD9"/>
    <w:rsid w:val="002B5CBF"/>
    <w:rsid w:val="002D1121"/>
    <w:rsid w:val="002F034D"/>
    <w:rsid w:val="002F443A"/>
    <w:rsid w:val="00306E30"/>
    <w:rsid w:val="00320DB9"/>
    <w:rsid w:val="00326453"/>
    <w:rsid w:val="00335871"/>
    <w:rsid w:val="003A1815"/>
    <w:rsid w:val="003E00EF"/>
    <w:rsid w:val="004008F8"/>
    <w:rsid w:val="00401156"/>
    <w:rsid w:val="00435E0F"/>
    <w:rsid w:val="004478F3"/>
    <w:rsid w:val="004525D4"/>
    <w:rsid w:val="0048772A"/>
    <w:rsid w:val="004C2367"/>
    <w:rsid w:val="004D21BA"/>
    <w:rsid w:val="004D312E"/>
    <w:rsid w:val="004F1039"/>
    <w:rsid w:val="00574BE1"/>
    <w:rsid w:val="00575AE5"/>
    <w:rsid w:val="00582EF8"/>
    <w:rsid w:val="005B039F"/>
    <w:rsid w:val="005E0245"/>
    <w:rsid w:val="00613B12"/>
    <w:rsid w:val="006166D0"/>
    <w:rsid w:val="006601A1"/>
    <w:rsid w:val="00664B79"/>
    <w:rsid w:val="006741CF"/>
    <w:rsid w:val="0069242D"/>
    <w:rsid w:val="006C059E"/>
    <w:rsid w:val="006F4E90"/>
    <w:rsid w:val="00707BEB"/>
    <w:rsid w:val="00714FA0"/>
    <w:rsid w:val="00726FD6"/>
    <w:rsid w:val="0076129C"/>
    <w:rsid w:val="007618D4"/>
    <w:rsid w:val="007731C8"/>
    <w:rsid w:val="00774FC5"/>
    <w:rsid w:val="007978DE"/>
    <w:rsid w:val="007A1998"/>
    <w:rsid w:val="007F6A7D"/>
    <w:rsid w:val="007F6D75"/>
    <w:rsid w:val="00822840"/>
    <w:rsid w:val="008311C4"/>
    <w:rsid w:val="00842669"/>
    <w:rsid w:val="008502A7"/>
    <w:rsid w:val="00875261"/>
    <w:rsid w:val="008F4525"/>
    <w:rsid w:val="00900B04"/>
    <w:rsid w:val="009156BB"/>
    <w:rsid w:val="009428ED"/>
    <w:rsid w:val="009513E3"/>
    <w:rsid w:val="00960DA1"/>
    <w:rsid w:val="009808C9"/>
    <w:rsid w:val="009A4AAD"/>
    <w:rsid w:val="009B6244"/>
    <w:rsid w:val="009C7462"/>
    <w:rsid w:val="00A17AB5"/>
    <w:rsid w:val="00A51BB4"/>
    <w:rsid w:val="00A72F3E"/>
    <w:rsid w:val="00AE7EBA"/>
    <w:rsid w:val="00B172EF"/>
    <w:rsid w:val="00B211A3"/>
    <w:rsid w:val="00B2576E"/>
    <w:rsid w:val="00B516F3"/>
    <w:rsid w:val="00BC09FD"/>
    <w:rsid w:val="00BC666D"/>
    <w:rsid w:val="00BD30A9"/>
    <w:rsid w:val="00BE61AB"/>
    <w:rsid w:val="00C101DE"/>
    <w:rsid w:val="00C20950"/>
    <w:rsid w:val="00C41E35"/>
    <w:rsid w:val="00C42772"/>
    <w:rsid w:val="00C561FF"/>
    <w:rsid w:val="00C6148D"/>
    <w:rsid w:val="00C61B4F"/>
    <w:rsid w:val="00C95B26"/>
    <w:rsid w:val="00CD1EA5"/>
    <w:rsid w:val="00CE35FB"/>
    <w:rsid w:val="00D06CF6"/>
    <w:rsid w:val="00D133FB"/>
    <w:rsid w:val="00D135E3"/>
    <w:rsid w:val="00D31F46"/>
    <w:rsid w:val="00D537C3"/>
    <w:rsid w:val="00DA30CA"/>
    <w:rsid w:val="00DA32E4"/>
    <w:rsid w:val="00E50561"/>
    <w:rsid w:val="00E64974"/>
    <w:rsid w:val="00E65AFF"/>
    <w:rsid w:val="00E668F5"/>
    <w:rsid w:val="00E722D3"/>
    <w:rsid w:val="00E91EAE"/>
    <w:rsid w:val="00F0147B"/>
    <w:rsid w:val="00F163CE"/>
    <w:rsid w:val="00F34E57"/>
    <w:rsid w:val="00F805AC"/>
    <w:rsid w:val="00F87380"/>
    <w:rsid w:val="00F8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EC08"/>
  <w15:chartTrackingRefBased/>
  <w15:docId w15:val="{35EDC3C5-A6C8-4795-9386-1F1AFD48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E90"/>
  </w:style>
  <w:style w:type="paragraph" w:styleId="Heading1">
    <w:name w:val="heading 1"/>
    <w:basedOn w:val="Normal"/>
    <w:next w:val="Normal"/>
    <w:link w:val="Heading1Char"/>
    <w:uiPriority w:val="9"/>
    <w:qFormat/>
    <w:rsid w:val="00137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1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6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Hisham</dc:creator>
  <cp:keywords/>
  <dc:description/>
  <cp:lastModifiedBy>Mohamed Hisham</cp:lastModifiedBy>
  <cp:revision>119</cp:revision>
  <dcterms:created xsi:type="dcterms:W3CDTF">2024-08-10T16:47:00Z</dcterms:created>
  <dcterms:modified xsi:type="dcterms:W3CDTF">2026-02-05T00:58:00Z</dcterms:modified>
</cp:coreProperties>
</file>