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0FBA0" w14:textId="4F6B86EE" w:rsidR="009E01C1" w:rsidRPr="00CF2E34" w:rsidRDefault="009E01C1" w:rsidP="009E01C1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F2E34">
        <w:rPr>
          <w:rFonts w:ascii="Times New Roman" w:hAnsi="Times New Roman" w:cs="Times New Roman"/>
          <w:b/>
          <w:sz w:val="24"/>
          <w:szCs w:val="24"/>
        </w:rPr>
        <w:t>Supplemental Table 1: Primer sequences</w:t>
      </w:r>
      <w:r w:rsidR="00E071A4">
        <w:rPr>
          <w:rFonts w:ascii="Times New Roman" w:hAnsi="Times New Roman" w:cs="Times New Roman"/>
          <w:b/>
          <w:sz w:val="24"/>
          <w:szCs w:val="24"/>
        </w:rPr>
        <w:t xml:space="preserve"> for </w:t>
      </w:r>
      <w:proofErr w:type="spellStart"/>
      <w:r w:rsidR="00E071A4">
        <w:rPr>
          <w:rFonts w:ascii="Times New Roman" w:hAnsi="Times New Roman" w:cs="Times New Roman"/>
          <w:b/>
          <w:sz w:val="24"/>
          <w:szCs w:val="24"/>
        </w:rPr>
        <w:t>qRT</w:t>
      </w:r>
      <w:proofErr w:type="spellEnd"/>
      <w:r w:rsidR="00E071A4">
        <w:rPr>
          <w:rFonts w:ascii="Times New Roman" w:hAnsi="Times New Roman" w:cs="Times New Roman"/>
          <w:b/>
          <w:sz w:val="24"/>
          <w:szCs w:val="24"/>
        </w:rPr>
        <w:t>-PCR analysis</w:t>
      </w:r>
    </w:p>
    <w:tbl>
      <w:tblPr>
        <w:tblStyle w:val="TableGrid"/>
        <w:tblW w:w="8217" w:type="dxa"/>
        <w:jc w:val="center"/>
        <w:tblLook w:val="04A0" w:firstRow="1" w:lastRow="0" w:firstColumn="1" w:lastColumn="0" w:noHBand="0" w:noVBand="1"/>
      </w:tblPr>
      <w:tblGrid>
        <w:gridCol w:w="1140"/>
        <w:gridCol w:w="1280"/>
        <w:gridCol w:w="3550"/>
        <w:gridCol w:w="2247"/>
      </w:tblGrid>
      <w:tr w:rsidR="009E01C1" w:rsidRPr="00700625" w14:paraId="2EBDA4B5" w14:textId="77777777" w:rsidTr="00700625">
        <w:trPr>
          <w:trHeight w:val="580"/>
          <w:jc w:val="center"/>
        </w:trPr>
        <w:tc>
          <w:tcPr>
            <w:tcW w:w="1140" w:type="dxa"/>
            <w:noWrap/>
            <w:hideMark/>
          </w:tcPr>
          <w:p w14:paraId="6A01F39A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Gene name</w:t>
            </w:r>
          </w:p>
        </w:tc>
        <w:tc>
          <w:tcPr>
            <w:tcW w:w="1280" w:type="dxa"/>
            <w:noWrap/>
            <w:hideMark/>
          </w:tcPr>
          <w:p w14:paraId="67EB49E9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Primer name</w:t>
            </w:r>
          </w:p>
        </w:tc>
        <w:tc>
          <w:tcPr>
            <w:tcW w:w="3550" w:type="dxa"/>
            <w:noWrap/>
            <w:hideMark/>
          </w:tcPr>
          <w:p w14:paraId="487F7039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Sequence</w:t>
            </w:r>
          </w:p>
        </w:tc>
        <w:tc>
          <w:tcPr>
            <w:tcW w:w="2247" w:type="dxa"/>
            <w:hideMark/>
          </w:tcPr>
          <w:p w14:paraId="5C0108DB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Annealing Temperature (°C)</w:t>
            </w:r>
          </w:p>
        </w:tc>
      </w:tr>
      <w:tr w:rsidR="009E01C1" w:rsidRPr="00700625" w14:paraId="44B991B1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3C6483DA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hutC</w:t>
            </w:r>
            <w:proofErr w:type="spellEnd"/>
          </w:p>
        </w:tc>
        <w:tc>
          <w:tcPr>
            <w:tcW w:w="1280" w:type="dxa"/>
            <w:noWrap/>
            <w:hideMark/>
          </w:tcPr>
          <w:p w14:paraId="772322B3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hutC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-F</w:t>
            </w:r>
          </w:p>
        </w:tc>
        <w:tc>
          <w:tcPr>
            <w:tcW w:w="3550" w:type="dxa"/>
            <w:noWrap/>
            <w:hideMark/>
          </w:tcPr>
          <w:p w14:paraId="19F72B6F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TCACTCGCTGATGGTGCATT</w:t>
            </w:r>
          </w:p>
        </w:tc>
        <w:tc>
          <w:tcPr>
            <w:tcW w:w="2247" w:type="dxa"/>
            <w:noWrap/>
            <w:hideMark/>
          </w:tcPr>
          <w:p w14:paraId="3A4A0549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444B821E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1E171AC7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776B1836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hutC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-R</w:t>
            </w:r>
          </w:p>
        </w:tc>
        <w:tc>
          <w:tcPr>
            <w:tcW w:w="3550" w:type="dxa"/>
            <w:noWrap/>
            <w:hideMark/>
          </w:tcPr>
          <w:p w14:paraId="628CBA3D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ACAGGTAATCATGGGGCGTG</w:t>
            </w:r>
          </w:p>
        </w:tc>
        <w:tc>
          <w:tcPr>
            <w:tcW w:w="2247" w:type="dxa"/>
            <w:noWrap/>
            <w:hideMark/>
          </w:tcPr>
          <w:p w14:paraId="4BD1A248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78113DEE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1FCB8A33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hutG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E817D13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hutG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-F</w:t>
            </w:r>
          </w:p>
        </w:tc>
        <w:tc>
          <w:tcPr>
            <w:tcW w:w="3550" w:type="dxa"/>
            <w:noWrap/>
            <w:hideMark/>
          </w:tcPr>
          <w:p w14:paraId="28A824BC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GCATCTGGATCTGCGCTTTG</w:t>
            </w:r>
          </w:p>
        </w:tc>
        <w:tc>
          <w:tcPr>
            <w:tcW w:w="2247" w:type="dxa"/>
            <w:noWrap/>
            <w:hideMark/>
          </w:tcPr>
          <w:p w14:paraId="55960A2D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0CA324D8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4881CEA5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36E15B18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hutG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-R</w:t>
            </w:r>
          </w:p>
        </w:tc>
        <w:tc>
          <w:tcPr>
            <w:tcW w:w="3550" w:type="dxa"/>
            <w:noWrap/>
            <w:hideMark/>
          </w:tcPr>
          <w:p w14:paraId="7E7088AC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GCTAACCCCGATGCAGGTAT</w:t>
            </w:r>
          </w:p>
        </w:tc>
        <w:tc>
          <w:tcPr>
            <w:tcW w:w="2247" w:type="dxa"/>
            <w:noWrap/>
            <w:hideMark/>
          </w:tcPr>
          <w:p w14:paraId="3E383056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42DD5DBD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69C91E86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hutH</w:t>
            </w:r>
            <w:proofErr w:type="spellEnd"/>
          </w:p>
        </w:tc>
        <w:tc>
          <w:tcPr>
            <w:tcW w:w="1280" w:type="dxa"/>
            <w:noWrap/>
            <w:hideMark/>
          </w:tcPr>
          <w:p w14:paraId="63A4F363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hutH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-F</w:t>
            </w:r>
          </w:p>
        </w:tc>
        <w:tc>
          <w:tcPr>
            <w:tcW w:w="3550" w:type="dxa"/>
            <w:noWrap/>
            <w:hideMark/>
          </w:tcPr>
          <w:p w14:paraId="4A1A0EB5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ATATTACCCTCGACAGCGGC</w:t>
            </w:r>
          </w:p>
        </w:tc>
        <w:tc>
          <w:tcPr>
            <w:tcW w:w="2247" w:type="dxa"/>
            <w:noWrap/>
            <w:hideMark/>
          </w:tcPr>
          <w:p w14:paraId="64B30540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5EC378C6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4161EE4E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65000D96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hutH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-R</w:t>
            </w:r>
          </w:p>
        </w:tc>
        <w:tc>
          <w:tcPr>
            <w:tcW w:w="3550" w:type="dxa"/>
            <w:noWrap/>
            <w:hideMark/>
          </w:tcPr>
          <w:p w14:paraId="4E1618DF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TCTTCCGTCGAGATACGGGT</w:t>
            </w:r>
          </w:p>
        </w:tc>
        <w:tc>
          <w:tcPr>
            <w:tcW w:w="2247" w:type="dxa"/>
            <w:noWrap/>
            <w:hideMark/>
          </w:tcPr>
          <w:p w14:paraId="40C4F3A3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7ECA8688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0BFD257D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hutI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993F2EC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hutI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-F</w:t>
            </w:r>
          </w:p>
        </w:tc>
        <w:tc>
          <w:tcPr>
            <w:tcW w:w="3550" w:type="dxa"/>
            <w:noWrap/>
            <w:hideMark/>
          </w:tcPr>
          <w:p w14:paraId="0BDAF84B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GCATTCCGGTAAAAGGCCAC</w:t>
            </w:r>
          </w:p>
        </w:tc>
        <w:tc>
          <w:tcPr>
            <w:tcW w:w="2247" w:type="dxa"/>
            <w:noWrap/>
            <w:hideMark/>
          </w:tcPr>
          <w:p w14:paraId="6A73FD55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3B556B0A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3A981BBF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786D5077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hutI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-R</w:t>
            </w:r>
          </w:p>
        </w:tc>
        <w:tc>
          <w:tcPr>
            <w:tcW w:w="3550" w:type="dxa"/>
            <w:noWrap/>
            <w:hideMark/>
          </w:tcPr>
          <w:p w14:paraId="14B4DC85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CGCCCTCTTCCGTCAGATAC</w:t>
            </w:r>
          </w:p>
        </w:tc>
        <w:tc>
          <w:tcPr>
            <w:tcW w:w="2247" w:type="dxa"/>
            <w:noWrap/>
            <w:hideMark/>
          </w:tcPr>
          <w:p w14:paraId="797C9462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070C8D67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56F826CA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hutT</w:t>
            </w:r>
            <w:proofErr w:type="spellEnd"/>
          </w:p>
        </w:tc>
        <w:tc>
          <w:tcPr>
            <w:tcW w:w="1280" w:type="dxa"/>
            <w:noWrap/>
            <w:hideMark/>
          </w:tcPr>
          <w:p w14:paraId="08F4EA27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hutT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-F</w:t>
            </w:r>
          </w:p>
        </w:tc>
        <w:tc>
          <w:tcPr>
            <w:tcW w:w="3550" w:type="dxa"/>
            <w:noWrap/>
            <w:hideMark/>
          </w:tcPr>
          <w:p w14:paraId="36C79AAF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TGCCCGACACATTCGGTTTA</w:t>
            </w:r>
          </w:p>
        </w:tc>
        <w:tc>
          <w:tcPr>
            <w:tcW w:w="2247" w:type="dxa"/>
            <w:noWrap/>
            <w:hideMark/>
          </w:tcPr>
          <w:p w14:paraId="2285EE1D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312C3F90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07996B1C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23AEB79D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hutT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-R</w:t>
            </w:r>
          </w:p>
        </w:tc>
        <w:tc>
          <w:tcPr>
            <w:tcW w:w="3550" w:type="dxa"/>
            <w:noWrap/>
            <w:hideMark/>
          </w:tcPr>
          <w:p w14:paraId="00C6BC7C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GCATGACGATAAACACCGCC</w:t>
            </w:r>
          </w:p>
        </w:tc>
        <w:tc>
          <w:tcPr>
            <w:tcW w:w="2247" w:type="dxa"/>
            <w:noWrap/>
            <w:hideMark/>
          </w:tcPr>
          <w:p w14:paraId="6339883C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33930775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098F4D7C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hutU</w:t>
            </w:r>
            <w:proofErr w:type="spellEnd"/>
          </w:p>
        </w:tc>
        <w:tc>
          <w:tcPr>
            <w:tcW w:w="1280" w:type="dxa"/>
            <w:noWrap/>
            <w:hideMark/>
          </w:tcPr>
          <w:p w14:paraId="599C3D2D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hutU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-F</w:t>
            </w:r>
          </w:p>
        </w:tc>
        <w:tc>
          <w:tcPr>
            <w:tcW w:w="3550" w:type="dxa"/>
            <w:noWrap/>
            <w:hideMark/>
          </w:tcPr>
          <w:p w14:paraId="59E3CADA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GCGCAACTGGGAATGCTATG</w:t>
            </w:r>
          </w:p>
        </w:tc>
        <w:tc>
          <w:tcPr>
            <w:tcW w:w="2247" w:type="dxa"/>
            <w:noWrap/>
            <w:hideMark/>
          </w:tcPr>
          <w:p w14:paraId="12E9EF6E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1D22F96D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2A91EBB2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3B0BDD7D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hutU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-R</w:t>
            </w:r>
          </w:p>
        </w:tc>
        <w:tc>
          <w:tcPr>
            <w:tcW w:w="3550" w:type="dxa"/>
            <w:noWrap/>
            <w:hideMark/>
          </w:tcPr>
          <w:p w14:paraId="513CC55F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AGGTTGGAGTTGGCGATCAG</w:t>
            </w:r>
          </w:p>
        </w:tc>
        <w:tc>
          <w:tcPr>
            <w:tcW w:w="2247" w:type="dxa"/>
            <w:noWrap/>
            <w:hideMark/>
          </w:tcPr>
          <w:p w14:paraId="236CB9DC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542FE62F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61C78F88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recA</w:t>
            </w:r>
            <w:proofErr w:type="spellEnd"/>
          </w:p>
        </w:tc>
        <w:tc>
          <w:tcPr>
            <w:tcW w:w="1280" w:type="dxa"/>
            <w:noWrap/>
            <w:hideMark/>
          </w:tcPr>
          <w:p w14:paraId="3FDA3271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recA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-F</w:t>
            </w:r>
          </w:p>
        </w:tc>
        <w:tc>
          <w:tcPr>
            <w:tcW w:w="3550" w:type="dxa"/>
            <w:noWrap/>
            <w:hideMark/>
          </w:tcPr>
          <w:p w14:paraId="30CDF151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TCGGTCAGGGTAAAGCGAAC</w:t>
            </w:r>
          </w:p>
        </w:tc>
        <w:tc>
          <w:tcPr>
            <w:tcW w:w="2247" w:type="dxa"/>
            <w:noWrap/>
            <w:hideMark/>
          </w:tcPr>
          <w:p w14:paraId="67AF8937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36832698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4C9E85CB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787FAC16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proofErr w:type="spellStart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recA</w:t>
            </w:r>
            <w:proofErr w:type="spellEnd"/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-R</w:t>
            </w:r>
          </w:p>
        </w:tc>
        <w:tc>
          <w:tcPr>
            <w:tcW w:w="3550" w:type="dxa"/>
            <w:noWrap/>
            <w:hideMark/>
          </w:tcPr>
          <w:p w14:paraId="54F9C50C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CGGTTTCTTCTGCGTCGTTG</w:t>
            </w:r>
          </w:p>
        </w:tc>
        <w:tc>
          <w:tcPr>
            <w:tcW w:w="2247" w:type="dxa"/>
            <w:noWrap/>
            <w:hideMark/>
          </w:tcPr>
          <w:p w14:paraId="0D093D59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2CB768E5" w14:textId="77777777" w:rsidTr="00700625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14:paraId="606C75F3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rho</w:t>
            </w:r>
          </w:p>
        </w:tc>
        <w:tc>
          <w:tcPr>
            <w:tcW w:w="1280" w:type="dxa"/>
            <w:noWrap/>
            <w:hideMark/>
          </w:tcPr>
          <w:p w14:paraId="3BF5D839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rho-F</w:t>
            </w:r>
          </w:p>
        </w:tc>
        <w:tc>
          <w:tcPr>
            <w:tcW w:w="3550" w:type="dxa"/>
            <w:noWrap/>
            <w:hideMark/>
          </w:tcPr>
          <w:p w14:paraId="6174E097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TTCGTCCTCCGAAAGAGGGT</w:t>
            </w:r>
          </w:p>
        </w:tc>
        <w:tc>
          <w:tcPr>
            <w:tcW w:w="2247" w:type="dxa"/>
            <w:noWrap/>
            <w:hideMark/>
          </w:tcPr>
          <w:p w14:paraId="5BD8F18C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9E01C1" w:rsidRPr="00700625" w14:paraId="6FE3F2BC" w14:textId="77777777" w:rsidTr="00700625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14:paraId="133FD549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14:paraId="12E61EEC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rho-R</w:t>
            </w:r>
          </w:p>
        </w:tc>
        <w:tc>
          <w:tcPr>
            <w:tcW w:w="3550" w:type="dxa"/>
            <w:noWrap/>
            <w:hideMark/>
          </w:tcPr>
          <w:p w14:paraId="213D0F90" w14:textId="77777777" w:rsidR="009E01C1" w:rsidRPr="00CF2E34" w:rsidRDefault="009E01C1" w:rsidP="0070062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AGTACGCGAGCGGTTAAGTC</w:t>
            </w:r>
          </w:p>
        </w:tc>
        <w:tc>
          <w:tcPr>
            <w:tcW w:w="2247" w:type="dxa"/>
            <w:noWrap/>
            <w:hideMark/>
          </w:tcPr>
          <w:p w14:paraId="3E8ADA42" w14:textId="77777777" w:rsidR="009E01C1" w:rsidRPr="00CF2E34" w:rsidRDefault="009E01C1" w:rsidP="0070062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CF2E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</w:tbl>
    <w:p w14:paraId="72D5C743" w14:textId="77777777" w:rsidR="009C0E22" w:rsidRDefault="00E071A4"/>
    <w:sectPr w:rsidR="009C0E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1C1"/>
    <w:rsid w:val="004A7019"/>
    <w:rsid w:val="007235EA"/>
    <w:rsid w:val="00935BC2"/>
    <w:rsid w:val="009E01C1"/>
    <w:rsid w:val="009E68AF"/>
    <w:rsid w:val="00A30A5B"/>
    <w:rsid w:val="00BF6345"/>
    <w:rsid w:val="00E0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0F531"/>
  <w15:chartTrackingRefBased/>
  <w15:docId w15:val="{36AB0C16-D677-4DCF-9F2D-CBBCEA158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1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E01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01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01C1"/>
    <w:rPr>
      <w:sz w:val="20"/>
      <w:szCs w:val="20"/>
    </w:rPr>
  </w:style>
  <w:style w:type="table" w:styleId="TableGrid">
    <w:name w:val="Table Grid"/>
    <w:basedOn w:val="TableNormal"/>
    <w:uiPriority w:val="39"/>
    <w:rsid w:val="009E01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E01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1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D6BA9-9A95-4EDA-8FA2-BAC04B8F3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583</Characters>
  <Application>Microsoft Office Word</Application>
  <DocSecurity>0</DocSecurity>
  <Lines>8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Arjun Sukumaran</dc:creator>
  <cp:keywords/>
  <dc:description/>
  <cp:lastModifiedBy>Jennifer Geddes-McAlister</cp:lastModifiedBy>
  <cp:revision>3</cp:revision>
  <dcterms:created xsi:type="dcterms:W3CDTF">2020-12-30T21:53:00Z</dcterms:created>
  <dcterms:modified xsi:type="dcterms:W3CDTF">2020-12-31T15:56:00Z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http://www.zotero.org/styles/cell</vt:lpwstr>
  </property>
  <property fmtid="{D5CDD505-2E9C-101B-9397-08002B2CF9AE}" pid="9" name="Mendeley Recent Style Name 3_1">
    <vt:lpwstr>Cell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