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DEF2" w14:textId="77777777" w:rsidR="005C5746" w:rsidRDefault="005C5746" w:rsidP="005C5746">
      <w:pPr>
        <w:pStyle w:val="Ttulo1"/>
        <w:rPr>
          <w:rFonts w:asciiTheme="majorBidi" w:hAnsiTheme="majorBidi"/>
          <w:color w:val="000000" w:themeColor="text1"/>
          <w:sz w:val="24"/>
          <w:szCs w:val="24"/>
          <w:lang w:val="en-US"/>
        </w:rPr>
      </w:pPr>
      <w:r w:rsidRPr="00A84546">
        <w:rPr>
          <w:rFonts w:asciiTheme="majorBidi" w:hAnsiTheme="majorBidi"/>
          <w:color w:val="000000" w:themeColor="text1"/>
          <w:sz w:val="24"/>
          <w:szCs w:val="24"/>
          <w:lang w:val="en-US"/>
        </w:rPr>
        <w:t>Table S2: Correlation matrix among cases (n=90)</w:t>
      </w:r>
    </w:p>
    <w:p w14:paraId="7B8FC4E0" w14:textId="77777777" w:rsidR="005C5746" w:rsidRPr="00A27D57" w:rsidRDefault="005C5746" w:rsidP="005C5746">
      <w:pPr>
        <w:rPr>
          <w:lang w:val="en-US"/>
        </w:rPr>
      </w:pPr>
    </w:p>
    <w:tbl>
      <w:tblPr>
        <w:tblW w:w="0" w:type="auto"/>
        <w:tblCellSpacing w:w="15" w:type="dxa"/>
        <w:tblBorders>
          <w:top w:val="single" w:sz="8" w:space="0" w:color="auto"/>
          <w:bottom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1884"/>
        <w:gridCol w:w="923"/>
        <w:gridCol w:w="766"/>
        <w:gridCol w:w="1108"/>
      </w:tblGrid>
      <w:tr w:rsidR="005C5746" w:rsidRPr="00A84546" w14:paraId="48070FC7" w14:textId="77777777" w:rsidTr="00705426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580B2D8" w14:textId="77777777" w:rsidR="005C5746" w:rsidRPr="00A84546" w:rsidRDefault="005C5746" w:rsidP="007054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Variable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pair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559F0D8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r (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type</w:t>
            </w:r>
            <w:proofErr w:type="spellEnd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6796949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p </w:t>
            </w: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AC8CEB1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q (FDR)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4AE267B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Strength</w:t>
            </w:r>
            <w:proofErr w:type="spellEnd"/>
          </w:p>
        </w:tc>
      </w:tr>
      <w:tr w:rsidR="005C5746" w:rsidRPr="00A84546" w14:paraId="2D266D4D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52FFD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MoCA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↔ HDRS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17</w:t>
            </w:r>
          </w:p>
        </w:tc>
        <w:tc>
          <w:tcPr>
            <w:tcW w:w="0" w:type="auto"/>
            <w:vAlign w:val="center"/>
            <w:hideMark/>
          </w:tcPr>
          <w:p w14:paraId="463EEFED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−0.146 (Pearson)</w:t>
            </w:r>
          </w:p>
        </w:tc>
        <w:tc>
          <w:tcPr>
            <w:tcW w:w="0" w:type="auto"/>
            <w:vAlign w:val="center"/>
            <w:hideMark/>
          </w:tcPr>
          <w:p w14:paraId="778729F7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0.162</w:t>
            </w:r>
          </w:p>
        </w:tc>
        <w:tc>
          <w:tcPr>
            <w:tcW w:w="0" w:type="auto"/>
            <w:vAlign w:val="center"/>
            <w:hideMark/>
          </w:tcPr>
          <w:p w14:paraId="1761E4E4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0.216</w:t>
            </w:r>
          </w:p>
        </w:tc>
        <w:tc>
          <w:tcPr>
            <w:tcW w:w="0" w:type="auto"/>
            <w:vAlign w:val="center"/>
            <w:hideMark/>
          </w:tcPr>
          <w:p w14:paraId="2196B18F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Weak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NS</w:t>
            </w:r>
          </w:p>
        </w:tc>
      </w:tr>
      <w:tr w:rsidR="005C5746" w:rsidRPr="00A84546" w14:paraId="52B61E93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BFF36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MoCA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↔ HAM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A</w:t>
            </w:r>
          </w:p>
        </w:tc>
        <w:tc>
          <w:tcPr>
            <w:tcW w:w="0" w:type="auto"/>
            <w:vAlign w:val="center"/>
            <w:hideMark/>
          </w:tcPr>
          <w:p w14:paraId="36BA8519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−0.170 (Pearson)</w:t>
            </w:r>
          </w:p>
        </w:tc>
        <w:tc>
          <w:tcPr>
            <w:tcW w:w="0" w:type="auto"/>
            <w:vAlign w:val="center"/>
            <w:hideMark/>
          </w:tcPr>
          <w:p w14:paraId="2C90D8B0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0.112</w:t>
            </w:r>
          </w:p>
        </w:tc>
        <w:tc>
          <w:tcPr>
            <w:tcW w:w="0" w:type="auto"/>
            <w:vAlign w:val="center"/>
            <w:hideMark/>
          </w:tcPr>
          <w:p w14:paraId="4BD5B227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0.186</w:t>
            </w:r>
          </w:p>
        </w:tc>
        <w:tc>
          <w:tcPr>
            <w:tcW w:w="0" w:type="auto"/>
            <w:vAlign w:val="center"/>
            <w:hideMark/>
          </w:tcPr>
          <w:p w14:paraId="60205051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Weak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NS</w:t>
            </w:r>
          </w:p>
        </w:tc>
      </w:tr>
      <w:tr w:rsidR="005C5746" w:rsidRPr="00A84546" w14:paraId="4E6EF791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FBD81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HDRS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17 ↔ HAM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A</w:t>
            </w:r>
          </w:p>
        </w:tc>
        <w:tc>
          <w:tcPr>
            <w:tcW w:w="0" w:type="auto"/>
            <w:vAlign w:val="center"/>
            <w:hideMark/>
          </w:tcPr>
          <w:p w14:paraId="69D5B801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0.681 (Pearson)</w:t>
            </w:r>
          </w:p>
        </w:tc>
        <w:tc>
          <w:tcPr>
            <w:tcW w:w="0" w:type="auto"/>
            <w:vAlign w:val="center"/>
            <w:hideMark/>
          </w:tcPr>
          <w:p w14:paraId="4700FCC4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vAlign w:val="center"/>
            <w:hideMark/>
          </w:tcPr>
          <w:p w14:paraId="0BEDD574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3E228C59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Strong</w:t>
            </w:r>
            <w:proofErr w:type="spellEnd"/>
          </w:p>
        </w:tc>
      </w:tr>
      <w:tr w:rsidR="005C5746" w:rsidRPr="00A84546" w14:paraId="3A208E24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C4939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HDRS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17 ↔ EQ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5D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5L</w:t>
            </w:r>
          </w:p>
        </w:tc>
        <w:tc>
          <w:tcPr>
            <w:tcW w:w="0" w:type="auto"/>
            <w:vAlign w:val="center"/>
            <w:hideMark/>
          </w:tcPr>
          <w:p w14:paraId="6231D77D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−0.612 (Spearman)</w:t>
            </w:r>
          </w:p>
        </w:tc>
        <w:tc>
          <w:tcPr>
            <w:tcW w:w="0" w:type="auto"/>
            <w:vAlign w:val="center"/>
            <w:hideMark/>
          </w:tcPr>
          <w:p w14:paraId="2D24B0B3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vAlign w:val="center"/>
            <w:hideMark/>
          </w:tcPr>
          <w:p w14:paraId="739B9825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3328AA78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Strong</w:t>
            </w:r>
            <w:proofErr w:type="spellEnd"/>
          </w:p>
        </w:tc>
      </w:tr>
      <w:tr w:rsidR="005C5746" w:rsidRPr="00A84546" w14:paraId="56A9EEEF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9DF09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HAM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A ↔ EQ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5D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5L</w:t>
            </w:r>
          </w:p>
        </w:tc>
        <w:tc>
          <w:tcPr>
            <w:tcW w:w="0" w:type="auto"/>
            <w:vAlign w:val="center"/>
            <w:hideMark/>
          </w:tcPr>
          <w:p w14:paraId="45EE1B95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−0.625 (Spearman)</w:t>
            </w:r>
          </w:p>
        </w:tc>
        <w:tc>
          <w:tcPr>
            <w:tcW w:w="0" w:type="auto"/>
            <w:vAlign w:val="center"/>
            <w:hideMark/>
          </w:tcPr>
          <w:p w14:paraId="5AA50FA0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&lt;0.001***</w:t>
            </w:r>
          </w:p>
        </w:tc>
        <w:tc>
          <w:tcPr>
            <w:tcW w:w="0" w:type="auto"/>
            <w:vAlign w:val="center"/>
            <w:hideMark/>
          </w:tcPr>
          <w:p w14:paraId="09554791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27A7425F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Strong</w:t>
            </w:r>
            <w:proofErr w:type="spellEnd"/>
          </w:p>
        </w:tc>
      </w:tr>
      <w:tr w:rsidR="005C5746" w:rsidRPr="00A84546" w14:paraId="1852FC26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0180C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MoCA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↔ EQ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5D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5L</w:t>
            </w:r>
          </w:p>
        </w:tc>
        <w:tc>
          <w:tcPr>
            <w:tcW w:w="0" w:type="auto"/>
            <w:vAlign w:val="center"/>
            <w:hideMark/>
          </w:tcPr>
          <w:p w14:paraId="45E75A4D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0.092 (Spearman)</w:t>
            </w:r>
          </w:p>
        </w:tc>
        <w:tc>
          <w:tcPr>
            <w:tcW w:w="0" w:type="auto"/>
            <w:vAlign w:val="center"/>
            <w:hideMark/>
          </w:tcPr>
          <w:p w14:paraId="578022EC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0.372</w:t>
            </w:r>
          </w:p>
        </w:tc>
        <w:tc>
          <w:tcPr>
            <w:tcW w:w="0" w:type="auto"/>
            <w:vAlign w:val="center"/>
            <w:hideMark/>
          </w:tcPr>
          <w:p w14:paraId="69C8A79A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0.372</w:t>
            </w:r>
          </w:p>
        </w:tc>
        <w:tc>
          <w:tcPr>
            <w:tcW w:w="0" w:type="auto"/>
            <w:vAlign w:val="center"/>
            <w:hideMark/>
          </w:tcPr>
          <w:p w14:paraId="51D2A00D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Negligible</w:t>
            </w:r>
          </w:p>
        </w:tc>
      </w:tr>
      <w:tr w:rsidR="005C5746" w:rsidRPr="00A84546" w14:paraId="13CD4DF1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00716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Age ↔ HDRS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17</w:t>
            </w:r>
          </w:p>
        </w:tc>
        <w:tc>
          <w:tcPr>
            <w:tcW w:w="0" w:type="auto"/>
            <w:vAlign w:val="center"/>
            <w:hideMark/>
          </w:tcPr>
          <w:p w14:paraId="103CA333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−0.103 (Pearson)</w:t>
            </w:r>
          </w:p>
        </w:tc>
        <w:tc>
          <w:tcPr>
            <w:tcW w:w="0" w:type="auto"/>
            <w:vAlign w:val="center"/>
            <w:hideMark/>
          </w:tcPr>
          <w:p w14:paraId="014D8498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0.314</w:t>
            </w:r>
          </w:p>
        </w:tc>
        <w:tc>
          <w:tcPr>
            <w:tcW w:w="0" w:type="auto"/>
            <w:vAlign w:val="center"/>
            <w:hideMark/>
          </w:tcPr>
          <w:p w14:paraId="15E45D04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0.357</w:t>
            </w:r>
          </w:p>
        </w:tc>
        <w:tc>
          <w:tcPr>
            <w:tcW w:w="0" w:type="auto"/>
            <w:vAlign w:val="center"/>
            <w:hideMark/>
          </w:tcPr>
          <w:p w14:paraId="74D112DB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Weak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NS</w:t>
            </w:r>
          </w:p>
        </w:tc>
      </w:tr>
      <w:tr w:rsidR="005C5746" w:rsidRPr="00A84546" w14:paraId="2D16D057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3C156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Age ↔ </w:t>
            </w: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MoCA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8CCF37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−0.081 (Pearson)</w:t>
            </w:r>
          </w:p>
        </w:tc>
        <w:tc>
          <w:tcPr>
            <w:tcW w:w="0" w:type="auto"/>
            <w:vAlign w:val="center"/>
            <w:hideMark/>
          </w:tcPr>
          <w:p w14:paraId="16F65C0E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0.445</w:t>
            </w:r>
          </w:p>
        </w:tc>
        <w:tc>
          <w:tcPr>
            <w:tcW w:w="0" w:type="auto"/>
            <w:vAlign w:val="center"/>
            <w:hideMark/>
          </w:tcPr>
          <w:p w14:paraId="04364E38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0.445</w:t>
            </w:r>
          </w:p>
        </w:tc>
        <w:tc>
          <w:tcPr>
            <w:tcW w:w="0" w:type="auto"/>
            <w:vAlign w:val="center"/>
            <w:hideMark/>
          </w:tcPr>
          <w:p w14:paraId="3263789C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Weak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NS</w:t>
            </w:r>
          </w:p>
        </w:tc>
      </w:tr>
      <w:tr w:rsidR="005C5746" w:rsidRPr="00A84546" w14:paraId="6ECD428F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36103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DWI </w:t>
            </w: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lesion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(0/1) ↔ HDRS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  <w:t>17</w:t>
            </w:r>
          </w:p>
        </w:tc>
        <w:tc>
          <w:tcPr>
            <w:tcW w:w="0" w:type="auto"/>
            <w:vAlign w:val="center"/>
            <w:hideMark/>
          </w:tcPr>
          <w:p w14:paraId="36ED8DE7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0.137 (Point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</w: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biserial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2699A47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0.190</w:t>
            </w:r>
          </w:p>
        </w:tc>
        <w:tc>
          <w:tcPr>
            <w:tcW w:w="0" w:type="auto"/>
            <w:vAlign w:val="center"/>
            <w:hideMark/>
          </w:tcPr>
          <w:p w14:paraId="38507AF2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0.216</w:t>
            </w:r>
          </w:p>
        </w:tc>
        <w:tc>
          <w:tcPr>
            <w:tcW w:w="0" w:type="auto"/>
            <w:vAlign w:val="center"/>
            <w:hideMark/>
          </w:tcPr>
          <w:p w14:paraId="02897800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Weak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NS</w:t>
            </w:r>
          </w:p>
        </w:tc>
      </w:tr>
      <w:tr w:rsidR="005C5746" w:rsidRPr="00A84546" w14:paraId="75D17B0F" w14:textId="77777777" w:rsidTr="007054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F4862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DWI </w:t>
            </w: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lesion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(0/1) ↔ </w:t>
            </w: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MoCA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08BFAD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−0.191 (Point</w:t>
            </w: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noBreakHyphen/>
            </w: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biserial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BAE3526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0.078</w:t>
            </w:r>
          </w:p>
        </w:tc>
        <w:tc>
          <w:tcPr>
            <w:tcW w:w="0" w:type="auto"/>
            <w:vAlign w:val="center"/>
            <w:hideMark/>
          </w:tcPr>
          <w:p w14:paraId="7539E2D2" w14:textId="77777777" w:rsidR="005C5746" w:rsidRPr="00A84546" w:rsidRDefault="005C5746" w:rsidP="00705426">
            <w:pPr>
              <w:spacing w:line="360" w:lineRule="auto"/>
              <w:jc w:val="righ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0.117</w:t>
            </w:r>
          </w:p>
        </w:tc>
        <w:tc>
          <w:tcPr>
            <w:tcW w:w="0" w:type="auto"/>
            <w:vAlign w:val="center"/>
            <w:hideMark/>
          </w:tcPr>
          <w:p w14:paraId="48BF8155" w14:textId="77777777" w:rsidR="005C5746" w:rsidRPr="00A84546" w:rsidRDefault="005C5746" w:rsidP="00705426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Weak</w:t>
            </w:r>
            <w:proofErr w:type="spellEnd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A845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trend</w:t>
            </w:r>
            <w:proofErr w:type="spellEnd"/>
          </w:p>
        </w:tc>
      </w:tr>
    </w:tbl>
    <w:p w14:paraId="006ADED9" w14:textId="77777777" w:rsidR="005C5746" w:rsidRPr="00A84546" w:rsidRDefault="005C5746" w:rsidP="005C5746">
      <w:pPr>
        <w:rPr>
          <w:rFonts w:asciiTheme="majorBidi" w:hAnsiTheme="majorBidi" w:cstheme="majorBidi"/>
          <w:i/>
          <w:color w:val="000000" w:themeColor="text1"/>
          <w:lang w:val="en-US"/>
        </w:rPr>
      </w:pPr>
    </w:p>
    <w:p w14:paraId="1EF3C9A1" w14:textId="77777777" w:rsidR="005C5746" w:rsidRPr="00A84546" w:rsidRDefault="005C5746" w:rsidP="005C5746">
      <w:pPr>
        <w:spacing w:line="300" w:lineRule="atLeast"/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</w:pP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>Correlation method chosen by variable scale/distribution (Pearson for approximately continuous/normal, Spearman for ordinal/non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normal, point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biserial for binary–continuous). False discovery rate (FDR) controlled within this table using Benjamini–Hochberg.</w:t>
      </w:r>
    </w:p>
    <w:p w14:paraId="098AF212" w14:textId="77777777" w:rsidR="005C5746" w:rsidRPr="00A84546" w:rsidRDefault="005C5746" w:rsidP="005C5746">
      <w:pPr>
        <w:spacing w:line="300" w:lineRule="atLeast"/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</w:pPr>
      <w:r w:rsidRPr="00A84546">
        <w:rPr>
          <w:rFonts w:asciiTheme="majorBidi" w:hAnsiTheme="majorBidi" w:cstheme="majorBidi"/>
          <w:b/>
          <w:bCs/>
          <w:color w:val="000000" w:themeColor="text1"/>
          <w:sz w:val="16"/>
          <w:szCs w:val="16"/>
          <w:lang w:val="en-US"/>
        </w:rPr>
        <w:t>Abbreviations: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 xml:space="preserve"> HDRS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17=Hamilton Depression Rating Scale (17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item); HAM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A=Hamilton Anxiety Rating Scale; MoCA=Montreal Cognitive Assessment; EQ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5D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5L=</w:t>
      </w:r>
      <w:proofErr w:type="spellStart"/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>EuroQol</w:t>
      </w:r>
      <w:proofErr w:type="spellEnd"/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t xml:space="preserve"> five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dimension five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level index; DWI=diffusion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weighted imaging; NS=non</w:t>
      </w:r>
      <w:r w:rsidRPr="00A84546">
        <w:rPr>
          <w:rFonts w:asciiTheme="majorBidi" w:hAnsiTheme="majorBidi" w:cstheme="majorBidi"/>
          <w:color w:val="000000" w:themeColor="text1"/>
          <w:sz w:val="16"/>
          <w:szCs w:val="16"/>
          <w:lang w:val="en-US"/>
        </w:rPr>
        <w:noBreakHyphen/>
        <w:t>significant.</w:t>
      </w:r>
    </w:p>
    <w:p w14:paraId="13495E8D" w14:textId="77777777" w:rsidR="00B4376F" w:rsidRPr="005C5746" w:rsidRDefault="00B4376F" w:rsidP="005C5746">
      <w:pPr>
        <w:rPr>
          <w:lang w:val="en-US"/>
        </w:rPr>
      </w:pPr>
    </w:p>
    <w:sectPr w:rsidR="00B4376F" w:rsidRPr="005C5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6F"/>
    <w:rsid w:val="00026F83"/>
    <w:rsid w:val="0015367C"/>
    <w:rsid w:val="0031532D"/>
    <w:rsid w:val="003B34F8"/>
    <w:rsid w:val="005C5746"/>
    <w:rsid w:val="008408B7"/>
    <w:rsid w:val="00AB666F"/>
    <w:rsid w:val="00B4376F"/>
    <w:rsid w:val="00B90B5F"/>
    <w:rsid w:val="00E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AFD52"/>
  <w15:chartTrackingRefBased/>
  <w15:docId w15:val="{768891C2-AD0E-1E4C-861C-2CA24CEF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66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66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66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66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6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66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66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66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66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66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6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6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6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6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66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66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66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66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66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6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B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6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B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666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B66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666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B66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6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66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666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B66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val="es-ES_tradnl" w:eastAsia="en-US"/>
    </w:rPr>
  </w:style>
  <w:style w:type="character" w:styleId="nfasis">
    <w:name w:val="Emphasis"/>
    <w:basedOn w:val="Fuentedeprrafopredeter"/>
    <w:uiPriority w:val="20"/>
    <w:qFormat/>
    <w:rsid w:val="00EC07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1013</Characters>
  <Application>Microsoft Office Word</Application>
  <DocSecurity>0</DocSecurity>
  <Lines>14</Lines>
  <Paragraphs>3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Ramirez Moreno</dc:creator>
  <cp:keywords/>
  <dc:description/>
  <cp:lastModifiedBy>José Maria Ramirez Moreno</cp:lastModifiedBy>
  <cp:revision>2</cp:revision>
  <dcterms:created xsi:type="dcterms:W3CDTF">2026-02-02T20:16:00Z</dcterms:created>
  <dcterms:modified xsi:type="dcterms:W3CDTF">2026-02-02T20:16:00Z</dcterms:modified>
</cp:coreProperties>
</file>