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8FE9" w14:textId="2C881BCF" w:rsidR="001F1C6A" w:rsidRPr="00750D26" w:rsidRDefault="001F1C6A" w:rsidP="00750D26">
      <w:pPr>
        <w:widowControl/>
        <w:spacing w:after="0" w:line="276" w:lineRule="auto"/>
        <w:jc w:val="both"/>
        <w:rPr>
          <w:rFonts w:ascii="Times New Roman" w:eastAsia="等线" w:hAnsi="Times New Roman" w:cs="Times New Roman"/>
          <w:kern w:val="0"/>
          <w:szCs w:val="22"/>
          <w14:ligatures w14:val="none"/>
        </w:rPr>
      </w:pPr>
      <w:r w:rsidRPr="00750D26">
        <w:rPr>
          <w:rFonts w:ascii="Times New Roman" w:eastAsia="等线" w:hAnsi="Times New Roman" w:cs="Times New Roman"/>
          <w:b/>
          <w:bCs/>
          <w:kern w:val="0"/>
          <w:szCs w:val="22"/>
          <w14:ligatures w14:val="none"/>
        </w:rPr>
        <w:t>Supplementary Materials 1</w:t>
      </w:r>
      <w:r w:rsidRPr="00750D26">
        <w:rPr>
          <w:rFonts w:ascii="Times New Roman" w:eastAsia="等线" w:hAnsi="Times New Roman" w:cs="Times New Roman"/>
          <w:kern w:val="0"/>
          <w:szCs w:val="22"/>
          <w14:ligatures w14:val="none"/>
        </w:rPr>
        <w:t>.</w:t>
      </w:r>
      <w:r w:rsidRPr="00750D26">
        <w:rPr>
          <w:rFonts w:ascii="Times New Roman" w:hAnsi="Times New Roman" w:cs="Times New Roman"/>
          <w:szCs w:val="22"/>
        </w:rPr>
        <w:t xml:space="preserve"> </w:t>
      </w:r>
      <w:r w:rsidR="00E34331" w:rsidRPr="00E34331">
        <w:rPr>
          <w:rFonts w:ascii="Times New Roman" w:eastAsia="等线" w:hAnsi="Times New Roman" w:cs="Times New Roman"/>
          <w:kern w:val="0"/>
          <w:szCs w:val="22"/>
          <w14:ligatures w14:val="none"/>
        </w:rPr>
        <w:t>Regional Gray Matter Volume: AS Group vs. non-AS Group</w:t>
      </w:r>
    </w:p>
    <w:tbl>
      <w:tblPr>
        <w:tblW w:w="13140" w:type="dxa"/>
        <w:tblLook w:val="04A0" w:firstRow="1" w:lastRow="0" w:firstColumn="1" w:lastColumn="0" w:noHBand="0" w:noVBand="1"/>
      </w:tblPr>
      <w:tblGrid>
        <w:gridCol w:w="4440"/>
        <w:gridCol w:w="2120"/>
        <w:gridCol w:w="2080"/>
        <w:gridCol w:w="1540"/>
        <w:gridCol w:w="1540"/>
        <w:gridCol w:w="1420"/>
      </w:tblGrid>
      <w:tr w:rsidR="005F2E1C" w:rsidRPr="00750D26" w14:paraId="40945BEE" w14:textId="77777777" w:rsidTr="005F2E1C">
        <w:trPr>
          <w:trHeight w:val="320"/>
        </w:trPr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40B8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Volume  (cm³)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DAAE3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AS group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9E66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non-AS group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E9756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4ADFA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i/>
                <w:iCs/>
                <w:kern w:val="0"/>
                <w:szCs w:val="22"/>
                <w14:ligatures w14:val="none"/>
              </w:rPr>
              <w:t>p</w:t>
            </w: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 value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278E3" w14:textId="1A4FE46B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Corrected </w:t>
            </w:r>
            <w:r w:rsidR="0034387D" w:rsidRPr="00750D26">
              <w:rPr>
                <w:rFonts w:ascii="Times New Roman" w:eastAsia="等线" w:hAnsi="Times New Roman" w:cs="Times New Roman"/>
                <w:i/>
                <w:iCs/>
                <w:kern w:val="0"/>
                <w:szCs w:val="22"/>
                <w14:ligatures w14:val="none"/>
              </w:rPr>
              <w:t>p-value</w:t>
            </w:r>
          </w:p>
        </w:tc>
      </w:tr>
      <w:tr w:rsidR="005F2E1C" w:rsidRPr="00750D26" w14:paraId="66122EDF" w14:textId="77777777" w:rsidTr="005F2E1C">
        <w:trPr>
          <w:trHeight w:val="35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978D89" w14:textId="614FB21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Accessory Basal </w:t>
            </w:r>
            <w:r w:rsidR="0034387D"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Nucleus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D6C9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0.676 ± 0.186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33C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0.609 ± 0.176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247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1.117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6C42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&lt; 0.001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6FBF7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0.005 </w:t>
            </w:r>
          </w:p>
        </w:tc>
      </w:tr>
      <w:tr w:rsidR="005F2E1C" w:rsidRPr="00750D26" w14:paraId="64A8B799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9D02A4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Cortico Amygdaloid Transition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416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0.688 ± 0.207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78A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0.607 ± 0.178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706F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1.361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24F0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F771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0.026 </w:t>
            </w:r>
          </w:p>
        </w:tc>
      </w:tr>
      <w:tr w:rsidR="005F2E1C" w:rsidRPr="00750D26" w14:paraId="220A0ED6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98474B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Paralaminar nucleus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F3D27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1.337 ± 0.218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F529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1.390 ± 0.313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F44E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2ABD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7BFE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69CF72E0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7DC44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Amygdala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A033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1.344 ± 0.276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9CE5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1.384 ± 0.269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CA68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D969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6B08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7B50ED0F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6E5EC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Amygdala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F73D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1.264 ± 0.280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ACDA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1.314 ± 0.313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13AE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D1CE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051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13FCF4FD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345C4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Caudate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8710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1.301 ± 0.352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4166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1.441 ± 0.347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CE5A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4.440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32F4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8BD8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0.220 </w:t>
            </w:r>
          </w:p>
        </w:tc>
      </w:tr>
      <w:tr w:rsidR="005F2E1C" w:rsidRPr="00750D26" w14:paraId="231391EB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4F3FE3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Caudate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2C73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0.688 ± 0.114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1B4C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0.737 ± 0.136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1968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4.001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9921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414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0.283 </w:t>
            </w:r>
          </w:p>
        </w:tc>
      </w:tr>
      <w:tr w:rsidR="005F2E1C" w:rsidRPr="00750D26" w14:paraId="2DEDE04F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D1BCA3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Hippocampus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E920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0.730 ± 0.185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74139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0.805 ± 0.150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F8E6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6.920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6A80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437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0.056 </w:t>
            </w:r>
          </w:p>
        </w:tc>
      </w:tr>
      <w:tr w:rsidR="005F2E1C" w:rsidRPr="00750D26" w14:paraId="318E89CB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2F378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Hippocampus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0301F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1.844 ± 0.354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6FEDA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1.983 ± 0.356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CCF9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4.319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5EA3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351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0.235 </w:t>
            </w:r>
          </w:p>
        </w:tc>
      </w:tr>
      <w:tr w:rsidR="005F2E1C" w:rsidRPr="00750D26" w14:paraId="3C4CACB9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490890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Pallidum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A51A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1.877 ± 0.455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B6F9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2.043 ± 0.351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52B0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6.166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01963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DB6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0.084 </w:t>
            </w:r>
          </w:p>
        </w:tc>
      </w:tr>
      <w:tr w:rsidR="005F2E1C" w:rsidRPr="00750D26" w14:paraId="5B66D47F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8B18C9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Pallidum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2C03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2.298 ± 0.518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4FF1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2.402 ± 0.563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AA13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6C97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BACF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2C4EECF4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F2ED66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Putamen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A0CB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2.265 ± 0.588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5A35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2.356 ± 0.503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80D9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CEF5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553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0DEE8B7B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E5104C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Putamen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F34A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0.519 ± 0.183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322F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0.613 ± 0.224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117C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5.664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AE48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96D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0.111 </w:t>
            </w:r>
          </w:p>
        </w:tc>
      </w:tr>
      <w:tr w:rsidR="005F2E1C" w:rsidRPr="00750D26" w14:paraId="5567411D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9B671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Thalamus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8CED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0.560 ± 0.193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3D40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0.606 ± 0.164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962F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1.381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74CF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7D6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569F084D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9E2ED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Thalamus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3A5C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0.516 ± 0.177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C34C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0.571 ± 0.178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1ED4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2.030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8394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F7A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3539E9C6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E6032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Anterior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D190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0.679 ± 0.225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7257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0.633 ± 0.137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46DE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5.405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897B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650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0.128 </w:t>
            </w:r>
          </w:p>
        </w:tc>
      </w:tr>
      <w:tr w:rsidR="005F2E1C" w:rsidRPr="00750D26" w14:paraId="52989F7C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A27ED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Anterior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6A5E2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0.706 ± 0.163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ADAB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0.793 ± 0.247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511B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4.817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6848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64B0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0.178 </w:t>
            </w:r>
          </w:p>
        </w:tc>
      </w:tr>
      <w:tr w:rsidR="005F2E1C" w:rsidRPr="00750D26" w14:paraId="4FA046BB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2B3961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Middle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5163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0.771 ± 0.171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1AC2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0.804 ± 0.255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6E14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E7EE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7FAE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7C3FF526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6483A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Middle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CDC02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1.849 ± 0.448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522F6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1.915 ± 0.570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2417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6360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4063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8C1DB95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CAC57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Post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C510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1.680 ± 0.452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E82E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1.797 ± 0.553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13C6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601E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91E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79CFBD9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1BCAB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Post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FC84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2.952 ± 0.651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35C0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3.036 ± 0.877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E6BA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3FFB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FAF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1EF1D79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6820E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Insula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8453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2.215 ± 0.655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3A7F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2.488 ± 0.806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EB06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4.686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22FD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3AF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0.192 </w:t>
            </w:r>
          </w:p>
        </w:tc>
      </w:tr>
      <w:tr w:rsidR="005F2E1C" w:rsidRPr="00750D26" w14:paraId="4F3BE65B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4A706B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Insula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77AF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2.298 ± 0.523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4EAC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2.362 ± 0.767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FFC8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0.237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6D8C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093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6F2F79B7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12293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8425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2.756 ± 0.850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69EE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2.757 ± 0.838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B223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D76F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F44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A716FED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D5759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C9A2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0.651 ± 0.248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33D3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0.698 ± 0.194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109E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6AED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EAE4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61C01231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FBA86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Middle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3A84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0.530 ± 0.174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5C9B7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0.531 ± 0.126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509F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CD5A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D17A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202EDE33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6BD11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Middle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FF1C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3.122 ± 0.750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BD09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3.559 ± 1.091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CF9A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5.046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2779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0.026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3130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0.157 </w:t>
            </w:r>
          </w:p>
        </w:tc>
      </w:tr>
      <w:tr w:rsidR="005F2E1C" w:rsidRPr="00750D26" w14:paraId="185201BF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F0366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Entorhinal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234B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3.421 ± 0.670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D80C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3.806 ± 1.042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2884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386F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D131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0.103 </w:t>
            </w:r>
          </w:p>
        </w:tc>
      </w:tr>
      <w:tr w:rsidR="005F2E1C" w:rsidRPr="00750D26" w14:paraId="4D10FD42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9AC32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Entorhinal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FA94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0.313 ± 0.163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E85C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0.352 ± 0.180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9DF8F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0.737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65940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D422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0FE93E76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D0B44E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Precentral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1DA5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0.361 ± 0.137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1484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0.395 ± 0.128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F2A2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204C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EBA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12A08A9A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0DF1B7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Precentral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E997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2.425 ± 0.795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2A64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2.366 ± 0.957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2C5B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8E7D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C01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042124C9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1F1AA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Parahippocampal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0D7A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1.904 ± 0.561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F0EA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1.927 ± 0.569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1A10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0.510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ADE7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0.476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1DB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1358D7E5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CF4CF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Parahippocampal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86F1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0.564 ± 0.204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B4AB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0.664 ± 0.254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CAC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5.116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A44D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87D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0.150 </w:t>
            </w:r>
          </w:p>
        </w:tc>
      </w:tr>
      <w:tr w:rsidR="005F2E1C" w:rsidRPr="00750D26" w14:paraId="69DF8E66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F1EEB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Fusiform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1F61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0.373 ± 0.189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BA863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0.451 ± 0.195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C4FE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4.009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28C9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0.047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3D4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0.283 </w:t>
            </w:r>
          </w:p>
        </w:tc>
      </w:tr>
      <w:tr w:rsidR="005F2E1C" w:rsidRPr="00750D26" w14:paraId="06CD4A09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6CA34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Fusiform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67FCF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2.353 ± 0.559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1566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2.374 ± 0.843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D1EE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1.045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7BAE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AC8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30BBEAEF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DE036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Pole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AF402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2.696 ± 0.735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CC50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2.691 ± 0.680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055F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0.848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FDC0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8BF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694BFD95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0A911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Pole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2CDA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0.839 ± 0.313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7C59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0.807 ± 0.327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4613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1.139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149C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1AE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7B611AB2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C20C9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Inferior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288D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0.642 ± 0.245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97DD4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0.673 ± 0.232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10790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0.068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F0C8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955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1DA99D3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4A14AD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Inferior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80DF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0.536 ± 0.118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D4DE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0.562 ± 0.139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3143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DCB9F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6DCA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0E7453D0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C1A3A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Banks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167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0.500 ± 0.141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57C3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0.443 ± 0.131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318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1.157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8094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968C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0.028 </w:t>
            </w:r>
          </w:p>
        </w:tc>
      </w:tr>
      <w:tr w:rsidR="005F2E1C" w:rsidRPr="00750D26" w14:paraId="07C9F219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FFFAC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Banks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02A4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4.978 ± 1.698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23840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5.440 ± 1.631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8C888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1.548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FC07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AD3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55DC3853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5957C3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Transverse temporal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8B3E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5.219 ± 1.745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A532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5.148 ± 1.586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4B56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2.175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090D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EF6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5BBA9E33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9AB0E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Transverse temporal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42F4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3.780 ± 1.249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7502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3.980 ± 1.271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A9E0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DD68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AEC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33A9AD43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53FF6B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Superior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A6D2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4.430 ± 1.436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9933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4.396 ± 1.396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13AA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1.869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345A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3C14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704D38F7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8A43C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Superior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1417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1.515 ± 0.564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8C6B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1.646 ± 0.577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B866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004BA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1F0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5092D643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F4B5F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Rostral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B6E3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1.340 ± 0.554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0846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1.368 ± 0.641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5563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A39A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81A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1EF95E40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32B177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Rostral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EF60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0.387 ± 0.117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03AB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0.419 ± 0.129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83FD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1.093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6D78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0.297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328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374BFC7B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1797E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Caudal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BEB21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0.460 ± 0.157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3C61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0.485 ± 0.159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466F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E9AB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7D4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779E09C6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1DAAA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Caudal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E9FC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1.618 ± 0.441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3431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1.739 ± 0.541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2C2D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9B68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4B2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326307E0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E9FA81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pole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BC6D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1.433 ± 0.463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48AEE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1.554 ± 0.579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AAA9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0029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0.457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FD4C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C171B26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31E296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pole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CE4F8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1.387 ± 0.404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E19B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1.490 ± 0.475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BCED8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207E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06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0.319 </w:t>
            </w:r>
          </w:p>
        </w:tc>
      </w:tr>
      <w:tr w:rsidR="005F2E1C" w:rsidRPr="00750D26" w14:paraId="373B131B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96A88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Lateral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8A23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1.355 ± 0.386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733A3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1.513 ± 0.439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E53C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3.795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20CA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73E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84138A2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8BBA3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Lateral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34B5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1.016 ± 0.306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0DE41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1.123 ± 0.478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F4ACA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1.071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19D5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4F3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1375C1D0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68848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Medial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6D51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0.938 ± 0.342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69061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1.002 ± 0.304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C093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B0AF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096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269BF1EB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98F2AD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Medial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28D7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0.636 ± 0.230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A1E6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0.625 ± 0.273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CCE7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58EFB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F6F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2CF4FED8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9C80D7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 opercularis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781F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0.615 ± 0.216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27E2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0.653 ± 0.217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7DB32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F6A2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7A1C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10EF452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E171DF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 opercularis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A43D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0.982 ± 0.322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9620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1.105 ± 0.386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3697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2.354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28EF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85A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02367283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FC9A6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 orbitalis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7D9A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1.214 ± 0.330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6526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1.318 ± 0.449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A43F1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1.017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530F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5FB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0.072 </w:t>
            </w:r>
          </w:p>
        </w:tc>
      </w:tr>
      <w:tr w:rsidR="005F2E1C" w:rsidRPr="00750D26" w14:paraId="7155194D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3BC84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 orbitalis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4053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2.862 ± 0.759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A250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3.268 ± 0.892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AF03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6.471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0DEE5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EF6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28E6EC64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B8A099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 triangularis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F5F0B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3.480 ± 0.731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05BD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3.643 ± 0.855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1471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1F9D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B039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0A39E264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77518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 triangularis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23FF7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1.187 ± 0.300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C920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1.272 ± 0.295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C1FC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B85A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733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1888E0E7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AEC3A8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Postcentral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5001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1.252 ± 0.268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22A9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1.298 ± 0.321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86C1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6D57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0C4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0.192 </w:t>
            </w:r>
          </w:p>
        </w:tc>
      </w:tr>
      <w:tr w:rsidR="005F2E1C" w:rsidRPr="00750D26" w14:paraId="3DD92533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8C0FA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Postcentral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0267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4.111 ± 0.928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06F6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4.660 ± 1.568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FC4D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4.700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EA1D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01E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0.205 </w:t>
            </w:r>
          </w:p>
        </w:tc>
      </w:tr>
      <w:tr w:rsidR="005F2E1C" w:rsidRPr="00750D26" w14:paraId="0D919296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4F729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aracentral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AAD5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3.979 ± 1.076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9E84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4.488 ± 1.471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1ED9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4.570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4EAC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0F0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6F96ACE8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B139B1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Paracentral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F13C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3.107 ± 0.786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71A1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3.360 ± 1.105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A0481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B21B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C85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2489CF74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42643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Superior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C940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3.894 ± 1.100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D45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4.040 ± 1.260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837F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872D4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1125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113DD2D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856ED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Superior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BAE5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1.772 ± 0.731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D380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1.648 ± 0.391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BED6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2.852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FD92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226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387D0388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18E8AE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Inferior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3332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1.383 ± 0.423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F28A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1.472 ± 0.440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675D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0.565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12A34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F0D4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6B4EF923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D4EBA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Inferior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1F2A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3.040 ± 0.603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6327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3.121 ± 0.940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B554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0.268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442C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0.606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14B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7528BA07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B8A9B0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Cuneus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29AB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3.365 ± 0.728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6D0F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3.515 ± 0.940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ACC0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1E28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0.773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926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163346FC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75851F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Cuneus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0C35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3.283 ± 0.799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39D1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3.471 ± 1.146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ED1E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0659A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0.752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A53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1D18CC4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6E087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Precuneus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0709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2.727 ± 0.628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CFB2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2.852 ± 0.851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B98A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B185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0.888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11F1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0.212 </w:t>
            </w:r>
          </w:p>
        </w:tc>
      </w:tr>
      <w:tr w:rsidR="005F2E1C" w:rsidRPr="00750D26" w14:paraId="0F387E99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1220E2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Precuneus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84443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3.169 ± 0.826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A8C3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3.002 ± 0.643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2BCD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4.822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3D5F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CF7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97FAB73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D700E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Superiorramarginal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06C9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3.379 ± 0.826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32D8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3.567 ± 0.780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68F4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44F1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288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7D540317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13FC8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Superiorramarginal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8AFC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1.155 ± 0.642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D24A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1.089 ± 0.399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3610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EEF6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781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B04010D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0794A6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Lingual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E718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1.236 ± 0.393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738D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1.243 ± 0.425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C6B4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CF84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0.881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D7E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2F483B80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92FC7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Lingual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AE04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4.330 ± 1.392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9D3F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4.407 ± 1.261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46C1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46AC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30C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3084EEF5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F59D2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Peri calcarine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5893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5.528 ± 1.185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E824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5.513 ± 1.253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823E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6828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498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0.267 </w:t>
            </w:r>
          </w:p>
        </w:tc>
      </w:tr>
      <w:tr w:rsidR="005F2E1C" w:rsidRPr="00750D26" w14:paraId="49942C48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FF814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Peri calcarine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6D179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0.772 ± 0.193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FE81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0.850 ± 0.213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745B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4.109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B7B3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0.044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BE9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0.289 </w:t>
            </w:r>
          </w:p>
        </w:tc>
      </w:tr>
      <w:tr w:rsidR="005F2E1C" w:rsidRPr="00750D26" w14:paraId="33605404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39641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OCorpus Callosumipital Lateral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581C1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0.692 ± 0.195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BA94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0.771 ± 0.213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AD94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3.588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F08C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0C84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7E5A40F7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83D979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OCorpus Callosumipital Lateral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ABD6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0.172 ± 0.059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80754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0.162 ± 0.049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FF75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618B1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F4C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188D90CC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B2E0D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Isthmus of cinguLaterale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29F5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0.185 ± 0.069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76E5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0.184 ± 0.051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361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8560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8B7B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7CB1D635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8B25C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Isthmus of cinguLaterale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F3B8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0.161 ± 0.102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A93A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0.197 ± 0.181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FFA56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0.646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8D5D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F4F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05728F4A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3977B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ACorpus Callosumumbens Area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72D9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0.122 ± 0.123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BCC0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0.145 ± 0.193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ECC6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0.057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5987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D47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00A62932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EFAF46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ACorpus Callosumumbens Area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3DC6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2.026 ± 0.622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CB62A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2.249 ± 0.592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4E84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6.765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FC16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B0C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536E6725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71C6A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VentralDC (L)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9B94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2.439 ± 0.594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64CB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2.553 ± 0.319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A119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203D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CA4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0.122 </w:t>
            </w:r>
          </w:p>
        </w:tc>
      </w:tr>
      <w:tr w:rsidR="005F2E1C" w:rsidRPr="00750D26" w14:paraId="2CAA17A7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7EB8E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VentralDC (R)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47CC2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1.226 ± 0.345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2CD9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1.295 ± 0.250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696D1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48BC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3C99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4D6D750F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A1B11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Pons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D13E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0.018 ± 0.024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12549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0.018 ± 0.027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04D5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23EB0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D59D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739917C8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0B15D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Middlebrain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1132B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0.055 ± 0.029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3B97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0.067 ± 0.038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E4D3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2.775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65FC8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0.098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431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56E590AB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23D9B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Medialulla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72372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0.389 ± 0.059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BAB6D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0.405 ± 0.099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48675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70D1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373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38423734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BD49A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Superior Cerebellar Peduncle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7E1AC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0.267 ± 0.105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9797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0.274 ± 0.115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A6DA3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0DA0EF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B27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5430B8B7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C93AA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Optic Chiasm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9CF6E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0.278 ± 0.111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76D4D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0.294 ± 0.126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9019B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0.259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F80F4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153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58F0049D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2B1BFF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Corpus Callosum Anteriorerior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DE57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0.129 ± 0.036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912B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0.143 ± 0.054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00CCA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7634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34C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  <w:tr w:rsidR="005F2E1C" w:rsidRPr="00750D26" w14:paraId="7122BF60" w14:textId="77777777" w:rsidTr="005F2E1C">
        <w:trPr>
          <w:trHeight w:val="310"/>
        </w:trPr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AEDEAD5" w14:textId="77777777" w:rsidR="005F2E1C" w:rsidRPr="00750D26" w:rsidRDefault="005F2E1C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Corpus Callosum Middle Anteriorerior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56A127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0.224 ± 0.064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7142B6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0.249 ± 0.081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192F63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2.696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BB8B0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91BF8" w14:textId="77777777" w:rsidR="005F2E1C" w:rsidRPr="00750D26" w:rsidRDefault="005F2E1C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0.949 </w:t>
            </w:r>
          </w:p>
        </w:tc>
      </w:tr>
    </w:tbl>
    <w:p w14:paraId="29327027" w14:textId="77777777" w:rsidR="005F2E1C" w:rsidRPr="00750D26" w:rsidRDefault="005F2E1C" w:rsidP="00750D26">
      <w:pPr>
        <w:widowControl/>
        <w:spacing w:after="0" w:line="276" w:lineRule="auto"/>
        <w:jc w:val="both"/>
        <w:rPr>
          <w:rFonts w:ascii="Times New Roman" w:hAnsi="Times New Roman" w:cs="Times New Roman"/>
          <w:szCs w:val="22"/>
        </w:rPr>
      </w:pPr>
    </w:p>
    <w:p w14:paraId="0B81B467" w14:textId="07DFA10F" w:rsidR="001F1C6A" w:rsidRPr="00750D26" w:rsidRDefault="001F1C6A" w:rsidP="00750D26">
      <w:pPr>
        <w:widowControl/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750D26">
        <w:rPr>
          <w:rFonts w:ascii="Times New Roman" w:hAnsi="Times New Roman" w:cs="Times New Roman"/>
          <w:szCs w:val="22"/>
        </w:rPr>
        <w:t>Note: Data are shown as mean ± SD. Abbreviations: AS = Asphyxia, L = left, R = right, SD = Standard Deviation.</w:t>
      </w:r>
    </w:p>
    <w:p w14:paraId="122CB284" w14:textId="77777777" w:rsidR="001F1C6A" w:rsidRPr="00750D26" w:rsidRDefault="001F1C6A" w:rsidP="00750D26">
      <w:pPr>
        <w:widowControl/>
        <w:spacing w:after="0" w:line="276" w:lineRule="auto"/>
        <w:jc w:val="both"/>
        <w:rPr>
          <w:rFonts w:ascii="Times New Roman" w:hAnsi="Times New Roman" w:cs="Times New Roman"/>
          <w:szCs w:val="22"/>
        </w:rPr>
      </w:pPr>
    </w:p>
    <w:p w14:paraId="5E6DD370" w14:textId="516CDAFB" w:rsidR="001F1C6A" w:rsidRPr="00750D26" w:rsidRDefault="001F1C6A" w:rsidP="00750D26">
      <w:pPr>
        <w:widowControl/>
        <w:spacing w:after="0" w:line="276" w:lineRule="auto"/>
        <w:jc w:val="both"/>
        <w:rPr>
          <w:rFonts w:ascii="Times New Roman" w:eastAsia="等线" w:hAnsi="Times New Roman" w:cs="Times New Roman"/>
          <w:kern w:val="0"/>
          <w:szCs w:val="22"/>
          <w14:ligatures w14:val="none"/>
        </w:rPr>
      </w:pPr>
      <w:r w:rsidRPr="00750D26">
        <w:rPr>
          <w:rFonts w:ascii="Times New Roman" w:eastAsia="等线" w:hAnsi="Times New Roman" w:cs="Times New Roman"/>
          <w:b/>
          <w:bCs/>
          <w:kern w:val="0"/>
          <w:szCs w:val="22"/>
          <w14:ligatures w14:val="none"/>
        </w:rPr>
        <w:t>Supplementary Materials 2</w:t>
      </w:r>
      <w:r w:rsidR="00E34331">
        <w:rPr>
          <w:rFonts w:ascii="Times New Roman" w:eastAsia="等线" w:hAnsi="Times New Roman" w:cs="Times New Roman" w:hint="eastAsia"/>
          <w:b/>
          <w:bCs/>
          <w:kern w:val="0"/>
          <w:szCs w:val="22"/>
          <w14:ligatures w14:val="none"/>
        </w:rPr>
        <w:t>.</w:t>
      </w:r>
      <w:r w:rsidRPr="00750D26">
        <w:rPr>
          <w:rFonts w:ascii="Times New Roman" w:hAnsi="Times New Roman" w:cs="Times New Roman"/>
          <w:szCs w:val="22"/>
        </w:rPr>
        <w:t xml:space="preserve"> </w:t>
      </w:r>
      <w:r w:rsidR="00E34331" w:rsidRPr="00E34331">
        <w:rPr>
          <w:rFonts w:ascii="Times New Roman" w:eastAsia="等线" w:hAnsi="Times New Roman" w:cs="Times New Roman"/>
          <w:kern w:val="0"/>
          <w:szCs w:val="22"/>
          <w14:ligatures w14:val="none"/>
        </w:rPr>
        <w:t>Regional Cortical Thickness: AS Group vs. non-AS Group</w:t>
      </w:r>
    </w:p>
    <w:tbl>
      <w:tblPr>
        <w:tblW w:w="14620" w:type="dxa"/>
        <w:tblLook w:val="04A0" w:firstRow="1" w:lastRow="0" w:firstColumn="1" w:lastColumn="0" w:noHBand="0" w:noVBand="1"/>
      </w:tblPr>
      <w:tblGrid>
        <w:gridCol w:w="4120"/>
        <w:gridCol w:w="2100"/>
        <w:gridCol w:w="2100"/>
        <w:gridCol w:w="2100"/>
        <w:gridCol w:w="2100"/>
        <w:gridCol w:w="2100"/>
      </w:tblGrid>
      <w:tr w:rsidR="001F1C6A" w:rsidRPr="00750D26" w14:paraId="5AFCC333" w14:textId="77777777" w:rsidTr="001F1C6A">
        <w:trPr>
          <w:trHeight w:val="310"/>
        </w:trPr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D0CFE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Thickness (cm)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083C7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AS group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3C8E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non-AS group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EA6D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F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2B7E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i/>
                <w:iCs/>
                <w:kern w:val="0"/>
                <w:szCs w:val="22"/>
                <w14:ligatures w14:val="none"/>
              </w:rPr>
              <w:t>p</w:t>
            </w: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 value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51AA9" w14:textId="6763EC15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Corrected </w:t>
            </w:r>
            <w:r w:rsidR="007A25B3">
              <w:rPr>
                <w:rFonts w:ascii="Times New Roman" w:eastAsia="等线" w:hAnsi="Times New Roman" w:cs="Times New Roman"/>
                <w:i/>
                <w:iCs/>
                <w:kern w:val="0"/>
                <w:szCs w:val="22"/>
                <w14:ligatures w14:val="none"/>
              </w:rPr>
              <w:t>p-value</w:t>
            </w:r>
          </w:p>
        </w:tc>
      </w:tr>
      <w:tr w:rsidR="001F1C6A" w:rsidRPr="00750D26" w14:paraId="3D30FC6B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95465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Precentral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6A8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1.854 ± 0.153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991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1.884 ± 0.133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43C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E2A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9F3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0.780 </w:t>
            </w:r>
          </w:p>
        </w:tc>
      </w:tr>
      <w:tr w:rsidR="001F1C6A" w:rsidRPr="00750D26" w14:paraId="7159FAA0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0681E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Precentral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192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1.886 ± 0.143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716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1.903 ± 0.149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4036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C2A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859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2110CBC4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D279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Postcentral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39A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1.867 ± 0.117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C9B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1.919 ± 0.134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6F3C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4.786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37B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1149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0.301 </w:t>
            </w:r>
          </w:p>
        </w:tc>
      </w:tr>
      <w:tr w:rsidR="001F1C6A" w:rsidRPr="00750D26" w14:paraId="2FF666DF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D3EE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Postcentral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00E0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1.878 ± 0.162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0D3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1.887 ± 0.144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AA1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BCD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B24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7A0A86CA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5660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Paracentral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60C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1.924 ± 0.192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0FCE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1.938 ± 0.140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2E36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330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096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59094AE3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1FEAE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Paracentral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001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1.945 ± 0.184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A35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1.967 ± 0.135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00F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050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BD78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43A92382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BA4F" w14:textId="0FF024A9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Superior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4C5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1.822 ± 0.171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08D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1.840 ± 0.205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DCE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0.004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62D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0.948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5CB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2376EE76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FBF5" w14:textId="18AA9D4F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Superior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B5A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1.838 ± 0.187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6A4B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1.860 ± 0.212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645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81F5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4BC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7418CC0D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E96E" w14:textId="66FE4A29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Rostral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DC2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1.782 ± 0.163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BB10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1.788 ± 0.176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A38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26A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0.546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6752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223DB599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1717" w14:textId="5DF7278F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Rostral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BDA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1.770 ± 0.164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541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1.799 ± 0.195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BB43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F64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9F6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5431E330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C6D73" w14:textId="1ED5E60E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Caudal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977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1.705 ± 0.320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27D0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1.795 ± 0.183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37CB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4.444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4460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7AA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0.366 </w:t>
            </w:r>
          </w:p>
        </w:tc>
      </w:tr>
      <w:tr w:rsidR="001F1C6A" w:rsidRPr="00750D26" w14:paraId="3D96AC8E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58607" w14:textId="27147684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Caudal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690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1.745 ± 0.156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F02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1.738 ± 0.194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CE91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0.705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4C4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85E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0.729 </w:t>
            </w:r>
          </w:p>
        </w:tc>
      </w:tr>
      <w:tr w:rsidR="001F1C6A" w:rsidRPr="00750D26" w14:paraId="116879F0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96AE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Frontalpole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7BE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1.591 ± 0.362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664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1.632 ± 0.352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E448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D85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0A36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03CF14E9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9A6A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Frontalpole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D77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1.607 ± 0.356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770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1.668 ± 0.323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3BB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2AA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0.498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520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3C595264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1DDA0" w14:textId="504BD7BD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Lateral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018B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1.772 ± 0.195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28C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1.775 ± 0.258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120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5E8D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615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45F47239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AABB" w14:textId="0BAC7F98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Lateral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4B11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1.697 ± 0.190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9603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1.737 ± 0.215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210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FDD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AA9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3F927F59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D417" w14:textId="7F20356E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Medial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58F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1.554 ± 0.164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B0B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1.594 ± 0.239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D35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3844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53B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26EBF6BA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C4F32" w14:textId="75E119EB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Medial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7378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1.678 ± 0.162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6A4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1.685 ± 0.226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809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0.194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BCF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1BAE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5BC245DA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509FF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Parsopercularis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D5FF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1.841 ± 0.183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768E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1.846 ± 0.171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A45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135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F4F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3EA05473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E96C9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Parsopercularis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67A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1.796 ± 0.198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421D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1.835 ± 0.175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53C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0.903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2D4E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0.343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D42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0.729 </w:t>
            </w:r>
          </w:p>
        </w:tc>
      </w:tr>
      <w:tr w:rsidR="001F1C6A" w:rsidRPr="00750D26" w14:paraId="14D6A995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4A4C8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Parsorbitalis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60C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1.795 ± 0.188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871A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1.800 ± 0.254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59E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A4B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0.572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053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783151B3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7F1E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Parsorbitalis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480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1.667 ± 0.462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6C9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1.796 ± 0.242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D4B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5.549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226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F97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0.197 </w:t>
            </w:r>
          </w:p>
        </w:tc>
      </w:tr>
      <w:tr w:rsidR="001F1C6A" w:rsidRPr="00750D26" w14:paraId="12139BB9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2974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Parstriangularis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108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1.802 ± 0.121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AB4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1.816 ± 0.168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C10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0BF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9036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3CB3A7AC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C8E0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Parstriangularis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E37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1.817 ± 0.196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E90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1.862 ± 0.167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2C1B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028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3398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1F1C6A" w:rsidRPr="00750D26" w14:paraId="043BA77D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360B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Insula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258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1.850 ± 0.261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7F1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1.878 ± 0.256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92A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0.027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45A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6B6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0BD0A79F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220D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Insula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3D0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1.733 ± 0.377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8D4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1.797 ± 0.230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1B0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1.115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AE32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86D2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1F1C6A" w:rsidRPr="00750D26" w14:paraId="53DAD786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B3D8D" w14:textId="202BFDB2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Anterior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2C4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1.621 ± 0.323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7D4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1.689 ± 0.168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2D6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2.407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DE63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BA5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0.509 </w:t>
            </w:r>
          </w:p>
        </w:tc>
      </w:tr>
      <w:tr w:rsidR="001F1C6A" w:rsidRPr="00750D26" w14:paraId="6F4411F8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1ECD" w14:textId="63E3C6B0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Anterior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604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1.801 ± 0.224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B04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1.799 ± 0.200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C4CC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0.518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841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AAA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6AFFE24F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405F" w14:textId="4E0E42DE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Middle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37E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1.516 ± 0.408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80D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1.647 ± 0.236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EDBE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5.849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090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745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0.167 </w:t>
            </w:r>
          </w:p>
        </w:tc>
      </w:tr>
      <w:tr w:rsidR="001F1C6A" w:rsidRPr="00750D26" w14:paraId="140E064B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9D852" w14:textId="7958BE3E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Middle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CA1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1.740 ± 0.144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710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1.760 ± 0.168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AEF5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B55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30D3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7BE3CC26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1787" w14:textId="2340EEF3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Post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77D4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1.658 ± 0.152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8BC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1.669 ± 0.154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097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E33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8B6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6743C708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D6FF" w14:textId="1EA044BB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Post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3E4F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1.740 ± 0.146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494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1.766 ± 0.169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EB3B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0.246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1FAD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68F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58CDA2C4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63CF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IsthmuscinguLaterale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D73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1.319 ± 0.102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A0D3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1.320 ± 0.177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9AF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3D0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88C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1492D1DA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11D7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IsthmuscinguLaterale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60B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1.353 ± 0.152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B014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1.373 ± 0.186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2F9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0.131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D1C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7BA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64AABC6A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9539D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Parahippocampal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897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1.602 ± 0.210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CB5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1.630 ± 0.255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74B7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773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075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42E1C33A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105E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Parahippocampal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A22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1.566 ± 0.204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120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1.555 ± 0.209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730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F2E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E25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18A9204A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5492" w14:textId="44303C2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Superior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8505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1.743 ± 0.113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D14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1.764 ± 0.141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691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0.240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E3D6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F01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192F191B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809D" w14:textId="202FCDAF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Superior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D6B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1.769 ± 0.132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D4A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1.787 ± 0.135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3B9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046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9B6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3AEABE50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E91D" w14:textId="22F53B66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Inferio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E23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1.825 ± 0.144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1CC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1.843 ± 0.150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816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0.039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6DDE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C09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1F1C6A" w:rsidRPr="00750D26" w14:paraId="67B39FA7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3E704" w14:textId="77C90AC1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Inferio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6A2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1.811 ± 0.124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607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1.834 ± 0.131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84F7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0.430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E2B1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0.513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633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7AD195BA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C5F9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Cuneus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7C86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1.784 ± 0.144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2DC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1.785 ± 0.133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DA2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2EB5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A5B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4A1FA621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F382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Cuneus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B4A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1.824 ± 0.151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DF6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1.846 ± 0.138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4F5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527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809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7993491E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2870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Entorhinal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327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1.751 ± 0.365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6010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1.810 ± 0.200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744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C95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10F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1F1C6A" w:rsidRPr="00750D26" w14:paraId="73B9B472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FF3C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Entorhinal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53A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1.918 ± 0.216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AD42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1.924 ± 0.228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916B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0F6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0.751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6AC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34CDFEF7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720D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Fusiform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214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1.820 ± 0.138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A8B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1.831 ± 0.170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A3AF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5D2D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0.896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DD7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230539CF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1050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Fusiform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AAF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1.850 ± 0.165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F69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1.891 ± 0.143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8795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E11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F03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1F1C6A" w:rsidRPr="00750D26" w14:paraId="11158F04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8D26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Lingual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A13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1.641 ± 0.184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B1CC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1.629 ± 0.178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C1D2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0.707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CAE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4ED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0.729 </w:t>
            </w:r>
          </w:p>
        </w:tc>
      </w:tr>
      <w:tr w:rsidR="001F1C6A" w:rsidRPr="00750D26" w14:paraId="66A2EBF7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C434E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Lingual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B95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1.636 ± 0.198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11D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1.681 ± 0.175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9B7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75C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157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1F1C6A" w:rsidRPr="00750D26" w14:paraId="5C3CDBB1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40FE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Pericalcarine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1171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1.837 ± 0.247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F4D0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1.859 ± 0.173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F66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22A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ABA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249CFFDB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EDCB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Pericalcarine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4C1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1.866 ± 0.193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721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1.878 ± 0.174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863A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E27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151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6541425C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28A2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Precuneus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3B1E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1.809 ± 0.117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CF01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1.817 ± 0.153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28D6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57F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0.814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B89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1F1C6A" w:rsidRPr="00750D26" w14:paraId="4077A2C5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A488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Precuneus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B87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1.849 ± 0.121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9CE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1.862 ± 0.122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7099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0.025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423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19F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0E6BBE48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4671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Superiorramarginal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45F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1.862 ± 0.129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608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1.879 ± 0.148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1DE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A66C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6F40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1F1C6A" w:rsidRPr="00750D26" w14:paraId="26062CF4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838E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Superiorramarginal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6CFA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1.822 ± 0.118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172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1.843 ± 0.141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B0D9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0.226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1CA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0.635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66F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5A6D2D78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5AB7" w14:textId="1DFE4DDE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02A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1.804 ± 0.119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E19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1.857 ± 0.148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242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4.121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612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B209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0.440 </w:t>
            </w:r>
          </w:p>
        </w:tc>
      </w:tr>
      <w:tr w:rsidR="001F1C6A" w:rsidRPr="00750D26" w14:paraId="4E58B976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49C9" w14:textId="10149C64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5AC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1.862 ± 0.141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EF1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1.874 ± 0.141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35C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0.002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1F20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0.966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DDA9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3FB27575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FCA72" w14:textId="4AB72935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Middle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5B7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1.820 ± 0.133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EAB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1.838 ± 0.183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970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5357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0.911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35F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1C6A01DF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DC9A" w14:textId="02168E6C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Middle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C44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1.807 ± 0.175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CAC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1.826 ± 0.158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3A13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9A7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47A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1F1C6A" w:rsidRPr="00750D26" w14:paraId="59FC1EA0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690B2" w14:textId="7C5B9D2A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Inferio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B77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1.863 ± 0.153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DA1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1.872 ± 0.186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F66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802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0A4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1F1C6A" w:rsidRPr="00750D26" w14:paraId="676FDD73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D71D" w14:textId="38C95CA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Inferio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381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1.773 ± 0.232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D24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1.807 ± 0.162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B44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0.587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C4E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0.445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22D4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1F1C6A" w:rsidRPr="00750D26" w14:paraId="4AEB3EB3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F6AC1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Temporalpole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501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1.699 ± 0.247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7F3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1.685 ± 0.259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458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1.159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697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CEC1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1F1C6A" w:rsidRPr="00750D26" w14:paraId="7A4BFF44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136EA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Temporalpole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795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1.676 ± 0.369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FB94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1.736 ± 0.224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94E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1.334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395DE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317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1F1C6A" w:rsidRPr="00750D26" w14:paraId="3F327074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CDE9" w14:textId="21A0B966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Banks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476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1.897 ± 0.153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2FEA6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1.913 ± 0.149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F8C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8A9C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0.876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71A4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0.982 </w:t>
            </w:r>
          </w:p>
        </w:tc>
      </w:tr>
      <w:tr w:rsidR="001F1C6A" w:rsidRPr="00750D26" w14:paraId="76366668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DDBF" w14:textId="32E45B4B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Banks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A66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1.864 ± 0.136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8CB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1.929 ± 0.159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68FB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5.338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71B8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0.022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7182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0.221 </w:t>
            </w:r>
          </w:p>
        </w:tc>
      </w:tr>
      <w:tr w:rsidR="001F1C6A" w:rsidRPr="00750D26" w14:paraId="29B2D343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A69C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Transverse temporal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67D8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2.013 ± 0.253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93A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2.051 ± 0.223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1A67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1.288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A5C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0.001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B54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0.013 </w:t>
            </w:r>
          </w:p>
        </w:tc>
      </w:tr>
      <w:tr w:rsidR="001F1C6A" w:rsidRPr="00750D26" w14:paraId="0AC62BAC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77D9" w14:textId="77777777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Transverse temporal (R)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96C1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2.032 ± 0.446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123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2.178 ± 0.221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0F30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7.246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B643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0.008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E879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0.079 </w:t>
            </w:r>
          </w:p>
        </w:tc>
      </w:tr>
      <w:tr w:rsidR="001F1C6A" w:rsidRPr="00750D26" w14:paraId="1A090746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246C" w14:textId="5DD5A0AB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OCorpus Callosumipital Lateral (L)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334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1.801 ± 0.128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B0D5F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1.796 ± 0.163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B74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CAE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0.418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05A2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0.729 </w:t>
            </w:r>
          </w:p>
        </w:tc>
      </w:tr>
      <w:tr w:rsidR="001F1C6A" w:rsidRPr="00750D26" w14:paraId="626429C7" w14:textId="77777777" w:rsidTr="001F1C6A">
        <w:trPr>
          <w:trHeight w:val="310"/>
        </w:trPr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8BFBA" w14:textId="74AB4521" w:rsidR="001F1C6A" w:rsidRPr="00750D26" w:rsidRDefault="001F1C6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OCorpus Callosumipital Lateral (R)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901E5C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1.800 ± 0.151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9767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1.827 ± 0.125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2217A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AF6ED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F9F05" w14:textId="77777777" w:rsidR="001F1C6A" w:rsidRPr="00750D26" w:rsidRDefault="001F1C6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0.729 </w:t>
            </w:r>
          </w:p>
        </w:tc>
      </w:tr>
    </w:tbl>
    <w:p w14:paraId="393CC2F0" w14:textId="1F9736EC" w:rsidR="001F1C6A" w:rsidRPr="00750D26" w:rsidRDefault="001F1C6A" w:rsidP="00750D26">
      <w:pPr>
        <w:widowControl/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750D26">
        <w:rPr>
          <w:rFonts w:ascii="Times New Roman" w:hAnsi="Times New Roman" w:cs="Times New Roman"/>
          <w:szCs w:val="22"/>
        </w:rPr>
        <w:t>Note: Data are shown as mean ± SD. Abbreviations: AS = Asphyxia, L = left, R = right, SD = Standard Deviation.</w:t>
      </w:r>
    </w:p>
    <w:p w14:paraId="457BC046" w14:textId="77777777" w:rsidR="001F1C6A" w:rsidRPr="00750D26" w:rsidRDefault="001F1C6A" w:rsidP="00750D26">
      <w:pPr>
        <w:widowControl/>
        <w:spacing w:after="0" w:line="276" w:lineRule="auto"/>
        <w:jc w:val="both"/>
        <w:rPr>
          <w:rFonts w:ascii="Times New Roman" w:hAnsi="Times New Roman" w:cs="Times New Roman"/>
          <w:szCs w:val="22"/>
        </w:rPr>
      </w:pPr>
    </w:p>
    <w:p w14:paraId="04C2C305" w14:textId="14DF83CF" w:rsidR="001F1C6A" w:rsidRPr="00750D26" w:rsidRDefault="001F1C6A" w:rsidP="00750D26">
      <w:pPr>
        <w:widowControl/>
        <w:spacing w:after="0" w:line="276" w:lineRule="auto"/>
        <w:jc w:val="both"/>
        <w:rPr>
          <w:rFonts w:ascii="Times New Roman" w:eastAsia="等线" w:hAnsi="Times New Roman" w:cs="Times New Roman"/>
          <w:kern w:val="0"/>
          <w:szCs w:val="22"/>
          <w14:ligatures w14:val="none"/>
        </w:rPr>
      </w:pPr>
      <w:r w:rsidRPr="00750D26">
        <w:rPr>
          <w:rFonts w:ascii="Times New Roman" w:eastAsia="等线" w:hAnsi="Times New Roman" w:cs="Times New Roman"/>
          <w:b/>
          <w:bCs/>
          <w:kern w:val="0"/>
          <w:szCs w:val="22"/>
          <w14:ligatures w14:val="none"/>
        </w:rPr>
        <w:t>Supplementary Materials 3.</w:t>
      </w:r>
      <w:r w:rsidRPr="00750D26">
        <w:rPr>
          <w:rFonts w:ascii="Times New Roman" w:hAnsi="Times New Roman" w:cs="Times New Roman"/>
          <w:szCs w:val="22"/>
        </w:rPr>
        <w:t xml:space="preserve"> </w:t>
      </w:r>
      <w:r w:rsidR="00E34331" w:rsidRPr="00E34331">
        <w:rPr>
          <w:rFonts w:ascii="Times New Roman" w:eastAsia="等线" w:hAnsi="Times New Roman" w:cs="Times New Roman"/>
          <w:kern w:val="0"/>
          <w:szCs w:val="22"/>
          <w14:ligatures w14:val="none"/>
        </w:rPr>
        <w:t>Regional Cortical Surface Area: AS Group vs. non-AS Group</w:t>
      </w:r>
    </w:p>
    <w:tbl>
      <w:tblPr>
        <w:tblW w:w="14300" w:type="dxa"/>
        <w:tblLook w:val="04A0" w:firstRow="1" w:lastRow="0" w:firstColumn="1" w:lastColumn="0" w:noHBand="0" w:noVBand="1"/>
      </w:tblPr>
      <w:tblGrid>
        <w:gridCol w:w="3960"/>
        <w:gridCol w:w="3440"/>
        <w:gridCol w:w="2920"/>
        <w:gridCol w:w="1480"/>
        <w:gridCol w:w="1460"/>
        <w:gridCol w:w="1084"/>
      </w:tblGrid>
      <w:tr w:rsidR="00D74750" w:rsidRPr="00750D26" w14:paraId="7C090D08" w14:textId="77777777" w:rsidTr="00D74750">
        <w:trPr>
          <w:trHeight w:val="310"/>
        </w:trPr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A6916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Surface Area (cm²)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E431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AS group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18C5F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non-AS group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2F47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8B4BF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i/>
                <w:iCs/>
                <w:kern w:val="0"/>
                <w:szCs w:val="22"/>
                <w14:ligatures w14:val="none"/>
              </w:rPr>
              <w:t>p</w:t>
            </w: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 value 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ADC7B" w14:textId="4304505E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Corrected </w:t>
            </w:r>
            <w:r w:rsidR="007A25B3">
              <w:rPr>
                <w:rFonts w:ascii="Times New Roman" w:eastAsia="等线" w:hAnsi="Times New Roman" w:cs="Times New Roman"/>
                <w:i/>
                <w:iCs/>
                <w:kern w:val="0"/>
                <w:szCs w:val="22"/>
                <w14:ligatures w14:val="none"/>
              </w:rPr>
              <w:t>p-value</w:t>
            </w:r>
          </w:p>
        </w:tc>
      </w:tr>
      <w:tr w:rsidR="00D74750" w:rsidRPr="00750D26" w14:paraId="4E8C4D14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EE8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Precentral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BBC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1562.741 ± 390.158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FB73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1749.108 ± 441.59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3F87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4.026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309D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0.047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4BB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0.374 </w:t>
            </w:r>
          </w:p>
        </w:tc>
      </w:tr>
      <w:tr w:rsidR="00D74750" w:rsidRPr="00750D26" w14:paraId="4DFBB175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D3AD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Precentral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84C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1709.87 ± 313.363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022D9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1856.218 ± 425.582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E25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2.701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A85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0.102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631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0.460 </w:t>
            </w:r>
          </w:p>
        </w:tc>
      </w:tr>
      <w:tr w:rsidR="00D74750" w:rsidRPr="00750D26" w14:paraId="69454F12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C26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Postcentral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B3CB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1366.149 ± 385.499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413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1456.232 ± 417.843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BFBD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0.407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8D45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0.525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4BB5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0.672 </w:t>
            </w:r>
          </w:p>
        </w:tc>
      </w:tr>
      <w:tr w:rsidR="00D74750" w:rsidRPr="00750D26" w14:paraId="73735ECE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4A1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Postcentral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4B6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1544.519 ± 368.033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136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1569.046 ± 387.792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0D7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0.169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61A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0.682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A3D6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0.754 </w:t>
            </w:r>
          </w:p>
        </w:tc>
      </w:tr>
      <w:tr w:rsidR="00D74750" w:rsidRPr="00750D26" w14:paraId="3C2AB643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8E75E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Paracentral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D59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610.16 ± 164.31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F6E4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645.223 ± 142.53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7E8B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0.688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D5BC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0.408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035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0.613 </w:t>
            </w:r>
          </w:p>
        </w:tc>
      </w:tr>
      <w:tr w:rsidR="00D74750" w:rsidRPr="00750D26" w14:paraId="360736CF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EEC6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Paracentral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F1E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619.707 ± 174.009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E175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668.703 ± 132.904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111F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2.105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B3A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0.149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910D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0.507 </w:t>
            </w:r>
          </w:p>
        </w:tc>
      </w:tr>
      <w:tr w:rsidR="00D74750" w:rsidRPr="00750D26" w14:paraId="427497E4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E79F7" w14:textId="5937CE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Superior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DF9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2601.47 ± 912.136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2636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2856.498 ± 619.318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A47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2.952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EBB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0.088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581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0.440 </w:t>
            </w:r>
          </w:p>
        </w:tc>
      </w:tr>
      <w:tr w:rsidR="00D74750" w:rsidRPr="00750D26" w14:paraId="4CEAB69D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D362" w14:textId="759A0F42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Superior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0A0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2471.04 ± 445.087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9311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2682.694 ± 521.938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D0AF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4.966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BDC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0.027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BDA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0.327 </w:t>
            </w:r>
          </w:p>
        </w:tc>
      </w:tr>
      <w:tr w:rsidR="00D74750" w:rsidRPr="00750D26" w14:paraId="1A8DF6EF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841E" w14:textId="3EBD9296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Rostral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5FFE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1886.758 ± 427.896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7F19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2017.048 ± 464.22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A42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1.160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E76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0.283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35D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0.590 </w:t>
            </w:r>
          </w:p>
        </w:tc>
      </w:tr>
      <w:tr w:rsidR="00D74750" w:rsidRPr="00750D26" w14:paraId="1A18EBD8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6FE79" w14:textId="5C1128A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Rostral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4504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2090.303 ± 435.888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D9B3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2151.305 ± 464.195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89B5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C5D4F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0.992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471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0.993 </w:t>
            </w:r>
          </w:p>
        </w:tc>
      </w:tr>
      <w:tr w:rsidR="00D74750" w:rsidRPr="00750D26" w14:paraId="27D98647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7BCF" w14:textId="63BE4DEA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Caudal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92D5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746.598 ± 283.972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DF0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818.729 ± 216.564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7EDB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1.584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7DEC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0.210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A227B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0.549 </w:t>
            </w:r>
          </w:p>
        </w:tc>
      </w:tr>
      <w:tr w:rsidR="00D74750" w:rsidRPr="00750D26" w14:paraId="76DC3463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111B" w14:textId="5BA8C116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Caudal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254E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600.75 ± 171.818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FBC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677.928 ± 234.336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8BDF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2.323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4B5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0.130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CD1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0.489 </w:t>
            </w:r>
          </w:p>
        </w:tc>
      </w:tr>
      <w:tr w:rsidR="00D74750" w:rsidRPr="00750D26" w14:paraId="3D1D8F93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A0E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Frontalpole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210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220.124 ± 74.624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D24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247.347 ± 43.965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795C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5.854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1FC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0.017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CE4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0.295 </w:t>
            </w:r>
          </w:p>
        </w:tc>
      </w:tr>
      <w:tr w:rsidR="00D74750" w:rsidRPr="00750D26" w14:paraId="3E2929EB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9D81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Frontalpole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B99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285.452 ± 78.903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0FF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293.165 ± 47.008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CCB2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0.209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6F2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0.648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64EC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0.737 </w:t>
            </w:r>
          </w:p>
        </w:tc>
      </w:tr>
      <w:tr w:rsidR="00D74750" w:rsidRPr="00750D26" w14:paraId="4F79865D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9FF5A" w14:textId="7E5DEBCA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Lateral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F78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874.118 ± 237.394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31EF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941.069 ± 196.592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7365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2.316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CADC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0.130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6F9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0.489 </w:t>
            </w:r>
          </w:p>
        </w:tc>
      </w:tr>
      <w:tr w:rsidR="00D74750" w:rsidRPr="00750D26" w14:paraId="2E1CEC37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7275" w14:textId="49F6D8FF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Lateral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AFB9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813.531 ± 261.207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D0F0B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871.245 ± 228.218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6F3B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0.736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4BD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0.392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2B95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0.605 </w:t>
            </w:r>
          </w:p>
        </w:tc>
      </w:tr>
      <w:tr w:rsidR="00D74750" w:rsidRPr="00750D26" w14:paraId="7E1649C2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C1D7" w14:textId="0A3977A6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Medial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100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787.368 ± 204.375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A10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839.263 ± 166.785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3E0B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1.340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ED295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0.249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8CE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0.571 </w:t>
            </w:r>
          </w:p>
        </w:tc>
      </w:tr>
      <w:tr w:rsidR="00D74750" w:rsidRPr="00750D26" w14:paraId="7452F560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89642" w14:textId="4AE14634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Medial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225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768.188 ± 191.129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3E91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841.519 ± 147.56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82E2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5.580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29B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0.019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31D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0.302 </w:t>
            </w:r>
          </w:p>
        </w:tc>
      </w:tr>
      <w:tr w:rsidR="00D74750" w:rsidRPr="00750D26" w14:paraId="03CAC154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5B0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Parsopercularis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54B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539.319 ± 169.389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B978D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588.562 ± 186.611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BB3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0.978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E3C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0.324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75A9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0.577 </w:t>
            </w:r>
          </w:p>
        </w:tc>
      </w:tr>
      <w:tr w:rsidR="00D74750" w:rsidRPr="00750D26" w14:paraId="0CA9AF13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53A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Parsopercularis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1514F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483.897 ± 162.19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388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515.051 ± 131.531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DA3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0.557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88D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0.457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685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0.637 </w:t>
            </w:r>
          </w:p>
        </w:tc>
      </w:tr>
      <w:tr w:rsidR="00D74750" w:rsidRPr="00750D26" w14:paraId="62D9F64F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25F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Parsorbitalis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928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360.317 ± 105.097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336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349.942 ± 98.63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325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1.855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FC5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0.175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F3D9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0.525 </w:t>
            </w:r>
          </w:p>
        </w:tc>
      </w:tr>
      <w:tr w:rsidR="00D74750" w:rsidRPr="00750D26" w14:paraId="4DB27905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B209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Parsorbitalis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E56A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322.524 ± 108.154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88E1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338.549 ± 83.962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D52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0.307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734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0.580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BF37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0.699 </w:t>
            </w:r>
          </w:p>
        </w:tc>
      </w:tr>
      <w:tr w:rsidR="00D74750" w:rsidRPr="00750D26" w14:paraId="0D73D4EA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9F1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Parstriangularis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186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500.241 ± 148.816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2CD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559.171 ± 161.773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E14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2.522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FB2A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0.114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1B57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0.472 </w:t>
            </w:r>
          </w:p>
        </w:tc>
      </w:tr>
      <w:tr w:rsidR="00D74750" w:rsidRPr="00750D26" w14:paraId="03A9B764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D599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Parstriangularis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E1816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595.205 ± 183.508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E519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645.939 ± 173.393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D98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1.206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198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0.274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5C6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0.585 </w:t>
            </w:r>
          </w:p>
        </w:tc>
      </w:tr>
      <w:tr w:rsidR="00D74750" w:rsidRPr="00750D26" w14:paraId="03A871EA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191F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Insula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910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749.917 ± 186.933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A06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831.901 ± 149.183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011C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8.621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97CB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0.004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2FC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0.241 </w:t>
            </w:r>
          </w:p>
        </w:tc>
      </w:tr>
      <w:tr w:rsidR="00D74750" w:rsidRPr="00750D26" w14:paraId="0C68E318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6D87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Insula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A7B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778.442 ± 246.1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0B24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860.83 ± 164.809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35C1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5.105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E02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0.025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934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0.320 </w:t>
            </w:r>
          </w:p>
        </w:tc>
      </w:tr>
      <w:tr w:rsidR="00D74750" w:rsidRPr="00750D26" w14:paraId="6CF5DB8D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B556" w14:textId="660ADE8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Anterior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5EC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311.757 ± 109.889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1335D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336.102 ± 105.692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2611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0.672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254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0.414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089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0.617 </w:t>
            </w:r>
          </w:p>
        </w:tc>
      </w:tr>
      <w:tr w:rsidR="00D74750" w:rsidRPr="00750D26" w14:paraId="1F49A44A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A7BC" w14:textId="2B505FF3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Anterior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3A65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294.314 ± 85.835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700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310.824 ± 79.692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E83F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0.460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ABD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0.499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AFEB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0.655 </w:t>
            </w:r>
          </w:p>
        </w:tc>
      </w:tr>
      <w:tr w:rsidR="00D74750" w:rsidRPr="00750D26" w14:paraId="30B6FCC3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5D28" w14:textId="0155E93A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Middle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C32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281.421 ± 104.051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F0DB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305.528 ± 68.865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F02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1.781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AE5E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0.184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2B1A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0.531 </w:t>
            </w:r>
          </w:p>
        </w:tc>
      </w:tr>
      <w:tr w:rsidR="00D74750" w:rsidRPr="00750D26" w14:paraId="2DEF1F9D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802E" w14:textId="6EB0F79C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Middle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15F86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319.415 ± 53.321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A4011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322.982 ± 58.054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8A257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0.017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DF7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0.896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1957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0.844 </w:t>
            </w:r>
          </w:p>
        </w:tc>
      </w:tr>
      <w:tr w:rsidR="00D74750" w:rsidRPr="00750D26" w14:paraId="099E0B21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CA4C6" w14:textId="3220DE18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Post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A187F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382.349 ± 110.514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A8E71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425.268 ± 96.952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7316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4.574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50FF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0.034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34E4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0.347 </w:t>
            </w:r>
          </w:p>
        </w:tc>
      </w:tr>
      <w:tr w:rsidR="00D74750" w:rsidRPr="00750D26" w14:paraId="4A6AF178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999A" w14:textId="20F8ABED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Post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6DA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380.627 ± 78.726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8F2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395.719 ± 91.862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FC87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0.024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785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0.876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AB5B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0.835 </w:t>
            </w:r>
          </w:p>
        </w:tc>
      </w:tr>
      <w:tr w:rsidR="00D74750" w:rsidRPr="00750D26" w14:paraId="3E3EF5D5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E725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IsthmuscinguLaterale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7294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441.772 ± 94.793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C79D9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484.613 ± 109.476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4AC1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3.239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AE8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0.074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801EF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0.423 </w:t>
            </w:r>
          </w:p>
        </w:tc>
      </w:tr>
      <w:tr w:rsidR="00D74750" w:rsidRPr="00750D26" w14:paraId="2EE680A7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B536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IsthmuscinguLaterale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A15F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428.635 ± 128.998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0A1AB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470.091 ± 129.531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BCA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1.795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B1A7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0.182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4315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0.529 </w:t>
            </w:r>
          </w:p>
        </w:tc>
      </w:tr>
      <w:tr w:rsidR="00D74750" w:rsidRPr="00750D26" w14:paraId="4529F936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629B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Parahippocampal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A94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178.256 ± 81.15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E1E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202.964 ± 114.938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D73D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0.749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F52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0.388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16D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0.603 </w:t>
            </w:r>
          </w:p>
        </w:tc>
      </w:tr>
      <w:tr w:rsidR="00D74750" w:rsidRPr="00750D26" w14:paraId="563C37AE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69AD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Parahippocampal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5029E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227.119 ± 87.625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291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249.384 ± 78.871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FC7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1.584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59DF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0.210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4881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0.549 </w:t>
            </w:r>
          </w:p>
        </w:tc>
      </w:tr>
      <w:tr w:rsidR="00D74750" w:rsidRPr="00750D26" w14:paraId="5CE3D069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FE9A" w14:textId="37363E8F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Superior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457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2086.304 ± 503.726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D92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2426.437 ± 696.282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390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6.844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F62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 xml:space="preserve">0.010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D3A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0.266 </w:t>
            </w:r>
          </w:p>
        </w:tc>
      </w:tr>
      <w:tr w:rsidR="00D74750" w:rsidRPr="00750D26" w14:paraId="0CFFA741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3A11" w14:textId="34CA8CF4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Superior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639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2036.085 ± 570.571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466E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2263.899 ± 613.635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CFD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3.208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C2C5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0.075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3A3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0.425 </w:t>
            </w:r>
          </w:p>
        </w:tc>
      </w:tr>
      <w:tr w:rsidR="00D74750" w:rsidRPr="00750D26" w14:paraId="08472AFC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1678" w14:textId="3ECE956A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Inferio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D9B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1588.66 ± 391.881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F902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1703.114 ± 463.743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40D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0.845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65C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0.360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34051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0.589 </w:t>
            </w:r>
          </w:p>
        </w:tc>
      </w:tr>
      <w:tr w:rsidR="00D74750" w:rsidRPr="00750D26" w14:paraId="7EBF5EBE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8CAEF" w14:textId="345F16C5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Inferio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EDF1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2008.059 ± 451.703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1C74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2101.081 ± 553.179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6692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0.061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D7C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0.806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1E3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0.803 </w:t>
            </w:r>
          </w:p>
        </w:tc>
      </w:tr>
      <w:tr w:rsidR="00D74750" w:rsidRPr="00750D26" w14:paraId="592440F0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A586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Cuneus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4BAF5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929.545 ± 319.159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021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885.387 ± 228.688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62A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1.293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9E4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0.257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2CCB7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0.576 </w:t>
            </w:r>
          </w:p>
        </w:tc>
      </w:tr>
      <w:tr w:rsidR="00D74750" w:rsidRPr="00750D26" w14:paraId="73AF4057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1F1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Cuneus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0301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662.71 ± 219.708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D14CD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712.114 ± 218.581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FBB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0.779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EC3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0.379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14921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0.601 </w:t>
            </w:r>
          </w:p>
        </w:tc>
      </w:tr>
      <w:tr w:rsidR="00D74750" w:rsidRPr="00750D26" w14:paraId="5E972586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4324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Entorhinal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0878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292.194 ± 153.265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42E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328.256 ± 112.597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E5661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1.741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9A4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0.189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B9B5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0.535 </w:t>
            </w:r>
          </w:p>
        </w:tc>
      </w:tr>
      <w:tr w:rsidR="00D74750" w:rsidRPr="00750D26" w14:paraId="6D4F2C2E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7E89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Entorhinal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4D7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233.678 ± 81.425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FC09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251.531 ± 70.844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B52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1.570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180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0.212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426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0.550 </w:t>
            </w:r>
          </w:p>
        </w:tc>
      </w:tr>
      <w:tr w:rsidR="00D74750" w:rsidRPr="00750D26" w14:paraId="09BBBE74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BFF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Fusiform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7BA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1737.812 ± 525.833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C694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1687.709 ± 564.998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00F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0.822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7F95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0.366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B1F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0.593 </w:t>
            </w:r>
          </w:p>
        </w:tc>
      </w:tr>
      <w:tr w:rsidR="00D74750" w:rsidRPr="00750D26" w14:paraId="3DAB2FAB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60F55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Fusiform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E34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1275.306 ± 287.381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0BD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1265.724 ± 322.272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EB7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0.842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EC7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0.360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AE0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0.589 </w:t>
            </w:r>
          </w:p>
        </w:tc>
      </w:tr>
      <w:tr w:rsidR="00D74750" w:rsidRPr="00750D26" w14:paraId="04B616F5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9234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Lingual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C1FD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1616.752 ± 357.558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CC5F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1710.313 ± 394.332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1A9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1.092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415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0.298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D6845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0.597 </w:t>
            </w:r>
          </w:p>
        </w:tc>
      </w:tr>
      <w:tr w:rsidR="00D74750" w:rsidRPr="00750D26" w14:paraId="143B0E9B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B5A1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Lingual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C212F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1720.27 ± 396.328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1F971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1740.367 ± 370.089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371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0.003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914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0.959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D4D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0.877 </w:t>
            </w:r>
          </w:p>
        </w:tc>
      </w:tr>
      <w:tr w:rsidR="00D74750" w:rsidRPr="00750D26" w14:paraId="153009BB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0356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Pericalcarine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C87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580.979 ± 221.358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6F5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596.393 ± 239.506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754F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0.003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38B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0.959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14065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0.877 </w:t>
            </w:r>
          </w:p>
        </w:tc>
      </w:tr>
      <w:tr w:rsidR="00D74750" w:rsidRPr="00750D26" w14:paraId="1D3CCDDA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16C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Pericalcarine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09C9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561.348 ± 164.001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40D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593.316 ± 193.79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ED6B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0.417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166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0.520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C98C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0.670 </w:t>
            </w:r>
          </w:p>
        </w:tc>
      </w:tr>
      <w:tr w:rsidR="00D74750" w:rsidRPr="00750D26" w14:paraId="13A7EC00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DE5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Precuneus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87A6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1632.994 ± 403.949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FAF3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1689.66 ± 373.635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0B40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0.014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68CF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0.905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A4E3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0.848 </w:t>
            </w:r>
          </w:p>
        </w:tc>
      </w:tr>
      <w:tr w:rsidR="00D74750" w:rsidRPr="00750D26" w14:paraId="6FB33FE1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5892D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Precuneus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60A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1779.323 ± 373.759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4062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1870.461 ± 389.136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2E87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0.624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F6D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0.431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660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0.625 </w:t>
            </w:r>
          </w:p>
        </w:tc>
      </w:tr>
      <w:tr w:rsidR="00D74750" w:rsidRPr="00750D26" w14:paraId="61017E98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67CD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Superiorramarginal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5549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1726.048 ± 413.903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7B8E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1851.015 ± 502.447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02B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0.808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E25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0.370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291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D74750" w:rsidRPr="00750D26" w14:paraId="2A7B49F2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773F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Superiorramarginal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6031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1370.527 ± 299.559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7E30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1464.65 ± 343.81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A2B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1.185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32A5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0.278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D5C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0.587 </w:t>
            </w:r>
          </w:p>
        </w:tc>
      </w:tr>
      <w:tr w:rsidR="00D74750" w:rsidRPr="00750D26" w14:paraId="2F34F24B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093EB" w14:textId="77F585AC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7165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1299.54 ± 308.662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ED0E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1377.641 ± 367.997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293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0.500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425B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0.481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45DF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0.649 </w:t>
            </w:r>
          </w:p>
        </w:tc>
      </w:tr>
      <w:tr w:rsidR="00D74750" w:rsidRPr="00750D26" w14:paraId="7D6AB064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F7DF" w14:textId="4560F9BF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EA9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1072.404 ± 419.946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C49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1218.399 ± 356.873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E817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3.348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914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0.069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F8E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0.416 </w:t>
            </w:r>
          </w:p>
        </w:tc>
      </w:tr>
      <w:tr w:rsidR="00D74750" w:rsidRPr="00750D26" w14:paraId="6A8C49E8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F8D3" w14:textId="2D5A964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Middle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F59F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1122.531 ± 194.855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619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1153.354 ± 335.593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F0E8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0.029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A6A1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0.865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7117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0.830 </w:t>
            </w:r>
          </w:p>
        </w:tc>
      </w:tr>
      <w:tr w:rsidR="00D74750" w:rsidRPr="00750D26" w14:paraId="317C2032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3F38" w14:textId="52C66DCE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Middle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1D7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1286.479 ± 328.109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2036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1299.639 ± 343.932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9F3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0.169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EF6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0.682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3E9F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0.754 </w:t>
            </w:r>
          </w:p>
        </w:tc>
      </w:tr>
      <w:tr w:rsidR="00D74750" w:rsidRPr="00750D26" w14:paraId="37BAE9F2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EE1E" w14:textId="770B4016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Inferio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A11B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1230.642 ± 274.679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691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1262.245 ± 408.825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397DB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0.062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9A1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0.804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C6D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0.802 </w:t>
            </w:r>
          </w:p>
        </w:tc>
      </w:tr>
      <w:tr w:rsidR="00D74750" w:rsidRPr="00750D26" w14:paraId="3D6B40FB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C4B4" w14:textId="7BCC9B21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Inferio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F46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1398.594 ± 282.284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0B491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1440.742 ± 306.248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F6A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0.075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D4DC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C954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0.793 </w:t>
            </w:r>
          </w:p>
        </w:tc>
      </w:tr>
      <w:tr w:rsidR="00D74750" w:rsidRPr="00750D26" w14:paraId="59AAB99F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B021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Temporalpole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BEC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361.58 ± 126.302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A0A4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409.391 ± 113.549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AC10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3.413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BEA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0.067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C22A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0.413 </w:t>
            </w:r>
          </w:p>
        </w:tc>
      </w:tr>
      <w:tr w:rsidR="00D74750" w:rsidRPr="00750D26" w14:paraId="3535103C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FE5FA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Temporalpole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659C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248.021 ± 125.368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C6DE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284.643 ± 108.392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11BB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2.189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2007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0.141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985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0.500 </w:t>
            </w:r>
          </w:p>
        </w:tc>
      </w:tr>
      <w:tr w:rsidR="00D74750" w:rsidRPr="00750D26" w14:paraId="2FBD477C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CAF94" w14:textId="04FE1AC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Superior_Banks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89C2E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420.497 ± 159.247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C5B44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412.646 ± 164.544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0F4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0.253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ECE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0.616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8F11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0.723 </w:t>
            </w:r>
          </w:p>
        </w:tc>
      </w:tr>
      <w:tr w:rsidR="00D74750" w:rsidRPr="00750D26" w14:paraId="3C9CA6CE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1E64" w14:textId="3299630D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Banks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9A99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302.311 ± 135.081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C93B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333.109 ± 109.041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BA9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1.092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259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0.298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557F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0.597 </w:t>
            </w:r>
          </w:p>
        </w:tc>
      </w:tr>
      <w:tr w:rsidR="00D74750" w:rsidRPr="00750D26" w14:paraId="7AF156D3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F31E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Transversetemporal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AE47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178.554 ± 78.614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8E3F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176.96 ± 69.8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5C00F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0.192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C9A1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0.662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4F89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0.743 </w:t>
            </w:r>
          </w:p>
        </w:tc>
      </w:tr>
      <w:tr w:rsidR="00D74750" w:rsidRPr="00750D26" w14:paraId="4E5EBBA6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CFAC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Transversetemporal (R)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A610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134.148 ± 63.867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B6EF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148.738 ± 58.855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EA3B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0.961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B99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0.328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CB3D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0.579 </w:t>
            </w:r>
          </w:p>
        </w:tc>
      </w:tr>
      <w:tr w:rsidR="00D74750" w:rsidRPr="00750D26" w14:paraId="2B34EFAF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BD00" w14:textId="44E6EDDC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OCorpus Callosumipital Lateral (L)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7FD8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2361.404 ± 558.149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48F3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2514.421 ± 648.186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770E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0.736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39C3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0.392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DA56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0.605 </w:t>
            </w:r>
          </w:p>
        </w:tc>
      </w:tr>
      <w:tr w:rsidR="00D74750" w:rsidRPr="00750D26" w14:paraId="7B0CAC83" w14:textId="77777777" w:rsidTr="00D74750">
        <w:trPr>
          <w:trHeight w:val="310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DBC945" w14:textId="0985B579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OCorpus Callosumipital Lateral (R)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5147E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2930.355 ± 669.229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FD0A2" w14:textId="77777777" w:rsidR="00D74750" w:rsidRPr="00750D26" w:rsidRDefault="00D74750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2919.887 ± 543.78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3ACCB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0.345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8CEB2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0.558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E7289" w14:textId="77777777" w:rsidR="00D74750" w:rsidRPr="00750D26" w:rsidRDefault="00D74750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0.688 </w:t>
            </w:r>
          </w:p>
        </w:tc>
      </w:tr>
    </w:tbl>
    <w:p w14:paraId="5A08D19D" w14:textId="77777777" w:rsidR="00615CFA" w:rsidRPr="00750D26" w:rsidRDefault="00615CFA" w:rsidP="00750D26">
      <w:pPr>
        <w:widowControl/>
        <w:spacing w:after="0" w:line="276" w:lineRule="auto"/>
        <w:jc w:val="both"/>
        <w:rPr>
          <w:rFonts w:ascii="Times New Roman" w:hAnsi="Times New Roman" w:cs="Times New Roman"/>
          <w:szCs w:val="22"/>
        </w:rPr>
      </w:pPr>
    </w:p>
    <w:p w14:paraId="208E0E2E" w14:textId="03832AAD" w:rsidR="001F1C6A" w:rsidRPr="00750D26" w:rsidRDefault="005F2E1C" w:rsidP="00750D26">
      <w:pPr>
        <w:widowControl/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750D26">
        <w:rPr>
          <w:rFonts w:ascii="Times New Roman" w:hAnsi="Times New Roman" w:cs="Times New Roman"/>
          <w:szCs w:val="22"/>
        </w:rPr>
        <w:t>Note: Data are shown as mean ± SD. Abbreviations: AS = Asphyxia, L = left, R = right, SD = Standard Deviation.</w:t>
      </w:r>
    </w:p>
    <w:p w14:paraId="1155BF72" w14:textId="77777777" w:rsidR="005F2E1C" w:rsidRPr="00750D26" w:rsidRDefault="005F2E1C" w:rsidP="00750D26">
      <w:pPr>
        <w:widowControl/>
        <w:spacing w:after="0" w:line="276" w:lineRule="auto"/>
        <w:jc w:val="both"/>
        <w:rPr>
          <w:rFonts w:ascii="Times New Roman" w:hAnsi="Times New Roman" w:cs="Times New Roman"/>
          <w:szCs w:val="22"/>
        </w:rPr>
      </w:pPr>
    </w:p>
    <w:p w14:paraId="1853A306" w14:textId="200D50F7" w:rsidR="005F2E1C" w:rsidRPr="00750D26" w:rsidRDefault="005F2E1C" w:rsidP="00750D26">
      <w:pPr>
        <w:widowControl/>
        <w:spacing w:after="0" w:line="276" w:lineRule="auto"/>
        <w:jc w:val="both"/>
        <w:rPr>
          <w:rFonts w:ascii="Times New Roman" w:eastAsia="等线" w:hAnsi="Times New Roman" w:cs="Times New Roman"/>
          <w:kern w:val="0"/>
          <w:szCs w:val="22"/>
          <w14:ligatures w14:val="none"/>
        </w:rPr>
      </w:pPr>
      <w:r w:rsidRPr="00750D26">
        <w:rPr>
          <w:rFonts w:ascii="Times New Roman" w:eastAsia="等线" w:hAnsi="Times New Roman" w:cs="Times New Roman"/>
          <w:b/>
          <w:bCs/>
          <w:kern w:val="0"/>
          <w:szCs w:val="22"/>
          <w14:ligatures w14:val="none"/>
        </w:rPr>
        <w:t xml:space="preserve">Supplementary Materials </w:t>
      </w:r>
      <w:r w:rsidR="00750D26">
        <w:rPr>
          <w:rFonts w:ascii="Times New Roman" w:eastAsia="等线" w:hAnsi="Times New Roman" w:cs="Times New Roman" w:hint="eastAsia"/>
          <w:b/>
          <w:bCs/>
          <w:kern w:val="0"/>
          <w:szCs w:val="22"/>
          <w14:ligatures w14:val="none"/>
        </w:rPr>
        <w:t>4</w:t>
      </w:r>
      <w:r w:rsidRPr="00750D26">
        <w:rPr>
          <w:rFonts w:ascii="Times New Roman" w:eastAsia="等线" w:hAnsi="Times New Roman" w:cs="Times New Roman"/>
          <w:b/>
          <w:bCs/>
          <w:kern w:val="0"/>
          <w:szCs w:val="22"/>
          <w14:ligatures w14:val="none"/>
        </w:rPr>
        <w:t>.</w:t>
      </w:r>
      <w:r w:rsidRPr="00750D26">
        <w:rPr>
          <w:rFonts w:ascii="Times New Roman" w:hAnsi="Times New Roman" w:cs="Times New Roman"/>
          <w:szCs w:val="22"/>
        </w:rPr>
        <w:t xml:space="preserve"> </w:t>
      </w:r>
      <w:r w:rsidR="00B307DF" w:rsidRPr="00B307DF">
        <w:rPr>
          <w:rFonts w:ascii="Times New Roman" w:eastAsia="等线" w:hAnsi="Times New Roman" w:cs="Times New Roman"/>
          <w:kern w:val="0"/>
          <w:szCs w:val="22"/>
          <w14:ligatures w14:val="none"/>
        </w:rPr>
        <w:t>Regional Cortical Curvature: AS Group vs. non-AS Group</w:t>
      </w:r>
    </w:p>
    <w:tbl>
      <w:tblPr>
        <w:tblW w:w="12043" w:type="dxa"/>
        <w:tblLook w:val="04A0" w:firstRow="1" w:lastRow="0" w:firstColumn="1" w:lastColumn="0" w:noHBand="0" w:noVBand="1"/>
      </w:tblPr>
      <w:tblGrid>
        <w:gridCol w:w="4380"/>
        <w:gridCol w:w="1960"/>
        <w:gridCol w:w="1800"/>
        <w:gridCol w:w="1700"/>
        <w:gridCol w:w="1040"/>
        <w:gridCol w:w="1163"/>
      </w:tblGrid>
      <w:tr w:rsidR="00615CFA" w:rsidRPr="00750D26" w14:paraId="434D8F76" w14:textId="77777777" w:rsidTr="00615CFA">
        <w:trPr>
          <w:trHeight w:val="310"/>
        </w:trPr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59FF3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Curvature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55D45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AS group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EF34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non-AS group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6EE8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ADE0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i/>
                <w:iCs/>
                <w:kern w:val="0"/>
                <w:szCs w:val="22"/>
                <w14:ligatures w14:val="none"/>
              </w:rPr>
              <w:t>p</w:t>
            </w: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 value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3C872" w14:textId="3869ACA2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Corrected </w:t>
            </w:r>
            <w:r w:rsidR="007A25B3">
              <w:rPr>
                <w:rFonts w:ascii="Times New Roman" w:eastAsia="等线" w:hAnsi="Times New Roman" w:cs="Times New Roman"/>
                <w:i/>
                <w:iCs/>
                <w:kern w:val="0"/>
                <w:szCs w:val="22"/>
                <w14:ligatures w14:val="none"/>
              </w:rPr>
              <w:t>p-value</w:t>
            </w:r>
          </w:p>
        </w:tc>
      </w:tr>
      <w:tr w:rsidR="00615CFA" w:rsidRPr="00750D26" w14:paraId="5C1C64BC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577BD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Precentral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474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0.275 ± 0.038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62C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0.290 ± 0.045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736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4.498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89E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0.035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28D8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0.355 </w:t>
            </w:r>
          </w:p>
        </w:tc>
      </w:tr>
      <w:tr w:rsidR="00615CFA" w:rsidRPr="00750D26" w14:paraId="268DEE7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6154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Precentral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B5F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0.288 ± 0.058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DED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0.297 ± 0.044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669D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9DA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0.181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7C4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615CFA" w:rsidRPr="00750D26" w14:paraId="5893B5BF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D7BF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Postcentral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7AA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0.259 ± 0.042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512D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0.263 ± 0.047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B3B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A9B9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0.453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D2B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3CD62D63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03AFA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Postcentral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537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0.248 ± 0.050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5395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0.244 ± 0.043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D0C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97E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0.831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D18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615CFA" w:rsidRPr="00750D26" w14:paraId="51214064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FB8A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Paracentral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CF6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0.339 ± 0.066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560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0.334 ± 0.058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C39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E27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0.845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717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615CFA" w:rsidRPr="00750D26" w14:paraId="54CC0F1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2BD3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Paracentral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FBE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0.379 ± 0.075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3E0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0.382 ± 0.057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6CD0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D67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396C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799546F4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7AB6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Superior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690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0.305 ± 0.061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D851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0.304 ± 0.038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AE4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954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0.993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5CDC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0.993 </w:t>
            </w:r>
          </w:p>
        </w:tc>
      </w:tr>
      <w:tr w:rsidR="00615CFA" w:rsidRPr="00750D26" w14:paraId="225FAAE0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E6CA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Superior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BFC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0.298 ± 0.059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156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0.301 ± 0.043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186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420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0.657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5CB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629B1E80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B0C2C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Rostral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C1A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0.302 ± 0.036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3E4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0.317 ± 0.040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EC4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4.925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57D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0.028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1F32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0.279 </w:t>
            </w:r>
          </w:p>
        </w:tc>
      </w:tr>
      <w:tr w:rsidR="00615CFA" w:rsidRPr="00750D26" w14:paraId="5383C31A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DF8D3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Rostral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BF2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0.325 ± 0.046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5D30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0.338 ± 0.045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776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2.477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802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0B6D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0.509 </w:t>
            </w:r>
          </w:p>
        </w:tc>
      </w:tr>
      <w:tr w:rsidR="00615CFA" w:rsidRPr="00750D26" w14:paraId="3F5D5E68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AA98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Caudal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3D2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0.327 ± 0.081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899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0.339± 0.074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257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1.196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288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0.005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CF8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0.046 </w:t>
            </w:r>
          </w:p>
        </w:tc>
      </w:tr>
      <w:tr w:rsidR="00615CFA" w:rsidRPr="00750D26" w14:paraId="1D41960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8DC0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 Middle Caudal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F40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0.295 ± 0.078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FB4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0.315 ± 0.080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E5A5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2.521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629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65F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0.509 </w:t>
            </w:r>
          </w:p>
        </w:tc>
      </w:tr>
      <w:tr w:rsidR="00615CFA" w:rsidRPr="00750D26" w14:paraId="4926C262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50200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Frontalpole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A9F1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0.196 ± 0.075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9D7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0.191 ± 0.047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6472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7F1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0.587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03C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6B59C35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0250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Frontalpole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B9A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0.215 ± 0.078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C794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0.213 ± 0.056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C1A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604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0.828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853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615CFA" w:rsidRPr="00750D26" w14:paraId="46B26A2C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775CF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Lateral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6F9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0.338 ± 0.053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167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0.344 ± 0.046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3FD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7FD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09D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2FFC7841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EC41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Lateral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7646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0.331 ± 0.059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FD9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0.343 ± 0.053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323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1.202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4AB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0.275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13DC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615CFA" w:rsidRPr="00750D26" w14:paraId="53ABACCA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117C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Medial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7A8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0.302 ± 0.069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FEB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0.291 ± 0.043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77C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1.063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034C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88D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615CFA" w:rsidRPr="00750D26" w14:paraId="592524F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ACC0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Orbitofrontal Medial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4D1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0.323 ± 0.064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4C0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0.326 ± 0.040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1B2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D39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0.536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ACE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1D8D720C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A718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Parsopercularis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004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0.312 ± 0.062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DB3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0.328 ± 0.070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5A56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2.485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444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F65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0.509 </w:t>
            </w:r>
          </w:p>
        </w:tc>
      </w:tr>
      <w:tr w:rsidR="00615CFA" w:rsidRPr="00750D26" w14:paraId="09679EA3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EA22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Parsopercularis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F07E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0.313 ± 0.082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CB7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0.313 ± 0.062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3D9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ADE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0.863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A3D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615CFA" w:rsidRPr="00750D26" w14:paraId="08FBF95B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83B1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Parsorbitalis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0B2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0.258 ± 0.065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6F3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0.242 ± 0.065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19CF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D57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0.204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F2E9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615CFA" w:rsidRPr="00750D26" w14:paraId="2B8D0A14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9D400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Parsorbitalis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E9D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0.225 ± 0.078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3E1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0.259 ± 0.073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BA42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5.595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6A93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0.019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874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0.192 </w:t>
            </w:r>
          </w:p>
        </w:tc>
      </w:tr>
      <w:tr w:rsidR="00615CFA" w:rsidRPr="00750D26" w14:paraId="224D5D8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87AF4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Parstriangularis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CCB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0.327 ± 0.082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8504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0.365 ± 0.068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1AB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1.460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FE0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&lt;0.001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3B4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0.003 </w:t>
            </w:r>
          </w:p>
        </w:tc>
      </w:tr>
      <w:tr w:rsidR="00615CFA" w:rsidRPr="00750D26" w14:paraId="6D7B29B8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98B9D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Parstriangularis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C6C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0.277 ± 0.055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715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0.304 ± 0.062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D226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5.784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A70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5FF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0.173 </w:t>
            </w:r>
          </w:p>
        </w:tc>
      </w:tr>
      <w:tr w:rsidR="00615CFA" w:rsidRPr="00750D26" w14:paraId="096ED9E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7161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Insula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661B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0.359 ± 0.049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99C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0.383 ± 0.062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E5B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6.410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A4C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27F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0.123 </w:t>
            </w:r>
          </w:p>
        </w:tc>
      </w:tr>
      <w:tr w:rsidR="00615CFA" w:rsidRPr="00750D26" w14:paraId="70CCCB06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CB47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Insula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5FA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0.357 ± 0.096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9484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0.384 ± 0.064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6ACB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5.318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1D3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0.022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7EA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0.224 </w:t>
            </w:r>
          </w:p>
        </w:tc>
      </w:tr>
      <w:tr w:rsidR="00615CFA" w:rsidRPr="00750D26" w14:paraId="4C81650C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A202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Anterior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183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0.433 ± 0.121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FE38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0.464 ± 0.111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A10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3.392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3F06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0.067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44E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0.478 </w:t>
            </w:r>
          </w:p>
        </w:tc>
      </w:tr>
      <w:tr w:rsidR="00615CFA" w:rsidRPr="00750D26" w14:paraId="28BB4240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5A20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Anterior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2C2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0.442 ± 0.104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CCA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0.453 ± 0.105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DFF8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FD3B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0.417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549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0.729 </w:t>
            </w:r>
          </w:p>
        </w:tc>
      </w:tr>
      <w:tr w:rsidR="00615CFA" w:rsidRPr="00750D26" w14:paraId="24F52A68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96997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Middle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4A59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0.409 ± 0.145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571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0.421 ± 0.106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06F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2A1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DC32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0.729 </w:t>
            </w:r>
          </w:p>
        </w:tc>
      </w:tr>
      <w:tr w:rsidR="00615CFA" w:rsidRPr="00750D26" w14:paraId="023DD8BE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8CD4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Middle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91F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0.350 ± 0.082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4D7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0.367 ± 0.099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F80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1.574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B93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9EA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615CFA" w:rsidRPr="00750D26" w14:paraId="39FBC602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0985D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Post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E92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0.368 ± 0.074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4A1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0.375 ± 0.076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298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CDD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16E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0.729 </w:t>
            </w:r>
          </w:p>
        </w:tc>
      </w:tr>
      <w:tr w:rsidR="00615CFA" w:rsidRPr="00750D26" w14:paraId="16916E3D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FAA5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Cingulum Post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3D1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0.316 ± 0.069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A18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0.337 ± 0.070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844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4.011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65D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0.047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0D9D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0.469 </w:t>
            </w:r>
          </w:p>
        </w:tc>
      </w:tr>
      <w:tr w:rsidR="00615CFA" w:rsidRPr="00750D26" w14:paraId="19879A24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ED3EE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IsthmuscinguLaterale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52D0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0.332 ± 0.068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17A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0.336 ± 0.069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1E8D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70C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0.483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BFD0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4F34769C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1652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IsthmuscinguLaterale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206F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0.283 ± 0.053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9D3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0.288 ± 0.062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A73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39BD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0.487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073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12A637E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3044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Parahippocampal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624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0.281 ± 0.107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A21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0.268 ± 0.097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5E7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B6B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0.556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B937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5A380D99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0E0F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Parahippocampal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6FBF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0.258 ± 0.066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CF42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0.279 ± 0.086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F8D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2.215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5D2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0.139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685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0.509 </w:t>
            </w:r>
          </w:p>
        </w:tc>
      </w:tr>
      <w:tr w:rsidR="00615CFA" w:rsidRPr="00750D26" w14:paraId="03A04D07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9CAC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Superior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302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0.351 ± 0.037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0E7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0.358 ± 0.044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3A2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3C4F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0.186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B0B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615CFA" w:rsidRPr="00750D26" w14:paraId="2F8F1C2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B26D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Superior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4D1D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0.366 ± 0.043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1C6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0.370 ± 0.047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2ED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564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0.418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0EAD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0.729 </w:t>
            </w:r>
          </w:p>
        </w:tc>
      </w:tr>
      <w:tr w:rsidR="00615CFA" w:rsidRPr="00750D26" w14:paraId="3C61FA18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7496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Inferio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65D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0.334 ± 0.050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0966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0.339 ± 0.045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D29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C36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0.450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AE7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3DB73708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44AC8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Parietal Inferio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588E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0.336 ± 0.046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1491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0.341 ± 0.047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D4B3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A41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0.424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22A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0.729 </w:t>
            </w:r>
          </w:p>
        </w:tc>
      </w:tr>
      <w:tr w:rsidR="00615CFA" w:rsidRPr="00750D26" w14:paraId="760EE75C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FEC1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Cuneus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0B9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0.348 ± 0.047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01F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0.345 ± 0.066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020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A865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0.915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080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0.993 </w:t>
            </w:r>
          </w:p>
        </w:tc>
      </w:tr>
      <w:tr w:rsidR="00615CFA" w:rsidRPr="00750D26" w14:paraId="2B407188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B24D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Cuneus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B13C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0.288 ± 0.060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ABE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0.288 ± 0.071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60C9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D0B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0.866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C46B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615CFA" w:rsidRPr="00750D26" w14:paraId="4275B74B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2C98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Entorhinal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BA4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0.229 ± 0.085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27A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0.245 ± 0.064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420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1.890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A340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0.171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B8AB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615CFA" w:rsidRPr="00750D26" w14:paraId="5E4CFF28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9B27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Entorhinal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F80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0.224 ± 0.073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8AE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0.233 ± 0.094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E2E9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D384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0.585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FB0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42D2AC87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8EC7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Fusiform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3BB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0.352 ± 0.050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AF2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0.374 ± 0.051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00F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6.459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24D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A0B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0.120 </w:t>
            </w:r>
          </w:p>
        </w:tc>
      </w:tr>
      <w:tr w:rsidR="00615CFA" w:rsidRPr="00750D26" w14:paraId="4A25CD14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19049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Fusiform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00C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0.419 ± 0.052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D93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0.422 ± 0.061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1E6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CA4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0.606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F6F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0049E70E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6690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Lingual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642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0.341 ± 0.046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FDF3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0.353 ± 0.045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757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2.845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EDF7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0.094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257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0.469 </w:t>
            </w:r>
          </w:p>
        </w:tc>
      </w:tr>
      <w:tr w:rsidR="00615CFA" w:rsidRPr="00750D26" w14:paraId="01F2D941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A6A1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Lingual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3E3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0.353 ± 0.043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9900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0.362 ± 0.049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6AC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1.606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64D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0.207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BB6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615CFA" w:rsidRPr="00750D26" w14:paraId="70CA3CE2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31A2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Pericalcarine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F55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0.439 ± 0.072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9BAC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0.441 ± 0.080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831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F90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0.668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FAF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6E6C013E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91CE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Pericalcarine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4E4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0.391 ± 0.056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97D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0.390 ± 0.072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0CD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FA0C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0.935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50A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0.993 </w:t>
            </w:r>
          </w:p>
        </w:tc>
      </w:tr>
      <w:tr w:rsidR="00615CFA" w:rsidRPr="00750D26" w14:paraId="5A35EC62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A627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Precuneus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FF1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0.388 ± 0.044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9FF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0.387 ± 0.043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A11E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C8F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0.927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D9A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0.993 </w:t>
            </w:r>
          </w:p>
        </w:tc>
      </w:tr>
      <w:tr w:rsidR="00615CFA" w:rsidRPr="00750D26" w14:paraId="1C53C107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5553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Precuneus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364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0.384 ± 0.048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306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0.387 ± 0.042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49C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D12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0.611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A2C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676459E8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F273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Superiorramarginal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F58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0.300 ± 0.056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138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0.310 ± 0.063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0EB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0.775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5E5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0.003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FDE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0.031 </w:t>
            </w:r>
          </w:p>
        </w:tc>
      </w:tr>
      <w:tr w:rsidR="00615CFA" w:rsidRPr="00750D26" w14:paraId="7E4F652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09D4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Superiorramarginal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B6C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0.339 ± 0.061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A81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0.341 ± 0.050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20A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2CC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FD5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7F8F2BEE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3B85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0398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0.285 ± 0.056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C71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0.289 ± 0.056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D9FC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95F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0.404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3A0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0.729 </w:t>
            </w:r>
          </w:p>
        </w:tc>
      </w:tr>
      <w:tr w:rsidR="00615CFA" w:rsidRPr="00750D26" w14:paraId="4FEC899A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4060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3608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0.226 ± 0.073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7AC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0.226 ± 0.058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20CA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CD6E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0.814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6E5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615CFA" w:rsidRPr="00750D26" w14:paraId="03CAB846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AC0B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Middle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E65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0.247 ± 0.040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4178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0.261 ± 0.048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8F4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3.134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6C9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0.079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A68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0.469 </w:t>
            </w:r>
          </w:p>
        </w:tc>
      </w:tr>
      <w:tr w:rsidR="00615CFA" w:rsidRPr="00750D26" w14:paraId="6DB5F609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1040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Middle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8314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0.261 ± 0.048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5C5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0.274 ± 0.046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5C0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2.903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F5E4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0.090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309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0.469 </w:t>
            </w:r>
          </w:p>
        </w:tc>
      </w:tr>
      <w:tr w:rsidR="00615CFA" w:rsidRPr="00750D26" w14:paraId="5557D057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B2E7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Inferio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2D9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0.285 ± 0.057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0CC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0.286 ± 0.050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82C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5E5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0.860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289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615CFA" w:rsidRPr="00750D26" w14:paraId="54D767C2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8F3F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Inferio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1E1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0.305 ± 0.087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3D0D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0.336± 0.054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C80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2.596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8AA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0.004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83D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0.037 </w:t>
            </w:r>
          </w:p>
        </w:tc>
      </w:tr>
      <w:tr w:rsidR="00615CFA" w:rsidRPr="00750D26" w14:paraId="007E0C29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4E19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Temporalpole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000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0.186 ± 0.126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E07E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0.180 ± 0.058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AF3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B47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0.755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218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0DC07D60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4081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Temporalpole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9D3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0.193 ± 0.153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DC4A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0.196 ± 0.066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3E66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463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0.785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CB0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392907AA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7769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Banks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BF1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0.373 ± 0.085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2242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0.368 ± 0.080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D2DE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500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0.910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A3F3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0.993 </w:t>
            </w:r>
          </w:p>
        </w:tc>
      </w:tr>
      <w:tr w:rsidR="00615CFA" w:rsidRPr="00750D26" w14:paraId="79F30618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7CBF0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Temporal Superior Banks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7A57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0.376 ± 0.128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494D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0.384 ± 0.105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F9F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879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0.672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A12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6C11B0FC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B815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Transverse temporal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F71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0.228 ± 0.097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2F1C3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0.222 ± 0.106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BFD2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0.039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D067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0.843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D59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0.912 </w:t>
            </w:r>
          </w:p>
        </w:tc>
      </w:tr>
      <w:tr w:rsidR="00615CFA" w:rsidRPr="00750D26" w14:paraId="3E67F54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9720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Transverse temporal (R)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8FE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0.261 ± 0.117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4C5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0.251 ± 0.101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35AA8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9A996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0.712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AF10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0.782 </w:t>
            </w:r>
          </w:p>
        </w:tc>
      </w:tr>
      <w:tr w:rsidR="00615CFA" w:rsidRPr="00750D26" w14:paraId="0B5A5D17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26AB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OCorpus Callosumipital Lateral (L)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3659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0.343 ± 0.052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AF86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0.351 ± 0.037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976C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1.755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F13A1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0.187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CA35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0.595 </w:t>
            </w:r>
          </w:p>
        </w:tc>
      </w:tr>
      <w:tr w:rsidR="00615CFA" w:rsidRPr="00750D26" w14:paraId="4A85ADA5" w14:textId="77777777" w:rsidTr="00615CFA">
        <w:trPr>
          <w:trHeight w:val="310"/>
        </w:trPr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1E099" w14:textId="77777777" w:rsidR="00615CFA" w:rsidRPr="00750D26" w:rsidRDefault="00615CFA" w:rsidP="00750D26">
            <w:pPr>
              <w:widowControl/>
              <w:spacing w:after="0" w:line="276" w:lineRule="auto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OCorpus Callosumipital Lateral (R)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020B9F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0.357 ± 0.045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4BBE4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0.374 ± 0.043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8C73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>6.657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0257B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b/>
                <w:bCs/>
                <w:kern w:val="0"/>
                <w:szCs w:val="22"/>
                <w14:ligatures w14:val="none"/>
              </w:rPr>
              <w:t>0.011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AD40C" w14:textId="77777777" w:rsidR="00615CFA" w:rsidRPr="00750D26" w:rsidRDefault="00615CFA" w:rsidP="00750D26">
            <w:pPr>
              <w:widowControl/>
              <w:spacing w:after="0" w:line="276" w:lineRule="auto"/>
              <w:jc w:val="center"/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</w:pPr>
            <w:r w:rsidRPr="00750D26">
              <w:rPr>
                <w:rFonts w:ascii="Times New Roman" w:eastAsia="等线" w:hAnsi="Times New Roman" w:cs="Times New Roman"/>
                <w:kern w:val="0"/>
                <w:szCs w:val="22"/>
                <w14:ligatures w14:val="none"/>
              </w:rPr>
              <w:t xml:space="preserve">0.108 </w:t>
            </w:r>
          </w:p>
        </w:tc>
      </w:tr>
    </w:tbl>
    <w:p w14:paraId="4EDAFAE9" w14:textId="0E8AF26E" w:rsidR="005F2E1C" w:rsidRPr="00750D26" w:rsidRDefault="00615CFA" w:rsidP="00750D26">
      <w:pPr>
        <w:widowControl/>
        <w:spacing w:after="0" w:line="276" w:lineRule="auto"/>
        <w:jc w:val="both"/>
        <w:rPr>
          <w:rFonts w:ascii="Times New Roman" w:hAnsi="Times New Roman" w:cs="Times New Roman"/>
          <w:szCs w:val="22"/>
        </w:rPr>
      </w:pPr>
      <w:r w:rsidRPr="00750D26">
        <w:rPr>
          <w:rFonts w:ascii="Times New Roman" w:hAnsi="Times New Roman" w:cs="Times New Roman"/>
          <w:szCs w:val="22"/>
        </w:rPr>
        <w:t>Note: Data are shown as mean ± SD. Abbreviations: AS = Asphyxia, L = left, R = right, SD = Standard Deviation.</w:t>
      </w:r>
    </w:p>
    <w:sectPr w:rsidR="005F2E1C" w:rsidRPr="00750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67FF" w14:textId="77777777" w:rsidR="008D7B60" w:rsidRDefault="008D7B60" w:rsidP="002B7B8E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AF74A9B" w14:textId="77777777" w:rsidR="008D7B60" w:rsidRDefault="008D7B60" w:rsidP="002B7B8E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06972" w14:textId="77777777" w:rsidR="008D7B60" w:rsidRDefault="008D7B60" w:rsidP="002B7B8E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262C5E8" w14:textId="77777777" w:rsidR="008D7B60" w:rsidRDefault="008D7B60" w:rsidP="002B7B8E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839"/>
    <w:multiLevelType w:val="hybridMultilevel"/>
    <w:tmpl w:val="C61E1CD4"/>
    <w:lvl w:ilvl="0" w:tplc="FFFFFFFF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10" w:hanging="440"/>
      </w:pPr>
    </w:lvl>
    <w:lvl w:ilvl="2" w:tplc="FFFFFFFF" w:tentative="1">
      <w:start w:val="1"/>
      <w:numFmt w:val="lowerRoman"/>
      <w:lvlText w:val="%3."/>
      <w:lvlJc w:val="right"/>
      <w:pPr>
        <w:ind w:left="1650" w:hanging="440"/>
      </w:pPr>
    </w:lvl>
    <w:lvl w:ilvl="3" w:tplc="FFFFFFFF" w:tentative="1">
      <w:start w:val="1"/>
      <w:numFmt w:val="decimal"/>
      <w:lvlText w:val="%4."/>
      <w:lvlJc w:val="left"/>
      <w:pPr>
        <w:ind w:left="2090" w:hanging="440"/>
      </w:pPr>
    </w:lvl>
    <w:lvl w:ilvl="4" w:tplc="FFFFFFFF" w:tentative="1">
      <w:start w:val="1"/>
      <w:numFmt w:val="lowerLetter"/>
      <w:lvlText w:val="%5)"/>
      <w:lvlJc w:val="left"/>
      <w:pPr>
        <w:ind w:left="2530" w:hanging="440"/>
      </w:pPr>
    </w:lvl>
    <w:lvl w:ilvl="5" w:tplc="FFFFFFFF" w:tentative="1">
      <w:start w:val="1"/>
      <w:numFmt w:val="lowerRoman"/>
      <w:lvlText w:val="%6."/>
      <w:lvlJc w:val="right"/>
      <w:pPr>
        <w:ind w:left="2970" w:hanging="440"/>
      </w:pPr>
    </w:lvl>
    <w:lvl w:ilvl="6" w:tplc="FFFFFFFF" w:tentative="1">
      <w:start w:val="1"/>
      <w:numFmt w:val="decimal"/>
      <w:lvlText w:val="%7."/>
      <w:lvlJc w:val="left"/>
      <w:pPr>
        <w:ind w:left="3410" w:hanging="440"/>
      </w:pPr>
    </w:lvl>
    <w:lvl w:ilvl="7" w:tplc="FFFFFFFF" w:tentative="1">
      <w:start w:val="1"/>
      <w:numFmt w:val="lowerLetter"/>
      <w:lvlText w:val="%8)"/>
      <w:lvlJc w:val="left"/>
      <w:pPr>
        <w:ind w:left="3850" w:hanging="440"/>
      </w:pPr>
    </w:lvl>
    <w:lvl w:ilvl="8" w:tplc="FFFFFFFF" w:tentative="1">
      <w:start w:val="1"/>
      <w:numFmt w:val="lowerRoman"/>
      <w:lvlText w:val="%9."/>
      <w:lvlJc w:val="right"/>
      <w:pPr>
        <w:ind w:left="4290" w:hanging="440"/>
      </w:pPr>
    </w:lvl>
  </w:abstractNum>
  <w:abstractNum w:abstractNumId="1" w15:restartNumberingAfterBreak="0">
    <w:nsid w:val="42FF7271"/>
    <w:multiLevelType w:val="hybridMultilevel"/>
    <w:tmpl w:val="C61E1CD4"/>
    <w:lvl w:ilvl="0" w:tplc="2F8A131E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0" w:hanging="440"/>
      </w:pPr>
    </w:lvl>
    <w:lvl w:ilvl="2" w:tplc="0409001B" w:tentative="1">
      <w:start w:val="1"/>
      <w:numFmt w:val="lowerRoman"/>
      <w:lvlText w:val="%3."/>
      <w:lvlJc w:val="right"/>
      <w:pPr>
        <w:ind w:left="1650" w:hanging="440"/>
      </w:pPr>
    </w:lvl>
    <w:lvl w:ilvl="3" w:tplc="0409000F" w:tentative="1">
      <w:start w:val="1"/>
      <w:numFmt w:val="decimal"/>
      <w:lvlText w:val="%4."/>
      <w:lvlJc w:val="left"/>
      <w:pPr>
        <w:ind w:left="2090" w:hanging="440"/>
      </w:pPr>
    </w:lvl>
    <w:lvl w:ilvl="4" w:tplc="04090019" w:tentative="1">
      <w:start w:val="1"/>
      <w:numFmt w:val="lowerLetter"/>
      <w:lvlText w:val="%5)"/>
      <w:lvlJc w:val="left"/>
      <w:pPr>
        <w:ind w:left="2530" w:hanging="440"/>
      </w:pPr>
    </w:lvl>
    <w:lvl w:ilvl="5" w:tplc="0409001B" w:tentative="1">
      <w:start w:val="1"/>
      <w:numFmt w:val="lowerRoman"/>
      <w:lvlText w:val="%6."/>
      <w:lvlJc w:val="right"/>
      <w:pPr>
        <w:ind w:left="2970" w:hanging="440"/>
      </w:pPr>
    </w:lvl>
    <w:lvl w:ilvl="6" w:tplc="0409000F" w:tentative="1">
      <w:start w:val="1"/>
      <w:numFmt w:val="decimal"/>
      <w:lvlText w:val="%7."/>
      <w:lvlJc w:val="left"/>
      <w:pPr>
        <w:ind w:left="3410" w:hanging="440"/>
      </w:pPr>
    </w:lvl>
    <w:lvl w:ilvl="7" w:tplc="04090019" w:tentative="1">
      <w:start w:val="1"/>
      <w:numFmt w:val="lowerLetter"/>
      <w:lvlText w:val="%8)"/>
      <w:lvlJc w:val="left"/>
      <w:pPr>
        <w:ind w:left="3850" w:hanging="440"/>
      </w:pPr>
    </w:lvl>
    <w:lvl w:ilvl="8" w:tplc="0409001B" w:tentative="1">
      <w:start w:val="1"/>
      <w:numFmt w:val="lowerRoman"/>
      <w:lvlText w:val="%9."/>
      <w:lvlJc w:val="right"/>
      <w:pPr>
        <w:ind w:left="4290" w:hanging="440"/>
      </w:pPr>
    </w:lvl>
  </w:abstractNum>
  <w:abstractNum w:abstractNumId="2" w15:restartNumberingAfterBreak="0">
    <w:nsid w:val="5568474B"/>
    <w:multiLevelType w:val="hybridMultilevel"/>
    <w:tmpl w:val="DB222300"/>
    <w:lvl w:ilvl="0" w:tplc="6CF20E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9" w:hanging="440"/>
      </w:pPr>
    </w:lvl>
    <w:lvl w:ilvl="2" w:tplc="0409001B" w:tentative="1">
      <w:start w:val="1"/>
      <w:numFmt w:val="lowerRoman"/>
      <w:lvlText w:val="%3."/>
      <w:lvlJc w:val="right"/>
      <w:pPr>
        <w:ind w:left="1399" w:hanging="440"/>
      </w:pPr>
    </w:lvl>
    <w:lvl w:ilvl="3" w:tplc="0409000F" w:tentative="1">
      <w:start w:val="1"/>
      <w:numFmt w:val="decimal"/>
      <w:lvlText w:val="%4."/>
      <w:lvlJc w:val="left"/>
      <w:pPr>
        <w:ind w:left="1839" w:hanging="440"/>
      </w:pPr>
    </w:lvl>
    <w:lvl w:ilvl="4" w:tplc="04090019" w:tentative="1">
      <w:start w:val="1"/>
      <w:numFmt w:val="lowerLetter"/>
      <w:lvlText w:val="%5)"/>
      <w:lvlJc w:val="left"/>
      <w:pPr>
        <w:ind w:left="2279" w:hanging="440"/>
      </w:pPr>
    </w:lvl>
    <w:lvl w:ilvl="5" w:tplc="0409001B" w:tentative="1">
      <w:start w:val="1"/>
      <w:numFmt w:val="lowerRoman"/>
      <w:lvlText w:val="%6."/>
      <w:lvlJc w:val="right"/>
      <w:pPr>
        <w:ind w:left="2719" w:hanging="440"/>
      </w:pPr>
    </w:lvl>
    <w:lvl w:ilvl="6" w:tplc="0409000F" w:tentative="1">
      <w:start w:val="1"/>
      <w:numFmt w:val="decimal"/>
      <w:lvlText w:val="%7."/>
      <w:lvlJc w:val="left"/>
      <w:pPr>
        <w:ind w:left="3159" w:hanging="440"/>
      </w:pPr>
    </w:lvl>
    <w:lvl w:ilvl="7" w:tplc="04090019" w:tentative="1">
      <w:start w:val="1"/>
      <w:numFmt w:val="lowerLetter"/>
      <w:lvlText w:val="%8)"/>
      <w:lvlJc w:val="left"/>
      <w:pPr>
        <w:ind w:left="3599" w:hanging="440"/>
      </w:pPr>
    </w:lvl>
    <w:lvl w:ilvl="8" w:tplc="0409001B" w:tentative="1">
      <w:start w:val="1"/>
      <w:numFmt w:val="lowerRoman"/>
      <w:lvlText w:val="%9."/>
      <w:lvlJc w:val="right"/>
      <w:pPr>
        <w:ind w:left="4039" w:hanging="440"/>
      </w:pPr>
    </w:lvl>
  </w:abstractNum>
  <w:num w:numId="1" w16cid:durableId="1038627677">
    <w:abstractNumId w:val="2"/>
  </w:num>
  <w:num w:numId="2" w16cid:durableId="535394178">
    <w:abstractNumId w:val="1"/>
  </w:num>
  <w:num w:numId="3" w16cid:durableId="31195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DQ2MjQ0NDYyNrM0M7ZU0lEKTi0uzszPAymwqAUAkLk8S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xzz2sta8erpaxe22flvpwda2tpar02909ev&quot;&gt;我的EndNote库&lt;record-ids&gt;&lt;item&gt;5&lt;/item&gt;&lt;item&gt;8&lt;/item&gt;&lt;item&gt;15&lt;/item&gt;&lt;item&gt;25&lt;/item&gt;&lt;item&gt;26&lt;/item&gt;&lt;item&gt;31&lt;/item&gt;&lt;item&gt;41&lt;/item&gt;&lt;item&gt;44&lt;/item&gt;&lt;item&gt;45&lt;/item&gt;&lt;item&gt;49&lt;/item&gt;&lt;item&gt;56&lt;/item&gt;&lt;item&gt;62&lt;/item&gt;&lt;item&gt;63&lt;/item&gt;&lt;item&gt;65&lt;/item&gt;&lt;item&gt;66&lt;/item&gt;&lt;item&gt;67&lt;/item&gt;&lt;item&gt;69&lt;/item&gt;&lt;item&gt;70&lt;/item&gt;&lt;item&gt;71&lt;/item&gt;&lt;item&gt;72&lt;/item&gt;&lt;item&gt;73&lt;/item&gt;&lt;item&gt;74&lt;/item&gt;&lt;item&gt;75&lt;/item&gt;&lt;item&gt;79&lt;/item&gt;&lt;item&gt;80&lt;/item&gt;&lt;item&gt;81&lt;/item&gt;&lt;item&gt;82&lt;/item&gt;&lt;item&gt;83&lt;/item&gt;&lt;item&gt;84&lt;/item&gt;&lt;item&gt;85&lt;/item&gt;&lt;item&gt;87&lt;/item&gt;&lt;item&gt;90&lt;/item&gt;&lt;item&gt;91&lt;/item&gt;&lt;item&gt;93&lt;/item&gt;&lt;item&gt;94&lt;/item&gt;&lt;item&gt;95&lt;/item&gt;&lt;item&gt;96&lt;/item&gt;&lt;item&gt;97&lt;/item&gt;&lt;item&gt;102&lt;/item&gt;&lt;item&gt;103&lt;/item&gt;&lt;item&gt;104&lt;/item&gt;&lt;item&gt;106&lt;/item&gt;&lt;item&gt;108&lt;/item&gt;&lt;item&gt;109&lt;/item&gt;&lt;item&gt;110&lt;/item&gt;&lt;item&gt;112&lt;/item&gt;&lt;item&gt;116&lt;/item&gt;&lt;item&gt;117&lt;/item&gt;&lt;item&gt;445&lt;/item&gt;&lt;item&gt;446&lt;/item&gt;&lt;item&gt;447&lt;/item&gt;&lt;item&gt;448&lt;/item&gt;&lt;item&gt;449&lt;/item&gt;&lt;item&gt;450&lt;/item&gt;&lt;item&gt;451&lt;/item&gt;&lt;item&gt;452&lt;/item&gt;&lt;item&gt;453&lt;/item&gt;&lt;/record-ids&gt;&lt;/item&gt;&lt;/Libraries&gt;"/>
  </w:docVars>
  <w:rsids>
    <w:rsidRoot w:val="003705F8"/>
    <w:rsid w:val="000009E5"/>
    <w:rsid w:val="00011962"/>
    <w:rsid w:val="00014776"/>
    <w:rsid w:val="0001740D"/>
    <w:rsid w:val="0002209C"/>
    <w:rsid w:val="000445A0"/>
    <w:rsid w:val="000471F9"/>
    <w:rsid w:val="000764C8"/>
    <w:rsid w:val="00076DFA"/>
    <w:rsid w:val="00077D33"/>
    <w:rsid w:val="00083233"/>
    <w:rsid w:val="0008455D"/>
    <w:rsid w:val="000865A7"/>
    <w:rsid w:val="00095F4E"/>
    <w:rsid w:val="00097D8A"/>
    <w:rsid w:val="000A5102"/>
    <w:rsid w:val="000B126D"/>
    <w:rsid w:val="000B4D49"/>
    <w:rsid w:val="000C0465"/>
    <w:rsid w:val="000C1DF8"/>
    <w:rsid w:val="000C4138"/>
    <w:rsid w:val="000C6044"/>
    <w:rsid w:val="000C6467"/>
    <w:rsid w:val="000C66DC"/>
    <w:rsid w:val="000D597D"/>
    <w:rsid w:val="000E0A07"/>
    <w:rsid w:val="001104CF"/>
    <w:rsid w:val="00116569"/>
    <w:rsid w:val="00133CE9"/>
    <w:rsid w:val="00135681"/>
    <w:rsid w:val="00137BF0"/>
    <w:rsid w:val="001704BF"/>
    <w:rsid w:val="00176E22"/>
    <w:rsid w:val="001921E7"/>
    <w:rsid w:val="001958BE"/>
    <w:rsid w:val="001B4D77"/>
    <w:rsid w:val="001C3DDF"/>
    <w:rsid w:val="001C7E4A"/>
    <w:rsid w:val="001D76F4"/>
    <w:rsid w:val="001E0FDB"/>
    <w:rsid w:val="001E4DBB"/>
    <w:rsid w:val="001E4E4E"/>
    <w:rsid w:val="001F1C6A"/>
    <w:rsid w:val="001F1E87"/>
    <w:rsid w:val="001F2EE0"/>
    <w:rsid w:val="001F5BF0"/>
    <w:rsid w:val="0020157E"/>
    <w:rsid w:val="0020319C"/>
    <w:rsid w:val="00206051"/>
    <w:rsid w:val="002155B8"/>
    <w:rsid w:val="00215C63"/>
    <w:rsid w:val="00220632"/>
    <w:rsid w:val="00224AD2"/>
    <w:rsid w:val="002263D0"/>
    <w:rsid w:val="00232D64"/>
    <w:rsid w:val="0025670B"/>
    <w:rsid w:val="00264965"/>
    <w:rsid w:val="00267B45"/>
    <w:rsid w:val="00272A73"/>
    <w:rsid w:val="00272DA2"/>
    <w:rsid w:val="00276CEE"/>
    <w:rsid w:val="0028594F"/>
    <w:rsid w:val="0029050C"/>
    <w:rsid w:val="002958F8"/>
    <w:rsid w:val="002971E5"/>
    <w:rsid w:val="002B1C7C"/>
    <w:rsid w:val="002B6719"/>
    <w:rsid w:val="002B79FB"/>
    <w:rsid w:val="002B7B8E"/>
    <w:rsid w:val="002C707B"/>
    <w:rsid w:val="002D34D4"/>
    <w:rsid w:val="002E03A2"/>
    <w:rsid w:val="002E2CD0"/>
    <w:rsid w:val="002E37B8"/>
    <w:rsid w:val="002F34C0"/>
    <w:rsid w:val="002F3BE4"/>
    <w:rsid w:val="002F6AA3"/>
    <w:rsid w:val="002F7E04"/>
    <w:rsid w:val="0030054C"/>
    <w:rsid w:val="003007EF"/>
    <w:rsid w:val="00302250"/>
    <w:rsid w:val="003033B3"/>
    <w:rsid w:val="0030663A"/>
    <w:rsid w:val="0031408C"/>
    <w:rsid w:val="00316F86"/>
    <w:rsid w:val="00325136"/>
    <w:rsid w:val="00327F18"/>
    <w:rsid w:val="00331F90"/>
    <w:rsid w:val="00334A85"/>
    <w:rsid w:val="00342F80"/>
    <w:rsid w:val="0034387D"/>
    <w:rsid w:val="003449C8"/>
    <w:rsid w:val="00346360"/>
    <w:rsid w:val="00350BF7"/>
    <w:rsid w:val="00354EB9"/>
    <w:rsid w:val="00360329"/>
    <w:rsid w:val="003705F8"/>
    <w:rsid w:val="00373259"/>
    <w:rsid w:val="00381F0A"/>
    <w:rsid w:val="003876C8"/>
    <w:rsid w:val="003967E5"/>
    <w:rsid w:val="003A5DDF"/>
    <w:rsid w:val="003B629F"/>
    <w:rsid w:val="003C198F"/>
    <w:rsid w:val="003C72B5"/>
    <w:rsid w:val="003E1D59"/>
    <w:rsid w:val="003E33CF"/>
    <w:rsid w:val="003F46CA"/>
    <w:rsid w:val="003F4DE4"/>
    <w:rsid w:val="003F4EFC"/>
    <w:rsid w:val="00410A58"/>
    <w:rsid w:val="00412477"/>
    <w:rsid w:val="00423A63"/>
    <w:rsid w:val="0042430E"/>
    <w:rsid w:val="00425563"/>
    <w:rsid w:val="00437353"/>
    <w:rsid w:val="00445674"/>
    <w:rsid w:val="004638D5"/>
    <w:rsid w:val="00464282"/>
    <w:rsid w:val="0046465C"/>
    <w:rsid w:val="00470C46"/>
    <w:rsid w:val="00481CF8"/>
    <w:rsid w:val="00487F0C"/>
    <w:rsid w:val="004954EA"/>
    <w:rsid w:val="004954F0"/>
    <w:rsid w:val="0049719A"/>
    <w:rsid w:val="004C2EB2"/>
    <w:rsid w:val="004C5C12"/>
    <w:rsid w:val="004C635E"/>
    <w:rsid w:val="004D4DCB"/>
    <w:rsid w:val="004D629C"/>
    <w:rsid w:val="004E2FE9"/>
    <w:rsid w:val="004F226E"/>
    <w:rsid w:val="004F6C11"/>
    <w:rsid w:val="004F6CEE"/>
    <w:rsid w:val="004F76A0"/>
    <w:rsid w:val="0050643C"/>
    <w:rsid w:val="00506CDC"/>
    <w:rsid w:val="00534ED2"/>
    <w:rsid w:val="00535591"/>
    <w:rsid w:val="00542425"/>
    <w:rsid w:val="00545148"/>
    <w:rsid w:val="00551866"/>
    <w:rsid w:val="00556955"/>
    <w:rsid w:val="00557795"/>
    <w:rsid w:val="0055782C"/>
    <w:rsid w:val="00563089"/>
    <w:rsid w:val="00563A7F"/>
    <w:rsid w:val="00575181"/>
    <w:rsid w:val="00576698"/>
    <w:rsid w:val="00577CB2"/>
    <w:rsid w:val="005A0F70"/>
    <w:rsid w:val="005C736A"/>
    <w:rsid w:val="005E06BF"/>
    <w:rsid w:val="005E5E23"/>
    <w:rsid w:val="005F0501"/>
    <w:rsid w:val="005F2872"/>
    <w:rsid w:val="005F2E1C"/>
    <w:rsid w:val="005F6BEF"/>
    <w:rsid w:val="005F76AA"/>
    <w:rsid w:val="006023BB"/>
    <w:rsid w:val="00602BF1"/>
    <w:rsid w:val="00615CFA"/>
    <w:rsid w:val="00616D13"/>
    <w:rsid w:val="006208BD"/>
    <w:rsid w:val="00635413"/>
    <w:rsid w:val="0063738B"/>
    <w:rsid w:val="00642A45"/>
    <w:rsid w:val="00642FAE"/>
    <w:rsid w:val="00655529"/>
    <w:rsid w:val="006611C6"/>
    <w:rsid w:val="0066499E"/>
    <w:rsid w:val="006716D5"/>
    <w:rsid w:val="00672F41"/>
    <w:rsid w:val="00673AAD"/>
    <w:rsid w:val="00676897"/>
    <w:rsid w:val="00692868"/>
    <w:rsid w:val="006B7568"/>
    <w:rsid w:val="006C49B2"/>
    <w:rsid w:val="006E7E22"/>
    <w:rsid w:val="00703DAA"/>
    <w:rsid w:val="0071515E"/>
    <w:rsid w:val="007167C9"/>
    <w:rsid w:val="00717F03"/>
    <w:rsid w:val="00720952"/>
    <w:rsid w:val="00721146"/>
    <w:rsid w:val="007215FC"/>
    <w:rsid w:val="00721607"/>
    <w:rsid w:val="00730197"/>
    <w:rsid w:val="00731ECA"/>
    <w:rsid w:val="0073239D"/>
    <w:rsid w:val="00743465"/>
    <w:rsid w:val="007461A9"/>
    <w:rsid w:val="00746345"/>
    <w:rsid w:val="0074726C"/>
    <w:rsid w:val="00750D26"/>
    <w:rsid w:val="0075294F"/>
    <w:rsid w:val="00761656"/>
    <w:rsid w:val="00767356"/>
    <w:rsid w:val="007678C0"/>
    <w:rsid w:val="007774AC"/>
    <w:rsid w:val="0078103C"/>
    <w:rsid w:val="007810D4"/>
    <w:rsid w:val="00783DFB"/>
    <w:rsid w:val="00795EAD"/>
    <w:rsid w:val="007967B8"/>
    <w:rsid w:val="007A25B3"/>
    <w:rsid w:val="007A6954"/>
    <w:rsid w:val="007C7C1F"/>
    <w:rsid w:val="007D3B7F"/>
    <w:rsid w:val="007E27FE"/>
    <w:rsid w:val="007E3E9A"/>
    <w:rsid w:val="007E4A86"/>
    <w:rsid w:val="007E618C"/>
    <w:rsid w:val="007F6278"/>
    <w:rsid w:val="00800ECE"/>
    <w:rsid w:val="00803BBF"/>
    <w:rsid w:val="00811727"/>
    <w:rsid w:val="00814121"/>
    <w:rsid w:val="008159C5"/>
    <w:rsid w:val="00826EAF"/>
    <w:rsid w:val="00834EF2"/>
    <w:rsid w:val="00835B31"/>
    <w:rsid w:val="0084439A"/>
    <w:rsid w:val="00845718"/>
    <w:rsid w:val="00856185"/>
    <w:rsid w:val="00862A67"/>
    <w:rsid w:val="008636CB"/>
    <w:rsid w:val="008639E0"/>
    <w:rsid w:val="00874CAC"/>
    <w:rsid w:val="00875C66"/>
    <w:rsid w:val="0087767B"/>
    <w:rsid w:val="008A5436"/>
    <w:rsid w:val="008B1B50"/>
    <w:rsid w:val="008B7EAF"/>
    <w:rsid w:val="008C4D25"/>
    <w:rsid w:val="008C5499"/>
    <w:rsid w:val="008C611E"/>
    <w:rsid w:val="008C69E8"/>
    <w:rsid w:val="008D41A1"/>
    <w:rsid w:val="008D686D"/>
    <w:rsid w:val="008D7B60"/>
    <w:rsid w:val="008E53FA"/>
    <w:rsid w:val="008F0E20"/>
    <w:rsid w:val="008F0F51"/>
    <w:rsid w:val="008F4F6E"/>
    <w:rsid w:val="0090371B"/>
    <w:rsid w:val="00906387"/>
    <w:rsid w:val="00912DE1"/>
    <w:rsid w:val="00913DC0"/>
    <w:rsid w:val="0092106D"/>
    <w:rsid w:val="00924A72"/>
    <w:rsid w:val="00925EF7"/>
    <w:rsid w:val="009277F4"/>
    <w:rsid w:val="009476DC"/>
    <w:rsid w:val="009559B7"/>
    <w:rsid w:val="009561C1"/>
    <w:rsid w:val="00960A5C"/>
    <w:rsid w:val="00961B15"/>
    <w:rsid w:val="00964F12"/>
    <w:rsid w:val="009662E4"/>
    <w:rsid w:val="00967127"/>
    <w:rsid w:val="00974161"/>
    <w:rsid w:val="00980797"/>
    <w:rsid w:val="00985D1D"/>
    <w:rsid w:val="0098763D"/>
    <w:rsid w:val="009906CD"/>
    <w:rsid w:val="009A7698"/>
    <w:rsid w:val="009B3DA2"/>
    <w:rsid w:val="009D2AA2"/>
    <w:rsid w:val="009E11F7"/>
    <w:rsid w:val="009E5BC3"/>
    <w:rsid w:val="00A04AC0"/>
    <w:rsid w:val="00A05199"/>
    <w:rsid w:val="00A06C31"/>
    <w:rsid w:val="00A11ED8"/>
    <w:rsid w:val="00A16241"/>
    <w:rsid w:val="00A2414F"/>
    <w:rsid w:val="00A40A32"/>
    <w:rsid w:val="00A42141"/>
    <w:rsid w:val="00A451D1"/>
    <w:rsid w:val="00A47E40"/>
    <w:rsid w:val="00A658D5"/>
    <w:rsid w:val="00A70ED1"/>
    <w:rsid w:val="00A734EE"/>
    <w:rsid w:val="00A838BC"/>
    <w:rsid w:val="00A83B05"/>
    <w:rsid w:val="00AA19B9"/>
    <w:rsid w:val="00AA648A"/>
    <w:rsid w:val="00AB6564"/>
    <w:rsid w:val="00AB6E18"/>
    <w:rsid w:val="00AC0AD2"/>
    <w:rsid w:val="00AC0CF7"/>
    <w:rsid w:val="00AC524E"/>
    <w:rsid w:val="00AC59F5"/>
    <w:rsid w:val="00AF26A9"/>
    <w:rsid w:val="00B0104B"/>
    <w:rsid w:val="00B03BFA"/>
    <w:rsid w:val="00B10C57"/>
    <w:rsid w:val="00B17FFE"/>
    <w:rsid w:val="00B20ABC"/>
    <w:rsid w:val="00B23B62"/>
    <w:rsid w:val="00B307DF"/>
    <w:rsid w:val="00B35D48"/>
    <w:rsid w:val="00B37A68"/>
    <w:rsid w:val="00B41ED5"/>
    <w:rsid w:val="00B42CAC"/>
    <w:rsid w:val="00B43595"/>
    <w:rsid w:val="00B62C0E"/>
    <w:rsid w:val="00B67839"/>
    <w:rsid w:val="00B7121D"/>
    <w:rsid w:val="00B73CA2"/>
    <w:rsid w:val="00B74E20"/>
    <w:rsid w:val="00B77DAA"/>
    <w:rsid w:val="00B82759"/>
    <w:rsid w:val="00B82E6B"/>
    <w:rsid w:val="00BA1AB1"/>
    <w:rsid w:val="00BA5BA6"/>
    <w:rsid w:val="00BB1F33"/>
    <w:rsid w:val="00BB75B2"/>
    <w:rsid w:val="00BC1B2F"/>
    <w:rsid w:val="00BC69D6"/>
    <w:rsid w:val="00BF0813"/>
    <w:rsid w:val="00BF7185"/>
    <w:rsid w:val="00C0025F"/>
    <w:rsid w:val="00C034FD"/>
    <w:rsid w:val="00C101CF"/>
    <w:rsid w:val="00C10BDE"/>
    <w:rsid w:val="00C236A2"/>
    <w:rsid w:val="00C25961"/>
    <w:rsid w:val="00C2699F"/>
    <w:rsid w:val="00C27BBF"/>
    <w:rsid w:val="00C34E42"/>
    <w:rsid w:val="00C36D5B"/>
    <w:rsid w:val="00C43565"/>
    <w:rsid w:val="00C43A95"/>
    <w:rsid w:val="00C46A07"/>
    <w:rsid w:val="00C60408"/>
    <w:rsid w:val="00C610CF"/>
    <w:rsid w:val="00C61AC4"/>
    <w:rsid w:val="00C62CE6"/>
    <w:rsid w:val="00C719FB"/>
    <w:rsid w:val="00C7678C"/>
    <w:rsid w:val="00C767AA"/>
    <w:rsid w:val="00C80923"/>
    <w:rsid w:val="00C80A51"/>
    <w:rsid w:val="00C90150"/>
    <w:rsid w:val="00C92882"/>
    <w:rsid w:val="00C92C31"/>
    <w:rsid w:val="00C97621"/>
    <w:rsid w:val="00CA44E3"/>
    <w:rsid w:val="00CB191C"/>
    <w:rsid w:val="00CB3D72"/>
    <w:rsid w:val="00CC0804"/>
    <w:rsid w:val="00CC15A5"/>
    <w:rsid w:val="00CC206B"/>
    <w:rsid w:val="00CD19D1"/>
    <w:rsid w:val="00CD5817"/>
    <w:rsid w:val="00CE44A7"/>
    <w:rsid w:val="00CF0E19"/>
    <w:rsid w:val="00CF37DD"/>
    <w:rsid w:val="00CF4932"/>
    <w:rsid w:val="00D10D43"/>
    <w:rsid w:val="00D22129"/>
    <w:rsid w:val="00D23E0E"/>
    <w:rsid w:val="00D26452"/>
    <w:rsid w:val="00D3373C"/>
    <w:rsid w:val="00D337C3"/>
    <w:rsid w:val="00D34F9E"/>
    <w:rsid w:val="00D36489"/>
    <w:rsid w:val="00D42E9E"/>
    <w:rsid w:val="00D43336"/>
    <w:rsid w:val="00D63F23"/>
    <w:rsid w:val="00D65962"/>
    <w:rsid w:val="00D72889"/>
    <w:rsid w:val="00D734E3"/>
    <w:rsid w:val="00D74750"/>
    <w:rsid w:val="00D75504"/>
    <w:rsid w:val="00D75583"/>
    <w:rsid w:val="00D76C12"/>
    <w:rsid w:val="00D806CE"/>
    <w:rsid w:val="00D8632C"/>
    <w:rsid w:val="00D94530"/>
    <w:rsid w:val="00D95CEB"/>
    <w:rsid w:val="00D97286"/>
    <w:rsid w:val="00DA1644"/>
    <w:rsid w:val="00DA68D7"/>
    <w:rsid w:val="00DC735D"/>
    <w:rsid w:val="00DE0C85"/>
    <w:rsid w:val="00DE6053"/>
    <w:rsid w:val="00DF2B03"/>
    <w:rsid w:val="00DF2B2A"/>
    <w:rsid w:val="00E12CC1"/>
    <w:rsid w:val="00E160E3"/>
    <w:rsid w:val="00E250FF"/>
    <w:rsid w:val="00E252BF"/>
    <w:rsid w:val="00E3048E"/>
    <w:rsid w:val="00E31578"/>
    <w:rsid w:val="00E34331"/>
    <w:rsid w:val="00E3461D"/>
    <w:rsid w:val="00E36E8C"/>
    <w:rsid w:val="00E3732C"/>
    <w:rsid w:val="00E440EB"/>
    <w:rsid w:val="00E515E0"/>
    <w:rsid w:val="00E5550D"/>
    <w:rsid w:val="00E71C4E"/>
    <w:rsid w:val="00E74F90"/>
    <w:rsid w:val="00E85444"/>
    <w:rsid w:val="00E856FC"/>
    <w:rsid w:val="00E87164"/>
    <w:rsid w:val="00E87DF1"/>
    <w:rsid w:val="00E9472B"/>
    <w:rsid w:val="00E967DB"/>
    <w:rsid w:val="00EA2CB3"/>
    <w:rsid w:val="00EA5B58"/>
    <w:rsid w:val="00EB0C98"/>
    <w:rsid w:val="00EC51F0"/>
    <w:rsid w:val="00EC5252"/>
    <w:rsid w:val="00ED2805"/>
    <w:rsid w:val="00ED7ECF"/>
    <w:rsid w:val="00EE1CB6"/>
    <w:rsid w:val="00EE1DC5"/>
    <w:rsid w:val="00EE6ED1"/>
    <w:rsid w:val="00EF20EF"/>
    <w:rsid w:val="00F011D2"/>
    <w:rsid w:val="00F03F48"/>
    <w:rsid w:val="00F17D5D"/>
    <w:rsid w:val="00F266A2"/>
    <w:rsid w:val="00F27166"/>
    <w:rsid w:val="00F34387"/>
    <w:rsid w:val="00F51E44"/>
    <w:rsid w:val="00F52798"/>
    <w:rsid w:val="00F618A8"/>
    <w:rsid w:val="00F6368D"/>
    <w:rsid w:val="00F63FA0"/>
    <w:rsid w:val="00F664E0"/>
    <w:rsid w:val="00F718F9"/>
    <w:rsid w:val="00F77F58"/>
    <w:rsid w:val="00F8717F"/>
    <w:rsid w:val="00F963DE"/>
    <w:rsid w:val="00FA2C04"/>
    <w:rsid w:val="00FA4980"/>
    <w:rsid w:val="00FA6C71"/>
    <w:rsid w:val="00FB0125"/>
    <w:rsid w:val="00FB0146"/>
    <w:rsid w:val="00FB1CB5"/>
    <w:rsid w:val="00FD0F6C"/>
    <w:rsid w:val="00FD19E1"/>
    <w:rsid w:val="00FD4B27"/>
    <w:rsid w:val="00FD5F2E"/>
    <w:rsid w:val="00FD5F31"/>
    <w:rsid w:val="00FD7EA0"/>
    <w:rsid w:val="00FE00C7"/>
    <w:rsid w:val="00FE3DD1"/>
    <w:rsid w:val="00FE60B0"/>
    <w:rsid w:val="00FF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A9A31"/>
  <w15:chartTrackingRefBased/>
  <w15:docId w15:val="{95C88447-D06C-49BA-BD15-06178C9D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B8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70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370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5F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7B8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7B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7B8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7B8E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3461D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E3461D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E3461D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E3461D"/>
    <w:rPr>
      <w:rFonts w:ascii="等线" w:eastAsia="等线" w:hAnsi="等线"/>
      <w:noProof/>
    </w:rPr>
  </w:style>
  <w:style w:type="character" w:styleId="af2">
    <w:name w:val="Strong"/>
    <w:basedOn w:val="a0"/>
    <w:uiPriority w:val="22"/>
    <w:qFormat/>
    <w:rsid w:val="00C10BDE"/>
    <w:rPr>
      <w:b/>
      <w:bCs/>
    </w:rPr>
  </w:style>
  <w:style w:type="paragraph" w:styleId="af3">
    <w:name w:val="Revision"/>
    <w:hidden/>
    <w:uiPriority w:val="99"/>
    <w:semiHidden/>
    <w:rsid w:val="00EF20EF"/>
    <w:pPr>
      <w:spacing w:after="0" w:line="240" w:lineRule="auto"/>
    </w:pPr>
  </w:style>
  <w:style w:type="character" w:styleId="af4">
    <w:name w:val="annotation reference"/>
    <w:basedOn w:val="a0"/>
    <w:uiPriority w:val="99"/>
    <w:semiHidden/>
    <w:unhideWhenUsed/>
    <w:rsid w:val="00EF20EF"/>
    <w:rPr>
      <w:sz w:val="21"/>
      <w:szCs w:val="21"/>
    </w:rPr>
  </w:style>
  <w:style w:type="paragraph" w:styleId="af5">
    <w:name w:val="annotation text"/>
    <w:basedOn w:val="a"/>
    <w:link w:val="af6"/>
    <w:uiPriority w:val="99"/>
    <w:unhideWhenUsed/>
    <w:rsid w:val="00EF20EF"/>
  </w:style>
  <w:style w:type="character" w:customStyle="1" w:styleId="af6">
    <w:name w:val="批注文字 字符"/>
    <w:basedOn w:val="a0"/>
    <w:link w:val="af5"/>
    <w:uiPriority w:val="99"/>
    <w:rsid w:val="00EF20EF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F20EF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EF20EF"/>
    <w:rPr>
      <w:b/>
      <w:bCs/>
    </w:rPr>
  </w:style>
  <w:style w:type="character" w:styleId="af9">
    <w:name w:val="Hyperlink"/>
    <w:basedOn w:val="a0"/>
    <w:uiPriority w:val="99"/>
    <w:unhideWhenUsed/>
    <w:rsid w:val="005F2872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5F2872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CB3D72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D04EF-FCE6-49C0-A378-AE0FB55E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3457</Words>
  <Characters>18499</Characters>
  <Application>Microsoft Office Word</Application>
  <DocSecurity>0</DocSecurity>
  <Lines>1088</Lines>
  <Paragraphs>1045</Paragraphs>
  <ScaleCrop>false</ScaleCrop>
  <Company/>
  <LinksUpToDate>false</LinksUpToDate>
  <CharactersWithSpaces>20911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晨羽 董</dc:creator>
  <cp:keywords/>
  <dc:description/>
  <cp:lastModifiedBy>木棉若若 cindy</cp:lastModifiedBy>
  <cp:revision>55</cp:revision>
  <dcterms:created xsi:type="dcterms:W3CDTF">2025-12-23T02:56:00Z</dcterms:created>
  <dcterms:modified xsi:type="dcterms:W3CDTF">2026-02-03T12:28:00Z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29525e3c-9309-48cc-93e3-bc29b621dbcc</vt:lpwstr>
  </property>
</Properties>
</file>