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CA3EF1" w14:textId="77777777" w:rsidR="00AB2C70" w:rsidRPr="00635931" w:rsidRDefault="00AB2C70" w:rsidP="00AB2C7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70793601"/>
      <w:bookmarkStart w:id="1" w:name="_GoBack"/>
      <w:bookmarkEnd w:id="1"/>
      <w:r w:rsidRPr="00635931">
        <w:rPr>
          <w:rFonts w:ascii="Times New Roman" w:hAnsi="Times New Roman" w:cs="Times New Roman"/>
          <w:b/>
          <w:bCs/>
          <w:sz w:val="24"/>
          <w:szCs w:val="24"/>
        </w:rPr>
        <w:t xml:space="preserve">Whole-exome sequencing reveals migraine associated novel functional variants </w:t>
      </w:r>
    </w:p>
    <w:p w14:paraId="4EDD5CA5" w14:textId="77777777" w:rsidR="00AB2C70" w:rsidRPr="00635931" w:rsidRDefault="00AB2C70" w:rsidP="00AB2C7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635931">
        <w:rPr>
          <w:rFonts w:ascii="Times New Roman" w:eastAsia="Times New Roman" w:hAnsi="Times New Roman" w:cs="Times New Roman"/>
          <w:sz w:val="24"/>
          <w:szCs w:val="24"/>
          <w:highlight w:val="white"/>
        </w:rPr>
        <w:t>Lubna Al Asoom</w:t>
      </w:r>
      <w:r w:rsidRPr="00635931">
        <w:rPr>
          <w:rFonts w:ascii="Times New Roman" w:eastAsia="Times New Roman" w:hAnsi="Times New Roman" w:cs="Times New Roman"/>
          <w:sz w:val="24"/>
          <w:szCs w:val="24"/>
          <w:highlight w:val="white"/>
          <w:vertAlign w:val="superscript"/>
        </w:rPr>
        <w:t>1</w:t>
      </w:r>
      <w:r w:rsidRPr="00635931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, </w:t>
      </w:r>
      <w:r w:rsidRPr="00635931">
        <w:rPr>
          <w:rFonts w:ascii="Times New Roman" w:eastAsia="Times New Roman" w:hAnsi="Times New Roman" w:cs="Times New Roman"/>
          <w:sz w:val="24"/>
          <w:szCs w:val="24"/>
        </w:rPr>
        <w:t>Johra Khan</w:t>
      </w:r>
      <w:r w:rsidRPr="00635931">
        <w:rPr>
          <w:rFonts w:ascii="Times New Roman" w:eastAsia="Times New Roman" w:hAnsi="Times New Roman" w:cs="Times New Roman"/>
          <w:sz w:val="24"/>
          <w:szCs w:val="24"/>
          <w:highlight w:val="white"/>
          <w:vertAlign w:val="superscript"/>
        </w:rPr>
        <w:t>2,3*</w:t>
      </w:r>
      <w:r w:rsidRPr="00635931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, </w:t>
      </w:r>
      <w:r w:rsidRPr="00635931">
        <w:rPr>
          <w:rFonts w:ascii="Times New Roman" w:eastAsia="Times New Roman" w:hAnsi="Times New Roman" w:cs="Times New Roman"/>
          <w:sz w:val="24"/>
          <w:szCs w:val="24"/>
        </w:rPr>
        <w:t>Ahmad Al Sunni</w:t>
      </w:r>
      <w:r w:rsidRPr="00635931">
        <w:rPr>
          <w:rFonts w:ascii="Times New Roman" w:eastAsia="Times New Roman" w:hAnsi="Times New Roman" w:cs="Times New Roman"/>
          <w:sz w:val="24"/>
          <w:szCs w:val="24"/>
          <w:highlight w:val="white"/>
          <w:vertAlign w:val="superscript"/>
        </w:rPr>
        <w:t>1</w:t>
      </w:r>
      <w:r w:rsidRPr="00635931">
        <w:rPr>
          <w:rFonts w:ascii="Times New Roman" w:eastAsia="Times New Roman" w:hAnsi="Times New Roman" w:cs="Times New Roman"/>
          <w:sz w:val="24"/>
          <w:szCs w:val="24"/>
          <w:highlight w:val="white"/>
        </w:rPr>
        <w:t>,</w:t>
      </w:r>
      <w:r w:rsidRPr="00635931">
        <w:rPr>
          <w:rFonts w:ascii="Times New Roman" w:eastAsia="Times New Roman" w:hAnsi="Times New Roman" w:cs="Times New Roman"/>
          <w:sz w:val="24"/>
          <w:szCs w:val="24"/>
        </w:rPr>
        <w:t xml:space="preserve"> Nazish Rafique</w:t>
      </w:r>
      <w:r w:rsidRPr="00635931">
        <w:rPr>
          <w:rFonts w:ascii="Times New Roman" w:eastAsia="Times New Roman" w:hAnsi="Times New Roman" w:cs="Times New Roman"/>
          <w:sz w:val="24"/>
          <w:szCs w:val="24"/>
          <w:highlight w:val="white"/>
          <w:vertAlign w:val="superscript"/>
        </w:rPr>
        <w:t>1</w:t>
      </w:r>
      <w:r w:rsidRPr="00635931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, </w:t>
      </w:r>
      <w:r w:rsidRPr="00635931">
        <w:rPr>
          <w:rFonts w:ascii="Times New Roman" w:eastAsia="Times New Roman" w:hAnsi="Times New Roman" w:cs="Times New Roman"/>
          <w:sz w:val="24"/>
          <w:szCs w:val="24"/>
        </w:rPr>
        <w:t>Rabia Latif</w:t>
      </w:r>
      <w:r w:rsidRPr="00635931">
        <w:rPr>
          <w:rFonts w:ascii="Times New Roman" w:eastAsia="Times New Roman" w:hAnsi="Times New Roman" w:cs="Times New Roman"/>
          <w:sz w:val="24"/>
          <w:szCs w:val="24"/>
          <w:highlight w:val="white"/>
          <w:vertAlign w:val="superscript"/>
        </w:rPr>
        <w:t>1</w:t>
      </w:r>
      <w:r w:rsidRPr="00635931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, </w:t>
      </w:r>
      <w:r w:rsidRPr="00635931">
        <w:rPr>
          <w:rFonts w:ascii="Times New Roman" w:eastAsia="Times New Roman" w:hAnsi="Times New Roman" w:cs="Times New Roman"/>
          <w:sz w:val="24"/>
          <w:szCs w:val="24"/>
        </w:rPr>
        <w:t>Majed Alabdali</w:t>
      </w:r>
      <w:r w:rsidRPr="00635931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6359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35931">
        <w:rPr>
          <w:rFonts w:ascii="Times New Roman" w:eastAsia="Times New Roman" w:hAnsi="Times New Roman" w:cs="Times New Roman"/>
          <w:sz w:val="24"/>
          <w:szCs w:val="24"/>
          <w:lang w:val="en-GB"/>
        </w:rPr>
        <w:t>Azhar Alhariri</w:t>
      </w:r>
      <w:r w:rsidRPr="00635931">
        <w:rPr>
          <w:rFonts w:ascii="Times New Roman" w:eastAsia="Times New Roman" w:hAnsi="Times New Roman" w:cs="Times New Roman"/>
          <w:smallCaps/>
          <w:sz w:val="24"/>
          <w:szCs w:val="24"/>
          <w:vertAlign w:val="superscript"/>
        </w:rPr>
        <w:t>5</w:t>
      </w:r>
      <w:r w:rsidRPr="00635931">
        <w:rPr>
          <w:rFonts w:ascii="Times New Roman" w:eastAsia="Times New Roman" w:hAnsi="Times New Roman" w:cs="Times New Roman"/>
          <w:sz w:val="24"/>
          <w:szCs w:val="24"/>
          <w:lang w:val="en-GB"/>
        </w:rPr>
        <w:t>, Majed Aloqaily</w:t>
      </w:r>
      <w:r w:rsidRPr="00635931">
        <w:rPr>
          <w:rFonts w:ascii="Times New Roman" w:eastAsia="Times New Roman" w:hAnsi="Times New Roman" w:cs="Times New Roman"/>
          <w:smallCaps/>
          <w:sz w:val="24"/>
          <w:szCs w:val="24"/>
          <w:vertAlign w:val="superscript"/>
        </w:rPr>
        <w:t>5</w:t>
      </w:r>
      <w:r w:rsidRPr="00635931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,</w:t>
      </w:r>
      <w:r w:rsidRPr="00635931">
        <w:rPr>
          <w:rFonts w:ascii="Times New Roman" w:eastAsia="Times New Roman" w:hAnsi="Times New Roman" w:cs="Times New Roman"/>
          <w:sz w:val="24"/>
          <w:szCs w:val="24"/>
        </w:rPr>
        <w:t xml:space="preserve"> Sayed AbdulAzeez</w:t>
      </w:r>
      <w:r w:rsidRPr="00635931">
        <w:rPr>
          <w:rFonts w:ascii="Times New Roman" w:eastAsia="Times New Roman" w:hAnsi="Times New Roman" w:cs="Times New Roman"/>
          <w:smallCaps/>
          <w:sz w:val="24"/>
          <w:szCs w:val="24"/>
          <w:vertAlign w:val="superscript"/>
        </w:rPr>
        <w:t>5</w:t>
      </w:r>
      <w:r w:rsidRPr="00635931">
        <w:rPr>
          <w:rFonts w:ascii="Times New Roman" w:eastAsia="Times New Roman" w:hAnsi="Times New Roman" w:cs="Times New Roman"/>
          <w:sz w:val="24"/>
          <w:szCs w:val="24"/>
        </w:rPr>
        <w:t>, J. Francis Borgio</w:t>
      </w:r>
      <w:r w:rsidRPr="00635931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5,6*</w:t>
      </w:r>
      <w:r w:rsidRPr="006359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D380F85" w14:textId="77777777" w:rsidR="00AB2C70" w:rsidRPr="00635931" w:rsidRDefault="00AB2C70" w:rsidP="00AB2C7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AB8122C" w14:textId="77777777" w:rsidR="00AB2C70" w:rsidRPr="00635931" w:rsidRDefault="00AB2C70" w:rsidP="00AB2C7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80" w:hanging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" w:name="_gjdgxs" w:colFirst="0" w:colLast="0"/>
      <w:bookmarkEnd w:id="2"/>
      <w:r w:rsidRPr="00635931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635931">
        <w:rPr>
          <w:rFonts w:ascii="Times New Roman" w:eastAsia="Times New Roman" w:hAnsi="Times New Roman" w:cs="Times New Roman"/>
          <w:sz w:val="24"/>
          <w:szCs w:val="24"/>
        </w:rPr>
        <w:t>Department of Physiology, College of Medicine, Imam Abdulrahman Bin Faisal University, Dammam, 31541, Saudi Arabia.</w:t>
      </w:r>
    </w:p>
    <w:p w14:paraId="529DE5F2" w14:textId="77777777" w:rsidR="00AB2C70" w:rsidRPr="00635931" w:rsidRDefault="00AB2C70" w:rsidP="00AB2C70">
      <w:pPr>
        <w:pStyle w:val="NoSpacing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635931">
        <w:rPr>
          <w:rFonts w:ascii="Times New Roman" w:hAnsi="Times New Roman" w:cs="Times New Roman"/>
          <w:sz w:val="24"/>
          <w:szCs w:val="24"/>
        </w:rPr>
        <w:t>Department of Medical Laboratory Sciences, College of Applied Medical Sciences, Majmaah University, Majmaah, 11952, Saudi Arabia.</w:t>
      </w:r>
    </w:p>
    <w:p w14:paraId="0E8B4517" w14:textId="77777777" w:rsidR="00AB2C70" w:rsidRPr="00635931" w:rsidRDefault="00AB2C70" w:rsidP="00AB2C70">
      <w:pPr>
        <w:pStyle w:val="NoSpacing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635931">
        <w:rPr>
          <w:rFonts w:ascii="Times New Roman" w:hAnsi="Times New Roman" w:cs="Times New Roman"/>
          <w:sz w:val="24"/>
          <w:szCs w:val="24"/>
        </w:rPr>
        <w:t>Health and Basic Sciences Research Center, Majmaah University, Majmaah, 11952, Saudi Arabia.</w:t>
      </w:r>
    </w:p>
    <w:p w14:paraId="0FE64479" w14:textId="77777777" w:rsidR="00AB2C70" w:rsidRPr="00635931" w:rsidRDefault="00AB2C70" w:rsidP="00AB2C7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80" w:hanging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35931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635931">
        <w:rPr>
          <w:rFonts w:ascii="Times New Roman" w:eastAsia="Times New Roman" w:hAnsi="Times New Roman" w:cs="Times New Roman"/>
          <w:sz w:val="24"/>
          <w:szCs w:val="24"/>
        </w:rPr>
        <w:t>Department of Neurology, College of Medicine, Imam Abdulrahman Bin Faisal University,  Dammam, 31952, Saudi Arabia.</w:t>
      </w:r>
    </w:p>
    <w:p w14:paraId="0FDD8384" w14:textId="77777777" w:rsidR="00AB2C70" w:rsidRPr="00635931" w:rsidRDefault="00AB2C70" w:rsidP="00AB2C7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80" w:hanging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35931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</w:t>
      </w:r>
      <w:r w:rsidRPr="00635931">
        <w:rPr>
          <w:rFonts w:ascii="Times New Roman" w:eastAsia="Times New Roman" w:hAnsi="Times New Roman" w:cs="Times New Roman"/>
          <w:sz w:val="24"/>
          <w:szCs w:val="24"/>
        </w:rPr>
        <w:t>Department of Genetic Research, Institute for Research and Medical Consultations (IRMC), Imam Abdulrahman Bin Faisal University, Dammam 31441, Saudi Arabia.</w:t>
      </w:r>
    </w:p>
    <w:p w14:paraId="400B2337" w14:textId="77777777" w:rsidR="00AB2C70" w:rsidRPr="00635931" w:rsidRDefault="00AB2C70" w:rsidP="00AB2C7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80" w:hanging="18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35931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6</w:t>
      </w:r>
      <w:r w:rsidRPr="00635931">
        <w:rPr>
          <w:rFonts w:ascii="Times New Roman" w:eastAsia="Times New Roman" w:hAnsi="Times New Roman" w:cs="Times New Roman"/>
          <w:sz w:val="24"/>
          <w:szCs w:val="24"/>
        </w:rPr>
        <w:t>Department of Epidemic Diseases Research, Institute for Research and Medical Consultations (IRMC), Imam Abdulrahman Bin Faisal University, Dammam 31441, Saudi Arabia.</w:t>
      </w:r>
    </w:p>
    <w:p w14:paraId="1D712C83" w14:textId="77777777" w:rsidR="004B21B4" w:rsidRPr="00635931" w:rsidRDefault="004B21B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35931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9AB512C" w14:textId="242E409A" w:rsidR="00616EAD" w:rsidRPr="00635931" w:rsidRDefault="00895BB4" w:rsidP="00616EAD">
      <w:pPr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616EAD" w:rsidRPr="00635931">
        <w:rPr>
          <w:rFonts w:ascii="Times New Roman" w:hAnsi="Times New Roman" w:cs="Times New Roman"/>
          <w:b/>
          <w:bCs/>
          <w:sz w:val="24"/>
          <w:szCs w:val="24"/>
        </w:rPr>
        <w:t>Table 1:</w:t>
      </w:r>
      <w:r w:rsidR="00A52C7D" w:rsidRPr="0063593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52C7D" w:rsidRPr="00635931">
        <w:rPr>
          <w:rFonts w:ascii="Times New Roman" w:hAnsi="Times New Roman" w:cs="Times New Roman"/>
          <w:sz w:val="24"/>
          <w:szCs w:val="24"/>
        </w:rPr>
        <w:t>List of migraine associated (</w:t>
      </w:r>
      <w:r w:rsidR="00A52C7D" w:rsidRPr="00635931">
        <w:rPr>
          <w:rFonts w:ascii="Times New Roman" w:eastAsia="Times New Roman" w:hAnsi="Times New Roman" w:cs="Times New Roman"/>
          <w:i/>
          <w:iCs/>
          <w:sz w:val="24"/>
          <w:szCs w:val="24"/>
          <w:lang w:eastAsia="en-IN"/>
        </w:rPr>
        <w:t xml:space="preserve">p </w:t>
      </w:r>
      <w:r w:rsidR="00A52C7D" w:rsidRPr="00635931">
        <w:rPr>
          <w:rFonts w:ascii="Times New Roman" w:eastAsia="Times New Roman" w:hAnsi="Times New Roman" w:cs="Times New Roman"/>
          <w:sz w:val="24"/>
          <w:szCs w:val="24"/>
          <w:lang w:eastAsia="en-IN"/>
        </w:rPr>
        <w:t>value &lt;0.00001</w:t>
      </w:r>
      <w:r w:rsidR="00A52C7D" w:rsidRPr="00635931">
        <w:rPr>
          <w:rFonts w:ascii="Times New Roman" w:hAnsi="Times New Roman" w:cs="Times New Roman"/>
          <w:sz w:val="24"/>
          <w:szCs w:val="24"/>
        </w:rPr>
        <w:t>) variants identified through exome sequencing.</w:t>
      </w:r>
      <w:bookmarkEnd w:id="0"/>
    </w:p>
    <w:tbl>
      <w:tblPr>
        <w:tblStyle w:val="TableGrid"/>
        <w:tblW w:w="14577" w:type="dxa"/>
        <w:tblLook w:val="04A0" w:firstRow="1" w:lastRow="0" w:firstColumn="1" w:lastColumn="0" w:noHBand="0" w:noVBand="1"/>
      </w:tblPr>
      <w:tblGrid>
        <w:gridCol w:w="1505"/>
        <w:gridCol w:w="843"/>
        <w:gridCol w:w="1218"/>
        <w:gridCol w:w="1637"/>
        <w:gridCol w:w="3718"/>
        <w:gridCol w:w="1732"/>
        <w:gridCol w:w="910"/>
        <w:gridCol w:w="962"/>
        <w:gridCol w:w="1011"/>
        <w:gridCol w:w="1110"/>
      </w:tblGrid>
      <w:tr w:rsidR="00635931" w:rsidRPr="00635931" w14:paraId="36765E19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5C55BE14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SNP</w:t>
            </w:r>
          </w:p>
        </w:tc>
        <w:tc>
          <w:tcPr>
            <w:tcW w:w="843" w:type="dxa"/>
            <w:noWrap/>
            <w:vAlign w:val="center"/>
            <w:hideMark/>
          </w:tcPr>
          <w:p w14:paraId="6069EED7" w14:textId="387D1E0B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locus contig</w:t>
            </w:r>
          </w:p>
        </w:tc>
        <w:tc>
          <w:tcPr>
            <w:tcW w:w="1218" w:type="dxa"/>
            <w:noWrap/>
            <w:vAlign w:val="center"/>
            <w:hideMark/>
          </w:tcPr>
          <w:p w14:paraId="5AFC8552" w14:textId="32F65068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locus position</w:t>
            </w:r>
          </w:p>
        </w:tc>
        <w:tc>
          <w:tcPr>
            <w:tcW w:w="1637" w:type="dxa"/>
            <w:noWrap/>
            <w:vAlign w:val="center"/>
            <w:hideMark/>
          </w:tcPr>
          <w:p w14:paraId="2493851D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alleles</w:t>
            </w:r>
          </w:p>
        </w:tc>
        <w:tc>
          <w:tcPr>
            <w:tcW w:w="3718" w:type="dxa"/>
            <w:noWrap/>
            <w:vAlign w:val="center"/>
            <w:hideMark/>
          </w:tcPr>
          <w:p w14:paraId="4A6679B5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Consequence</w:t>
            </w:r>
          </w:p>
        </w:tc>
        <w:tc>
          <w:tcPr>
            <w:tcW w:w="1673" w:type="dxa"/>
            <w:noWrap/>
            <w:vAlign w:val="center"/>
            <w:hideMark/>
          </w:tcPr>
          <w:p w14:paraId="5857FC3B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SYMBOL</w:t>
            </w:r>
          </w:p>
        </w:tc>
        <w:tc>
          <w:tcPr>
            <w:tcW w:w="910" w:type="dxa"/>
            <w:noWrap/>
            <w:vAlign w:val="center"/>
            <w:hideMark/>
          </w:tcPr>
          <w:p w14:paraId="4274375A" w14:textId="79FBF1E1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Amino acids</w:t>
            </w:r>
          </w:p>
        </w:tc>
        <w:tc>
          <w:tcPr>
            <w:tcW w:w="1072" w:type="dxa"/>
            <w:vAlign w:val="center"/>
          </w:tcPr>
          <w:p w14:paraId="2345F379" w14:textId="602EAEFC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hAnsi="Times New Roman" w:cs="Times New Roman"/>
                <w:b/>
                <w:bCs/>
              </w:rPr>
              <w:t>Protein position</w:t>
            </w:r>
          </w:p>
        </w:tc>
        <w:tc>
          <w:tcPr>
            <w:tcW w:w="891" w:type="dxa"/>
            <w:noWrap/>
            <w:vAlign w:val="center"/>
            <w:hideMark/>
          </w:tcPr>
          <w:p w14:paraId="7F7C6251" w14:textId="6176BD38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Codons</w:t>
            </w:r>
          </w:p>
        </w:tc>
        <w:tc>
          <w:tcPr>
            <w:tcW w:w="1110" w:type="dxa"/>
            <w:noWrap/>
            <w:vAlign w:val="center"/>
            <w:hideMark/>
          </w:tcPr>
          <w:p w14:paraId="61D4A978" w14:textId="71DCA399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en-IN"/>
              </w:rPr>
              <w:t>p</w:t>
            </w:r>
            <w:r w:rsidR="000A7E1E"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-</w:t>
            </w: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value</w:t>
            </w:r>
          </w:p>
        </w:tc>
      </w:tr>
      <w:tr w:rsidR="00635931" w:rsidRPr="00635931" w14:paraId="2609CB36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7604C86F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rs772174</w:t>
            </w:r>
          </w:p>
        </w:tc>
        <w:tc>
          <w:tcPr>
            <w:tcW w:w="843" w:type="dxa"/>
            <w:noWrap/>
            <w:vAlign w:val="center"/>
            <w:hideMark/>
          </w:tcPr>
          <w:p w14:paraId="308A44FC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chr2</w:t>
            </w:r>
          </w:p>
        </w:tc>
        <w:tc>
          <w:tcPr>
            <w:tcW w:w="1218" w:type="dxa"/>
            <w:noWrap/>
            <w:vAlign w:val="center"/>
            <w:hideMark/>
          </w:tcPr>
          <w:p w14:paraId="4385385C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96325754</w:t>
            </w:r>
          </w:p>
        </w:tc>
        <w:tc>
          <w:tcPr>
            <w:tcW w:w="1637" w:type="dxa"/>
            <w:noWrap/>
            <w:vAlign w:val="center"/>
            <w:hideMark/>
          </w:tcPr>
          <w:p w14:paraId="68CFFFD4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['A', 'G']</w:t>
            </w:r>
          </w:p>
        </w:tc>
        <w:tc>
          <w:tcPr>
            <w:tcW w:w="3718" w:type="dxa"/>
            <w:noWrap/>
            <w:vAlign w:val="center"/>
            <w:hideMark/>
          </w:tcPr>
          <w:p w14:paraId="0E966320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5_prime_UTR_variant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3A6586CF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ITPRIPL1</w:t>
            </w:r>
          </w:p>
        </w:tc>
        <w:tc>
          <w:tcPr>
            <w:tcW w:w="910" w:type="dxa"/>
            <w:noWrap/>
            <w:vAlign w:val="center"/>
            <w:hideMark/>
          </w:tcPr>
          <w:p w14:paraId="63F19847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1072" w:type="dxa"/>
            <w:vAlign w:val="center"/>
          </w:tcPr>
          <w:p w14:paraId="2F9199D9" w14:textId="00367E9F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91" w:type="dxa"/>
            <w:noWrap/>
            <w:vAlign w:val="center"/>
            <w:hideMark/>
          </w:tcPr>
          <w:p w14:paraId="466BB6E8" w14:textId="4D9A3289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1110" w:type="dxa"/>
            <w:noWrap/>
            <w:vAlign w:val="center"/>
            <w:hideMark/>
          </w:tcPr>
          <w:p w14:paraId="2D54B754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5.2E-07</w:t>
            </w:r>
          </w:p>
        </w:tc>
      </w:tr>
      <w:tr w:rsidR="00635931" w:rsidRPr="00635931" w14:paraId="69615649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60C5AB36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rs9878093</w:t>
            </w:r>
          </w:p>
        </w:tc>
        <w:tc>
          <w:tcPr>
            <w:tcW w:w="843" w:type="dxa"/>
            <w:noWrap/>
            <w:vAlign w:val="center"/>
            <w:hideMark/>
          </w:tcPr>
          <w:p w14:paraId="1A46133B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chr3</w:t>
            </w:r>
          </w:p>
        </w:tc>
        <w:tc>
          <w:tcPr>
            <w:tcW w:w="1218" w:type="dxa"/>
            <w:noWrap/>
            <w:vAlign w:val="center"/>
            <w:hideMark/>
          </w:tcPr>
          <w:p w14:paraId="0D5C8565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108755677</w:t>
            </w:r>
          </w:p>
        </w:tc>
        <w:tc>
          <w:tcPr>
            <w:tcW w:w="1637" w:type="dxa"/>
            <w:noWrap/>
            <w:vAlign w:val="center"/>
            <w:hideMark/>
          </w:tcPr>
          <w:p w14:paraId="317627B1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['A', 'C']</w:t>
            </w:r>
          </w:p>
        </w:tc>
        <w:tc>
          <w:tcPr>
            <w:tcW w:w="3718" w:type="dxa"/>
            <w:noWrap/>
            <w:vAlign w:val="center"/>
            <w:hideMark/>
          </w:tcPr>
          <w:p w14:paraId="1CDD8D64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3_prime_UTR_variant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7A85F1DE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RETNLB</w:t>
            </w:r>
          </w:p>
        </w:tc>
        <w:tc>
          <w:tcPr>
            <w:tcW w:w="910" w:type="dxa"/>
            <w:noWrap/>
            <w:vAlign w:val="center"/>
            <w:hideMark/>
          </w:tcPr>
          <w:p w14:paraId="7F9CC8DB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1072" w:type="dxa"/>
            <w:vAlign w:val="center"/>
          </w:tcPr>
          <w:p w14:paraId="30D3ED96" w14:textId="45A45CBF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91" w:type="dxa"/>
            <w:noWrap/>
            <w:vAlign w:val="center"/>
            <w:hideMark/>
          </w:tcPr>
          <w:p w14:paraId="3CD27976" w14:textId="7FC7D8C5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1110" w:type="dxa"/>
            <w:noWrap/>
            <w:vAlign w:val="center"/>
            <w:hideMark/>
          </w:tcPr>
          <w:p w14:paraId="718A801A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3.45E-06</w:t>
            </w:r>
          </w:p>
        </w:tc>
      </w:tr>
      <w:tr w:rsidR="00635931" w:rsidRPr="00635931" w14:paraId="713BE09D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56381DA3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rs5851607</w:t>
            </w:r>
          </w:p>
        </w:tc>
        <w:tc>
          <w:tcPr>
            <w:tcW w:w="843" w:type="dxa"/>
            <w:noWrap/>
            <w:vAlign w:val="center"/>
            <w:hideMark/>
          </w:tcPr>
          <w:p w14:paraId="41D5DE5E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chr3</w:t>
            </w:r>
          </w:p>
        </w:tc>
        <w:tc>
          <w:tcPr>
            <w:tcW w:w="1218" w:type="dxa"/>
            <w:noWrap/>
            <w:vAlign w:val="center"/>
            <w:hideMark/>
          </w:tcPr>
          <w:p w14:paraId="44C0820E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108757146</w:t>
            </w:r>
          </w:p>
        </w:tc>
        <w:tc>
          <w:tcPr>
            <w:tcW w:w="1637" w:type="dxa"/>
            <w:noWrap/>
            <w:vAlign w:val="center"/>
            <w:hideMark/>
          </w:tcPr>
          <w:p w14:paraId="284A3EFC" w14:textId="2976A4E2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['G', 'GGGGG</w:t>
            </w:r>
            <w:r w:rsidR="00AC2C85" w:rsidRPr="00635931">
              <w:rPr>
                <w:rFonts w:ascii="Times New Roman" w:eastAsia="Times New Roman" w:hAnsi="Times New Roman" w:cs="Times New Roman"/>
                <w:lang w:eastAsia="en-IN"/>
              </w:rPr>
              <w:t xml:space="preserve"> </w:t>
            </w: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ATTA']</w:t>
            </w:r>
          </w:p>
        </w:tc>
        <w:tc>
          <w:tcPr>
            <w:tcW w:w="3718" w:type="dxa"/>
            <w:noWrap/>
            <w:vAlign w:val="center"/>
            <w:hideMark/>
          </w:tcPr>
          <w:p w14:paraId="435F129A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stop_gained,frameshift_variant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31597B9B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RETNLB</w:t>
            </w:r>
          </w:p>
        </w:tc>
        <w:tc>
          <w:tcPr>
            <w:tcW w:w="910" w:type="dxa"/>
            <w:noWrap/>
            <w:vAlign w:val="center"/>
            <w:hideMark/>
          </w:tcPr>
          <w:p w14:paraId="50E7C518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-/*SX</w:t>
            </w:r>
          </w:p>
        </w:tc>
        <w:tc>
          <w:tcPr>
            <w:tcW w:w="1072" w:type="dxa"/>
            <w:vAlign w:val="center"/>
          </w:tcPr>
          <w:p w14:paraId="5235C509" w14:textId="4D86F410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13-14</w:t>
            </w:r>
          </w:p>
        </w:tc>
        <w:tc>
          <w:tcPr>
            <w:tcW w:w="891" w:type="dxa"/>
            <w:noWrap/>
            <w:vAlign w:val="center"/>
            <w:hideMark/>
          </w:tcPr>
          <w:p w14:paraId="6681171D" w14:textId="47A02DF8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-/TAAT</w:t>
            </w:r>
            <w:r w:rsidR="00AC2C85" w:rsidRPr="00635931">
              <w:rPr>
                <w:rFonts w:ascii="Times New Roman" w:eastAsia="Times New Roman" w:hAnsi="Times New Roman" w:cs="Times New Roman"/>
                <w:lang w:eastAsia="en-IN"/>
              </w:rPr>
              <w:t xml:space="preserve"> </w:t>
            </w: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CCCC</w:t>
            </w:r>
          </w:p>
        </w:tc>
        <w:tc>
          <w:tcPr>
            <w:tcW w:w="1110" w:type="dxa"/>
            <w:noWrap/>
            <w:vAlign w:val="center"/>
            <w:hideMark/>
          </w:tcPr>
          <w:p w14:paraId="016094DF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3.45E-06</w:t>
            </w:r>
          </w:p>
        </w:tc>
      </w:tr>
      <w:tr w:rsidR="00635931" w:rsidRPr="00635931" w14:paraId="67A3489D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2124CA52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rs3214023</w:t>
            </w:r>
          </w:p>
        </w:tc>
        <w:tc>
          <w:tcPr>
            <w:tcW w:w="843" w:type="dxa"/>
            <w:noWrap/>
            <w:vAlign w:val="center"/>
            <w:hideMark/>
          </w:tcPr>
          <w:p w14:paraId="1B725E5E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chr12</w:t>
            </w:r>
          </w:p>
        </w:tc>
        <w:tc>
          <w:tcPr>
            <w:tcW w:w="1218" w:type="dxa"/>
            <w:noWrap/>
            <w:vAlign w:val="center"/>
            <w:hideMark/>
          </w:tcPr>
          <w:p w14:paraId="0D9B06EE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53289202</w:t>
            </w:r>
          </w:p>
        </w:tc>
        <w:tc>
          <w:tcPr>
            <w:tcW w:w="1637" w:type="dxa"/>
            <w:noWrap/>
            <w:vAlign w:val="center"/>
            <w:hideMark/>
          </w:tcPr>
          <w:p w14:paraId="0F659694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['C', 'T']</w:t>
            </w:r>
          </w:p>
        </w:tc>
        <w:tc>
          <w:tcPr>
            <w:tcW w:w="3718" w:type="dxa"/>
            <w:noWrap/>
            <w:vAlign w:val="center"/>
            <w:hideMark/>
          </w:tcPr>
          <w:p w14:paraId="474E757F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non_coding_transcript_exon_variant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27FE58CA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ESPL1</w:t>
            </w:r>
          </w:p>
        </w:tc>
        <w:tc>
          <w:tcPr>
            <w:tcW w:w="910" w:type="dxa"/>
            <w:noWrap/>
            <w:vAlign w:val="center"/>
            <w:hideMark/>
          </w:tcPr>
          <w:p w14:paraId="63A0F414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1072" w:type="dxa"/>
            <w:vAlign w:val="center"/>
          </w:tcPr>
          <w:p w14:paraId="47375808" w14:textId="4D4DE885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91" w:type="dxa"/>
            <w:noWrap/>
            <w:vAlign w:val="center"/>
            <w:hideMark/>
          </w:tcPr>
          <w:p w14:paraId="30C09409" w14:textId="73D4D68A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1110" w:type="dxa"/>
            <w:noWrap/>
            <w:vAlign w:val="center"/>
            <w:hideMark/>
          </w:tcPr>
          <w:p w14:paraId="66FBDEE8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3.56E-06</w:t>
            </w:r>
          </w:p>
        </w:tc>
      </w:tr>
      <w:tr w:rsidR="00635931" w:rsidRPr="00635931" w14:paraId="75650936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7E25A32C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rs2230354</w:t>
            </w:r>
          </w:p>
        </w:tc>
        <w:tc>
          <w:tcPr>
            <w:tcW w:w="843" w:type="dxa"/>
            <w:noWrap/>
            <w:vAlign w:val="center"/>
            <w:hideMark/>
          </w:tcPr>
          <w:p w14:paraId="04F1BDA8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chr17</w:t>
            </w:r>
          </w:p>
        </w:tc>
        <w:tc>
          <w:tcPr>
            <w:tcW w:w="1218" w:type="dxa"/>
            <w:noWrap/>
            <w:vAlign w:val="center"/>
            <w:hideMark/>
          </w:tcPr>
          <w:p w14:paraId="49059472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14191992</w:t>
            </w:r>
          </w:p>
        </w:tc>
        <w:tc>
          <w:tcPr>
            <w:tcW w:w="1637" w:type="dxa"/>
            <w:noWrap/>
            <w:vAlign w:val="center"/>
            <w:hideMark/>
          </w:tcPr>
          <w:p w14:paraId="761CBF04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['A', 'G']</w:t>
            </w:r>
          </w:p>
        </w:tc>
        <w:tc>
          <w:tcPr>
            <w:tcW w:w="3718" w:type="dxa"/>
            <w:noWrap/>
            <w:vAlign w:val="center"/>
            <w:hideMark/>
          </w:tcPr>
          <w:p w14:paraId="47D8E1FB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synonymous_variant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666238D1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COX10</w:t>
            </w:r>
          </w:p>
        </w:tc>
        <w:tc>
          <w:tcPr>
            <w:tcW w:w="910" w:type="dxa"/>
            <w:noWrap/>
            <w:vAlign w:val="center"/>
            <w:hideMark/>
          </w:tcPr>
          <w:p w14:paraId="612A9393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P</w:t>
            </w:r>
          </w:p>
        </w:tc>
        <w:tc>
          <w:tcPr>
            <w:tcW w:w="1072" w:type="dxa"/>
            <w:vAlign w:val="center"/>
          </w:tcPr>
          <w:p w14:paraId="70F40206" w14:textId="40DE26EF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233</w:t>
            </w:r>
          </w:p>
        </w:tc>
        <w:tc>
          <w:tcPr>
            <w:tcW w:w="891" w:type="dxa"/>
            <w:noWrap/>
            <w:vAlign w:val="center"/>
            <w:hideMark/>
          </w:tcPr>
          <w:p w14:paraId="396C4C97" w14:textId="3138F3F6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ccA/ccG</w:t>
            </w:r>
          </w:p>
        </w:tc>
        <w:tc>
          <w:tcPr>
            <w:tcW w:w="1110" w:type="dxa"/>
            <w:noWrap/>
            <w:vAlign w:val="center"/>
            <w:hideMark/>
          </w:tcPr>
          <w:p w14:paraId="0AC2FCB3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5.32E-06</w:t>
            </w:r>
          </w:p>
        </w:tc>
      </w:tr>
      <w:tr w:rsidR="00635931" w:rsidRPr="00635931" w14:paraId="5B1B0394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401F4092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rs1455774</w:t>
            </w:r>
          </w:p>
        </w:tc>
        <w:tc>
          <w:tcPr>
            <w:tcW w:w="843" w:type="dxa"/>
            <w:noWrap/>
            <w:vAlign w:val="center"/>
            <w:hideMark/>
          </w:tcPr>
          <w:p w14:paraId="09FD06DF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chr15</w:t>
            </w:r>
          </w:p>
        </w:tc>
        <w:tc>
          <w:tcPr>
            <w:tcW w:w="1218" w:type="dxa"/>
            <w:noWrap/>
            <w:vAlign w:val="center"/>
            <w:hideMark/>
          </w:tcPr>
          <w:p w14:paraId="4AFD46B8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92472091</w:t>
            </w:r>
          </w:p>
        </w:tc>
        <w:tc>
          <w:tcPr>
            <w:tcW w:w="1637" w:type="dxa"/>
            <w:noWrap/>
            <w:vAlign w:val="center"/>
            <w:hideMark/>
          </w:tcPr>
          <w:p w14:paraId="718ED30A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['T', 'G']</w:t>
            </w:r>
          </w:p>
        </w:tc>
        <w:tc>
          <w:tcPr>
            <w:tcW w:w="3718" w:type="dxa"/>
            <w:noWrap/>
            <w:vAlign w:val="center"/>
            <w:hideMark/>
          </w:tcPr>
          <w:p w14:paraId="0F430A71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non_coding_transcript_exon_variant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19F4426E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C15orf32</w:t>
            </w:r>
          </w:p>
        </w:tc>
        <w:tc>
          <w:tcPr>
            <w:tcW w:w="910" w:type="dxa"/>
            <w:noWrap/>
            <w:vAlign w:val="center"/>
            <w:hideMark/>
          </w:tcPr>
          <w:p w14:paraId="4AA54456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1072" w:type="dxa"/>
            <w:vAlign w:val="center"/>
          </w:tcPr>
          <w:p w14:paraId="52A65DFC" w14:textId="258878E4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91" w:type="dxa"/>
            <w:noWrap/>
            <w:vAlign w:val="center"/>
            <w:hideMark/>
          </w:tcPr>
          <w:p w14:paraId="413B70EE" w14:textId="5BFEA254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1110" w:type="dxa"/>
            <w:noWrap/>
            <w:vAlign w:val="center"/>
            <w:hideMark/>
          </w:tcPr>
          <w:p w14:paraId="20684490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7.96E-06</w:t>
            </w:r>
          </w:p>
        </w:tc>
      </w:tr>
      <w:tr w:rsidR="00635931" w:rsidRPr="00635931" w14:paraId="2A817754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3665389B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rs589292</w:t>
            </w:r>
          </w:p>
        </w:tc>
        <w:tc>
          <w:tcPr>
            <w:tcW w:w="843" w:type="dxa"/>
            <w:noWrap/>
            <w:vAlign w:val="center"/>
            <w:hideMark/>
          </w:tcPr>
          <w:p w14:paraId="6439651A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chr9</w:t>
            </w:r>
          </w:p>
        </w:tc>
        <w:tc>
          <w:tcPr>
            <w:tcW w:w="1218" w:type="dxa"/>
            <w:noWrap/>
            <w:vAlign w:val="center"/>
            <w:hideMark/>
          </w:tcPr>
          <w:p w14:paraId="08E88BA3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125055997</w:t>
            </w:r>
          </w:p>
        </w:tc>
        <w:tc>
          <w:tcPr>
            <w:tcW w:w="1637" w:type="dxa"/>
            <w:noWrap/>
            <w:vAlign w:val="center"/>
            <w:hideMark/>
          </w:tcPr>
          <w:p w14:paraId="5C41A2FC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['C', 'T']</w:t>
            </w:r>
          </w:p>
        </w:tc>
        <w:tc>
          <w:tcPr>
            <w:tcW w:w="3718" w:type="dxa"/>
            <w:noWrap/>
            <w:vAlign w:val="center"/>
            <w:hideMark/>
          </w:tcPr>
          <w:p w14:paraId="5D169548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missense_variant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4669CF09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SCAI</w:t>
            </w:r>
          </w:p>
        </w:tc>
        <w:tc>
          <w:tcPr>
            <w:tcW w:w="910" w:type="dxa"/>
            <w:noWrap/>
            <w:vAlign w:val="center"/>
            <w:hideMark/>
          </w:tcPr>
          <w:p w14:paraId="64386AFA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A/T</w:t>
            </w:r>
          </w:p>
        </w:tc>
        <w:tc>
          <w:tcPr>
            <w:tcW w:w="1072" w:type="dxa"/>
            <w:vAlign w:val="center"/>
          </w:tcPr>
          <w:p w14:paraId="1C3F7CAE" w14:textId="7F92830A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891" w:type="dxa"/>
            <w:noWrap/>
            <w:vAlign w:val="center"/>
            <w:hideMark/>
          </w:tcPr>
          <w:p w14:paraId="636CE970" w14:textId="537074D9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Gct/Act</w:t>
            </w:r>
          </w:p>
        </w:tc>
        <w:tc>
          <w:tcPr>
            <w:tcW w:w="1110" w:type="dxa"/>
            <w:noWrap/>
            <w:vAlign w:val="center"/>
            <w:hideMark/>
          </w:tcPr>
          <w:p w14:paraId="644447C0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1.17E-05</w:t>
            </w:r>
          </w:p>
        </w:tc>
      </w:tr>
      <w:tr w:rsidR="00635931" w:rsidRPr="00635931" w14:paraId="5CCFF346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43CB9E8B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rs1126671</w:t>
            </w:r>
          </w:p>
        </w:tc>
        <w:tc>
          <w:tcPr>
            <w:tcW w:w="843" w:type="dxa"/>
            <w:noWrap/>
            <w:vAlign w:val="center"/>
            <w:hideMark/>
          </w:tcPr>
          <w:p w14:paraId="758E09D8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chr4</w:t>
            </w:r>
          </w:p>
        </w:tc>
        <w:tc>
          <w:tcPr>
            <w:tcW w:w="1218" w:type="dxa"/>
            <w:noWrap/>
            <w:vAlign w:val="center"/>
            <w:hideMark/>
          </w:tcPr>
          <w:p w14:paraId="651C8B05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99127263</w:t>
            </w:r>
          </w:p>
        </w:tc>
        <w:tc>
          <w:tcPr>
            <w:tcW w:w="1637" w:type="dxa"/>
            <w:noWrap/>
            <w:vAlign w:val="center"/>
            <w:hideMark/>
          </w:tcPr>
          <w:p w14:paraId="130E19DB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['T', 'C']</w:t>
            </w:r>
          </w:p>
        </w:tc>
        <w:tc>
          <w:tcPr>
            <w:tcW w:w="3718" w:type="dxa"/>
            <w:noWrap/>
            <w:vAlign w:val="center"/>
            <w:hideMark/>
          </w:tcPr>
          <w:p w14:paraId="1F02B4A3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missense_variant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45D88F08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ADH4</w:t>
            </w:r>
          </w:p>
        </w:tc>
        <w:tc>
          <w:tcPr>
            <w:tcW w:w="910" w:type="dxa"/>
            <w:noWrap/>
            <w:vAlign w:val="center"/>
            <w:hideMark/>
          </w:tcPr>
          <w:p w14:paraId="1FF3FA21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I/V</w:t>
            </w:r>
          </w:p>
        </w:tc>
        <w:tc>
          <w:tcPr>
            <w:tcW w:w="1072" w:type="dxa"/>
            <w:vAlign w:val="center"/>
          </w:tcPr>
          <w:p w14:paraId="4B7E0AAB" w14:textId="32BA0A06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309</w:t>
            </w:r>
          </w:p>
        </w:tc>
        <w:tc>
          <w:tcPr>
            <w:tcW w:w="891" w:type="dxa"/>
            <w:noWrap/>
            <w:vAlign w:val="center"/>
            <w:hideMark/>
          </w:tcPr>
          <w:p w14:paraId="6DCF7DC1" w14:textId="4A9EDC81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Att/Gtt</w:t>
            </w:r>
          </w:p>
        </w:tc>
        <w:tc>
          <w:tcPr>
            <w:tcW w:w="1110" w:type="dxa"/>
            <w:noWrap/>
            <w:vAlign w:val="center"/>
            <w:hideMark/>
          </w:tcPr>
          <w:p w14:paraId="4C18570A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1.58E-05</w:t>
            </w:r>
          </w:p>
        </w:tc>
      </w:tr>
      <w:tr w:rsidR="00635931" w:rsidRPr="00635931" w14:paraId="069FDB5F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30B499B3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rs1126673</w:t>
            </w:r>
          </w:p>
        </w:tc>
        <w:tc>
          <w:tcPr>
            <w:tcW w:w="843" w:type="dxa"/>
            <w:noWrap/>
            <w:vAlign w:val="center"/>
            <w:hideMark/>
          </w:tcPr>
          <w:p w14:paraId="1B7936A1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chr4</w:t>
            </w:r>
          </w:p>
        </w:tc>
        <w:tc>
          <w:tcPr>
            <w:tcW w:w="1218" w:type="dxa"/>
            <w:noWrap/>
            <w:vAlign w:val="center"/>
            <w:hideMark/>
          </w:tcPr>
          <w:p w14:paraId="143186B9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99124465</w:t>
            </w:r>
          </w:p>
        </w:tc>
        <w:tc>
          <w:tcPr>
            <w:tcW w:w="1637" w:type="dxa"/>
            <w:noWrap/>
            <w:vAlign w:val="center"/>
            <w:hideMark/>
          </w:tcPr>
          <w:p w14:paraId="4B0A1E94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['C', 'T']</w:t>
            </w:r>
          </w:p>
        </w:tc>
        <w:tc>
          <w:tcPr>
            <w:tcW w:w="3718" w:type="dxa"/>
            <w:noWrap/>
            <w:vAlign w:val="center"/>
            <w:hideMark/>
          </w:tcPr>
          <w:p w14:paraId="5E43F685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missense_variant,splice_region_variant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70553597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ADH4</w:t>
            </w:r>
          </w:p>
        </w:tc>
        <w:tc>
          <w:tcPr>
            <w:tcW w:w="910" w:type="dxa"/>
            <w:noWrap/>
            <w:vAlign w:val="center"/>
            <w:hideMark/>
          </w:tcPr>
          <w:p w14:paraId="0FF5C391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V/I</w:t>
            </w:r>
          </w:p>
        </w:tc>
        <w:tc>
          <w:tcPr>
            <w:tcW w:w="1072" w:type="dxa"/>
            <w:vAlign w:val="center"/>
          </w:tcPr>
          <w:p w14:paraId="76FDE399" w14:textId="261F5788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393</w:t>
            </w:r>
          </w:p>
        </w:tc>
        <w:tc>
          <w:tcPr>
            <w:tcW w:w="891" w:type="dxa"/>
            <w:noWrap/>
            <w:vAlign w:val="center"/>
            <w:hideMark/>
          </w:tcPr>
          <w:p w14:paraId="625C3FC1" w14:textId="3D6C18BD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Gtc/Atc</w:t>
            </w:r>
          </w:p>
        </w:tc>
        <w:tc>
          <w:tcPr>
            <w:tcW w:w="1110" w:type="dxa"/>
            <w:noWrap/>
            <w:vAlign w:val="center"/>
            <w:hideMark/>
          </w:tcPr>
          <w:p w14:paraId="0806C428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1.58E-05</w:t>
            </w:r>
          </w:p>
        </w:tc>
      </w:tr>
      <w:tr w:rsidR="00635931" w:rsidRPr="00635931" w14:paraId="1C4408A8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3DAF7EC3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rs1126670</w:t>
            </w:r>
          </w:p>
        </w:tc>
        <w:tc>
          <w:tcPr>
            <w:tcW w:w="843" w:type="dxa"/>
            <w:noWrap/>
            <w:vAlign w:val="center"/>
            <w:hideMark/>
          </w:tcPr>
          <w:p w14:paraId="109EE1F9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chr4</w:t>
            </w:r>
          </w:p>
        </w:tc>
        <w:tc>
          <w:tcPr>
            <w:tcW w:w="1218" w:type="dxa"/>
            <w:noWrap/>
            <w:vAlign w:val="center"/>
            <w:hideMark/>
          </w:tcPr>
          <w:p w14:paraId="3A4FCCD9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99131582</w:t>
            </w:r>
          </w:p>
        </w:tc>
        <w:tc>
          <w:tcPr>
            <w:tcW w:w="1637" w:type="dxa"/>
            <w:noWrap/>
            <w:vAlign w:val="center"/>
            <w:hideMark/>
          </w:tcPr>
          <w:p w14:paraId="22726DEF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['C', 'A']</w:t>
            </w:r>
          </w:p>
        </w:tc>
        <w:tc>
          <w:tcPr>
            <w:tcW w:w="3718" w:type="dxa"/>
            <w:noWrap/>
            <w:vAlign w:val="center"/>
            <w:hideMark/>
          </w:tcPr>
          <w:p w14:paraId="1AF04025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synonymous_variant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0DD98883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ADH4</w:t>
            </w:r>
          </w:p>
        </w:tc>
        <w:tc>
          <w:tcPr>
            <w:tcW w:w="910" w:type="dxa"/>
            <w:noWrap/>
            <w:vAlign w:val="center"/>
            <w:hideMark/>
          </w:tcPr>
          <w:p w14:paraId="6D56BE7D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P</w:t>
            </w:r>
          </w:p>
        </w:tc>
        <w:tc>
          <w:tcPr>
            <w:tcW w:w="1072" w:type="dxa"/>
            <w:vAlign w:val="center"/>
          </w:tcPr>
          <w:p w14:paraId="05127ED7" w14:textId="1B6DBD99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255</w:t>
            </w:r>
          </w:p>
        </w:tc>
        <w:tc>
          <w:tcPr>
            <w:tcW w:w="891" w:type="dxa"/>
            <w:noWrap/>
            <w:vAlign w:val="center"/>
            <w:hideMark/>
          </w:tcPr>
          <w:p w14:paraId="33D6A464" w14:textId="051155BA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ccG/ccT</w:t>
            </w:r>
          </w:p>
        </w:tc>
        <w:tc>
          <w:tcPr>
            <w:tcW w:w="1110" w:type="dxa"/>
            <w:noWrap/>
            <w:vAlign w:val="center"/>
            <w:hideMark/>
          </w:tcPr>
          <w:p w14:paraId="4C6D6838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1.58E-05</w:t>
            </w:r>
          </w:p>
        </w:tc>
      </w:tr>
      <w:tr w:rsidR="00635931" w:rsidRPr="00635931" w14:paraId="6A230451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790CE67A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rs7644369</w:t>
            </w:r>
          </w:p>
        </w:tc>
        <w:tc>
          <w:tcPr>
            <w:tcW w:w="843" w:type="dxa"/>
            <w:noWrap/>
            <w:vAlign w:val="center"/>
            <w:hideMark/>
          </w:tcPr>
          <w:p w14:paraId="7EF2C12A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chr3</w:t>
            </w:r>
          </w:p>
        </w:tc>
        <w:tc>
          <w:tcPr>
            <w:tcW w:w="1218" w:type="dxa"/>
            <w:noWrap/>
            <w:vAlign w:val="center"/>
            <w:hideMark/>
          </w:tcPr>
          <w:p w14:paraId="41E9695C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134951682</w:t>
            </w:r>
          </w:p>
        </w:tc>
        <w:tc>
          <w:tcPr>
            <w:tcW w:w="1637" w:type="dxa"/>
            <w:noWrap/>
            <w:vAlign w:val="center"/>
            <w:hideMark/>
          </w:tcPr>
          <w:p w14:paraId="327BC710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['C', 'T']</w:t>
            </w:r>
          </w:p>
        </w:tc>
        <w:tc>
          <w:tcPr>
            <w:tcW w:w="3718" w:type="dxa"/>
            <w:noWrap/>
            <w:vAlign w:val="center"/>
            <w:hideMark/>
          </w:tcPr>
          <w:p w14:paraId="51908615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synonymous_variant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3074A23B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EPHB1</w:t>
            </w:r>
          </w:p>
        </w:tc>
        <w:tc>
          <w:tcPr>
            <w:tcW w:w="910" w:type="dxa"/>
            <w:noWrap/>
            <w:vAlign w:val="center"/>
            <w:hideMark/>
          </w:tcPr>
          <w:p w14:paraId="058079AB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S</w:t>
            </w:r>
          </w:p>
        </w:tc>
        <w:tc>
          <w:tcPr>
            <w:tcW w:w="1072" w:type="dxa"/>
            <w:vAlign w:val="center"/>
          </w:tcPr>
          <w:p w14:paraId="498E168D" w14:textId="5C0F4B1B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145</w:t>
            </w:r>
          </w:p>
        </w:tc>
        <w:tc>
          <w:tcPr>
            <w:tcW w:w="891" w:type="dxa"/>
            <w:noWrap/>
            <w:vAlign w:val="center"/>
            <w:hideMark/>
          </w:tcPr>
          <w:p w14:paraId="2CC84C7F" w14:textId="3198AF69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agC/agT</w:t>
            </w:r>
          </w:p>
        </w:tc>
        <w:tc>
          <w:tcPr>
            <w:tcW w:w="1110" w:type="dxa"/>
            <w:noWrap/>
            <w:vAlign w:val="center"/>
            <w:hideMark/>
          </w:tcPr>
          <w:p w14:paraId="1B2B6088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1.67E-05</w:t>
            </w:r>
          </w:p>
        </w:tc>
      </w:tr>
      <w:tr w:rsidR="00635931" w:rsidRPr="00635931" w14:paraId="12EDE0CD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5C697922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rs12318072</w:t>
            </w:r>
          </w:p>
        </w:tc>
        <w:tc>
          <w:tcPr>
            <w:tcW w:w="843" w:type="dxa"/>
            <w:noWrap/>
            <w:vAlign w:val="center"/>
            <w:hideMark/>
          </w:tcPr>
          <w:p w14:paraId="5558E1CB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chr12</w:t>
            </w:r>
          </w:p>
        </w:tc>
        <w:tc>
          <w:tcPr>
            <w:tcW w:w="1218" w:type="dxa"/>
            <w:noWrap/>
            <w:vAlign w:val="center"/>
            <w:hideMark/>
          </w:tcPr>
          <w:p w14:paraId="4DDB1DC9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124314255</w:t>
            </w:r>
          </w:p>
        </w:tc>
        <w:tc>
          <w:tcPr>
            <w:tcW w:w="1637" w:type="dxa"/>
            <w:noWrap/>
            <w:vAlign w:val="center"/>
            <w:hideMark/>
          </w:tcPr>
          <w:p w14:paraId="6A127737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['C', 'T']</w:t>
            </w:r>
          </w:p>
        </w:tc>
        <w:tc>
          <w:tcPr>
            <w:tcW w:w="3718" w:type="dxa"/>
            <w:noWrap/>
            <w:vAlign w:val="center"/>
            <w:hideMark/>
          </w:tcPr>
          <w:p w14:paraId="617478F5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synonymous_variant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4C513222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RFLNA</w:t>
            </w:r>
          </w:p>
        </w:tc>
        <w:tc>
          <w:tcPr>
            <w:tcW w:w="910" w:type="dxa"/>
            <w:noWrap/>
            <w:vAlign w:val="center"/>
            <w:hideMark/>
          </w:tcPr>
          <w:p w14:paraId="61FD281A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P</w:t>
            </w:r>
          </w:p>
        </w:tc>
        <w:tc>
          <w:tcPr>
            <w:tcW w:w="1072" w:type="dxa"/>
            <w:vAlign w:val="center"/>
          </w:tcPr>
          <w:p w14:paraId="130F05A2" w14:textId="51C1314F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127</w:t>
            </w:r>
          </w:p>
        </w:tc>
        <w:tc>
          <w:tcPr>
            <w:tcW w:w="891" w:type="dxa"/>
            <w:noWrap/>
            <w:vAlign w:val="center"/>
            <w:hideMark/>
          </w:tcPr>
          <w:p w14:paraId="47F860E9" w14:textId="6B03FD08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ccC/ccT</w:t>
            </w:r>
          </w:p>
        </w:tc>
        <w:tc>
          <w:tcPr>
            <w:tcW w:w="1110" w:type="dxa"/>
            <w:noWrap/>
            <w:vAlign w:val="center"/>
            <w:hideMark/>
          </w:tcPr>
          <w:p w14:paraId="1EAAA0F7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2.19E-05</w:t>
            </w:r>
          </w:p>
        </w:tc>
      </w:tr>
      <w:tr w:rsidR="00635931" w:rsidRPr="00635931" w14:paraId="2AE8AFA4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4AD5CD5F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rs6580942</w:t>
            </w:r>
          </w:p>
        </w:tc>
        <w:tc>
          <w:tcPr>
            <w:tcW w:w="843" w:type="dxa"/>
            <w:noWrap/>
            <w:vAlign w:val="center"/>
            <w:hideMark/>
          </w:tcPr>
          <w:p w14:paraId="0734987F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chr12</w:t>
            </w:r>
          </w:p>
        </w:tc>
        <w:tc>
          <w:tcPr>
            <w:tcW w:w="1218" w:type="dxa"/>
            <w:noWrap/>
            <w:vAlign w:val="center"/>
            <w:hideMark/>
          </w:tcPr>
          <w:p w14:paraId="07CAF198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53268840</w:t>
            </w:r>
          </w:p>
        </w:tc>
        <w:tc>
          <w:tcPr>
            <w:tcW w:w="1637" w:type="dxa"/>
            <w:noWrap/>
            <w:vAlign w:val="center"/>
            <w:hideMark/>
          </w:tcPr>
          <w:p w14:paraId="0FA30334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['C', 'A']</w:t>
            </w:r>
          </w:p>
        </w:tc>
        <w:tc>
          <w:tcPr>
            <w:tcW w:w="3718" w:type="dxa"/>
            <w:noWrap/>
            <w:vAlign w:val="center"/>
            <w:hideMark/>
          </w:tcPr>
          <w:p w14:paraId="7BBE9118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5_prime_UTR_variant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58D13031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ESPL1</w:t>
            </w:r>
          </w:p>
        </w:tc>
        <w:tc>
          <w:tcPr>
            <w:tcW w:w="910" w:type="dxa"/>
            <w:noWrap/>
            <w:vAlign w:val="center"/>
            <w:hideMark/>
          </w:tcPr>
          <w:p w14:paraId="6C32A5FC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1072" w:type="dxa"/>
            <w:vAlign w:val="center"/>
          </w:tcPr>
          <w:p w14:paraId="3ED51388" w14:textId="7B8D901E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91" w:type="dxa"/>
            <w:noWrap/>
            <w:vAlign w:val="center"/>
            <w:hideMark/>
          </w:tcPr>
          <w:p w14:paraId="6E169ABF" w14:textId="4257D6B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1110" w:type="dxa"/>
            <w:noWrap/>
            <w:vAlign w:val="center"/>
            <w:hideMark/>
          </w:tcPr>
          <w:p w14:paraId="743B884C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3.41E-05</w:t>
            </w:r>
          </w:p>
        </w:tc>
      </w:tr>
      <w:tr w:rsidR="00635931" w:rsidRPr="00635931" w14:paraId="3A273CAF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3BA6ECF0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rs2229917</w:t>
            </w:r>
          </w:p>
        </w:tc>
        <w:tc>
          <w:tcPr>
            <w:tcW w:w="843" w:type="dxa"/>
            <w:noWrap/>
            <w:vAlign w:val="center"/>
            <w:hideMark/>
          </w:tcPr>
          <w:p w14:paraId="0DDC7C2C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chr9</w:t>
            </w:r>
          </w:p>
        </w:tc>
        <w:tc>
          <w:tcPr>
            <w:tcW w:w="1218" w:type="dxa"/>
            <w:noWrap/>
            <w:vAlign w:val="center"/>
            <w:hideMark/>
          </w:tcPr>
          <w:p w14:paraId="5E945450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128218658</w:t>
            </w:r>
          </w:p>
        </w:tc>
        <w:tc>
          <w:tcPr>
            <w:tcW w:w="1637" w:type="dxa"/>
            <w:noWrap/>
            <w:vAlign w:val="center"/>
            <w:hideMark/>
          </w:tcPr>
          <w:p w14:paraId="7B7360F8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['G', 'A']</w:t>
            </w:r>
          </w:p>
        </w:tc>
        <w:tc>
          <w:tcPr>
            <w:tcW w:w="3718" w:type="dxa"/>
            <w:noWrap/>
            <w:vAlign w:val="center"/>
            <w:hideMark/>
          </w:tcPr>
          <w:p w14:paraId="145BF71E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synonymous_variant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2723F877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DNM1</w:t>
            </w:r>
          </w:p>
        </w:tc>
        <w:tc>
          <w:tcPr>
            <w:tcW w:w="910" w:type="dxa"/>
            <w:noWrap/>
            <w:vAlign w:val="center"/>
            <w:hideMark/>
          </w:tcPr>
          <w:p w14:paraId="29FFBA69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E</w:t>
            </w:r>
          </w:p>
        </w:tc>
        <w:tc>
          <w:tcPr>
            <w:tcW w:w="1072" w:type="dxa"/>
            <w:vAlign w:val="center"/>
          </w:tcPr>
          <w:p w14:paraId="34497310" w14:textId="00DEC8BC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104</w:t>
            </w:r>
          </w:p>
        </w:tc>
        <w:tc>
          <w:tcPr>
            <w:tcW w:w="891" w:type="dxa"/>
            <w:noWrap/>
            <w:vAlign w:val="center"/>
            <w:hideMark/>
          </w:tcPr>
          <w:p w14:paraId="529F0511" w14:textId="0F5B1536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gaG/gaA</w:t>
            </w:r>
          </w:p>
        </w:tc>
        <w:tc>
          <w:tcPr>
            <w:tcW w:w="1110" w:type="dxa"/>
            <w:noWrap/>
            <w:vAlign w:val="center"/>
            <w:hideMark/>
          </w:tcPr>
          <w:p w14:paraId="39923C7C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3.42E-05</w:t>
            </w:r>
          </w:p>
        </w:tc>
      </w:tr>
      <w:tr w:rsidR="00635931" w:rsidRPr="00635931" w14:paraId="5F84934A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0E4FE509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rs1799821</w:t>
            </w:r>
          </w:p>
        </w:tc>
        <w:tc>
          <w:tcPr>
            <w:tcW w:w="843" w:type="dxa"/>
            <w:noWrap/>
            <w:vAlign w:val="center"/>
            <w:hideMark/>
          </w:tcPr>
          <w:p w14:paraId="2A124D7B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chr1</w:t>
            </w:r>
          </w:p>
        </w:tc>
        <w:tc>
          <w:tcPr>
            <w:tcW w:w="1218" w:type="dxa"/>
            <w:noWrap/>
            <w:vAlign w:val="center"/>
            <w:hideMark/>
          </w:tcPr>
          <w:p w14:paraId="1B333EE7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53210776</w:t>
            </w:r>
          </w:p>
        </w:tc>
        <w:tc>
          <w:tcPr>
            <w:tcW w:w="1637" w:type="dxa"/>
            <w:noWrap/>
            <w:vAlign w:val="center"/>
            <w:hideMark/>
          </w:tcPr>
          <w:p w14:paraId="1800E7E1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['G', 'A']</w:t>
            </w:r>
          </w:p>
        </w:tc>
        <w:tc>
          <w:tcPr>
            <w:tcW w:w="3718" w:type="dxa"/>
            <w:noWrap/>
            <w:vAlign w:val="center"/>
            <w:hideMark/>
          </w:tcPr>
          <w:p w14:paraId="75CC72E9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missense_variant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3F613C1F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CPT2</w:t>
            </w:r>
          </w:p>
        </w:tc>
        <w:tc>
          <w:tcPr>
            <w:tcW w:w="910" w:type="dxa"/>
            <w:noWrap/>
            <w:vAlign w:val="center"/>
            <w:hideMark/>
          </w:tcPr>
          <w:p w14:paraId="104C4542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V/I</w:t>
            </w:r>
          </w:p>
        </w:tc>
        <w:tc>
          <w:tcPr>
            <w:tcW w:w="1072" w:type="dxa"/>
            <w:vAlign w:val="center"/>
          </w:tcPr>
          <w:p w14:paraId="45C49B8D" w14:textId="7DC79542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368</w:t>
            </w:r>
          </w:p>
        </w:tc>
        <w:tc>
          <w:tcPr>
            <w:tcW w:w="891" w:type="dxa"/>
            <w:noWrap/>
            <w:vAlign w:val="center"/>
            <w:hideMark/>
          </w:tcPr>
          <w:p w14:paraId="5909C034" w14:textId="00CFFA5E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Gtc/Atc</w:t>
            </w:r>
          </w:p>
        </w:tc>
        <w:tc>
          <w:tcPr>
            <w:tcW w:w="1110" w:type="dxa"/>
            <w:noWrap/>
            <w:vAlign w:val="center"/>
            <w:hideMark/>
          </w:tcPr>
          <w:p w14:paraId="661F72D0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3.58E-05</w:t>
            </w:r>
          </w:p>
        </w:tc>
      </w:tr>
      <w:tr w:rsidR="00635931" w:rsidRPr="00635931" w14:paraId="6FBBD0D6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7C137624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rs3126075</w:t>
            </w:r>
          </w:p>
        </w:tc>
        <w:tc>
          <w:tcPr>
            <w:tcW w:w="843" w:type="dxa"/>
            <w:noWrap/>
            <w:vAlign w:val="center"/>
            <w:hideMark/>
          </w:tcPr>
          <w:p w14:paraId="11A83160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chr1</w:t>
            </w:r>
          </w:p>
        </w:tc>
        <w:tc>
          <w:tcPr>
            <w:tcW w:w="1218" w:type="dxa"/>
            <w:noWrap/>
            <w:vAlign w:val="center"/>
            <w:hideMark/>
          </w:tcPr>
          <w:p w14:paraId="7C7AF1BC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152304150</w:t>
            </w:r>
          </w:p>
        </w:tc>
        <w:tc>
          <w:tcPr>
            <w:tcW w:w="1637" w:type="dxa"/>
            <w:noWrap/>
            <w:vAlign w:val="center"/>
            <w:hideMark/>
          </w:tcPr>
          <w:p w14:paraId="1398AC8A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['G', 'C']</w:t>
            </w:r>
          </w:p>
        </w:tc>
        <w:tc>
          <w:tcPr>
            <w:tcW w:w="3718" w:type="dxa"/>
            <w:noWrap/>
            <w:vAlign w:val="center"/>
            <w:hideMark/>
          </w:tcPr>
          <w:p w14:paraId="631FEBB1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missense_variant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5AA1E307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FLG</w:t>
            </w:r>
          </w:p>
        </w:tc>
        <w:tc>
          <w:tcPr>
            <w:tcW w:w="910" w:type="dxa"/>
            <w:noWrap/>
            <w:vAlign w:val="center"/>
            <w:hideMark/>
          </w:tcPr>
          <w:p w14:paraId="0F8F7BCE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T/R</w:t>
            </w:r>
          </w:p>
        </w:tc>
        <w:tc>
          <w:tcPr>
            <w:tcW w:w="1072" w:type="dxa"/>
            <w:vAlign w:val="center"/>
          </w:tcPr>
          <w:p w14:paraId="12317F13" w14:textId="6CB5F152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3579</w:t>
            </w:r>
          </w:p>
        </w:tc>
        <w:tc>
          <w:tcPr>
            <w:tcW w:w="891" w:type="dxa"/>
            <w:noWrap/>
            <w:vAlign w:val="center"/>
            <w:hideMark/>
          </w:tcPr>
          <w:p w14:paraId="0E8D55C5" w14:textId="22903AEE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aCg/aGg</w:t>
            </w:r>
          </w:p>
        </w:tc>
        <w:tc>
          <w:tcPr>
            <w:tcW w:w="1110" w:type="dxa"/>
            <w:noWrap/>
            <w:vAlign w:val="center"/>
            <w:hideMark/>
          </w:tcPr>
          <w:p w14:paraId="5F20286D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4.27E-05</w:t>
            </w:r>
          </w:p>
        </w:tc>
      </w:tr>
      <w:tr w:rsidR="00635931" w:rsidRPr="00635931" w14:paraId="2402DD90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13478985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rs329003</w:t>
            </w:r>
          </w:p>
        </w:tc>
        <w:tc>
          <w:tcPr>
            <w:tcW w:w="843" w:type="dxa"/>
            <w:noWrap/>
            <w:vAlign w:val="center"/>
            <w:hideMark/>
          </w:tcPr>
          <w:p w14:paraId="3A737CD2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chr18</w:t>
            </w:r>
          </w:p>
        </w:tc>
        <w:tc>
          <w:tcPr>
            <w:tcW w:w="1218" w:type="dxa"/>
            <w:noWrap/>
            <w:vAlign w:val="center"/>
            <w:hideMark/>
          </w:tcPr>
          <w:p w14:paraId="7B886565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9570322</w:t>
            </w:r>
          </w:p>
        </w:tc>
        <w:tc>
          <w:tcPr>
            <w:tcW w:w="1637" w:type="dxa"/>
            <w:noWrap/>
            <w:vAlign w:val="center"/>
            <w:hideMark/>
          </w:tcPr>
          <w:p w14:paraId="3AA6BD1E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['T', 'C']</w:t>
            </w:r>
          </w:p>
        </w:tc>
        <w:tc>
          <w:tcPr>
            <w:tcW w:w="3718" w:type="dxa"/>
            <w:noWrap/>
            <w:vAlign w:val="center"/>
            <w:hideMark/>
          </w:tcPr>
          <w:p w14:paraId="29B1F141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missense_variant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2A811DC9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PPP4R1</w:t>
            </w:r>
          </w:p>
        </w:tc>
        <w:tc>
          <w:tcPr>
            <w:tcW w:w="910" w:type="dxa"/>
            <w:noWrap/>
            <w:vAlign w:val="center"/>
            <w:hideMark/>
          </w:tcPr>
          <w:p w14:paraId="36607353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I/V</w:t>
            </w:r>
          </w:p>
        </w:tc>
        <w:tc>
          <w:tcPr>
            <w:tcW w:w="1072" w:type="dxa"/>
            <w:vAlign w:val="center"/>
          </w:tcPr>
          <w:p w14:paraId="55E92E39" w14:textId="1AF7D532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381</w:t>
            </w:r>
          </w:p>
        </w:tc>
        <w:tc>
          <w:tcPr>
            <w:tcW w:w="891" w:type="dxa"/>
            <w:noWrap/>
            <w:vAlign w:val="center"/>
            <w:hideMark/>
          </w:tcPr>
          <w:p w14:paraId="2D34FFAF" w14:textId="0FE4C1BD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Ata/Gta</w:t>
            </w:r>
          </w:p>
        </w:tc>
        <w:tc>
          <w:tcPr>
            <w:tcW w:w="1110" w:type="dxa"/>
            <w:noWrap/>
            <w:vAlign w:val="center"/>
            <w:hideMark/>
          </w:tcPr>
          <w:p w14:paraId="6541AFD1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4.5E-05</w:t>
            </w:r>
          </w:p>
        </w:tc>
      </w:tr>
      <w:tr w:rsidR="00635931" w:rsidRPr="00635931" w14:paraId="0CAD3A7F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1CFAA1B9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rs2289520</w:t>
            </w:r>
          </w:p>
        </w:tc>
        <w:tc>
          <w:tcPr>
            <w:tcW w:w="843" w:type="dxa"/>
            <w:noWrap/>
            <w:vAlign w:val="center"/>
            <w:hideMark/>
          </w:tcPr>
          <w:p w14:paraId="561B09D3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chr18</w:t>
            </w:r>
          </w:p>
        </w:tc>
        <w:tc>
          <w:tcPr>
            <w:tcW w:w="1218" w:type="dxa"/>
            <w:noWrap/>
            <w:vAlign w:val="center"/>
            <w:hideMark/>
          </w:tcPr>
          <w:p w14:paraId="6654D8C3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63493087</w:t>
            </w:r>
          </w:p>
        </w:tc>
        <w:tc>
          <w:tcPr>
            <w:tcW w:w="1637" w:type="dxa"/>
            <w:noWrap/>
            <w:vAlign w:val="center"/>
            <w:hideMark/>
          </w:tcPr>
          <w:p w14:paraId="600CAD5E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['G', 'C']</w:t>
            </w:r>
          </w:p>
        </w:tc>
        <w:tc>
          <w:tcPr>
            <w:tcW w:w="3718" w:type="dxa"/>
            <w:noWrap/>
            <w:vAlign w:val="center"/>
            <w:hideMark/>
          </w:tcPr>
          <w:p w14:paraId="6163EB01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missense_variant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513B68DE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SERPINB5</w:t>
            </w:r>
          </w:p>
        </w:tc>
        <w:tc>
          <w:tcPr>
            <w:tcW w:w="910" w:type="dxa"/>
            <w:noWrap/>
            <w:vAlign w:val="center"/>
            <w:hideMark/>
          </w:tcPr>
          <w:p w14:paraId="6F32EEE0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V/L</w:t>
            </w:r>
          </w:p>
        </w:tc>
        <w:tc>
          <w:tcPr>
            <w:tcW w:w="1072" w:type="dxa"/>
            <w:vAlign w:val="center"/>
          </w:tcPr>
          <w:p w14:paraId="0FA4322D" w14:textId="30BAA320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91" w:type="dxa"/>
            <w:noWrap/>
            <w:vAlign w:val="center"/>
            <w:hideMark/>
          </w:tcPr>
          <w:p w14:paraId="10030C9A" w14:textId="6D9F343E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Gtc/Ctc</w:t>
            </w:r>
          </w:p>
        </w:tc>
        <w:tc>
          <w:tcPr>
            <w:tcW w:w="1110" w:type="dxa"/>
            <w:noWrap/>
            <w:vAlign w:val="center"/>
            <w:hideMark/>
          </w:tcPr>
          <w:p w14:paraId="600721EC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4.56E-05</w:t>
            </w:r>
          </w:p>
        </w:tc>
      </w:tr>
      <w:tr w:rsidR="00635931" w:rsidRPr="00635931" w14:paraId="5DB5DB9D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6CA9D2DB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rs198460</w:t>
            </w:r>
          </w:p>
        </w:tc>
        <w:tc>
          <w:tcPr>
            <w:tcW w:w="843" w:type="dxa"/>
            <w:noWrap/>
            <w:vAlign w:val="center"/>
            <w:hideMark/>
          </w:tcPr>
          <w:p w14:paraId="4A0B08A7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chr11</w:t>
            </w:r>
          </w:p>
        </w:tc>
        <w:tc>
          <w:tcPr>
            <w:tcW w:w="1218" w:type="dxa"/>
            <w:noWrap/>
            <w:vAlign w:val="center"/>
            <w:hideMark/>
          </w:tcPr>
          <w:p w14:paraId="2457DA7E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61757502</w:t>
            </w:r>
          </w:p>
        </w:tc>
        <w:tc>
          <w:tcPr>
            <w:tcW w:w="1637" w:type="dxa"/>
            <w:noWrap/>
            <w:vAlign w:val="center"/>
            <w:hideMark/>
          </w:tcPr>
          <w:p w14:paraId="5965D5DC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['G', 'A']</w:t>
            </w:r>
          </w:p>
        </w:tc>
        <w:tc>
          <w:tcPr>
            <w:tcW w:w="3718" w:type="dxa"/>
            <w:noWrap/>
            <w:vAlign w:val="center"/>
            <w:hideMark/>
          </w:tcPr>
          <w:p w14:paraId="32CA3AB4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non_coding_transcript_exon_variant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133AE6CE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DKFZP434K028</w:t>
            </w:r>
          </w:p>
        </w:tc>
        <w:tc>
          <w:tcPr>
            <w:tcW w:w="910" w:type="dxa"/>
            <w:noWrap/>
            <w:vAlign w:val="center"/>
            <w:hideMark/>
          </w:tcPr>
          <w:p w14:paraId="55B53763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1072" w:type="dxa"/>
            <w:vAlign w:val="center"/>
          </w:tcPr>
          <w:p w14:paraId="23AC75C2" w14:textId="0310D2CD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91" w:type="dxa"/>
            <w:noWrap/>
            <w:vAlign w:val="center"/>
            <w:hideMark/>
          </w:tcPr>
          <w:p w14:paraId="241AC6E7" w14:textId="2925A15F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1110" w:type="dxa"/>
            <w:noWrap/>
            <w:vAlign w:val="center"/>
            <w:hideMark/>
          </w:tcPr>
          <w:p w14:paraId="324D6203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5.23E-05</w:t>
            </w:r>
          </w:p>
        </w:tc>
      </w:tr>
      <w:tr w:rsidR="00635931" w:rsidRPr="00635931" w14:paraId="16796C87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24B6FDAA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rs200899890</w:t>
            </w:r>
          </w:p>
        </w:tc>
        <w:tc>
          <w:tcPr>
            <w:tcW w:w="843" w:type="dxa"/>
            <w:noWrap/>
            <w:vAlign w:val="center"/>
            <w:hideMark/>
          </w:tcPr>
          <w:p w14:paraId="1B2E1E41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chr14</w:t>
            </w:r>
          </w:p>
        </w:tc>
        <w:tc>
          <w:tcPr>
            <w:tcW w:w="1218" w:type="dxa"/>
            <w:noWrap/>
            <w:vAlign w:val="center"/>
            <w:hideMark/>
          </w:tcPr>
          <w:p w14:paraId="534B5FA1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18999427</w:t>
            </w:r>
          </w:p>
        </w:tc>
        <w:tc>
          <w:tcPr>
            <w:tcW w:w="1637" w:type="dxa"/>
            <w:noWrap/>
            <w:vAlign w:val="center"/>
            <w:hideMark/>
          </w:tcPr>
          <w:p w14:paraId="0DA0904A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['A', 'G']</w:t>
            </w:r>
          </w:p>
        </w:tc>
        <w:tc>
          <w:tcPr>
            <w:tcW w:w="3718" w:type="dxa"/>
            <w:noWrap/>
            <w:vAlign w:val="center"/>
            <w:hideMark/>
          </w:tcPr>
          <w:p w14:paraId="63CC1077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3_prime_UTR_variant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26A09E2B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POTEM</w:t>
            </w:r>
          </w:p>
        </w:tc>
        <w:tc>
          <w:tcPr>
            <w:tcW w:w="910" w:type="dxa"/>
            <w:noWrap/>
            <w:vAlign w:val="center"/>
            <w:hideMark/>
          </w:tcPr>
          <w:p w14:paraId="7AE0918A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1072" w:type="dxa"/>
            <w:vAlign w:val="center"/>
          </w:tcPr>
          <w:p w14:paraId="4C9E4DBA" w14:textId="3773C396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91" w:type="dxa"/>
            <w:noWrap/>
            <w:vAlign w:val="center"/>
            <w:hideMark/>
          </w:tcPr>
          <w:p w14:paraId="143C44A3" w14:textId="2A2E4874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1110" w:type="dxa"/>
            <w:noWrap/>
            <w:vAlign w:val="center"/>
            <w:hideMark/>
          </w:tcPr>
          <w:p w14:paraId="6721CB19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5.29E-05</w:t>
            </w:r>
          </w:p>
        </w:tc>
      </w:tr>
      <w:tr w:rsidR="00635931" w:rsidRPr="00635931" w14:paraId="4DC6D2B1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4B4546D7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rs62027634</w:t>
            </w:r>
          </w:p>
        </w:tc>
        <w:tc>
          <w:tcPr>
            <w:tcW w:w="843" w:type="dxa"/>
            <w:noWrap/>
            <w:vAlign w:val="center"/>
            <w:hideMark/>
          </w:tcPr>
          <w:p w14:paraId="3BBB911B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chr15</w:t>
            </w:r>
          </w:p>
        </w:tc>
        <w:tc>
          <w:tcPr>
            <w:tcW w:w="1218" w:type="dxa"/>
            <w:noWrap/>
            <w:vAlign w:val="center"/>
            <w:hideMark/>
          </w:tcPr>
          <w:p w14:paraId="25BA7AF9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101744472</w:t>
            </w:r>
          </w:p>
        </w:tc>
        <w:tc>
          <w:tcPr>
            <w:tcW w:w="1637" w:type="dxa"/>
            <w:noWrap/>
            <w:vAlign w:val="center"/>
            <w:hideMark/>
          </w:tcPr>
          <w:p w14:paraId="7E0C64D7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['A', 'G']</w:t>
            </w:r>
          </w:p>
        </w:tc>
        <w:tc>
          <w:tcPr>
            <w:tcW w:w="3718" w:type="dxa"/>
            <w:noWrap/>
            <w:vAlign w:val="center"/>
            <w:hideMark/>
          </w:tcPr>
          <w:p w14:paraId="3C8589C3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non_coding_transcript_exon_variant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6A02C8D7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LOC100128108</w:t>
            </w:r>
          </w:p>
        </w:tc>
        <w:tc>
          <w:tcPr>
            <w:tcW w:w="910" w:type="dxa"/>
            <w:noWrap/>
            <w:vAlign w:val="center"/>
            <w:hideMark/>
          </w:tcPr>
          <w:p w14:paraId="07DFD97E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1072" w:type="dxa"/>
            <w:vAlign w:val="center"/>
          </w:tcPr>
          <w:p w14:paraId="7D95826B" w14:textId="6F232569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91" w:type="dxa"/>
            <w:noWrap/>
            <w:vAlign w:val="center"/>
            <w:hideMark/>
          </w:tcPr>
          <w:p w14:paraId="31A77424" w14:textId="7018AC43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1110" w:type="dxa"/>
            <w:noWrap/>
            <w:vAlign w:val="center"/>
            <w:hideMark/>
          </w:tcPr>
          <w:p w14:paraId="001F59DB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5.35E-05</w:t>
            </w:r>
          </w:p>
        </w:tc>
      </w:tr>
      <w:tr w:rsidR="00635931" w:rsidRPr="00635931" w14:paraId="2C858A1D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5F8DA99D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rs913589</w:t>
            </w:r>
          </w:p>
        </w:tc>
        <w:tc>
          <w:tcPr>
            <w:tcW w:w="843" w:type="dxa"/>
            <w:noWrap/>
            <w:vAlign w:val="center"/>
            <w:hideMark/>
          </w:tcPr>
          <w:p w14:paraId="58B0E80A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chr9</w:t>
            </w:r>
          </w:p>
        </w:tc>
        <w:tc>
          <w:tcPr>
            <w:tcW w:w="1218" w:type="dxa"/>
            <w:noWrap/>
            <w:vAlign w:val="center"/>
            <w:hideMark/>
          </w:tcPr>
          <w:p w14:paraId="15C2B914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7174773</w:t>
            </w:r>
          </w:p>
        </w:tc>
        <w:tc>
          <w:tcPr>
            <w:tcW w:w="1637" w:type="dxa"/>
            <w:noWrap/>
            <w:vAlign w:val="center"/>
            <w:hideMark/>
          </w:tcPr>
          <w:p w14:paraId="6A42E7E4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['G', 'A']</w:t>
            </w:r>
          </w:p>
        </w:tc>
        <w:tc>
          <w:tcPr>
            <w:tcW w:w="3718" w:type="dxa"/>
            <w:noWrap/>
            <w:vAlign w:val="center"/>
            <w:hideMark/>
          </w:tcPr>
          <w:p w14:paraId="23C6F570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3_prime_UTR_variant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22C29AD6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KDM4C</w:t>
            </w:r>
          </w:p>
        </w:tc>
        <w:tc>
          <w:tcPr>
            <w:tcW w:w="910" w:type="dxa"/>
            <w:noWrap/>
            <w:vAlign w:val="center"/>
            <w:hideMark/>
          </w:tcPr>
          <w:p w14:paraId="1EBAD2B8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1072" w:type="dxa"/>
            <w:vAlign w:val="center"/>
          </w:tcPr>
          <w:p w14:paraId="3C240F19" w14:textId="325F2EC6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91" w:type="dxa"/>
            <w:noWrap/>
            <w:vAlign w:val="center"/>
            <w:hideMark/>
          </w:tcPr>
          <w:p w14:paraId="0032A18F" w14:textId="6BB93B4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1110" w:type="dxa"/>
            <w:noWrap/>
            <w:vAlign w:val="center"/>
            <w:hideMark/>
          </w:tcPr>
          <w:p w14:paraId="316C8DB8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5.4E-05</w:t>
            </w:r>
          </w:p>
        </w:tc>
      </w:tr>
      <w:tr w:rsidR="00635931" w:rsidRPr="00635931" w14:paraId="031CE1EC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1A103A3A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rs12390</w:t>
            </w:r>
          </w:p>
        </w:tc>
        <w:tc>
          <w:tcPr>
            <w:tcW w:w="843" w:type="dxa"/>
            <w:noWrap/>
            <w:vAlign w:val="center"/>
            <w:hideMark/>
          </w:tcPr>
          <w:p w14:paraId="7B9685AE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chrX</w:t>
            </w:r>
          </w:p>
        </w:tc>
        <w:tc>
          <w:tcPr>
            <w:tcW w:w="1218" w:type="dxa"/>
            <w:noWrap/>
            <w:vAlign w:val="center"/>
            <w:hideMark/>
          </w:tcPr>
          <w:p w14:paraId="58935068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119470473</w:t>
            </w:r>
          </w:p>
        </w:tc>
        <w:tc>
          <w:tcPr>
            <w:tcW w:w="1637" w:type="dxa"/>
            <w:noWrap/>
            <w:vAlign w:val="center"/>
            <w:hideMark/>
          </w:tcPr>
          <w:p w14:paraId="26808AB6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['T', 'C']</w:t>
            </w:r>
          </w:p>
        </w:tc>
        <w:tc>
          <w:tcPr>
            <w:tcW w:w="3718" w:type="dxa"/>
            <w:noWrap/>
            <w:vAlign w:val="center"/>
            <w:hideMark/>
          </w:tcPr>
          <w:p w14:paraId="2C56354B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synonymous_variant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02475B89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SLC25A5</w:t>
            </w:r>
          </w:p>
        </w:tc>
        <w:tc>
          <w:tcPr>
            <w:tcW w:w="910" w:type="dxa"/>
            <w:noWrap/>
            <w:vAlign w:val="center"/>
            <w:hideMark/>
          </w:tcPr>
          <w:p w14:paraId="068F4FB8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T</w:t>
            </w:r>
          </w:p>
        </w:tc>
        <w:tc>
          <w:tcPr>
            <w:tcW w:w="1072" w:type="dxa"/>
            <w:vAlign w:val="center"/>
          </w:tcPr>
          <w:p w14:paraId="712417A4" w14:textId="08921EB3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233</w:t>
            </w:r>
          </w:p>
        </w:tc>
        <w:tc>
          <w:tcPr>
            <w:tcW w:w="891" w:type="dxa"/>
            <w:noWrap/>
            <w:vAlign w:val="center"/>
            <w:hideMark/>
          </w:tcPr>
          <w:p w14:paraId="42F1FB1F" w14:textId="4E64191C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acT/acC</w:t>
            </w:r>
          </w:p>
        </w:tc>
        <w:tc>
          <w:tcPr>
            <w:tcW w:w="1110" w:type="dxa"/>
            <w:noWrap/>
            <w:vAlign w:val="center"/>
            <w:hideMark/>
          </w:tcPr>
          <w:p w14:paraId="583BA459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5.5E-05</w:t>
            </w:r>
          </w:p>
        </w:tc>
      </w:tr>
      <w:tr w:rsidR="00635931" w:rsidRPr="00635931" w14:paraId="46A92E31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0613CA51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rs56358776</w:t>
            </w:r>
          </w:p>
        </w:tc>
        <w:tc>
          <w:tcPr>
            <w:tcW w:w="843" w:type="dxa"/>
            <w:noWrap/>
            <w:vAlign w:val="center"/>
            <w:hideMark/>
          </w:tcPr>
          <w:p w14:paraId="40454604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chr12</w:t>
            </w:r>
          </w:p>
        </w:tc>
        <w:tc>
          <w:tcPr>
            <w:tcW w:w="1218" w:type="dxa"/>
            <w:noWrap/>
            <w:vAlign w:val="center"/>
            <w:hideMark/>
          </w:tcPr>
          <w:p w14:paraId="3C9BE7F4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53288673</w:t>
            </w:r>
          </w:p>
        </w:tc>
        <w:tc>
          <w:tcPr>
            <w:tcW w:w="1637" w:type="dxa"/>
            <w:noWrap/>
            <w:vAlign w:val="center"/>
            <w:hideMark/>
          </w:tcPr>
          <w:p w14:paraId="441E4465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['G', 'A']</w:t>
            </w:r>
          </w:p>
        </w:tc>
        <w:tc>
          <w:tcPr>
            <w:tcW w:w="3718" w:type="dxa"/>
            <w:noWrap/>
            <w:vAlign w:val="center"/>
            <w:hideMark/>
          </w:tcPr>
          <w:p w14:paraId="5832BED7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missense_variant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2DD02A61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ESPL1</w:t>
            </w:r>
          </w:p>
        </w:tc>
        <w:tc>
          <w:tcPr>
            <w:tcW w:w="910" w:type="dxa"/>
            <w:noWrap/>
            <w:vAlign w:val="center"/>
            <w:hideMark/>
          </w:tcPr>
          <w:p w14:paraId="25F690C6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R/Q</w:t>
            </w:r>
          </w:p>
        </w:tc>
        <w:tc>
          <w:tcPr>
            <w:tcW w:w="1072" w:type="dxa"/>
            <w:vAlign w:val="center"/>
          </w:tcPr>
          <w:p w14:paraId="2F6CFAF9" w14:textId="68B0786A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1561</w:t>
            </w:r>
          </w:p>
        </w:tc>
        <w:tc>
          <w:tcPr>
            <w:tcW w:w="891" w:type="dxa"/>
            <w:noWrap/>
            <w:vAlign w:val="center"/>
            <w:hideMark/>
          </w:tcPr>
          <w:p w14:paraId="7F1CC4FB" w14:textId="10ABF1EE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cGg/cAg</w:t>
            </w:r>
          </w:p>
        </w:tc>
        <w:tc>
          <w:tcPr>
            <w:tcW w:w="1110" w:type="dxa"/>
            <w:noWrap/>
            <w:vAlign w:val="center"/>
            <w:hideMark/>
          </w:tcPr>
          <w:p w14:paraId="0DBDD536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5.92E-05</w:t>
            </w:r>
          </w:p>
        </w:tc>
      </w:tr>
      <w:tr w:rsidR="00635931" w:rsidRPr="00635931" w14:paraId="100B3510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635DE2C5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lastRenderedPageBreak/>
              <w:t>rs12452761</w:t>
            </w:r>
          </w:p>
        </w:tc>
        <w:tc>
          <w:tcPr>
            <w:tcW w:w="843" w:type="dxa"/>
            <w:noWrap/>
            <w:vAlign w:val="center"/>
            <w:hideMark/>
          </w:tcPr>
          <w:p w14:paraId="23D178A8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chr17</w:t>
            </w:r>
          </w:p>
        </w:tc>
        <w:tc>
          <w:tcPr>
            <w:tcW w:w="1218" w:type="dxa"/>
            <w:noWrap/>
            <w:vAlign w:val="center"/>
            <w:hideMark/>
          </w:tcPr>
          <w:p w14:paraId="360E9DBF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73472128</w:t>
            </w:r>
          </w:p>
        </w:tc>
        <w:tc>
          <w:tcPr>
            <w:tcW w:w="1637" w:type="dxa"/>
            <w:noWrap/>
            <w:vAlign w:val="center"/>
            <w:hideMark/>
          </w:tcPr>
          <w:p w14:paraId="69C6849F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['G', 'A']</w:t>
            </w:r>
          </w:p>
        </w:tc>
        <w:tc>
          <w:tcPr>
            <w:tcW w:w="3718" w:type="dxa"/>
            <w:noWrap/>
            <w:vAlign w:val="center"/>
            <w:hideMark/>
          </w:tcPr>
          <w:p w14:paraId="7FDAB89A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synonymous_variant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04E8DAEB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SDK2</w:t>
            </w:r>
          </w:p>
        </w:tc>
        <w:tc>
          <w:tcPr>
            <w:tcW w:w="910" w:type="dxa"/>
            <w:noWrap/>
            <w:vAlign w:val="center"/>
            <w:hideMark/>
          </w:tcPr>
          <w:p w14:paraId="74231D4B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T</w:t>
            </w:r>
          </w:p>
        </w:tc>
        <w:tc>
          <w:tcPr>
            <w:tcW w:w="1072" w:type="dxa"/>
            <w:vAlign w:val="center"/>
          </w:tcPr>
          <w:p w14:paraId="23B8B7EA" w14:textId="55086DF9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891" w:type="dxa"/>
            <w:noWrap/>
            <w:vAlign w:val="center"/>
            <w:hideMark/>
          </w:tcPr>
          <w:p w14:paraId="0227C1BB" w14:textId="02E4EF30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acC/acT</w:t>
            </w:r>
          </w:p>
        </w:tc>
        <w:tc>
          <w:tcPr>
            <w:tcW w:w="1110" w:type="dxa"/>
            <w:noWrap/>
            <w:vAlign w:val="center"/>
            <w:hideMark/>
          </w:tcPr>
          <w:p w14:paraId="4A3FE399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6.2E-05</w:t>
            </w:r>
          </w:p>
        </w:tc>
      </w:tr>
      <w:tr w:rsidR="00635931" w:rsidRPr="00635931" w14:paraId="41707985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18FF4E14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843" w:type="dxa"/>
            <w:noWrap/>
            <w:vAlign w:val="center"/>
            <w:hideMark/>
          </w:tcPr>
          <w:p w14:paraId="15630FA3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chr1</w:t>
            </w:r>
          </w:p>
        </w:tc>
        <w:tc>
          <w:tcPr>
            <w:tcW w:w="1218" w:type="dxa"/>
            <w:noWrap/>
            <w:vAlign w:val="center"/>
            <w:hideMark/>
          </w:tcPr>
          <w:p w14:paraId="145BA6CD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196788867</w:t>
            </w:r>
          </w:p>
        </w:tc>
        <w:tc>
          <w:tcPr>
            <w:tcW w:w="1637" w:type="dxa"/>
            <w:noWrap/>
            <w:vAlign w:val="center"/>
            <w:hideMark/>
          </w:tcPr>
          <w:p w14:paraId="1B1ABDFF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['G', 'T']</w:t>
            </w:r>
          </w:p>
        </w:tc>
        <w:tc>
          <w:tcPr>
            <w:tcW w:w="3718" w:type="dxa"/>
            <w:noWrap/>
            <w:vAlign w:val="center"/>
            <w:hideMark/>
          </w:tcPr>
          <w:p w14:paraId="6BF7A9F7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non_coding_transcript_exon_variant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174049C4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CFHR3</w:t>
            </w:r>
          </w:p>
        </w:tc>
        <w:tc>
          <w:tcPr>
            <w:tcW w:w="910" w:type="dxa"/>
            <w:noWrap/>
            <w:vAlign w:val="center"/>
            <w:hideMark/>
          </w:tcPr>
          <w:p w14:paraId="185AA060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1072" w:type="dxa"/>
            <w:vAlign w:val="center"/>
          </w:tcPr>
          <w:p w14:paraId="0B3ACC9B" w14:textId="3F6FBFC6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91" w:type="dxa"/>
            <w:noWrap/>
            <w:vAlign w:val="center"/>
            <w:hideMark/>
          </w:tcPr>
          <w:p w14:paraId="67C730E1" w14:textId="00745DB0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1110" w:type="dxa"/>
            <w:noWrap/>
            <w:vAlign w:val="center"/>
            <w:hideMark/>
          </w:tcPr>
          <w:p w14:paraId="5FAB15CE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6.7E-05</w:t>
            </w:r>
          </w:p>
        </w:tc>
      </w:tr>
      <w:tr w:rsidR="00635931" w:rsidRPr="00635931" w14:paraId="56CE0D7A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12F2BC8F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rs7251612</w:t>
            </w:r>
          </w:p>
        </w:tc>
        <w:tc>
          <w:tcPr>
            <w:tcW w:w="843" w:type="dxa"/>
            <w:noWrap/>
            <w:vAlign w:val="center"/>
            <w:hideMark/>
          </w:tcPr>
          <w:p w14:paraId="05387A3E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chr19</w:t>
            </w:r>
          </w:p>
        </w:tc>
        <w:tc>
          <w:tcPr>
            <w:tcW w:w="1218" w:type="dxa"/>
            <w:noWrap/>
            <w:vAlign w:val="center"/>
            <w:hideMark/>
          </w:tcPr>
          <w:p w14:paraId="62B64A27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20776362</w:t>
            </w:r>
          </w:p>
        </w:tc>
        <w:tc>
          <w:tcPr>
            <w:tcW w:w="1637" w:type="dxa"/>
            <w:noWrap/>
            <w:vAlign w:val="center"/>
            <w:hideMark/>
          </w:tcPr>
          <w:p w14:paraId="0647ABC3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['C', 'G']</w:t>
            </w:r>
          </w:p>
        </w:tc>
        <w:tc>
          <w:tcPr>
            <w:tcW w:w="3718" w:type="dxa"/>
            <w:noWrap/>
            <w:vAlign w:val="center"/>
            <w:hideMark/>
          </w:tcPr>
          <w:p w14:paraId="06951968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5_prime_UTR_variant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20FC5BC9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ZNF66</w:t>
            </w:r>
          </w:p>
        </w:tc>
        <w:tc>
          <w:tcPr>
            <w:tcW w:w="910" w:type="dxa"/>
            <w:noWrap/>
            <w:vAlign w:val="center"/>
            <w:hideMark/>
          </w:tcPr>
          <w:p w14:paraId="0C59FFEB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1072" w:type="dxa"/>
            <w:vAlign w:val="center"/>
          </w:tcPr>
          <w:p w14:paraId="3CD2A2AC" w14:textId="3D1CF25C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91" w:type="dxa"/>
            <w:noWrap/>
            <w:vAlign w:val="center"/>
            <w:hideMark/>
          </w:tcPr>
          <w:p w14:paraId="73BBA24D" w14:textId="69C81B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1110" w:type="dxa"/>
            <w:noWrap/>
            <w:vAlign w:val="center"/>
            <w:hideMark/>
          </w:tcPr>
          <w:p w14:paraId="004E4C34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7.33E-05</w:t>
            </w:r>
          </w:p>
        </w:tc>
      </w:tr>
      <w:tr w:rsidR="00635931" w:rsidRPr="00635931" w14:paraId="0EC3CF94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39E7F011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rs7251614</w:t>
            </w:r>
          </w:p>
        </w:tc>
        <w:tc>
          <w:tcPr>
            <w:tcW w:w="843" w:type="dxa"/>
            <w:noWrap/>
            <w:vAlign w:val="center"/>
            <w:hideMark/>
          </w:tcPr>
          <w:p w14:paraId="11F18FE0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chr19</w:t>
            </w:r>
          </w:p>
        </w:tc>
        <w:tc>
          <w:tcPr>
            <w:tcW w:w="1218" w:type="dxa"/>
            <w:noWrap/>
            <w:vAlign w:val="center"/>
            <w:hideMark/>
          </w:tcPr>
          <w:p w14:paraId="7B2933BA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20776371</w:t>
            </w:r>
          </w:p>
        </w:tc>
        <w:tc>
          <w:tcPr>
            <w:tcW w:w="1637" w:type="dxa"/>
            <w:noWrap/>
            <w:vAlign w:val="center"/>
            <w:hideMark/>
          </w:tcPr>
          <w:p w14:paraId="76B25EFA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['C', 'G']</w:t>
            </w:r>
          </w:p>
        </w:tc>
        <w:tc>
          <w:tcPr>
            <w:tcW w:w="3718" w:type="dxa"/>
            <w:noWrap/>
            <w:vAlign w:val="center"/>
            <w:hideMark/>
          </w:tcPr>
          <w:p w14:paraId="33F29921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5_prime_UTR_variant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7CE947A6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ZNF66</w:t>
            </w:r>
          </w:p>
        </w:tc>
        <w:tc>
          <w:tcPr>
            <w:tcW w:w="910" w:type="dxa"/>
            <w:noWrap/>
            <w:vAlign w:val="center"/>
            <w:hideMark/>
          </w:tcPr>
          <w:p w14:paraId="1C6EA225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1072" w:type="dxa"/>
            <w:vAlign w:val="center"/>
          </w:tcPr>
          <w:p w14:paraId="54F672A9" w14:textId="1A8A8EB0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91" w:type="dxa"/>
            <w:noWrap/>
            <w:vAlign w:val="center"/>
            <w:hideMark/>
          </w:tcPr>
          <w:p w14:paraId="5B4F1C36" w14:textId="77B77AFF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1110" w:type="dxa"/>
            <w:noWrap/>
            <w:vAlign w:val="center"/>
            <w:hideMark/>
          </w:tcPr>
          <w:p w14:paraId="04FA3B5B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7.33E-05</w:t>
            </w:r>
          </w:p>
        </w:tc>
      </w:tr>
      <w:tr w:rsidR="00635931" w:rsidRPr="00635931" w14:paraId="7CABD1B8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08FF191E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843" w:type="dxa"/>
            <w:noWrap/>
            <w:vAlign w:val="center"/>
            <w:hideMark/>
          </w:tcPr>
          <w:p w14:paraId="3D7337CA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chr19</w:t>
            </w:r>
          </w:p>
        </w:tc>
        <w:tc>
          <w:tcPr>
            <w:tcW w:w="1218" w:type="dxa"/>
            <w:noWrap/>
            <w:vAlign w:val="center"/>
            <w:hideMark/>
          </w:tcPr>
          <w:p w14:paraId="08301A73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20807177</w:t>
            </w:r>
          </w:p>
        </w:tc>
        <w:tc>
          <w:tcPr>
            <w:tcW w:w="1637" w:type="dxa"/>
            <w:noWrap/>
            <w:vAlign w:val="center"/>
            <w:hideMark/>
          </w:tcPr>
          <w:p w14:paraId="38736DFE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['G', 'GACAT AAGA GAATT CATA CTGG AGAG AAAC CCTA CAAA TGTG AAGA ATGT GGCA AAGC TTTT AATC ATCC CGCA ACCC TTTT TTC']</w:t>
            </w:r>
          </w:p>
        </w:tc>
        <w:tc>
          <w:tcPr>
            <w:tcW w:w="3718" w:type="dxa"/>
            <w:noWrap/>
            <w:vAlign w:val="center"/>
            <w:hideMark/>
          </w:tcPr>
          <w:p w14:paraId="3F4F764D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inframe_insertion</w:t>
            </w:r>
          </w:p>
        </w:tc>
        <w:tc>
          <w:tcPr>
            <w:tcW w:w="1673" w:type="dxa"/>
            <w:noWrap/>
            <w:vAlign w:val="center"/>
            <w:hideMark/>
          </w:tcPr>
          <w:p w14:paraId="667A3752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ZNF66</w:t>
            </w:r>
          </w:p>
        </w:tc>
        <w:tc>
          <w:tcPr>
            <w:tcW w:w="910" w:type="dxa"/>
            <w:noWrap/>
            <w:vAlign w:val="center"/>
            <w:hideMark/>
          </w:tcPr>
          <w:p w14:paraId="79A92C56" w14:textId="29E13713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R/RHK RIHT GEKP YKCE ECGK AFNH PATL FS</w:t>
            </w:r>
          </w:p>
        </w:tc>
        <w:tc>
          <w:tcPr>
            <w:tcW w:w="1072" w:type="dxa"/>
            <w:vAlign w:val="center"/>
          </w:tcPr>
          <w:p w14:paraId="586E28EA" w14:textId="5090B28E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526</w:t>
            </w:r>
          </w:p>
        </w:tc>
        <w:tc>
          <w:tcPr>
            <w:tcW w:w="891" w:type="dxa"/>
            <w:noWrap/>
            <w:vAlign w:val="center"/>
            <w:hideMark/>
          </w:tcPr>
          <w:p w14:paraId="6A16E07E" w14:textId="0D999823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aga/ag ACAT AAGA GAAT TCAT ACTG GAGA GAAA CCCT ACAA ATGT GAAG AATG TGGC AAAG CTTT TAAT CATC CCGC AACC CTTT TTTCa</w:t>
            </w:r>
          </w:p>
        </w:tc>
        <w:tc>
          <w:tcPr>
            <w:tcW w:w="1110" w:type="dxa"/>
            <w:noWrap/>
            <w:vAlign w:val="center"/>
            <w:hideMark/>
          </w:tcPr>
          <w:p w14:paraId="0AAF285B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7.33E-05</w:t>
            </w:r>
          </w:p>
        </w:tc>
      </w:tr>
      <w:tr w:rsidR="00635931" w:rsidRPr="00635931" w14:paraId="1CC8EDA6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6699758E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rs10413187</w:t>
            </w:r>
          </w:p>
        </w:tc>
        <w:tc>
          <w:tcPr>
            <w:tcW w:w="843" w:type="dxa"/>
            <w:noWrap/>
            <w:vAlign w:val="center"/>
            <w:hideMark/>
          </w:tcPr>
          <w:p w14:paraId="283FB037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chr19</w:t>
            </w:r>
          </w:p>
        </w:tc>
        <w:tc>
          <w:tcPr>
            <w:tcW w:w="1218" w:type="dxa"/>
            <w:noWrap/>
            <w:vAlign w:val="center"/>
            <w:hideMark/>
          </w:tcPr>
          <w:p w14:paraId="2E57E97A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20793848</w:t>
            </w:r>
          </w:p>
        </w:tc>
        <w:tc>
          <w:tcPr>
            <w:tcW w:w="1637" w:type="dxa"/>
            <w:noWrap/>
            <w:vAlign w:val="center"/>
            <w:hideMark/>
          </w:tcPr>
          <w:p w14:paraId="7DA4A956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['C', 'A']</w:t>
            </w:r>
          </w:p>
        </w:tc>
        <w:tc>
          <w:tcPr>
            <w:tcW w:w="3718" w:type="dxa"/>
            <w:noWrap/>
            <w:vAlign w:val="center"/>
            <w:hideMark/>
          </w:tcPr>
          <w:p w14:paraId="3101350A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missense_variant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165C9096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ZNF66</w:t>
            </w:r>
          </w:p>
        </w:tc>
        <w:tc>
          <w:tcPr>
            <w:tcW w:w="910" w:type="dxa"/>
            <w:noWrap/>
            <w:vAlign w:val="center"/>
            <w:hideMark/>
          </w:tcPr>
          <w:p w14:paraId="782376B2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Q/K</w:t>
            </w:r>
          </w:p>
        </w:tc>
        <w:tc>
          <w:tcPr>
            <w:tcW w:w="1072" w:type="dxa"/>
            <w:vAlign w:val="center"/>
          </w:tcPr>
          <w:p w14:paraId="365BD235" w14:textId="5A1EC96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891" w:type="dxa"/>
            <w:noWrap/>
            <w:vAlign w:val="center"/>
            <w:hideMark/>
          </w:tcPr>
          <w:p w14:paraId="038D9150" w14:textId="15248DAD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Cag/Aag</w:t>
            </w:r>
          </w:p>
        </w:tc>
        <w:tc>
          <w:tcPr>
            <w:tcW w:w="1110" w:type="dxa"/>
            <w:noWrap/>
            <w:vAlign w:val="center"/>
            <w:hideMark/>
          </w:tcPr>
          <w:p w14:paraId="690C6D45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7.33E-05</w:t>
            </w:r>
          </w:p>
        </w:tc>
      </w:tr>
      <w:tr w:rsidR="00635931" w:rsidRPr="00635931" w14:paraId="4583275B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6351BD43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rs432839</w:t>
            </w:r>
          </w:p>
        </w:tc>
        <w:tc>
          <w:tcPr>
            <w:tcW w:w="843" w:type="dxa"/>
            <w:noWrap/>
            <w:vAlign w:val="center"/>
            <w:hideMark/>
          </w:tcPr>
          <w:p w14:paraId="51D6A9E0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chr19</w:t>
            </w:r>
          </w:p>
        </w:tc>
        <w:tc>
          <w:tcPr>
            <w:tcW w:w="1218" w:type="dxa"/>
            <w:noWrap/>
            <w:vAlign w:val="center"/>
            <w:hideMark/>
          </w:tcPr>
          <w:p w14:paraId="333FDDDA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20806118</w:t>
            </w:r>
          </w:p>
        </w:tc>
        <w:tc>
          <w:tcPr>
            <w:tcW w:w="1637" w:type="dxa"/>
            <w:noWrap/>
            <w:vAlign w:val="center"/>
            <w:hideMark/>
          </w:tcPr>
          <w:p w14:paraId="342EC81E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['G', 'T']</w:t>
            </w:r>
          </w:p>
        </w:tc>
        <w:tc>
          <w:tcPr>
            <w:tcW w:w="3718" w:type="dxa"/>
            <w:noWrap/>
            <w:vAlign w:val="center"/>
            <w:hideMark/>
          </w:tcPr>
          <w:p w14:paraId="01BFEB2A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missense_variant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3AAD4994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ZNF66</w:t>
            </w:r>
          </w:p>
        </w:tc>
        <w:tc>
          <w:tcPr>
            <w:tcW w:w="910" w:type="dxa"/>
            <w:noWrap/>
            <w:vAlign w:val="center"/>
            <w:hideMark/>
          </w:tcPr>
          <w:p w14:paraId="24EC89C3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C/F</w:t>
            </w:r>
          </w:p>
        </w:tc>
        <w:tc>
          <w:tcPr>
            <w:tcW w:w="1072" w:type="dxa"/>
            <w:vAlign w:val="center"/>
          </w:tcPr>
          <w:p w14:paraId="2B302A6E" w14:textId="6A2149C2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173</w:t>
            </w:r>
          </w:p>
        </w:tc>
        <w:tc>
          <w:tcPr>
            <w:tcW w:w="891" w:type="dxa"/>
            <w:noWrap/>
            <w:vAlign w:val="center"/>
            <w:hideMark/>
          </w:tcPr>
          <w:p w14:paraId="216DC3E6" w14:textId="7B9C031B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tGc/tTc</w:t>
            </w:r>
          </w:p>
        </w:tc>
        <w:tc>
          <w:tcPr>
            <w:tcW w:w="1110" w:type="dxa"/>
            <w:noWrap/>
            <w:vAlign w:val="center"/>
            <w:hideMark/>
          </w:tcPr>
          <w:p w14:paraId="0B012207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7.33E-05</w:t>
            </w:r>
          </w:p>
        </w:tc>
      </w:tr>
      <w:tr w:rsidR="00635931" w:rsidRPr="00635931" w14:paraId="18C7AFFC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5389AC78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rs383038</w:t>
            </w:r>
          </w:p>
        </w:tc>
        <w:tc>
          <w:tcPr>
            <w:tcW w:w="843" w:type="dxa"/>
            <w:noWrap/>
            <w:vAlign w:val="center"/>
            <w:hideMark/>
          </w:tcPr>
          <w:p w14:paraId="63AA4C56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chr19</w:t>
            </w:r>
          </w:p>
        </w:tc>
        <w:tc>
          <w:tcPr>
            <w:tcW w:w="1218" w:type="dxa"/>
            <w:noWrap/>
            <w:vAlign w:val="center"/>
            <w:hideMark/>
          </w:tcPr>
          <w:p w14:paraId="173F69CB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20806162</w:t>
            </w:r>
          </w:p>
        </w:tc>
        <w:tc>
          <w:tcPr>
            <w:tcW w:w="1637" w:type="dxa"/>
            <w:noWrap/>
            <w:vAlign w:val="center"/>
            <w:hideMark/>
          </w:tcPr>
          <w:p w14:paraId="76CA4F75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['T', 'C']</w:t>
            </w:r>
          </w:p>
        </w:tc>
        <w:tc>
          <w:tcPr>
            <w:tcW w:w="3718" w:type="dxa"/>
            <w:noWrap/>
            <w:vAlign w:val="center"/>
            <w:hideMark/>
          </w:tcPr>
          <w:p w14:paraId="4A573CFB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missense_variant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0FCB3E3B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ZNF66</w:t>
            </w:r>
          </w:p>
        </w:tc>
        <w:tc>
          <w:tcPr>
            <w:tcW w:w="910" w:type="dxa"/>
            <w:noWrap/>
            <w:vAlign w:val="center"/>
            <w:hideMark/>
          </w:tcPr>
          <w:p w14:paraId="031F1722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F/L</w:t>
            </w:r>
          </w:p>
        </w:tc>
        <w:tc>
          <w:tcPr>
            <w:tcW w:w="1072" w:type="dxa"/>
            <w:vAlign w:val="center"/>
          </w:tcPr>
          <w:p w14:paraId="1BF6F426" w14:textId="1A179369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188</w:t>
            </w:r>
          </w:p>
        </w:tc>
        <w:tc>
          <w:tcPr>
            <w:tcW w:w="891" w:type="dxa"/>
            <w:noWrap/>
            <w:vAlign w:val="center"/>
            <w:hideMark/>
          </w:tcPr>
          <w:p w14:paraId="5AC72195" w14:textId="71D88F1B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Ttt/Ctt</w:t>
            </w:r>
          </w:p>
        </w:tc>
        <w:tc>
          <w:tcPr>
            <w:tcW w:w="1110" w:type="dxa"/>
            <w:noWrap/>
            <w:vAlign w:val="center"/>
            <w:hideMark/>
          </w:tcPr>
          <w:p w14:paraId="24602DBF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7.33E-05</w:t>
            </w:r>
          </w:p>
        </w:tc>
      </w:tr>
      <w:tr w:rsidR="00635931" w:rsidRPr="00635931" w14:paraId="7F4CBF2C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3FB727D8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rs370551</w:t>
            </w:r>
          </w:p>
        </w:tc>
        <w:tc>
          <w:tcPr>
            <w:tcW w:w="843" w:type="dxa"/>
            <w:noWrap/>
            <w:vAlign w:val="center"/>
            <w:hideMark/>
          </w:tcPr>
          <w:p w14:paraId="70806661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chr19</w:t>
            </w:r>
          </w:p>
        </w:tc>
        <w:tc>
          <w:tcPr>
            <w:tcW w:w="1218" w:type="dxa"/>
            <w:noWrap/>
            <w:vAlign w:val="center"/>
            <w:hideMark/>
          </w:tcPr>
          <w:p w14:paraId="08E47A13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20806858</w:t>
            </w:r>
          </w:p>
        </w:tc>
        <w:tc>
          <w:tcPr>
            <w:tcW w:w="1637" w:type="dxa"/>
            <w:noWrap/>
            <w:vAlign w:val="center"/>
            <w:hideMark/>
          </w:tcPr>
          <w:p w14:paraId="402BCE7E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['A', 'G']</w:t>
            </w:r>
          </w:p>
        </w:tc>
        <w:tc>
          <w:tcPr>
            <w:tcW w:w="3718" w:type="dxa"/>
            <w:noWrap/>
            <w:vAlign w:val="center"/>
            <w:hideMark/>
          </w:tcPr>
          <w:p w14:paraId="6B9D9C53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missense_variant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18831337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ZNF66</w:t>
            </w:r>
          </w:p>
        </w:tc>
        <w:tc>
          <w:tcPr>
            <w:tcW w:w="910" w:type="dxa"/>
            <w:noWrap/>
            <w:vAlign w:val="center"/>
            <w:hideMark/>
          </w:tcPr>
          <w:p w14:paraId="7784F094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T/A</w:t>
            </w:r>
          </w:p>
        </w:tc>
        <w:tc>
          <w:tcPr>
            <w:tcW w:w="1072" w:type="dxa"/>
            <w:vAlign w:val="center"/>
          </w:tcPr>
          <w:p w14:paraId="0168C2D4" w14:textId="157EE742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420</w:t>
            </w:r>
          </w:p>
        </w:tc>
        <w:tc>
          <w:tcPr>
            <w:tcW w:w="891" w:type="dxa"/>
            <w:noWrap/>
            <w:vAlign w:val="center"/>
            <w:hideMark/>
          </w:tcPr>
          <w:p w14:paraId="420E6888" w14:textId="6C011AA9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Act/Gct</w:t>
            </w:r>
          </w:p>
        </w:tc>
        <w:tc>
          <w:tcPr>
            <w:tcW w:w="1110" w:type="dxa"/>
            <w:noWrap/>
            <w:vAlign w:val="center"/>
            <w:hideMark/>
          </w:tcPr>
          <w:p w14:paraId="3DCD1288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7.33E-05</w:t>
            </w:r>
          </w:p>
        </w:tc>
      </w:tr>
      <w:tr w:rsidR="00635931" w:rsidRPr="00635931" w14:paraId="572269B7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3E4EFE09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rs366949</w:t>
            </w:r>
          </w:p>
        </w:tc>
        <w:tc>
          <w:tcPr>
            <w:tcW w:w="843" w:type="dxa"/>
            <w:noWrap/>
            <w:vAlign w:val="center"/>
            <w:hideMark/>
          </w:tcPr>
          <w:p w14:paraId="77746D44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chr19</w:t>
            </w:r>
          </w:p>
        </w:tc>
        <w:tc>
          <w:tcPr>
            <w:tcW w:w="1218" w:type="dxa"/>
            <w:noWrap/>
            <w:vAlign w:val="center"/>
            <w:hideMark/>
          </w:tcPr>
          <w:p w14:paraId="4890CD47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20805906</w:t>
            </w:r>
          </w:p>
        </w:tc>
        <w:tc>
          <w:tcPr>
            <w:tcW w:w="1637" w:type="dxa"/>
            <w:noWrap/>
            <w:vAlign w:val="center"/>
            <w:hideMark/>
          </w:tcPr>
          <w:p w14:paraId="761FF521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['G', 'A']</w:t>
            </w:r>
          </w:p>
        </w:tc>
        <w:tc>
          <w:tcPr>
            <w:tcW w:w="3718" w:type="dxa"/>
            <w:noWrap/>
            <w:vAlign w:val="center"/>
            <w:hideMark/>
          </w:tcPr>
          <w:p w14:paraId="430BF91C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synonymous_variant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3D608668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ZNF66</w:t>
            </w:r>
          </w:p>
        </w:tc>
        <w:tc>
          <w:tcPr>
            <w:tcW w:w="910" w:type="dxa"/>
            <w:noWrap/>
            <w:vAlign w:val="center"/>
            <w:hideMark/>
          </w:tcPr>
          <w:p w14:paraId="3B111873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</w:t>
            </w:r>
          </w:p>
        </w:tc>
        <w:tc>
          <w:tcPr>
            <w:tcW w:w="1072" w:type="dxa"/>
            <w:vAlign w:val="center"/>
          </w:tcPr>
          <w:p w14:paraId="44F918CA" w14:textId="407A86B9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891" w:type="dxa"/>
            <w:noWrap/>
            <w:vAlign w:val="center"/>
            <w:hideMark/>
          </w:tcPr>
          <w:p w14:paraId="19E3D75C" w14:textId="2B06F531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agG/agA</w:t>
            </w:r>
          </w:p>
        </w:tc>
        <w:tc>
          <w:tcPr>
            <w:tcW w:w="1110" w:type="dxa"/>
            <w:noWrap/>
            <w:vAlign w:val="center"/>
            <w:hideMark/>
          </w:tcPr>
          <w:p w14:paraId="54C9A742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7.33E-05</w:t>
            </w:r>
          </w:p>
        </w:tc>
      </w:tr>
      <w:tr w:rsidR="00635931" w:rsidRPr="00635931" w14:paraId="24D420E8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5E3E6A0B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rs77897802</w:t>
            </w:r>
          </w:p>
        </w:tc>
        <w:tc>
          <w:tcPr>
            <w:tcW w:w="843" w:type="dxa"/>
            <w:noWrap/>
            <w:vAlign w:val="center"/>
            <w:hideMark/>
          </w:tcPr>
          <w:p w14:paraId="1B771CA9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chr17</w:t>
            </w:r>
          </w:p>
        </w:tc>
        <w:tc>
          <w:tcPr>
            <w:tcW w:w="1218" w:type="dxa"/>
            <w:noWrap/>
            <w:vAlign w:val="center"/>
            <w:hideMark/>
          </w:tcPr>
          <w:p w14:paraId="4393521E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36212117</w:t>
            </w:r>
          </w:p>
        </w:tc>
        <w:tc>
          <w:tcPr>
            <w:tcW w:w="1637" w:type="dxa"/>
            <w:noWrap/>
            <w:vAlign w:val="center"/>
            <w:hideMark/>
          </w:tcPr>
          <w:p w14:paraId="05C210C2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['G', 'A']</w:t>
            </w:r>
          </w:p>
        </w:tc>
        <w:tc>
          <w:tcPr>
            <w:tcW w:w="3718" w:type="dxa"/>
            <w:noWrap/>
            <w:vAlign w:val="center"/>
            <w:hideMark/>
          </w:tcPr>
          <w:p w14:paraId="01099D60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3_prime_UTR_variant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68E71682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CCL4L2</w:t>
            </w:r>
          </w:p>
        </w:tc>
        <w:tc>
          <w:tcPr>
            <w:tcW w:w="910" w:type="dxa"/>
            <w:noWrap/>
            <w:vAlign w:val="center"/>
            <w:hideMark/>
          </w:tcPr>
          <w:p w14:paraId="045760A2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1072" w:type="dxa"/>
            <w:vAlign w:val="center"/>
          </w:tcPr>
          <w:p w14:paraId="5910EB8C" w14:textId="378F4671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91" w:type="dxa"/>
            <w:noWrap/>
            <w:vAlign w:val="center"/>
            <w:hideMark/>
          </w:tcPr>
          <w:p w14:paraId="2722D8E8" w14:textId="2338E75F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1110" w:type="dxa"/>
            <w:noWrap/>
            <w:vAlign w:val="center"/>
            <w:hideMark/>
          </w:tcPr>
          <w:p w14:paraId="7EE7FCA4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7.77E-05</w:t>
            </w:r>
          </w:p>
        </w:tc>
      </w:tr>
      <w:tr w:rsidR="00635931" w:rsidRPr="00635931" w14:paraId="4D7D1610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78FF2B89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lastRenderedPageBreak/>
              <w:t>rs1270983160</w:t>
            </w:r>
          </w:p>
        </w:tc>
        <w:tc>
          <w:tcPr>
            <w:tcW w:w="843" w:type="dxa"/>
            <w:noWrap/>
            <w:vAlign w:val="center"/>
            <w:hideMark/>
          </w:tcPr>
          <w:p w14:paraId="70361D01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chr17</w:t>
            </w:r>
          </w:p>
        </w:tc>
        <w:tc>
          <w:tcPr>
            <w:tcW w:w="1218" w:type="dxa"/>
            <w:noWrap/>
            <w:vAlign w:val="center"/>
            <w:hideMark/>
          </w:tcPr>
          <w:p w14:paraId="6703A17A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36211816</w:t>
            </w:r>
          </w:p>
        </w:tc>
        <w:tc>
          <w:tcPr>
            <w:tcW w:w="1637" w:type="dxa"/>
            <w:noWrap/>
            <w:vAlign w:val="center"/>
            <w:hideMark/>
          </w:tcPr>
          <w:p w14:paraId="1156B7BD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['C', 'T']</w:t>
            </w:r>
          </w:p>
        </w:tc>
        <w:tc>
          <w:tcPr>
            <w:tcW w:w="3718" w:type="dxa"/>
            <w:noWrap/>
            <w:vAlign w:val="center"/>
            <w:hideMark/>
          </w:tcPr>
          <w:p w14:paraId="46D38F26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synonymous_variant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3D277534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CCL4L2</w:t>
            </w:r>
          </w:p>
        </w:tc>
        <w:tc>
          <w:tcPr>
            <w:tcW w:w="910" w:type="dxa"/>
            <w:noWrap/>
            <w:vAlign w:val="center"/>
            <w:hideMark/>
          </w:tcPr>
          <w:p w14:paraId="2DC821E9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T</w:t>
            </w:r>
          </w:p>
        </w:tc>
        <w:tc>
          <w:tcPr>
            <w:tcW w:w="1072" w:type="dxa"/>
            <w:vAlign w:val="center"/>
          </w:tcPr>
          <w:p w14:paraId="3C49B05B" w14:textId="0E8E31B9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891" w:type="dxa"/>
            <w:noWrap/>
            <w:vAlign w:val="center"/>
            <w:hideMark/>
          </w:tcPr>
          <w:p w14:paraId="71C9AF33" w14:textId="792930FF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acC/acT</w:t>
            </w:r>
          </w:p>
        </w:tc>
        <w:tc>
          <w:tcPr>
            <w:tcW w:w="1110" w:type="dxa"/>
            <w:noWrap/>
            <w:vAlign w:val="center"/>
            <w:hideMark/>
          </w:tcPr>
          <w:p w14:paraId="61532346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7.77E-05</w:t>
            </w:r>
          </w:p>
        </w:tc>
      </w:tr>
      <w:tr w:rsidR="00635931" w:rsidRPr="00635931" w14:paraId="1250ACA6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52C4314A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rs12984041</w:t>
            </w:r>
          </w:p>
        </w:tc>
        <w:tc>
          <w:tcPr>
            <w:tcW w:w="843" w:type="dxa"/>
            <w:noWrap/>
            <w:vAlign w:val="center"/>
            <w:hideMark/>
          </w:tcPr>
          <w:p w14:paraId="4BA3B6AE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chr19</w:t>
            </w:r>
          </w:p>
        </w:tc>
        <w:tc>
          <w:tcPr>
            <w:tcW w:w="1218" w:type="dxa"/>
            <w:noWrap/>
            <w:vAlign w:val="center"/>
            <w:hideMark/>
          </w:tcPr>
          <w:p w14:paraId="62A40009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46746039</w:t>
            </w:r>
          </w:p>
        </w:tc>
        <w:tc>
          <w:tcPr>
            <w:tcW w:w="1637" w:type="dxa"/>
            <w:noWrap/>
            <w:vAlign w:val="center"/>
            <w:hideMark/>
          </w:tcPr>
          <w:p w14:paraId="48A23668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['G', 'C']</w:t>
            </w:r>
          </w:p>
        </w:tc>
        <w:tc>
          <w:tcPr>
            <w:tcW w:w="3718" w:type="dxa"/>
            <w:noWrap/>
            <w:vAlign w:val="center"/>
            <w:hideMark/>
          </w:tcPr>
          <w:p w14:paraId="120E0528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5_prime_UTR_variant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3EE88D0C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FKRP</w:t>
            </w:r>
          </w:p>
        </w:tc>
        <w:tc>
          <w:tcPr>
            <w:tcW w:w="910" w:type="dxa"/>
            <w:noWrap/>
            <w:vAlign w:val="center"/>
            <w:hideMark/>
          </w:tcPr>
          <w:p w14:paraId="7A77E411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1072" w:type="dxa"/>
            <w:vAlign w:val="center"/>
          </w:tcPr>
          <w:p w14:paraId="6E328E89" w14:textId="0016436D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91" w:type="dxa"/>
            <w:noWrap/>
            <w:vAlign w:val="center"/>
            <w:hideMark/>
          </w:tcPr>
          <w:p w14:paraId="647550CB" w14:textId="71FF6780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1110" w:type="dxa"/>
            <w:noWrap/>
            <w:vAlign w:val="center"/>
            <w:hideMark/>
          </w:tcPr>
          <w:p w14:paraId="03A955E4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8.18E-05</w:t>
            </w:r>
          </w:p>
        </w:tc>
      </w:tr>
      <w:tr w:rsidR="00635931" w:rsidRPr="00635931" w14:paraId="435810AB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3BFC2536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rs2187473</w:t>
            </w:r>
          </w:p>
        </w:tc>
        <w:tc>
          <w:tcPr>
            <w:tcW w:w="843" w:type="dxa"/>
            <w:noWrap/>
            <w:vAlign w:val="center"/>
            <w:hideMark/>
          </w:tcPr>
          <w:p w14:paraId="532C5857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chr11</w:t>
            </w:r>
          </w:p>
        </w:tc>
        <w:tc>
          <w:tcPr>
            <w:tcW w:w="1218" w:type="dxa"/>
            <w:noWrap/>
            <w:vAlign w:val="center"/>
            <w:hideMark/>
          </w:tcPr>
          <w:p w14:paraId="6745E5A2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111513121</w:t>
            </w:r>
          </w:p>
        </w:tc>
        <w:tc>
          <w:tcPr>
            <w:tcW w:w="1637" w:type="dxa"/>
            <w:noWrap/>
            <w:vAlign w:val="center"/>
            <w:hideMark/>
          </w:tcPr>
          <w:p w14:paraId="7F87647E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['C', 'T']</w:t>
            </w:r>
          </w:p>
        </w:tc>
        <w:tc>
          <w:tcPr>
            <w:tcW w:w="3718" w:type="dxa"/>
            <w:noWrap/>
            <w:vAlign w:val="center"/>
            <w:hideMark/>
          </w:tcPr>
          <w:p w14:paraId="08274484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non_coding_transcript_exon_variant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657C307A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LOC728196</w:t>
            </w:r>
          </w:p>
        </w:tc>
        <w:tc>
          <w:tcPr>
            <w:tcW w:w="910" w:type="dxa"/>
            <w:noWrap/>
            <w:vAlign w:val="center"/>
            <w:hideMark/>
          </w:tcPr>
          <w:p w14:paraId="685C9ED2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1072" w:type="dxa"/>
            <w:vAlign w:val="center"/>
          </w:tcPr>
          <w:p w14:paraId="395F3D4F" w14:textId="71256F6E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91" w:type="dxa"/>
            <w:noWrap/>
            <w:vAlign w:val="center"/>
            <w:hideMark/>
          </w:tcPr>
          <w:p w14:paraId="4445CAB6" w14:textId="2493137C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1110" w:type="dxa"/>
            <w:noWrap/>
            <w:vAlign w:val="center"/>
            <w:hideMark/>
          </w:tcPr>
          <w:p w14:paraId="447E7B96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8.39E-05</w:t>
            </w:r>
          </w:p>
        </w:tc>
      </w:tr>
      <w:tr w:rsidR="00635931" w:rsidRPr="00635931" w14:paraId="58B47712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24844E88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rs61740794</w:t>
            </w:r>
          </w:p>
        </w:tc>
        <w:tc>
          <w:tcPr>
            <w:tcW w:w="843" w:type="dxa"/>
            <w:noWrap/>
            <w:vAlign w:val="center"/>
            <w:hideMark/>
          </w:tcPr>
          <w:p w14:paraId="02C58C27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chr2</w:t>
            </w:r>
          </w:p>
        </w:tc>
        <w:tc>
          <w:tcPr>
            <w:tcW w:w="1218" w:type="dxa"/>
            <w:noWrap/>
            <w:vAlign w:val="center"/>
            <w:hideMark/>
          </w:tcPr>
          <w:p w14:paraId="6F9E785A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67404699</w:t>
            </w:r>
          </w:p>
        </w:tc>
        <w:tc>
          <w:tcPr>
            <w:tcW w:w="1637" w:type="dxa"/>
            <w:noWrap/>
            <w:vAlign w:val="center"/>
            <w:hideMark/>
          </w:tcPr>
          <w:p w14:paraId="2D7BF9C7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['G', 'A']</w:t>
            </w:r>
          </w:p>
        </w:tc>
        <w:tc>
          <w:tcPr>
            <w:tcW w:w="3718" w:type="dxa"/>
            <w:noWrap/>
            <w:vAlign w:val="center"/>
            <w:hideMark/>
          </w:tcPr>
          <w:p w14:paraId="082A130D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missense_variant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51297F56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ETAA1</w:t>
            </w:r>
          </w:p>
        </w:tc>
        <w:tc>
          <w:tcPr>
            <w:tcW w:w="910" w:type="dxa"/>
            <w:noWrap/>
            <w:vAlign w:val="center"/>
            <w:hideMark/>
          </w:tcPr>
          <w:p w14:paraId="4006E720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E/K</w:t>
            </w:r>
          </w:p>
        </w:tc>
        <w:tc>
          <w:tcPr>
            <w:tcW w:w="1072" w:type="dxa"/>
            <w:vAlign w:val="center"/>
          </w:tcPr>
          <w:p w14:paraId="7D3CE6F7" w14:textId="4430D010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673</w:t>
            </w:r>
          </w:p>
        </w:tc>
        <w:tc>
          <w:tcPr>
            <w:tcW w:w="891" w:type="dxa"/>
            <w:noWrap/>
            <w:vAlign w:val="center"/>
            <w:hideMark/>
          </w:tcPr>
          <w:p w14:paraId="63DD8B24" w14:textId="15BFE18F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Gaa/Aaa</w:t>
            </w:r>
          </w:p>
        </w:tc>
        <w:tc>
          <w:tcPr>
            <w:tcW w:w="1110" w:type="dxa"/>
            <w:noWrap/>
            <w:vAlign w:val="center"/>
            <w:hideMark/>
          </w:tcPr>
          <w:p w14:paraId="452FE016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8.51E-05</w:t>
            </w:r>
          </w:p>
        </w:tc>
      </w:tr>
      <w:tr w:rsidR="00635931" w:rsidRPr="00635931" w14:paraId="28ABDFFE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1E48C788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rs4876458</w:t>
            </w:r>
          </w:p>
        </w:tc>
        <w:tc>
          <w:tcPr>
            <w:tcW w:w="843" w:type="dxa"/>
            <w:noWrap/>
            <w:vAlign w:val="center"/>
            <w:hideMark/>
          </w:tcPr>
          <w:p w14:paraId="691B65A6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chr8</w:t>
            </w:r>
          </w:p>
        </w:tc>
        <w:tc>
          <w:tcPr>
            <w:tcW w:w="1218" w:type="dxa"/>
            <w:noWrap/>
            <w:vAlign w:val="center"/>
            <w:hideMark/>
          </w:tcPr>
          <w:p w14:paraId="5B1788D0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112224816</w:t>
            </w:r>
          </w:p>
        </w:tc>
        <w:tc>
          <w:tcPr>
            <w:tcW w:w="1637" w:type="dxa"/>
            <w:noWrap/>
            <w:vAlign w:val="center"/>
            <w:hideMark/>
          </w:tcPr>
          <w:p w14:paraId="30E888E7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['C', 'T']</w:t>
            </w:r>
          </w:p>
        </w:tc>
        <w:tc>
          <w:tcPr>
            <w:tcW w:w="3718" w:type="dxa"/>
            <w:noWrap/>
            <w:vAlign w:val="center"/>
            <w:hideMark/>
          </w:tcPr>
          <w:p w14:paraId="63D8CAA0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synonymous_variant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0EE24B9F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CSMD3</w:t>
            </w:r>
          </w:p>
        </w:tc>
        <w:tc>
          <w:tcPr>
            <w:tcW w:w="910" w:type="dxa"/>
            <w:noWrap/>
            <w:vAlign w:val="center"/>
            <w:hideMark/>
          </w:tcPr>
          <w:p w14:paraId="1A7BD108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</w:t>
            </w:r>
          </w:p>
        </w:tc>
        <w:tc>
          <w:tcPr>
            <w:tcW w:w="1072" w:type="dxa"/>
            <w:vAlign w:val="center"/>
          </w:tcPr>
          <w:p w14:paraId="4A83D0FE" w14:textId="1FAADC18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2159</w:t>
            </w:r>
          </w:p>
        </w:tc>
        <w:tc>
          <w:tcPr>
            <w:tcW w:w="891" w:type="dxa"/>
            <w:noWrap/>
            <w:vAlign w:val="center"/>
            <w:hideMark/>
          </w:tcPr>
          <w:p w14:paraId="1B0ED136" w14:textId="24757E8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gcG/gcA</w:t>
            </w:r>
          </w:p>
        </w:tc>
        <w:tc>
          <w:tcPr>
            <w:tcW w:w="1110" w:type="dxa"/>
            <w:noWrap/>
            <w:vAlign w:val="center"/>
            <w:hideMark/>
          </w:tcPr>
          <w:p w14:paraId="227CCC07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8.72E-05</w:t>
            </w:r>
          </w:p>
        </w:tc>
      </w:tr>
      <w:tr w:rsidR="00635931" w:rsidRPr="00635931" w14:paraId="0092B538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64BCD6A2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rs735943</w:t>
            </w:r>
          </w:p>
        </w:tc>
        <w:tc>
          <w:tcPr>
            <w:tcW w:w="843" w:type="dxa"/>
            <w:noWrap/>
            <w:vAlign w:val="center"/>
            <w:hideMark/>
          </w:tcPr>
          <w:p w14:paraId="3B82EA01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chr1</w:t>
            </w:r>
          </w:p>
        </w:tc>
        <w:tc>
          <w:tcPr>
            <w:tcW w:w="1218" w:type="dxa"/>
            <w:noWrap/>
            <w:vAlign w:val="center"/>
            <w:hideMark/>
          </w:tcPr>
          <w:p w14:paraId="28580A72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241866849</w:t>
            </w:r>
          </w:p>
        </w:tc>
        <w:tc>
          <w:tcPr>
            <w:tcW w:w="1637" w:type="dxa"/>
            <w:noWrap/>
            <w:vAlign w:val="center"/>
            <w:hideMark/>
          </w:tcPr>
          <w:p w14:paraId="54958856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['A', 'G']</w:t>
            </w:r>
          </w:p>
        </w:tc>
        <w:tc>
          <w:tcPr>
            <w:tcW w:w="3718" w:type="dxa"/>
            <w:noWrap/>
            <w:vAlign w:val="center"/>
            <w:hideMark/>
          </w:tcPr>
          <w:p w14:paraId="079C2BAE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missense_variant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0D445CEC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EXO1</w:t>
            </w:r>
          </w:p>
        </w:tc>
        <w:tc>
          <w:tcPr>
            <w:tcW w:w="910" w:type="dxa"/>
            <w:noWrap/>
            <w:vAlign w:val="center"/>
            <w:hideMark/>
          </w:tcPr>
          <w:p w14:paraId="12AD91BE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H/R</w:t>
            </w:r>
          </w:p>
        </w:tc>
        <w:tc>
          <w:tcPr>
            <w:tcW w:w="1072" w:type="dxa"/>
            <w:vAlign w:val="center"/>
          </w:tcPr>
          <w:p w14:paraId="0C43A8C1" w14:textId="78CA35DE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354</w:t>
            </w:r>
          </w:p>
        </w:tc>
        <w:tc>
          <w:tcPr>
            <w:tcW w:w="891" w:type="dxa"/>
            <w:noWrap/>
            <w:vAlign w:val="center"/>
            <w:hideMark/>
          </w:tcPr>
          <w:p w14:paraId="27BCEEDB" w14:textId="3DF572D8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cAt/cGt</w:t>
            </w:r>
          </w:p>
        </w:tc>
        <w:tc>
          <w:tcPr>
            <w:tcW w:w="1110" w:type="dxa"/>
            <w:noWrap/>
            <w:vAlign w:val="center"/>
            <w:hideMark/>
          </w:tcPr>
          <w:p w14:paraId="16241051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8.98E-05</w:t>
            </w:r>
          </w:p>
        </w:tc>
      </w:tr>
      <w:tr w:rsidR="00635931" w:rsidRPr="00635931" w14:paraId="3465666C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173EC4E4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rs17343819</w:t>
            </w:r>
          </w:p>
        </w:tc>
        <w:tc>
          <w:tcPr>
            <w:tcW w:w="843" w:type="dxa"/>
            <w:noWrap/>
            <w:vAlign w:val="center"/>
            <w:hideMark/>
          </w:tcPr>
          <w:p w14:paraId="5E14245C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chr8</w:t>
            </w:r>
          </w:p>
        </w:tc>
        <w:tc>
          <w:tcPr>
            <w:tcW w:w="1218" w:type="dxa"/>
            <w:noWrap/>
            <w:vAlign w:val="center"/>
            <w:hideMark/>
          </w:tcPr>
          <w:p w14:paraId="45C3D857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67484680</w:t>
            </w:r>
          </w:p>
        </w:tc>
        <w:tc>
          <w:tcPr>
            <w:tcW w:w="1637" w:type="dxa"/>
            <w:noWrap/>
            <w:vAlign w:val="center"/>
            <w:hideMark/>
          </w:tcPr>
          <w:p w14:paraId="054F6DF5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['T', 'C']</w:t>
            </w:r>
          </w:p>
        </w:tc>
        <w:tc>
          <w:tcPr>
            <w:tcW w:w="3718" w:type="dxa"/>
            <w:noWrap/>
            <w:vAlign w:val="center"/>
            <w:hideMark/>
          </w:tcPr>
          <w:p w14:paraId="5339F624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missense_variant,splice_region_variant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71A4AE5F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CPA6</w:t>
            </w:r>
          </w:p>
        </w:tc>
        <w:tc>
          <w:tcPr>
            <w:tcW w:w="910" w:type="dxa"/>
            <w:noWrap/>
            <w:vAlign w:val="center"/>
            <w:hideMark/>
          </w:tcPr>
          <w:p w14:paraId="55C276E9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N/S</w:t>
            </w:r>
          </w:p>
        </w:tc>
        <w:tc>
          <w:tcPr>
            <w:tcW w:w="1072" w:type="dxa"/>
            <w:vAlign w:val="center"/>
          </w:tcPr>
          <w:p w14:paraId="155BE280" w14:textId="00818BD9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101</w:t>
            </w:r>
          </w:p>
        </w:tc>
        <w:tc>
          <w:tcPr>
            <w:tcW w:w="891" w:type="dxa"/>
            <w:noWrap/>
            <w:vAlign w:val="center"/>
            <w:hideMark/>
          </w:tcPr>
          <w:p w14:paraId="2058A0FD" w14:textId="1AADB740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aAt/aGt</w:t>
            </w:r>
          </w:p>
        </w:tc>
        <w:tc>
          <w:tcPr>
            <w:tcW w:w="1110" w:type="dxa"/>
            <w:noWrap/>
            <w:vAlign w:val="center"/>
            <w:hideMark/>
          </w:tcPr>
          <w:p w14:paraId="0324C34F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9.09E-05</w:t>
            </w:r>
          </w:p>
        </w:tc>
      </w:tr>
      <w:tr w:rsidR="00635931" w:rsidRPr="00635931" w14:paraId="629FC7A8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311703F8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rs162008</w:t>
            </w:r>
          </w:p>
        </w:tc>
        <w:tc>
          <w:tcPr>
            <w:tcW w:w="843" w:type="dxa"/>
            <w:noWrap/>
            <w:vAlign w:val="center"/>
            <w:hideMark/>
          </w:tcPr>
          <w:p w14:paraId="5B001D8E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chr18</w:t>
            </w:r>
          </w:p>
        </w:tc>
        <w:tc>
          <w:tcPr>
            <w:tcW w:w="1218" w:type="dxa"/>
            <w:noWrap/>
            <w:vAlign w:val="center"/>
            <w:hideMark/>
          </w:tcPr>
          <w:p w14:paraId="2E7AAFF9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26865728</w:t>
            </w:r>
          </w:p>
        </w:tc>
        <w:tc>
          <w:tcPr>
            <w:tcW w:w="1637" w:type="dxa"/>
            <w:noWrap/>
            <w:vAlign w:val="center"/>
            <w:hideMark/>
          </w:tcPr>
          <w:p w14:paraId="33BD9FB3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['C', 'T']</w:t>
            </w:r>
          </w:p>
        </w:tc>
        <w:tc>
          <w:tcPr>
            <w:tcW w:w="3718" w:type="dxa"/>
            <w:noWrap/>
            <w:vAlign w:val="center"/>
            <w:hideMark/>
          </w:tcPr>
          <w:p w14:paraId="0CA4715E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5_prime_UTR_variant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1B9DE6BC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AQP4</w:t>
            </w:r>
          </w:p>
        </w:tc>
        <w:tc>
          <w:tcPr>
            <w:tcW w:w="910" w:type="dxa"/>
            <w:noWrap/>
            <w:vAlign w:val="center"/>
            <w:hideMark/>
          </w:tcPr>
          <w:p w14:paraId="13A98DFF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1072" w:type="dxa"/>
            <w:vAlign w:val="center"/>
          </w:tcPr>
          <w:p w14:paraId="6D41F3ED" w14:textId="04DEC39A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91" w:type="dxa"/>
            <w:noWrap/>
            <w:vAlign w:val="center"/>
            <w:hideMark/>
          </w:tcPr>
          <w:p w14:paraId="6AB91EFD" w14:textId="010D1096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1110" w:type="dxa"/>
            <w:noWrap/>
            <w:vAlign w:val="center"/>
            <w:hideMark/>
          </w:tcPr>
          <w:p w14:paraId="5AE6C852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9.29E-05</w:t>
            </w:r>
          </w:p>
        </w:tc>
      </w:tr>
      <w:tr w:rsidR="00635931" w:rsidRPr="00635931" w14:paraId="67C4A470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26BB5804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rs16907852</w:t>
            </w:r>
          </w:p>
        </w:tc>
        <w:tc>
          <w:tcPr>
            <w:tcW w:w="843" w:type="dxa"/>
            <w:noWrap/>
            <w:vAlign w:val="center"/>
            <w:hideMark/>
          </w:tcPr>
          <w:p w14:paraId="7C2C5F13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chr11</w:t>
            </w:r>
          </w:p>
        </w:tc>
        <w:tc>
          <w:tcPr>
            <w:tcW w:w="1218" w:type="dxa"/>
            <w:noWrap/>
            <w:vAlign w:val="center"/>
            <w:hideMark/>
          </w:tcPr>
          <w:p w14:paraId="4D4862FF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10482209</w:t>
            </w:r>
          </w:p>
        </w:tc>
        <w:tc>
          <w:tcPr>
            <w:tcW w:w="1637" w:type="dxa"/>
            <w:noWrap/>
            <w:vAlign w:val="center"/>
            <w:hideMark/>
          </w:tcPr>
          <w:p w14:paraId="6D0ABDA8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['G', 'A']</w:t>
            </w:r>
          </w:p>
        </w:tc>
        <w:tc>
          <w:tcPr>
            <w:tcW w:w="3718" w:type="dxa"/>
            <w:noWrap/>
            <w:vAlign w:val="center"/>
            <w:hideMark/>
          </w:tcPr>
          <w:p w14:paraId="501ABAE2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synonymous_variant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2C805CD3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AMPD3</w:t>
            </w:r>
          </w:p>
        </w:tc>
        <w:tc>
          <w:tcPr>
            <w:tcW w:w="910" w:type="dxa"/>
            <w:noWrap/>
            <w:vAlign w:val="center"/>
            <w:hideMark/>
          </w:tcPr>
          <w:p w14:paraId="5375D3A2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P</w:t>
            </w:r>
          </w:p>
        </w:tc>
        <w:tc>
          <w:tcPr>
            <w:tcW w:w="1072" w:type="dxa"/>
            <w:vAlign w:val="center"/>
          </w:tcPr>
          <w:p w14:paraId="7251AAC8" w14:textId="71028E29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891" w:type="dxa"/>
            <w:noWrap/>
            <w:vAlign w:val="center"/>
            <w:hideMark/>
          </w:tcPr>
          <w:p w14:paraId="6A44C48B" w14:textId="1637B619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ccG/ccA</w:t>
            </w:r>
          </w:p>
        </w:tc>
        <w:tc>
          <w:tcPr>
            <w:tcW w:w="1110" w:type="dxa"/>
            <w:noWrap/>
            <w:vAlign w:val="center"/>
            <w:hideMark/>
          </w:tcPr>
          <w:p w14:paraId="6B34E867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9.53E-05</w:t>
            </w:r>
          </w:p>
        </w:tc>
      </w:tr>
      <w:tr w:rsidR="00635931" w:rsidRPr="00635931" w14:paraId="5BBB9C81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7DE5419D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rs72297783</w:t>
            </w:r>
          </w:p>
        </w:tc>
        <w:tc>
          <w:tcPr>
            <w:tcW w:w="843" w:type="dxa"/>
            <w:noWrap/>
            <w:vAlign w:val="center"/>
            <w:hideMark/>
          </w:tcPr>
          <w:p w14:paraId="5F131793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chr10</w:t>
            </w:r>
          </w:p>
        </w:tc>
        <w:tc>
          <w:tcPr>
            <w:tcW w:w="1218" w:type="dxa"/>
            <w:noWrap/>
            <w:vAlign w:val="center"/>
            <w:hideMark/>
          </w:tcPr>
          <w:p w14:paraId="7A7C3FD6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23014163</w:t>
            </w:r>
          </w:p>
        </w:tc>
        <w:tc>
          <w:tcPr>
            <w:tcW w:w="1637" w:type="dxa"/>
            <w:noWrap/>
            <w:vAlign w:val="center"/>
            <w:hideMark/>
          </w:tcPr>
          <w:p w14:paraId="0BA9E1FE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['A', 'AG']</w:t>
            </w:r>
          </w:p>
        </w:tc>
        <w:tc>
          <w:tcPr>
            <w:tcW w:w="3718" w:type="dxa"/>
            <w:noWrap/>
            <w:vAlign w:val="center"/>
            <w:hideMark/>
          </w:tcPr>
          <w:p w14:paraId="0F4F7A75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3_prime_UTR_variant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7719A248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ARMC3</w:t>
            </w:r>
          </w:p>
        </w:tc>
        <w:tc>
          <w:tcPr>
            <w:tcW w:w="910" w:type="dxa"/>
            <w:noWrap/>
            <w:vAlign w:val="center"/>
            <w:hideMark/>
          </w:tcPr>
          <w:p w14:paraId="2D73A4CF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1072" w:type="dxa"/>
            <w:vAlign w:val="center"/>
          </w:tcPr>
          <w:p w14:paraId="398E65E2" w14:textId="0A14AE78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91" w:type="dxa"/>
            <w:noWrap/>
            <w:vAlign w:val="center"/>
            <w:hideMark/>
          </w:tcPr>
          <w:p w14:paraId="48866E64" w14:textId="4211A25B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1110" w:type="dxa"/>
            <w:noWrap/>
            <w:vAlign w:val="center"/>
            <w:hideMark/>
          </w:tcPr>
          <w:p w14:paraId="6845E052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9.55E-05</w:t>
            </w:r>
          </w:p>
        </w:tc>
      </w:tr>
      <w:tr w:rsidR="00635931" w:rsidRPr="00635931" w14:paraId="5EB4A32F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476FDE39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rs61760973</w:t>
            </w:r>
          </w:p>
        </w:tc>
        <w:tc>
          <w:tcPr>
            <w:tcW w:w="843" w:type="dxa"/>
            <w:noWrap/>
            <w:vAlign w:val="center"/>
            <w:hideMark/>
          </w:tcPr>
          <w:p w14:paraId="29AD16FC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chr11</w:t>
            </w:r>
          </w:p>
        </w:tc>
        <w:tc>
          <w:tcPr>
            <w:tcW w:w="1218" w:type="dxa"/>
            <w:noWrap/>
            <w:vAlign w:val="center"/>
            <w:hideMark/>
          </w:tcPr>
          <w:p w14:paraId="7057990F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34966796</w:t>
            </w:r>
          </w:p>
        </w:tc>
        <w:tc>
          <w:tcPr>
            <w:tcW w:w="1637" w:type="dxa"/>
            <w:noWrap/>
            <w:vAlign w:val="center"/>
            <w:hideMark/>
          </w:tcPr>
          <w:p w14:paraId="6B97DAA5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['T', 'C']</w:t>
            </w:r>
          </w:p>
        </w:tc>
        <w:tc>
          <w:tcPr>
            <w:tcW w:w="3718" w:type="dxa"/>
            <w:noWrap/>
            <w:vAlign w:val="center"/>
            <w:hideMark/>
          </w:tcPr>
          <w:p w14:paraId="3BABD212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synonymous_variant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49A6C631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PDHX</w:t>
            </w:r>
          </w:p>
        </w:tc>
        <w:tc>
          <w:tcPr>
            <w:tcW w:w="910" w:type="dxa"/>
            <w:noWrap/>
            <w:vAlign w:val="center"/>
            <w:hideMark/>
          </w:tcPr>
          <w:p w14:paraId="1E0E34D9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P</w:t>
            </w:r>
          </w:p>
        </w:tc>
        <w:tc>
          <w:tcPr>
            <w:tcW w:w="1072" w:type="dxa"/>
            <w:vAlign w:val="center"/>
          </w:tcPr>
          <w:p w14:paraId="175B4F98" w14:textId="5675F7A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251</w:t>
            </w:r>
          </w:p>
        </w:tc>
        <w:tc>
          <w:tcPr>
            <w:tcW w:w="891" w:type="dxa"/>
            <w:noWrap/>
            <w:vAlign w:val="center"/>
            <w:hideMark/>
          </w:tcPr>
          <w:p w14:paraId="220E23A7" w14:textId="26E76D5D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ccT/ccC</w:t>
            </w:r>
          </w:p>
        </w:tc>
        <w:tc>
          <w:tcPr>
            <w:tcW w:w="1110" w:type="dxa"/>
            <w:noWrap/>
            <w:vAlign w:val="center"/>
            <w:hideMark/>
          </w:tcPr>
          <w:p w14:paraId="137A87B3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9.55E-05</w:t>
            </w:r>
          </w:p>
        </w:tc>
      </w:tr>
      <w:tr w:rsidR="00635931" w:rsidRPr="00635931" w14:paraId="59C15911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52E53503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rs3213590</w:t>
            </w:r>
          </w:p>
        </w:tc>
        <w:tc>
          <w:tcPr>
            <w:tcW w:w="843" w:type="dxa"/>
            <w:noWrap/>
            <w:vAlign w:val="center"/>
            <w:hideMark/>
          </w:tcPr>
          <w:p w14:paraId="3E2FA65B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chr6</w:t>
            </w:r>
          </w:p>
        </w:tc>
        <w:tc>
          <w:tcPr>
            <w:tcW w:w="1218" w:type="dxa"/>
            <w:noWrap/>
            <w:vAlign w:val="center"/>
            <w:hideMark/>
          </w:tcPr>
          <w:p w14:paraId="450DCAF9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167915298</w:t>
            </w:r>
          </w:p>
        </w:tc>
        <w:tc>
          <w:tcPr>
            <w:tcW w:w="1637" w:type="dxa"/>
            <w:noWrap/>
            <w:vAlign w:val="center"/>
            <w:hideMark/>
          </w:tcPr>
          <w:p w14:paraId="3D308B19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['G', 'C']</w:t>
            </w:r>
          </w:p>
        </w:tc>
        <w:tc>
          <w:tcPr>
            <w:tcW w:w="3718" w:type="dxa"/>
            <w:noWrap/>
            <w:vAlign w:val="center"/>
            <w:hideMark/>
          </w:tcPr>
          <w:p w14:paraId="0A55135B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non_coding_transcript_exon_variant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7CD4324B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AFDN</w:t>
            </w:r>
          </w:p>
        </w:tc>
        <w:tc>
          <w:tcPr>
            <w:tcW w:w="910" w:type="dxa"/>
            <w:noWrap/>
            <w:vAlign w:val="center"/>
            <w:hideMark/>
          </w:tcPr>
          <w:p w14:paraId="739A55D6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1072" w:type="dxa"/>
            <w:vAlign w:val="center"/>
          </w:tcPr>
          <w:p w14:paraId="6FE80C45" w14:textId="06AA9524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91" w:type="dxa"/>
            <w:noWrap/>
            <w:vAlign w:val="center"/>
            <w:hideMark/>
          </w:tcPr>
          <w:p w14:paraId="02DBF6D8" w14:textId="250946A6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1110" w:type="dxa"/>
            <w:noWrap/>
            <w:vAlign w:val="center"/>
            <w:hideMark/>
          </w:tcPr>
          <w:p w14:paraId="4B9978EF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9.97E-05</w:t>
            </w:r>
          </w:p>
        </w:tc>
      </w:tr>
      <w:tr w:rsidR="00635931" w:rsidRPr="00635931" w14:paraId="03AE2B5B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6982D5C3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rs6906754</w:t>
            </w:r>
          </w:p>
        </w:tc>
        <w:tc>
          <w:tcPr>
            <w:tcW w:w="843" w:type="dxa"/>
            <w:noWrap/>
            <w:vAlign w:val="center"/>
            <w:hideMark/>
          </w:tcPr>
          <w:p w14:paraId="5B4F8BF4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chr6</w:t>
            </w:r>
          </w:p>
        </w:tc>
        <w:tc>
          <w:tcPr>
            <w:tcW w:w="1218" w:type="dxa"/>
            <w:noWrap/>
            <w:vAlign w:val="center"/>
            <w:hideMark/>
          </w:tcPr>
          <w:p w14:paraId="15B901FC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167917136</w:t>
            </w:r>
          </w:p>
        </w:tc>
        <w:tc>
          <w:tcPr>
            <w:tcW w:w="1637" w:type="dxa"/>
            <w:noWrap/>
            <w:vAlign w:val="center"/>
            <w:hideMark/>
          </w:tcPr>
          <w:p w14:paraId="758DDB10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['A', 'C']</w:t>
            </w:r>
          </w:p>
        </w:tc>
        <w:tc>
          <w:tcPr>
            <w:tcW w:w="3718" w:type="dxa"/>
            <w:noWrap/>
            <w:vAlign w:val="center"/>
            <w:hideMark/>
          </w:tcPr>
          <w:p w14:paraId="5E19EFB2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non_coding_transcript_exon_variant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240D554F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AFDN</w:t>
            </w:r>
          </w:p>
        </w:tc>
        <w:tc>
          <w:tcPr>
            <w:tcW w:w="910" w:type="dxa"/>
            <w:noWrap/>
            <w:vAlign w:val="center"/>
            <w:hideMark/>
          </w:tcPr>
          <w:p w14:paraId="2E8E82C7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1072" w:type="dxa"/>
            <w:vAlign w:val="center"/>
          </w:tcPr>
          <w:p w14:paraId="070883C0" w14:textId="592846E4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91" w:type="dxa"/>
            <w:noWrap/>
            <w:vAlign w:val="center"/>
            <w:hideMark/>
          </w:tcPr>
          <w:p w14:paraId="2C3BE649" w14:textId="342B9539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-</w:t>
            </w:r>
          </w:p>
        </w:tc>
        <w:tc>
          <w:tcPr>
            <w:tcW w:w="1110" w:type="dxa"/>
            <w:noWrap/>
            <w:vAlign w:val="center"/>
            <w:hideMark/>
          </w:tcPr>
          <w:p w14:paraId="10FE37C5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9.97E-05</w:t>
            </w:r>
          </w:p>
        </w:tc>
      </w:tr>
      <w:tr w:rsidR="00635931" w:rsidRPr="00635931" w14:paraId="0327028C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4BC1EAAB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rs3213590</w:t>
            </w:r>
          </w:p>
        </w:tc>
        <w:tc>
          <w:tcPr>
            <w:tcW w:w="843" w:type="dxa"/>
            <w:noWrap/>
            <w:vAlign w:val="center"/>
            <w:hideMark/>
          </w:tcPr>
          <w:p w14:paraId="69548D31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chr6</w:t>
            </w:r>
          </w:p>
        </w:tc>
        <w:tc>
          <w:tcPr>
            <w:tcW w:w="1218" w:type="dxa"/>
            <w:noWrap/>
            <w:vAlign w:val="center"/>
            <w:hideMark/>
          </w:tcPr>
          <w:p w14:paraId="6BB9804B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167915298</w:t>
            </w:r>
          </w:p>
        </w:tc>
        <w:tc>
          <w:tcPr>
            <w:tcW w:w="1637" w:type="dxa"/>
            <w:noWrap/>
            <w:vAlign w:val="center"/>
            <w:hideMark/>
          </w:tcPr>
          <w:p w14:paraId="467BA1E0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['G', 'C']</w:t>
            </w:r>
          </w:p>
        </w:tc>
        <w:tc>
          <w:tcPr>
            <w:tcW w:w="3718" w:type="dxa"/>
            <w:noWrap/>
            <w:vAlign w:val="center"/>
            <w:hideMark/>
          </w:tcPr>
          <w:p w14:paraId="0FFDE61F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synonymous_variant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1A71DB47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AFDN</w:t>
            </w:r>
          </w:p>
        </w:tc>
        <w:tc>
          <w:tcPr>
            <w:tcW w:w="910" w:type="dxa"/>
            <w:noWrap/>
            <w:vAlign w:val="center"/>
            <w:hideMark/>
          </w:tcPr>
          <w:p w14:paraId="1CF5E61F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V</w:t>
            </w:r>
          </w:p>
        </w:tc>
        <w:tc>
          <w:tcPr>
            <w:tcW w:w="1072" w:type="dxa"/>
            <w:vAlign w:val="center"/>
          </w:tcPr>
          <w:p w14:paraId="2EF7D66C" w14:textId="7934773C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636</w:t>
            </w:r>
          </w:p>
        </w:tc>
        <w:tc>
          <w:tcPr>
            <w:tcW w:w="891" w:type="dxa"/>
            <w:noWrap/>
            <w:vAlign w:val="center"/>
            <w:hideMark/>
          </w:tcPr>
          <w:p w14:paraId="2089F700" w14:textId="6CB320A2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gtG/gtC</w:t>
            </w:r>
          </w:p>
        </w:tc>
        <w:tc>
          <w:tcPr>
            <w:tcW w:w="1110" w:type="dxa"/>
            <w:noWrap/>
            <w:vAlign w:val="center"/>
            <w:hideMark/>
          </w:tcPr>
          <w:p w14:paraId="67D57644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9.97E-05</w:t>
            </w:r>
          </w:p>
        </w:tc>
      </w:tr>
      <w:tr w:rsidR="00635931" w:rsidRPr="00635931" w14:paraId="7B687070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0A99614C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rs6906754</w:t>
            </w:r>
          </w:p>
        </w:tc>
        <w:tc>
          <w:tcPr>
            <w:tcW w:w="843" w:type="dxa"/>
            <w:noWrap/>
            <w:vAlign w:val="center"/>
            <w:hideMark/>
          </w:tcPr>
          <w:p w14:paraId="39364913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chr6</w:t>
            </w:r>
          </w:p>
        </w:tc>
        <w:tc>
          <w:tcPr>
            <w:tcW w:w="1218" w:type="dxa"/>
            <w:noWrap/>
            <w:vAlign w:val="center"/>
            <w:hideMark/>
          </w:tcPr>
          <w:p w14:paraId="729E2BAA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167917136</w:t>
            </w:r>
          </w:p>
        </w:tc>
        <w:tc>
          <w:tcPr>
            <w:tcW w:w="1637" w:type="dxa"/>
            <w:noWrap/>
            <w:vAlign w:val="center"/>
            <w:hideMark/>
          </w:tcPr>
          <w:p w14:paraId="38FE1E81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['A', 'C']</w:t>
            </w:r>
          </w:p>
        </w:tc>
        <w:tc>
          <w:tcPr>
            <w:tcW w:w="3718" w:type="dxa"/>
            <w:noWrap/>
            <w:vAlign w:val="center"/>
            <w:hideMark/>
          </w:tcPr>
          <w:p w14:paraId="07E51D8C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synonymous_variant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7BAB3FCC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AFDN</w:t>
            </w:r>
          </w:p>
        </w:tc>
        <w:tc>
          <w:tcPr>
            <w:tcW w:w="910" w:type="dxa"/>
            <w:noWrap/>
            <w:vAlign w:val="center"/>
            <w:hideMark/>
          </w:tcPr>
          <w:p w14:paraId="73BB814C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P</w:t>
            </w:r>
          </w:p>
        </w:tc>
        <w:tc>
          <w:tcPr>
            <w:tcW w:w="1072" w:type="dxa"/>
            <w:vAlign w:val="center"/>
          </w:tcPr>
          <w:p w14:paraId="44735902" w14:textId="6CCF33E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697</w:t>
            </w:r>
          </w:p>
        </w:tc>
        <w:tc>
          <w:tcPr>
            <w:tcW w:w="891" w:type="dxa"/>
            <w:noWrap/>
            <w:vAlign w:val="center"/>
            <w:hideMark/>
          </w:tcPr>
          <w:p w14:paraId="7B5C3B1D" w14:textId="74E9B28A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ccA/ccC</w:t>
            </w:r>
          </w:p>
        </w:tc>
        <w:tc>
          <w:tcPr>
            <w:tcW w:w="1110" w:type="dxa"/>
            <w:noWrap/>
            <w:vAlign w:val="center"/>
            <w:hideMark/>
          </w:tcPr>
          <w:p w14:paraId="1C54C724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9.97E-05</w:t>
            </w:r>
          </w:p>
        </w:tc>
      </w:tr>
      <w:tr w:rsidR="00635931" w:rsidRPr="00635931" w14:paraId="7CA1EFCE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70AE7A03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rs3213590</w:t>
            </w:r>
          </w:p>
        </w:tc>
        <w:tc>
          <w:tcPr>
            <w:tcW w:w="843" w:type="dxa"/>
            <w:noWrap/>
            <w:vAlign w:val="center"/>
            <w:hideMark/>
          </w:tcPr>
          <w:p w14:paraId="708BB2B5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chr6</w:t>
            </w:r>
          </w:p>
        </w:tc>
        <w:tc>
          <w:tcPr>
            <w:tcW w:w="1218" w:type="dxa"/>
            <w:noWrap/>
            <w:vAlign w:val="center"/>
            <w:hideMark/>
          </w:tcPr>
          <w:p w14:paraId="3A53C011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167915298</w:t>
            </w:r>
          </w:p>
        </w:tc>
        <w:tc>
          <w:tcPr>
            <w:tcW w:w="1637" w:type="dxa"/>
            <w:noWrap/>
            <w:vAlign w:val="center"/>
            <w:hideMark/>
          </w:tcPr>
          <w:p w14:paraId="39FC1ED3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['G', 'C']</w:t>
            </w:r>
          </w:p>
        </w:tc>
        <w:tc>
          <w:tcPr>
            <w:tcW w:w="3718" w:type="dxa"/>
            <w:noWrap/>
            <w:vAlign w:val="center"/>
            <w:hideMark/>
          </w:tcPr>
          <w:p w14:paraId="1837458B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synonymous_variant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1B73A483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AFDN</w:t>
            </w:r>
          </w:p>
        </w:tc>
        <w:tc>
          <w:tcPr>
            <w:tcW w:w="910" w:type="dxa"/>
            <w:noWrap/>
            <w:vAlign w:val="center"/>
            <w:hideMark/>
          </w:tcPr>
          <w:p w14:paraId="3E7B0637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V</w:t>
            </w:r>
          </w:p>
        </w:tc>
        <w:tc>
          <w:tcPr>
            <w:tcW w:w="1072" w:type="dxa"/>
            <w:vAlign w:val="center"/>
          </w:tcPr>
          <w:p w14:paraId="33401F6A" w14:textId="64070F8A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787</w:t>
            </w:r>
          </w:p>
        </w:tc>
        <w:tc>
          <w:tcPr>
            <w:tcW w:w="891" w:type="dxa"/>
            <w:noWrap/>
            <w:vAlign w:val="center"/>
            <w:hideMark/>
          </w:tcPr>
          <w:p w14:paraId="10AA308B" w14:textId="182A8BC1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gtG/gtC</w:t>
            </w:r>
          </w:p>
        </w:tc>
        <w:tc>
          <w:tcPr>
            <w:tcW w:w="1110" w:type="dxa"/>
            <w:noWrap/>
            <w:vAlign w:val="center"/>
            <w:hideMark/>
          </w:tcPr>
          <w:p w14:paraId="6C14FFB0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9.97E-05</w:t>
            </w:r>
          </w:p>
        </w:tc>
      </w:tr>
      <w:tr w:rsidR="00635931" w:rsidRPr="00635931" w14:paraId="0232EA8C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6B79AF30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rs6906754</w:t>
            </w:r>
          </w:p>
        </w:tc>
        <w:tc>
          <w:tcPr>
            <w:tcW w:w="843" w:type="dxa"/>
            <w:noWrap/>
            <w:vAlign w:val="center"/>
            <w:hideMark/>
          </w:tcPr>
          <w:p w14:paraId="3642C04B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chr6</w:t>
            </w:r>
          </w:p>
        </w:tc>
        <w:tc>
          <w:tcPr>
            <w:tcW w:w="1218" w:type="dxa"/>
            <w:noWrap/>
            <w:vAlign w:val="center"/>
            <w:hideMark/>
          </w:tcPr>
          <w:p w14:paraId="39D7E0D4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167917136</w:t>
            </w:r>
          </w:p>
        </w:tc>
        <w:tc>
          <w:tcPr>
            <w:tcW w:w="1637" w:type="dxa"/>
            <w:noWrap/>
            <w:vAlign w:val="center"/>
            <w:hideMark/>
          </w:tcPr>
          <w:p w14:paraId="29D8E7DA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['A', 'C']</w:t>
            </w:r>
          </w:p>
        </w:tc>
        <w:tc>
          <w:tcPr>
            <w:tcW w:w="3718" w:type="dxa"/>
            <w:noWrap/>
            <w:vAlign w:val="center"/>
            <w:hideMark/>
          </w:tcPr>
          <w:p w14:paraId="014370F0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synonymous_variant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13505964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AFDN</w:t>
            </w:r>
          </w:p>
        </w:tc>
        <w:tc>
          <w:tcPr>
            <w:tcW w:w="910" w:type="dxa"/>
            <w:noWrap/>
            <w:vAlign w:val="center"/>
            <w:hideMark/>
          </w:tcPr>
          <w:p w14:paraId="0C821FA2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P</w:t>
            </w:r>
          </w:p>
        </w:tc>
        <w:tc>
          <w:tcPr>
            <w:tcW w:w="1072" w:type="dxa"/>
            <w:vAlign w:val="center"/>
          </w:tcPr>
          <w:p w14:paraId="6C71993A" w14:textId="7DEC0D40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848</w:t>
            </w:r>
          </w:p>
        </w:tc>
        <w:tc>
          <w:tcPr>
            <w:tcW w:w="891" w:type="dxa"/>
            <w:noWrap/>
            <w:vAlign w:val="center"/>
            <w:hideMark/>
          </w:tcPr>
          <w:p w14:paraId="770441B5" w14:textId="3E01F71B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ccA/ccC</w:t>
            </w:r>
          </w:p>
        </w:tc>
        <w:tc>
          <w:tcPr>
            <w:tcW w:w="1110" w:type="dxa"/>
            <w:noWrap/>
            <w:vAlign w:val="center"/>
            <w:hideMark/>
          </w:tcPr>
          <w:p w14:paraId="7959B99E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9.97E-05</w:t>
            </w:r>
          </w:p>
        </w:tc>
      </w:tr>
      <w:tr w:rsidR="00635931" w:rsidRPr="00635931" w14:paraId="70D1A341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765CB1FB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rs3213590</w:t>
            </w:r>
          </w:p>
        </w:tc>
        <w:tc>
          <w:tcPr>
            <w:tcW w:w="843" w:type="dxa"/>
            <w:noWrap/>
            <w:vAlign w:val="center"/>
            <w:hideMark/>
          </w:tcPr>
          <w:p w14:paraId="5D24E212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chr6</w:t>
            </w:r>
          </w:p>
        </w:tc>
        <w:tc>
          <w:tcPr>
            <w:tcW w:w="1218" w:type="dxa"/>
            <w:noWrap/>
            <w:vAlign w:val="center"/>
            <w:hideMark/>
          </w:tcPr>
          <w:p w14:paraId="6B01AF11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167915298</w:t>
            </w:r>
          </w:p>
        </w:tc>
        <w:tc>
          <w:tcPr>
            <w:tcW w:w="1637" w:type="dxa"/>
            <w:noWrap/>
            <w:vAlign w:val="center"/>
            <w:hideMark/>
          </w:tcPr>
          <w:p w14:paraId="3AA619E9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['G', 'C']</w:t>
            </w:r>
          </w:p>
        </w:tc>
        <w:tc>
          <w:tcPr>
            <w:tcW w:w="3718" w:type="dxa"/>
            <w:noWrap/>
            <w:vAlign w:val="center"/>
            <w:hideMark/>
          </w:tcPr>
          <w:p w14:paraId="113CC781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synonymous_variant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63BE5AC1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AFDN</w:t>
            </w:r>
          </w:p>
        </w:tc>
        <w:tc>
          <w:tcPr>
            <w:tcW w:w="910" w:type="dxa"/>
            <w:noWrap/>
            <w:vAlign w:val="center"/>
            <w:hideMark/>
          </w:tcPr>
          <w:p w14:paraId="18AC957A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V</w:t>
            </w:r>
          </w:p>
        </w:tc>
        <w:tc>
          <w:tcPr>
            <w:tcW w:w="1072" w:type="dxa"/>
            <w:vAlign w:val="center"/>
          </w:tcPr>
          <w:p w14:paraId="53454A1C" w14:textId="63C55492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762</w:t>
            </w:r>
          </w:p>
        </w:tc>
        <w:tc>
          <w:tcPr>
            <w:tcW w:w="891" w:type="dxa"/>
            <w:noWrap/>
            <w:vAlign w:val="center"/>
            <w:hideMark/>
          </w:tcPr>
          <w:p w14:paraId="2FEF2A5C" w14:textId="5D103EC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gtG/gtC</w:t>
            </w:r>
          </w:p>
        </w:tc>
        <w:tc>
          <w:tcPr>
            <w:tcW w:w="1110" w:type="dxa"/>
            <w:noWrap/>
            <w:vAlign w:val="center"/>
            <w:hideMark/>
          </w:tcPr>
          <w:p w14:paraId="0538D861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9.97E-05</w:t>
            </w:r>
          </w:p>
        </w:tc>
      </w:tr>
      <w:tr w:rsidR="00635931" w:rsidRPr="00635931" w14:paraId="397BE222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3570E049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rs6906754</w:t>
            </w:r>
          </w:p>
        </w:tc>
        <w:tc>
          <w:tcPr>
            <w:tcW w:w="843" w:type="dxa"/>
            <w:noWrap/>
            <w:vAlign w:val="center"/>
            <w:hideMark/>
          </w:tcPr>
          <w:p w14:paraId="46592B1C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chr6</w:t>
            </w:r>
          </w:p>
        </w:tc>
        <w:tc>
          <w:tcPr>
            <w:tcW w:w="1218" w:type="dxa"/>
            <w:noWrap/>
            <w:vAlign w:val="center"/>
            <w:hideMark/>
          </w:tcPr>
          <w:p w14:paraId="65D79BCC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167917136</w:t>
            </w:r>
          </w:p>
        </w:tc>
        <w:tc>
          <w:tcPr>
            <w:tcW w:w="1637" w:type="dxa"/>
            <w:noWrap/>
            <w:vAlign w:val="center"/>
            <w:hideMark/>
          </w:tcPr>
          <w:p w14:paraId="1B80DE04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['A', 'C']</w:t>
            </w:r>
          </w:p>
        </w:tc>
        <w:tc>
          <w:tcPr>
            <w:tcW w:w="3718" w:type="dxa"/>
            <w:noWrap/>
            <w:vAlign w:val="center"/>
            <w:hideMark/>
          </w:tcPr>
          <w:p w14:paraId="39D2116D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synonymous_variant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4AF3517F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AFDN</w:t>
            </w:r>
          </w:p>
        </w:tc>
        <w:tc>
          <w:tcPr>
            <w:tcW w:w="910" w:type="dxa"/>
            <w:noWrap/>
            <w:vAlign w:val="center"/>
            <w:hideMark/>
          </w:tcPr>
          <w:p w14:paraId="738A593D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P</w:t>
            </w:r>
          </w:p>
        </w:tc>
        <w:tc>
          <w:tcPr>
            <w:tcW w:w="1072" w:type="dxa"/>
            <w:vAlign w:val="center"/>
          </w:tcPr>
          <w:p w14:paraId="368E6095" w14:textId="244A5CDA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864</w:t>
            </w:r>
          </w:p>
        </w:tc>
        <w:tc>
          <w:tcPr>
            <w:tcW w:w="891" w:type="dxa"/>
            <w:noWrap/>
            <w:vAlign w:val="center"/>
            <w:hideMark/>
          </w:tcPr>
          <w:p w14:paraId="1D8E6CC7" w14:textId="2438EAA4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ccA/ccC</w:t>
            </w:r>
          </w:p>
        </w:tc>
        <w:tc>
          <w:tcPr>
            <w:tcW w:w="1110" w:type="dxa"/>
            <w:noWrap/>
            <w:vAlign w:val="center"/>
            <w:hideMark/>
          </w:tcPr>
          <w:p w14:paraId="7BEFCC41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9.97E-05</w:t>
            </w:r>
          </w:p>
        </w:tc>
      </w:tr>
      <w:tr w:rsidR="00635931" w:rsidRPr="00635931" w14:paraId="02443532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609F0A64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rs3213590</w:t>
            </w:r>
          </w:p>
        </w:tc>
        <w:tc>
          <w:tcPr>
            <w:tcW w:w="843" w:type="dxa"/>
            <w:noWrap/>
            <w:vAlign w:val="center"/>
            <w:hideMark/>
          </w:tcPr>
          <w:p w14:paraId="505E8893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chr6</w:t>
            </w:r>
          </w:p>
        </w:tc>
        <w:tc>
          <w:tcPr>
            <w:tcW w:w="1218" w:type="dxa"/>
            <w:noWrap/>
            <w:vAlign w:val="center"/>
            <w:hideMark/>
          </w:tcPr>
          <w:p w14:paraId="55AA5EF8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167915298</w:t>
            </w:r>
          </w:p>
        </w:tc>
        <w:tc>
          <w:tcPr>
            <w:tcW w:w="1637" w:type="dxa"/>
            <w:noWrap/>
            <w:vAlign w:val="center"/>
            <w:hideMark/>
          </w:tcPr>
          <w:p w14:paraId="040A3BB2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['G', 'C']</w:t>
            </w:r>
          </w:p>
        </w:tc>
        <w:tc>
          <w:tcPr>
            <w:tcW w:w="3718" w:type="dxa"/>
            <w:noWrap/>
            <w:vAlign w:val="center"/>
            <w:hideMark/>
          </w:tcPr>
          <w:p w14:paraId="17A0C8D9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synonymous_variant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0E45F49E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AFDN</w:t>
            </w:r>
          </w:p>
        </w:tc>
        <w:tc>
          <w:tcPr>
            <w:tcW w:w="910" w:type="dxa"/>
            <w:noWrap/>
            <w:vAlign w:val="center"/>
            <w:hideMark/>
          </w:tcPr>
          <w:p w14:paraId="2CC60553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V</w:t>
            </w:r>
          </w:p>
        </w:tc>
        <w:tc>
          <w:tcPr>
            <w:tcW w:w="1072" w:type="dxa"/>
            <w:vAlign w:val="center"/>
          </w:tcPr>
          <w:p w14:paraId="414B2089" w14:textId="53D8DBAE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811</w:t>
            </w:r>
          </w:p>
        </w:tc>
        <w:tc>
          <w:tcPr>
            <w:tcW w:w="891" w:type="dxa"/>
            <w:noWrap/>
            <w:vAlign w:val="center"/>
            <w:hideMark/>
          </w:tcPr>
          <w:p w14:paraId="43C71645" w14:textId="0F1C072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gtG/gtC</w:t>
            </w:r>
          </w:p>
        </w:tc>
        <w:tc>
          <w:tcPr>
            <w:tcW w:w="1110" w:type="dxa"/>
            <w:noWrap/>
            <w:vAlign w:val="center"/>
            <w:hideMark/>
          </w:tcPr>
          <w:p w14:paraId="47AE3C18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9.97E-05</w:t>
            </w:r>
          </w:p>
        </w:tc>
      </w:tr>
      <w:tr w:rsidR="00822506" w:rsidRPr="00635931" w14:paraId="4FA49A1D" w14:textId="77777777" w:rsidTr="00B90994">
        <w:trPr>
          <w:trHeight w:val="310"/>
        </w:trPr>
        <w:tc>
          <w:tcPr>
            <w:tcW w:w="1505" w:type="dxa"/>
            <w:noWrap/>
            <w:vAlign w:val="center"/>
            <w:hideMark/>
          </w:tcPr>
          <w:p w14:paraId="0DB975CA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rs6906754</w:t>
            </w:r>
          </w:p>
        </w:tc>
        <w:tc>
          <w:tcPr>
            <w:tcW w:w="843" w:type="dxa"/>
            <w:noWrap/>
            <w:vAlign w:val="center"/>
            <w:hideMark/>
          </w:tcPr>
          <w:p w14:paraId="1EE889D3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chr6</w:t>
            </w:r>
          </w:p>
        </w:tc>
        <w:tc>
          <w:tcPr>
            <w:tcW w:w="1218" w:type="dxa"/>
            <w:noWrap/>
            <w:vAlign w:val="center"/>
            <w:hideMark/>
          </w:tcPr>
          <w:p w14:paraId="59FC1A0D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167917136</w:t>
            </w:r>
          </w:p>
        </w:tc>
        <w:tc>
          <w:tcPr>
            <w:tcW w:w="1637" w:type="dxa"/>
            <w:noWrap/>
            <w:vAlign w:val="center"/>
            <w:hideMark/>
          </w:tcPr>
          <w:p w14:paraId="3780399E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['A', 'C']</w:t>
            </w:r>
          </w:p>
        </w:tc>
        <w:tc>
          <w:tcPr>
            <w:tcW w:w="3718" w:type="dxa"/>
            <w:noWrap/>
            <w:vAlign w:val="center"/>
            <w:hideMark/>
          </w:tcPr>
          <w:p w14:paraId="4D2F3485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synonymous_variant</w:t>
            </w:r>
          </w:p>
        </w:tc>
        <w:tc>
          <w:tcPr>
            <w:tcW w:w="1673" w:type="dxa"/>
            <w:noWrap/>
            <w:vAlign w:val="center"/>
            <w:hideMark/>
          </w:tcPr>
          <w:p w14:paraId="26FEAF28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AFDN</w:t>
            </w:r>
          </w:p>
        </w:tc>
        <w:tc>
          <w:tcPr>
            <w:tcW w:w="910" w:type="dxa"/>
            <w:noWrap/>
            <w:vAlign w:val="center"/>
            <w:hideMark/>
          </w:tcPr>
          <w:p w14:paraId="13924708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P</w:t>
            </w:r>
          </w:p>
        </w:tc>
        <w:tc>
          <w:tcPr>
            <w:tcW w:w="1072" w:type="dxa"/>
            <w:vAlign w:val="center"/>
          </w:tcPr>
          <w:p w14:paraId="03EABEFF" w14:textId="41707CCD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hAnsi="Times New Roman" w:cs="Times New Roman"/>
              </w:rPr>
              <w:t>872</w:t>
            </w:r>
          </w:p>
        </w:tc>
        <w:tc>
          <w:tcPr>
            <w:tcW w:w="891" w:type="dxa"/>
            <w:noWrap/>
            <w:vAlign w:val="center"/>
            <w:hideMark/>
          </w:tcPr>
          <w:p w14:paraId="6DBBCBE7" w14:textId="7A2BF88A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ccA/ccC</w:t>
            </w:r>
          </w:p>
        </w:tc>
        <w:tc>
          <w:tcPr>
            <w:tcW w:w="1110" w:type="dxa"/>
            <w:noWrap/>
            <w:vAlign w:val="center"/>
            <w:hideMark/>
          </w:tcPr>
          <w:p w14:paraId="588A607E" w14:textId="77777777" w:rsidR="00822506" w:rsidRPr="00635931" w:rsidRDefault="00822506" w:rsidP="00B90994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9.97E-05</w:t>
            </w:r>
          </w:p>
        </w:tc>
      </w:tr>
    </w:tbl>
    <w:p w14:paraId="78B92A4A" w14:textId="77777777" w:rsidR="00616EAD" w:rsidRPr="00635931" w:rsidRDefault="00616EAD" w:rsidP="00616EAD">
      <w:pPr>
        <w:rPr>
          <w:rFonts w:ascii="Times New Roman" w:hAnsi="Times New Roman" w:cs="Times New Roman"/>
          <w:sz w:val="24"/>
          <w:szCs w:val="24"/>
        </w:rPr>
      </w:pPr>
    </w:p>
    <w:p w14:paraId="6D3321CF" w14:textId="174B8F00" w:rsidR="009675D6" w:rsidRPr="00635931" w:rsidRDefault="009675D6">
      <w:pPr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br w:type="page"/>
      </w:r>
    </w:p>
    <w:p w14:paraId="48B9A7AD" w14:textId="7F9EBC18" w:rsidR="00735C4C" w:rsidRPr="00635931" w:rsidRDefault="009675D6" w:rsidP="009675D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3593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2: </w:t>
      </w:r>
      <w:r w:rsidR="00CB7EC7" w:rsidRPr="00635931">
        <w:rPr>
          <w:rFonts w:ascii="Times New Roman" w:hAnsi="Times New Roman" w:cs="Times New Roman"/>
          <w:b/>
          <w:bCs/>
          <w:sz w:val="24"/>
          <w:szCs w:val="24"/>
        </w:rPr>
        <w:t>Gene ontology pathway analysis</w:t>
      </w:r>
      <w:r w:rsidR="00FC16BD" w:rsidRPr="00635931">
        <w:rPr>
          <w:rFonts w:ascii="Times New Roman" w:hAnsi="Times New Roman" w:cs="Times New Roman"/>
          <w:b/>
          <w:bCs/>
          <w:sz w:val="24"/>
          <w:szCs w:val="24"/>
        </w:rPr>
        <w:t xml:space="preserve"> of the top 50 genes</w:t>
      </w:r>
      <w:r w:rsidR="00CB7EC7" w:rsidRPr="00635931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6516"/>
        <w:gridCol w:w="1417"/>
        <w:gridCol w:w="1567"/>
        <w:gridCol w:w="1410"/>
        <w:gridCol w:w="1276"/>
        <w:gridCol w:w="2148"/>
      </w:tblGrid>
      <w:tr w:rsidR="00635931" w:rsidRPr="00635931" w14:paraId="05CF8D98" w14:textId="77777777" w:rsidTr="009A1916">
        <w:trPr>
          <w:trHeight w:val="310"/>
        </w:trPr>
        <w:tc>
          <w:tcPr>
            <w:tcW w:w="6516" w:type="dxa"/>
            <w:noWrap/>
            <w:hideMark/>
          </w:tcPr>
          <w:p w14:paraId="503BB73D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GO_Biological_Process_Enrichment</w:t>
            </w:r>
          </w:p>
        </w:tc>
        <w:tc>
          <w:tcPr>
            <w:tcW w:w="1417" w:type="dxa"/>
            <w:noWrap/>
            <w:hideMark/>
          </w:tcPr>
          <w:p w14:paraId="1DF18EF5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  <w:tc>
          <w:tcPr>
            <w:tcW w:w="1567" w:type="dxa"/>
            <w:noWrap/>
            <w:hideMark/>
          </w:tcPr>
          <w:p w14:paraId="570600C7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  <w:tc>
          <w:tcPr>
            <w:tcW w:w="1410" w:type="dxa"/>
            <w:noWrap/>
            <w:hideMark/>
          </w:tcPr>
          <w:p w14:paraId="1C58BFD7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  <w:tc>
          <w:tcPr>
            <w:tcW w:w="1276" w:type="dxa"/>
            <w:noWrap/>
            <w:hideMark/>
          </w:tcPr>
          <w:p w14:paraId="13C46404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  <w:tc>
          <w:tcPr>
            <w:tcW w:w="2126" w:type="dxa"/>
            <w:noWrap/>
            <w:hideMark/>
          </w:tcPr>
          <w:p w14:paraId="703D96D0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</w:tr>
      <w:tr w:rsidR="00635931" w:rsidRPr="00635931" w14:paraId="6B6B5B8D" w14:textId="77777777" w:rsidTr="009A1916">
        <w:trPr>
          <w:trHeight w:val="310"/>
        </w:trPr>
        <w:tc>
          <w:tcPr>
            <w:tcW w:w="6516" w:type="dxa"/>
            <w:noWrap/>
            <w:hideMark/>
          </w:tcPr>
          <w:p w14:paraId="0677C695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Term</w:t>
            </w:r>
          </w:p>
        </w:tc>
        <w:tc>
          <w:tcPr>
            <w:tcW w:w="1417" w:type="dxa"/>
            <w:noWrap/>
            <w:hideMark/>
          </w:tcPr>
          <w:p w14:paraId="3C09E4BF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P-value</w:t>
            </w:r>
          </w:p>
        </w:tc>
        <w:tc>
          <w:tcPr>
            <w:tcW w:w="1567" w:type="dxa"/>
            <w:noWrap/>
            <w:hideMark/>
          </w:tcPr>
          <w:p w14:paraId="62994A14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Adjusted P-value</w:t>
            </w:r>
          </w:p>
        </w:tc>
        <w:tc>
          <w:tcPr>
            <w:tcW w:w="1410" w:type="dxa"/>
            <w:noWrap/>
            <w:hideMark/>
          </w:tcPr>
          <w:p w14:paraId="2DBBC12D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Genes from top 50 list</w:t>
            </w:r>
          </w:p>
        </w:tc>
        <w:tc>
          <w:tcPr>
            <w:tcW w:w="1276" w:type="dxa"/>
            <w:noWrap/>
            <w:hideMark/>
          </w:tcPr>
          <w:p w14:paraId="16EEA202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total Genes</w:t>
            </w:r>
          </w:p>
        </w:tc>
        <w:tc>
          <w:tcPr>
            <w:tcW w:w="2126" w:type="dxa"/>
            <w:noWrap/>
            <w:hideMark/>
          </w:tcPr>
          <w:p w14:paraId="5BC9E537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Genes</w:t>
            </w:r>
          </w:p>
        </w:tc>
      </w:tr>
      <w:tr w:rsidR="00635931" w:rsidRPr="00635931" w14:paraId="059A1CAF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10A411A2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organic hydroxy compound catabolic process (GO:1901616)</w:t>
            </w:r>
          </w:p>
        </w:tc>
        <w:tc>
          <w:tcPr>
            <w:tcW w:w="1417" w:type="dxa"/>
            <w:noWrap/>
            <w:hideMark/>
          </w:tcPr>
          <w:p w14:paraId="01452C6D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9.12893E-05</w:t>
            </w:r>
          </w:p>
        </w:tc>
        <w:tc>
          <w:tcPr>
            <w:tcW w:w="1567" w:type="dxa"/>
            <w:noWrap/>
            <w:hideMark/>
          </w:tcPr>
          <w:p w14:paraId="55C60A64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0.026108731</w:t>
            </w:r>
          </w:p>
        </w:tc>
        <w:tc>
          <w:tcPr>
            <w:tcW w:w="1410" w:type="dxa"/>
            <w:noWrap/>
            <w:hideMark/>
          </w:tcPr>
          <w:p w14:paraId="29899265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1DC1F97F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6</w:t>
            </w:r>
          </w:p>
        </w:tc>
        <w:tc>
          <w:tcPr>
            <w:tcW w:w="2126" w:type="dxa"/>
            <w:noWrap/>
            <w:hideMark/>
          </w:tcPr>
          <w:p w14:paraId="358D3795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ADH4;CYP4F12</w:t>
            </w:r>
          </w:p>
        </w:tc>
      </w:tr>
      <w:tr w:rsidR="00635931" w:rsidRPr="00635931" w14:paraId="002F4A5D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044B18FB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quinone metabolic process (GO:1901661)</w:t>
            </w:r>
          </w:p>
        </w:tc>
        <w:tc>
          <w:tcPr>
            <w:tcW w:w="1417" w:type="dxa"/>
            <w:noWrap/>
            <w:hideMark/>
          </w:tcPr>
          <w:p w14:paraId="5009F986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0.000272123</w:t>
            </w:r>
          </w:p>
        </w:tc>
        <w:tc>
          <w:tcPr>
            <w:tcW w:w="1567" w:type="dxa"/>
            <w:noWrap/>
            <w:hideMark/>
          </w:tcPr>
          <w:p w14:paraId="29B66731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0.038913602</w:t>
            </w:r>
          </w:p>
        </w:tc>
        <w:tc>
          <w:tcPr>
            <w:tcW w:w="1410" w:type="dxa"/>
            <w:noWrap/>
            <w:hideMark/>
          </w:tcPr>
          <w:p w14:paraId="55A190A6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323725F1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10</w:t>
            </w:r>
          </w:p>
        </w:tc>
        <w:tc>
          <w:tcPr>
            <w:tcW w:w="2126" w:type="dxa"/>
            <w:noWrap/>
            <w:hideMark/>
          </w:tcPr>
          <w:p w14:paraId="08B76F23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ADH4;AKR1C1</w:t>
            </w:r>
          </w:p>
        </w:tc>
      </w:tr>
      <w:tr w:rsidR="00635931" w:rsidRPr="00635931" w14:paraId="1988FBEA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3144918D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regulation of insulin-like growth factor receptor signaling pathway (GO:0043567)</w:t>
            </w:r>
          </w:p>
        </w:tc>
        <w:tc>
          <w:tcPr>
            <w:tcW w:w="1417" w:type="dxa"/>
            <w:noWrap/>
            <w:hideMark/>
          </w:tcPr>
          <w:p w14:paraId="2E9097CE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0.000813271</w:t>
            </w:r>
          </w:p>
        </w:tc>
        <w:tc>
          <w:tcPr>
            <w:tcW w:w="1567" w:type="dxa"/>
            <w:noWrap/>
            <w:hideMark/>
          </w:tcPr>
          <w:p w14:paraId="7C1C89EE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0.077531867</w:t>
            </w:r>
          </w:p>
        </w:tc>
        <w:tc>
          <w:tcPr>
            <w:tcW w:w="1410" w:type="dxa"/>
            <w:noWrap/>
            <w:hideMark/>
          </w:tcPr>
          <w:p w14:paraId="6DE47654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709C72EB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17</w:t>
            </w:r>
          </w:p>
        </w:tc>
        <w:tc>
          <w:tcPr>
            <w:tcW w:w="2126" w:type="dxa"/>
            <w:noWrap/>
            <w:hideMark/>
          </w:tcPr>
          <w:p w14:paraId="3CF18BB2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IGFBP1;CDH3</w:t>
            </w:r>
          </w:p>
        </w:tc>
      </w:tr>
      <w:tr w:rsidR="00635931" w:rsidRPr="00635931" w14:paraId="1C89F9E8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37350817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renal water homeostasis (GO:0003091)</w:t>
            </w:r>
          </w:p>
        </w:tc>
        <w:tc>
          <w:tcPr>
            <w:tcW w:w="1417" w:type="dxa"/>
            <w:noWrap/>
            <w:hideMark/>
          </w:tcPr>
          <w:p w14:paraId="08842A28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0.002719256</w:t>
            </w:r>
          </w:p>
        </w:tc>
        <w:tc>
          <w:tcPr>
            <w:tcW w:w="1567" w:type="dxa"/>
            <w:noWrap/>
            <w:hideMark/>
          </w:tcPr>
          <w:p w14:paraId="5152052A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529D04C8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6CCD5567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31</w:t>
            </w:r>
          </w:p>
        </w:tc>
        <w:tc>
          <w:tcPr>
            <w:tcW w:w="2126" w:type="dxa"/>
            <w:noWrap/>
            <w:hideMark/>
          </w:tcPr>
          <w:p w14:paraId="1C524E13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AQP4;CYP4F12</w:t>
            </w:r>
          </w:p>
        </w:tc>
      </w:tr>
      <w:tr w:rsidR="00635931" w:rsidRPr="00635931" w14:paraId="0F769F97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74450C4D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adherens junction organization (GO:0034332)</w:t>
            </w:r>
          </w:p>
        </w:tc>
        <w:tc>
          <w:tcPr>
            <w:tcW w:w="1417" w:type="dxa"/>
            <w:noWrap/>
            <w:hideMark/>
          </w:tcPr>
          <w:p w14:paraId="17F5C9B4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0.005418766</w:t>
            </w:r>
          </w:p>
        </w:tc>
        <w:tc>
          <w:tcPr>
            <w:tcW w:w="1567" w:type="dxa"/>
            <w:noWrap/>
            <w:hideMark/>
          </w:tcPr>
          <w:p w14:paraId="4B47CF3D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1CE630A1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45E43F52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44</w:t>
            </w:r>
          </w:p>
        </w:tc>
        <w:tc>
          <w:tcPr>
            <w:tcW w:w="2126" w:type="dxa"/>
            <w:noWrap/>
            <w:hideMark/>
          </w:tcPr>
          <w:p w14:paraId="605DF46B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AFDN;CDH3</w:t>
            </w:r>
          </w:p>
        </w:tc>
      </w:tr>
      <w:tr w:rsidR="00635931" w:rsidRPr="00635931" w14:paraId="0B8FA6CF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54D51ADA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diterpenoid metabolic process (GO:0016101)</w:t>
            </w:r>
          </w:p>
        </w:tc>
        <w:tc>
          <w:tcPr>
            <w:tcW w:w="1417" w:type="dxa"/>
            <w:noWrap/>
            <w:hideMark/>
          </w:tcPr>
          <w:p w14:paraId="0E74037A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0.010526589</w:t>
            </w:r>
          </w:p>
        </w:tc>
        <w:tc>
          <w:tcPr>
            <w:tcW w:w="1567" w:type="dxa"/>
            <w:noWrap/>
            <w:hideMark/>
          </w:tcPr>
          <w:p w14:paraId="13B6107A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4AA2D1CA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6357186F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62</w:t>
            </w:r>
          </w:p>
        </w:tc>
        <w:tc>
          <w:tcPr>
            <w:tcW w:w="2126" w:type="dxa"/>
            <w:noWrap/>
            <w:hideMark/>
          </w:tcPr>
          <w:p w14:paraId="1F51434D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ADH4;AKR1C1</w:t>
            </w:r>
          </w:p>
        </w:tc>
      </w:tr>
      <w:tr w:rsidR="00635931" w:rsidRPr="00635931" w14:paraId="1953A635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20FF11C4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cell-cell junction organization (GO:0045216)</w:t>
            </w:r>
          </w:p>
        </w:tc>
        <w:tc>
          <w:tcPr>
            <w:tcW w:w="1417" w:type="dxa"/>
            <w:noWrap/>
            <w:hideMark/>
          </w:tcPr>
          <w:p w14:paraId="74595960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0.014004804</w:t>
            </w:r>
          </w:p>
        </w:tc>
        <w:tc>
          <w:tcPr>
            <w:tcW w:w="1567" w:type="dxa"/>
            <w:noWrap/>
            <w:hideMark/>
          </w:tcPr>
          <w:p w14:paraId="22C6BB87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3D14E310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6557BF6B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72</w:t>
            </w:r>
          </w:p>
        </w:tc>
        <w:tc>
          <w:tcPr>
            <w:tcW w:w="2126" w:type="dxa"/>
            <w:noWrap/>
            <w:hideMark/>
          </w:tcPr>
          <w:p w14:paraId="72574735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AFDN;CDH3</w:t>
            </w:r>
          </w:p>
        </w:tc>
      </w:tr>
      <w:tr w:rsidR="00635931" w:rsidRPr="00635931" w14:paraId="20BCF05B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391BECBC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regulation of cell cycle checkpoint (GO:1901976)</w:t>
            </w:r>
          </w:p>
        </w:tc>
        <w:tc>
          <w:tcPr>
            <w:tcW w:w="1417" w:type="dxa"/>
            <w:noWrap/>
            <w:hideMark/>
          </w:tcPr>
          <w:p w14:paraId="7F55CBF3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0.014908285</w:t>
            </w:r>
          </w:p>
        </w:tc>
        <w:tc>
          <w:tcPr>
            <w:tcW w:w="1567" w:type="dxa"/>
            <w:noWrap/>
            <w:hideMark/>
          </w:tcPr>
          <w:p w14:paraId="197E1973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15A3011C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96E48B8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6</w:t>
            </w:r>
          </w:p>
        </w:tc>
        <w:tc>
          <w:tcPr>
            <w:tcW w:w="2126" w:type="dxa"/>
            <w:noWrap/>
            <w:hideMark/>
          </w:tcPr>
          <w:p w14:paraId="06E88181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ETAA1</w:t>
            </w:r>
          </w:p>
        </w:tc>
      </w:tr>
      <w:tr w:rsidR="00635931" w:rsidRPr="00635931" w14:paraId="08B5223E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0B5D9945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establishment of endothelial intestinal barrier (GO:0090557)</w:t>
            </w:r>
          </w:p>
        </w:tc>
        <w:tc>
          <w:tcPr>
            <w:tcW w:w="1417" w:type="dxa"/>
            <w:noWrap/>
            <w:hideMark/>
          </w:tcPr>
          <w:p w14:paraId="20CDA71D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0.014908285</w:t>
            </w:r>
          </w:p>
        </w:tc>
        <w:tc>
          <w:tcPr>
            <w:tcW w:w="1567" w:type="dxa"/>
            <w:noWrap/>
            <w:hideMark/>
          </w:tcPr>
          <w:p w14:paraId="0C90BC1C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278D36F8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F8295CB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6</w:t>
            </w:r>
          </w:p>
        </w:tc>
        <w:tc>
          <w:tcPr>
            <w:tcW w:w="2126" w:type="dxa"/>
            <w:noWrap/>
            <w:hideMark/>
          </w:tcPr>
          <w:p w14:paraId="7FB97471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AFDN</w:t>
            </w:r>
          </w:p>
        </w:tc>
      </w:tr>
      <w:tr w:rsidR="00635931" w:rsidRPr="00635931" w14:paraId="1A8FA984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27EF5C7F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negative regulation of transforming growth factor beta production (GO:0071635)</w:t>
            </w:r>
          </w:p>
        </w:tc>
        <w:tc>
          <w:tcPr>
            <w:tcW w:w="1417" w:type="dxa"/>
            <w:noWrap/>
            <w:hideMark/>
          </w:tcPr>
          <w:p w14:paraId="24BC41EA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0.014908285</w:t>
            </w:r>
          </w:p>
        </w:tc>
        <w:tc>
          <w:tcPr>
            <w:tcW w:w="1567" w:type="dxa"/>
            <w:noWrap/>
            <w:hideMark/>
          </w:tcPr>
          <w:p w14:paraId="65397650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687CBFC4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4D5A0D7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6</w:t>
            </w:r>
          </w:p>
        </w:tc>
        <w:tc>
          <w:tcPr>
            <w:tcW w:w="2126" w:type="dxa"/>
            <w:noWrap/>
            <w:hideMark/>
          </w:tcPr>
          <w:p w14:paraId="62881B64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CDH3</w:t>
            </w:r>
          </w:p>
        </w:tc>
      </w:tr>
      <w:tr w:rsidR="00635931" w:rsidRPr="00635931" w14:paraId="4404965D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1466ECCC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regulation of transforming growth factor beta2 production (GO:0032909)</w:t>
            </w:r>
          </w:p>
        </w:tc>
        <w:tc>
          <w:tcPr>
            <w:tcW w:w="1417" w:type="dxa"/>
            <w:noWrap/>
            <w:hideMark/>
          </w:tcPr>
          <w:p w14:paraId="4B96F84B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0.014908285</w:t>
            </w:r>
          </w:p>
        </w:tc>
        <w:tc>
          <w:tcPr>
            <w:tcW w:w="1567" w:type="dxa"/>
            <w:noWrap/>
            <w:hideMark/>
          </w:tcPr>
          <w:p w14:paraId="79C03932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5E5F3F34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7089A77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6</w:t>
            </w:r>
          </w:p>
        </w:tc>
        <w:tc>
          <w:tcPr>
            <w:tcW w:w="2126" w:type="dxa"/>
            <w:noWrap/>
            <w:hideMark/>
          </w:tcPr>
          <w:p w14:paraId="701A8245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CDH3</w:t>
            </w:r>
          </w:p>
        </w:tc>
      </w:tr>
      <w:tr w:rsidR="00635931" w:rsidRPr="00635931" w14:paraId="0296DD0E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7F094D04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renal system process involved in regulation of blood volume (GO:0001977)</w:t>
            </w:r>
          </w:p>
        </w:tc>
        <w:tc>
          <w:tcPr>
            <w:tcW w:w="1417" w:type="dxa"/>
            <w:noWrap/>
            <w:hideMark/>
          </w:tcPr>
          <w:p w14:paraId="22DC8D7D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0.014908285</w:t>
            </w:r>
          </w:p>
        </w:tc>
        <w:tc>
          <w:tcPr>
            <w:tcW w:w="1567" w:type="dxa"/>
            <w:noWrap/>
            <w:hideMark/>
          </w:tcPr>
          <w:p w14:paraId="022CB1C8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07ACF012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0828EAD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6</w:t>
            </w:r>
          </w:p>
        </w:tc>
        <w:tc>
          <w:tcPr>
            <w:tcW w:w="2126" w:type="dxa"/>
            <w:noWrap/>
            <w:hideMark/>
          </w:tcPr>
          <w:p w14:paraId="7BA84CCA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CYP4F12</w:t>
            </w:r>
          </w:p>
        </w:tc>
      </w:tr>
      <w:tr w:rsidR="00635931" w:rsidRPr="00635931" w14:paraId="292828F3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70AB2119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retinoid metabolic process (GO:0001523)</w:t>
            </w:r>
          </w:p>
        </w:tc>
        <w:tc>
          <w:tcPr>
            <w:tcW w:w="1417" w:type="dxa"/>
            <w:noWrap/>
            <w:hideMark/>
          </w:tcPr>
          <w:p w14:paraId="7021B311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0.015132736</w:t>
            </w:r>
          </w:p>
        </w:tc>
        <w:tc>
          <w:tcPr>
            <w:tcW w:w="1567" w:type="dxa"/>
            <w:noWrap/>
            <w:hideMark/>
          </w:tcPr>
          <w:p w14:paraId="57DF952D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376ABEE2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1529AE49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75</w:t>
            </w:r>
          </w:p>
        </w:tc>
        <w:tc>
          <w:tcPr>
            <w:tcW w:w="2126" w:type="dxa"/>
            <w:noWrap/>
            <w:hideMark/>
          </w:tcPr>
          <w:p w14:paraId="7B0FD340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ADH4;AKR1C1</w:t>
            </w:r>
          </w:p>
        </w:tc>
      </w:tr>
      <w:tr w:rsidR="00635931" w:rsidRPr="00635931" w14:paraId="4CF03BFE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04B7BEEF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positive regulation of insulin-like growth factor receptor signaling pathway (GO:0043568)</w:t>
            </w:r>
          </w:p>
        </w:tc>
        <w:tc>
          <w:tcPr>
            <w:tcW w:w="1417" w:type="dxa"/>
            <w:noWrap/>
            <w:hideMark/>
          </w:tcPr>
          <w:p w14:paraId="18248356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0.017371741</w:t>
            </w:r>
          </w:p>
        </w:tc>
        <w:tc>
          <w:tcPr>
            <w:tcW w:w="1567" w:type="dxa"/>
            <w:noWrap/>
            <w:hideMark/>
          </w:tcPr>
          <w:p w14:paraId="4BCF29AC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657E847F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1ADF43F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7</w:t>
            </w:r>
          </w:p>
        </w:tc>
        <w:tc>
          <w:tcPr>
            <w:tcW w:w="2126" w:type="dxa"/>
            <w:noWrap/>
            <w:hideMark/>
          </w:tcPr>
          <w:p w14:paraId="497FF53F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CDH3</w:t>
            </w:r>
          </w:p>
        </w:tc>
      </w:tr>
      <w:tr w:rsidR="00635931" w:rsidRPr="00635931" w14:paraId="53723993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373A4B67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positive regulation of keratinocyte proliferation (GO:0010838)</w:t>
            </w:r>
          </w:p>
        </w:tc>
        <w:tc>
          <w:tcPr>
            <w:tcW w:w="1417" w:type="dxa"/>
            <w:noWrap/>
            <w:hideMark/>
          </w:tcPr>
          <w:p w14:paraId="526B76DF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0.017371741</w:t>
            </w:r>
          </w:p>
        </w:tc>
        <w:tc>
          <w:tcPr>
            <w:tcW w:w="1567" w:type="dxa"/>
            <w:noWrap/>
            <w:hideMark/>
          </w:tcPr>
          <w:p w14:paraId="7FBC3BA6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73494C0F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DF7C5EC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7</w:t>
            </w:r>
          </w:p>
        </w:tc>
        <w:tc>
          <w:tcPr>
            <w:tcW w:w="2126" w:type="dxa"/>
            <w:noWrap/>
            <w:hideMark/>
          </w:tcPr>
          <w:p w14:paraId="0570CCEC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CDH3</w:t>
            </w:r>
          </w:p>
        </w:tc>
      </w:tr>
      <w:tr w:rsidR="00635931" w:rsidRPr="00635931" w14:paraId="4ECCFD95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60178CF3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positive regulation of mitotic sister chromatid separation (GO:1901970)</w:t>
            </w:r>
          </w:p>
        </w:tc>
        <w:tc>
          <w:tcPr>
            <w:tcW w:w="1417" w:type="dxa"/>
            <w:noWrap/>
            <w:hideMark/>
          </w:tcPr>
          <w:p w14:paraId="02872A3C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0.017371741</w:t>
            </w:r>
          </w:p>
        </w:tc>
        <w:tc>
          <w:tcPr>
            <w:tcW w:w="1567" w:type="dxa"/>
            <w:noWrap/>
            <w:hideMark/>
          </w:tcPr>
          <w:p w14:paraId="166BFF1D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4826C1AC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1E0AE91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7</w:t>
            </w:r>
          </w:p>
        </w:tc>
        <w:tc>
          <w:tcPr>
            <w:tcW w:w="2126" w:type="dxa"/>
            <w:noWrap/>
            <w:hideMark/>
          </w:tcPr>
          <w:p w14:paraId="7395A44C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ESPL1</w:t>
            </w:r>
          </w:p>
        </w:tc>
      </w:tr>
      <w:tr w:rsidR="00635931" w:rsidRPr="00635931" w14:paraId="5F189BB7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29290E47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long-chain fatty acid catabolic process (GO:0042758)</w:t>
            </w:r>
          </w:p>
        </w:tc>
        <w:tc>
          <w:tcPr>
            <w:tcW w:w="1417" w:type="dxa"/>
            <w:noWrap/>
            <w:hideMark/>
          </w:tcPr>
          <w:p w14:paraId="271588C5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0.017371741</w:t>
            </w:r>
          </w:p>
        </w:tc>
        <w:tc>
          <w:tcPr>
            <w:tcW w:w="1567" w:type="dxa"/>
            <w:noWrap/>
            <w:hideMark/>
          </w:tcPr>
          <w:p w14:paraId="002CB248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4DC016EC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D3C405D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7</w:t>
            </w:r>
          </w:p>
        </w:tc>
        <w:tc>
          <w:tcPr>
            <w:tcW w:w="2126" w:type="dxa"/>
            <w:noWrap/>
            <w:hideMark/>
          </w:tcPr>
          <w:p w14:paraId="6B7E15D6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CYP4F12</w:t>
            </w:r>
          </w:p>
        </w:tc>
      </w:tr>
      <w:tr w:rsidR="00635931" w:rsidRPr="00635931" w14:paraId="1A953388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4E1AA7C0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granulocyte migration (GO:0097530)</w:t>
            </w:r>
          </w:p>
        </w:tc>
        <w:tc>
          <w:tcPr>
            <w:tcW w:w="1417" w:type="dxa"/>
            <w:noWrap/>
            <w:hideMark/>
          </w:tcPr>
          <w:p w14:paraId="6FA25CA5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0.017371741</w:t>
            </w:r>
          </w:p>
        </w:tc>
        <w:tc>
          <w:tcPr>
            <w:tcW w:w="1567" w:type="dxa"/>
            <w:noWrap/>
            <w:hideMark/>
          </w:tcPr>
          <w:p w14:paraId="42C9155C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37454828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7EE0949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7</w:t>
            </w:r>
          </w:p>
        </w:tc>
        <w:tc>
          <w:tcPr>
            <w:tcW w:w="2126" w:type="dxa"/>
            <w:noWrap/>
            <w:hideMark/>
          </w:tcPr>
          <w:p w14:paraId="01E71ECC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ADGRE2</w:t>
            </w:r>
          </w:p>
        </w:tc>
      </w:tr>
      <w:tr w:rsidR="00635931" w:rsidRPr="00635931" w14:paraId="4C0C310A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68E69D75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positive regulation of metaphase/anaphase transition of cell cycle (GO:1902101)</w:t>
            </w:r>
          </w:p>
        </w:tc>
        <w:tc>
          <w:tcPr>
            <w:tcW w:w="1417" w:type="dxa"/>
            <w:noWrap/>
            <w:hideMark/>
          </w:tcPr>
          <w:p w14:paraId="7233730F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0.017371741</w:t>
            </w:r>
          </w:p>
        </w:tc>
        <w:tc>
          <w:tcPr>
            <w:tcW w:w="1567" w:type="dxa"/>
            <w:noWrap/>
            <w:hideMark/>
          </w:tcPr>
          <w:p w14:paraId="3AD1F352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237067C8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A4A3913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7</w:t>
            </w:r>
          </w:p>
        </w:tc>
        <w:tc>
          <w:tcPr>
            <w:tcW w:w="2126" w:type="dxa"/>
            <w:noWrap/>
            <w:hideMark/>
          </w:tcPr>
          <w:p w14:paraId="7C7C6A6F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ESPL1</w:t>
            </w:r>
          </w:p>
        </w:tc>
      </w:tr>
      <w:tr w:rsidR="00635931" w:rsidRPr="00635931" w14:paraId="261B03D2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0AC22B45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intestinal cholesterol absorption (GO:0030299)</w:t>
            </w:r>
          </w:p>
        </w:tc>
        <w:tc>
          <w:tcPr>
            <w:tcW w:w="1417" w:type="dxa"/>
            <w:noWrap/>
            <w:hideMark/>
          </w:tcPr>
          <w:p w14:paraId="5602B95A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0.019829161</w:t>
            </w:r>
          </w:p>
        </w:tc>
        <w:tc>
          <w:tcPr>
            <w:tcW w:w="1567" w:type="dxa"/>
            <w:noWrap/>
            <w:hideMark/>
          </w:tcPr>
          <w:p w14:paraId="418D8FE1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6ED590F0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2263E1A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8</w:t>
            </w:r>
          </w:p>
        </w:tc>
        <w:tc>
          <w:tcPr>
            <w:tcW w:w="2126" w:type="dxa"/>
            <w:noWrap/>
            <w:hideMark/>
          </w:tcPr>
          <w:p w14:paraId="6029291C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AKR1C1</w:t>
            </w:r>
          </w:p>
        </w:tc>
      </w:tr>
      <w:tr w:rsidR="00635931" w:rsidRPr="00635931" w14:paraId="5F674B4B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756E514C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positive regulation of mitotic metaphase/anaphase transition (GO:0045842)</w:t>
            </w:r>
          </w:p>
        </w:tc>
        <w:tc>
          <w:tcPr>
            <w:tcW w:w="1417" w:type="dxa"/>
            <w:noWrap/>
            <w:hideMark/>
          </w:tcPr>
          <w:p w14:paraId="2431D1CA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0.019829161</w:t>
            </w:r>
          </w:p>
        </w:tc>
        <w:tc>
          <w:tcPr>
            <w:tcW w:w="1567" w:type="dxa"/>
            <w:noWrap/>
            <w:hideMark/>
          </w:tcPr>
          <w:p w14:paraId="2649EB8E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7CDE70C3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C98E24C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8</w:t>
            </w:r>
          </w:p>
        </w:tc>
        <w:tc>
          <w:tcPr>
            <w:tcW w:w="2126" w:type="dxa"/>
            <w:noWrap/>
            <w:hideMark/>
          </w:tcPr>
          <w:p w14:paraId="102E6863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ESPL1</w:t>
            </w:r>
          </w:p>
        </w:tc>
      </w:tr>
      <w:tr w:rsidR="00635931" w:rsidRPr="00635931" w14:paraId="5606570E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18C07854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lastRenderedPageBreak/>
              <w:t>daunorubicin metabolic process (GO:0044597)</w:t>
            </w:r>
          </w:p>
        </w:tc>
        <w:tc>
          <w:tcPr>
            <w:tcW w:w="1417" w:type="dxa"/>
            <w:noWrap/>
            <w:hideMark/>
          </w:tcPr>
          <w:p w14:paraId="2AD50090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0.019829161</w:t>
            </w:r>
          </w:p>
        </w:tc>
        <w:tc>
          <w:tcPr>
            <w:tcW w:w="1567" w:type="dxa"/>
            <w:noWrap/>
            <w:hideMark/>
          </w:tcPr>
          <w:p w14:paraId="48836A2E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748D46B1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ADDE84A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8</w:t>
            </w:r>
          </w:p>
        </w:tc>
        <w:tc>
          <w:tcPr>
            <w:tcW w:w="2126" w:type="dxa"/>
            <w:noWrap/>
            <w:hideMark/>
          </w:tcPr>
          <w:p w14:paraId="5E253F9D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AKR1C1</w:t>
            </w:r>
          </w:p>
        </w:tc>
      </w:tr>
      <w:tr w:rsidR="00635931" w:rsidRPr="00635931" w14:paraId="37188AD6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4C4698F0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aminoglycoside antibiotic metabolic process (GO:0030647)</w:t>
            </w:r>
          </w:p>
        </w:tc>
        <w:tc>
          <w:tcPr>
            <w:tcW w:w="1417" w:type="dxa"/>
            <w:noWrap/>
            <w:hideMark/>
          </w:tcPr>
          <w:p w14:paraId="4B661BC2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0.019829161</w:t>
            </w:r>
          </w:p>
        </w:tc>
        <w:tc>
          <w:tcPr>
            <w:tcW w:w="1567" w:type="dxa"/>
            <w:noWrap/>
            <w:hideMark/>
          </w:tcPr>
          <w:p w14:paraId="2743C2E3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6D983709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384336F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8</w:t>
            </w:r>
          </w:p>
        </w:tc>
        <w:tc>
          <w:tcPr>
            <w:tcW w:w="2126" w:type="dxa"/>
            <w:noWrap/>
            <w:hideMark/>
          </w:tcPr>
          <w:p w14:paraId="01B5D0D1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AKR1C1</w:t>
            </w:r>
          </w:p>
        </w:tc>
      </w:tr>
      <w:tr w:rsidR="00635931" w:rsidRPr="00635931" w14:paraId="2927D662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43931454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doxorubicin metabolic process (GO:0044598)</w:t>
            </w:r>
          </w:p>
        </w:tc>
        <w:tc>
          <w:tcPr>
            <w:tcW w:w="1417" w:type="dxa"/>
            <w:noWrap/>
            <w:hideMark/>
          </w:tcPr>
          <w:p w14:paraId="7C7FAA29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0.019829161</w:t>
            </w:r>
          </w:p>
        </w:tc>
        <w:tc>
          <w:tcPr>
            <w:tcW w:w="1567" w:type="dxa"/>
            <w:noWrap/>
            <w:hideMark/>
          </w:tcPr>
          <w:p w14:paraId="48AFEA52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1FBD1658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40EFD8B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8</w:t>
            </w:r>
          </w:p>
        </w:tc>
        <w:tc>
          <w:tcPr>
            <w:tcW w:w="2126" w:type="dxa"/>
            <w:noWrap/>
            <w:hideMark/>
          </w:tcPr>
          <w:p w14:paraId="3E219397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AKR1C1</w:t>
            </w:r>
          </w:p>
        </w:tc>
      </w:tr>
      <w:tr w:rsidR="00635931" w:rsidRPr="00635931" w14:paraId="2ADE4E5C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78582EDC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histone H3-K36 demethylation (GO:0070544)</w:t>
            </w:r>
          </w:p>
        </w:tc>
        <w:tc>
          <w:tcPr>
            <w:tcW w:w="1417" w:type="dxa"/>
            <w:noWrap/>
            <w:hideMark/>
          </w:tcPr>
          <w:p w14:paraId="6A0AB624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0.019829161</w:t>
            </w:r>
          </w:p>
        </w:tc>
        <w:tc>
          <w:tcPr>
            <w:tcW w:w="1567" w:type="dxa"/>
            <w:noWrap/>
            <w:hideMark/>
          </w:tcPr>
          <w:p w14:paraId="37FA659C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1C18E60B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23DFBB5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8</w:t>
            </w:r>
          </w:p>
        </w:tc>
        <w:tc>
          <w:tcPr>
            <w:tcW w:w="2126" w:type="dxa"/>
            <w:noWrap/>
            <w:hideMark/>
          </w:tcPr>
          <w:p w14:paraId="1EEDFBB7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KDM4C</w:t>
            </w:r>
          </w:p>
        </w:tc>
      </w:tr>
      <w:tr w:rsidR="00635931" w:rsidRPr="00635931" w14:paraId="716F4A89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2D70F6B7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intestinal lipid absorption (GO:0098856)</w:t>
            </w:r>
          </w:p>
        </w:tc>
        <w:tc>
          <w:tcPr>
            <w:tcW w:w="1417" w:type="dxa"/>
            <w:noWrap/>
            <w:hideMark/>
          </w:tcPr>
          <w:p w14:paraId="61B59568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0.022280559</w:t>
            </w:r>
          </w:p>
        </w:tc>
        <w:tc>
          <w:tcPr>
            <w:tcW w:w="1567" w:type="dxa"/>
            <w:noWrap/>
            <w:hideMark/>
          </w:tcPr>
          <w:p w14:paraId="0E31A933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2234CB04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E5D28DA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9</w:t>
            </w:r>
          </w:p>
        </w:tc>
        <w:tc>
          <w:tcPr>
            <w:tcW w:w="2126" w:type="dxa"/>
            <w:noWrap/>
            <w:hideMark/>
          </w:tcPr>
          <w:p w14:paraId="36F50937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AKR1C1</w:t>
            </w:r>
          </w:p>
        </w:tc>
      </w:tr>
      <w:tr w:rsidR="00635931" w:rsidRPr="00635931" w14:paraId="16934D36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558B5584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regulation of leukocyte degranulation (GO:0043300)</w:t>
            </w:r>
          </w:p>
        </w:tc>
        <w:tc>
          <w:tcPr>
            <w:tcW w:w="1417" w:type="dxa"/>
            <w:noWrap/>
            <w:hideMark/>
          </w:tcPr>
          <w:p w14:paraId="5D5C8A95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0.022280559</w:t>
            </w:r>
          </w:p>
        </w:tc>
        <w:tc>
          <w:tcPr>
            <w:tcW w:w="1567" w:type="dxa"/>
            <w:noWrap/>
            <w:hideMark/>
          </w:tcPr>
          <w:p w14:paraId="423D69F8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491721E4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77BF6A8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9</w:t>
            </w:r>
          </w:p>
        </w:tc>
        <w:tc>
          <w:tcPr>
            <w:tcW w:w="2126" w:type="dxa"/>
            <w:noWrap/>
            <w:hideMark/>
          </w:tcPr>
          <w:p w14:paraId="09B241CF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ADGRE2</w:t>
            </w:r>
          </w:p>
        </w:tc>
      </w:tr>
      <w:tr w:rsidR="00635931" w:rsidRPr="00635931" w14:paraId="1857937E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2C05CE23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regulation of mast cell activation involved in immune response (GO:0033006)</w:t>
            </w:r>
          </w:p>
        </w:tc>
        <w:tc>
          <w:tcPr>
            <w:tcW w:w="1417" w:type="dxa"/>
            <w:noWrap/>
            <w:hideMark/>
          </w:tcPr>
          <w:p w14:paraId="75C1CD0F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0.022280559</w:t>
            </w:r>
          </w:p>
        </w:tc>
        <w:tc>
          <w:tcPr>
            <w:tcW w:w="1567" w:type="dxa"/>
            <w:noWrap/>
            <w:hideMark/>
          </w:tcPr>
          <w:p w14:paraId="26E4A911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2D36CB51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A22A99C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9</w:t>
            </w:r>
          </w:p>
        </w:tc>
        <w:tc>
          <w:tcPr>
            <w:tcW w:w="2126" w:type="dxa"/>
            <w:noWrap/>
            <w:hideMark/>
          </w:tcPr>
          <w:p w14:paraId="0ED18E95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ADGRE2</w:t>
            </w:r>
          </w:p>
        </w:tc>
      </w:tr>
      <w:tr w:rsidR="00635931" w:rsidRPr="00635931" w14:paraId="7B406E3D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72C20670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regulation of hair cycle (GO:0042634)</w:t>
            </w:r>
          </w:p>
        </w:tc>
        <w:tc>
          <w:tcPr>
            <w:tcW w:w="1417" w:type="dxa"/>
            <w:noWrap/>
            <w:hideMark/>
          </w:tcPr>
          <w:p w14:paraId="187DE356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0.022280559</w:t>
            </w:r>
          </w:p>
        </w:tc>
        <w:tc>
          <w:tcPr>
            <w:tcW w:w="1567" w:type="dxa"/>
            <w:noWrap/>
            <w:hideMark/>
          </w:tcPr>
          <w:p w14:paraId="30871C68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4A59842B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7303CE9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9</w:t>
            </w:r>
          </w:p>
        </w:tc>
        <w:tc>
          <w:tcPr>
            <w:tcW w:w="2126" w:type="dxa"/>
            <w:noWrap/>
            <w:hideMark/>
          </w:tcPr>
          <w:p w14:paraId="409DA7F0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CDH3</w:t>
            </w:r>
          </w:p>
        </w:tc>
      </w:tr>
      <w:tr w:rsidR="00635931" w:rsidRPr="00635931" w14:paraId="232C762F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71D20202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regulation of DNA damage checkpoint (GO:2000001)</w:t>
            </w:r>
          </w:p>
        </w:tc>
        <w:tc>
          <w:tcPr>
            <w:tcW w:w="1417" w:type="dxa"/>
            <w:noWrap/>
            <w:hideMark/>
          </w:tcPr>
          <w:p w14:paraId="20A3FDA4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0.024725949</w:t>
            </w:r>
          </w:p>
        </w:tc>
        <w:tc>
          <w:tcPr>
            <w:tcW w:w="1567" w:type="dxa"/>
            <w:noWrap/>
            <w:hideMark/>
          </w:tcPr>
          <w:p w14:paraId="4E463A3E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7735492B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244DEFF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10</w:t>
            </w:r>
          </w:p>
        </w:tc>
        <w:tc>
          <w:tcPr>
            <w:tcW w:w="2126" w:type="dxa"/>
            <w:noWrap/>
            <w:hideMark/>
          </w:tcPr>
          <w:p w14:paraId="372BB787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ETAA1</w:t>
            </w:r>
          </w:p>
        </w:tc>
      </w:tr>
      <w:tr w:rsidR="00635931" w:rsidRPr="00635931" w14:paraId="1B3FC290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7BBEAF21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establishment of spindle localization (GO:0051293)</w:t>
            </w:r>
          </w:p>
        </w:tc>
        <w:tc>
          <w:tcPr>
            <w:tcW w:w="1417" w:type="dxa"/>
            <w:noWrap/>
            <w:hideMark/>
          </w:tcPr>
          <w:p w14:paraId="5D517ED2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0.024725949</w:t>
            </w:r>
          </w:p>
        </w:tc>
        <w:tc>
          <w:tcPr>
            <w:tcW w:w="1567" w:type="dxa"/>
            <w:noWrap/>
            <w:hideMark/>
          </w:tcPr>
          <w:p w14:paraId="1A7B259E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015EE463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06C501B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10</w:t>
            </w:r>
          </w:p>
        </w:tc>
        <w:tc>
          <w:tcPr>
            <w:tcW w:w="2126" w:type="dxa"/>
            <w:noWrap/>
            <w:hideMark/>
          </w:tcPr>
          <w:p w14:paraId="4649E0BE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ESPL1</w:t>
            </w:r>
          </w:p>
        </w:tc>
      </w:tr>
      <w:tr w:rsidR="00635931" w:rsidRPr="00635931" w14:paraId="035B4760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7817CEE6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formation of extrachromosomal circular DNA (GO:0001325)</w:t>
            </w:r>
          </w:p>
        </w:tc>
        <w:tc>
          <w:tcPr>
            <w:tcW w:w="1417" w:type="dxa"/>
            <w:noWrap/>
            <w:hideMark/>
          </w:tcPr>
          <w:p w14:paraId="44693D6C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0.027165345</w:t>
            </w:r>
          </w:p>
        </w:tc>
        <w:tc>
          <w:tcPr>
            <w:tcW w:w="1567" w:type="dxa"/>
            <w:noWrap/>
            <w:hideMark/>
          </w:tcPr>
          <w:p w14:paraId="1466396B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30B587E7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F2B6E14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11</w:t>
            </w:r>
          </w:p>
        </w:tc>
        <w:tc>
          <w:tcPr>
            <w:tcW w:w="2126" w:type="dxa"/>
            <w:noWrap/>
            <w:hideMark/>
          </w:tcPr>
          <w:p w14:paraId="002AC1D9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EXO1</w:t>
            </w:r>
          </w:p>
        </w:tc>
      </w:tr>
      <w:tr w:rsidR="00635931" w:rsidRPr="00635931" w14:paraId="3A2F9A2F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5FCDE16D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carnitine shuttle (GO:0006853)</w:t>
            </w:r>
          </w:p>
        </w:tc>
        <w:tc>
          <w:tcPr>
            <w:tcW w:w="1417" w:type="dxa"/>
            <w:noWrap/>
            <w:hideMark/>
          </w:tcPr>
          <w:p w14:paraId="784DF99B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0.027165345</w:t>
            </w:r>
          </w:p>
        </w:tc>
        <w:tc>
          <w:tcPr>
            <w:tcW w:w="1567" w:type="dxa"/>
            <w:noWrap/>
            <w:hideMark/>
          </w:tcPr>
          <w:p w14:paraId="626DB5A7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25DEBBBC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CD4DCA2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11</w:t>
            </w:r>
          </w:p>
        </w:tc>
        <w:tc>
          <w:tcPr>
            <w:tcW w:w="2126" w:type="dxa"/>
            <w:noWrap/>
            <w:hideMark/>
          </w:tcPr>
          <w:p w14:paraId="3D211BAD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CPT2</w:t>
            </w:r>
          </w:p>
        </w:tc>
      </w:tr>
      <w:tr w:rsidR="00635931" w:rsidRPr="00635931" w14:paraId="6EB54C3A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4F3ACAD9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replicative senescence (GO:0090399)</w:t>
            </w:r>
          </w:p>
        </w:tc>
        <w:tc>
          <w:tcPr>
            <w:tcW w:w="1417" w:type="dxa"/>
            <w:noWrap/>
            <w:hideMark/>
          </w:tcPr>
          <w:p w14:paraId="1D84D581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0.027165345</w:t>
            </w:r>
          </w:p>
        </w:tc>
        <w:tc>
          <w:tcPr>
            <w:tcW w:w="1567" w:type="dxa"/>
            <w:noWrap/>
            <w:hideMark/>
          </w:tcPr>
          <w:p w14:paraId="0BFF7435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6219CD86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2EE7755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11</w:t>
            </w:r>
          </w:p>
        </w:tc>
        <w:tc>
          <w:tcPr>
            <w:tcW w:w="2126" w:type="dxa"/>
            <w:noWrap/>
            <w:hideMark/>
          </w:tcPr>
          <w:p w14:paraId="6164AFB3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ATR</w:t>
            </w:r>
          </w:p>
        </w:tc>
      </w:tr>
      <w:tr w:rsidR="00635931" w:rsidRPr="00635931" w14:paraId="0404A3D7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3C3A43FB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protein O-linked mannosylation (GO:0035269)</w:t>
            </w:r>
          </w:p>
        </w:tc>
        <w:tc>
          <w:tcPr>
            <w:tcW w:w="1417" w:type="dxa"/>
            <w:noWrap/>
            <w:hideMark/>
          </w:tcPr>
          <w:p w14:paraId="224ED837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0.027165345</w:t>
            </w:r>
          </w:p>
        </w:tc>
        <w:tc>
          <w:tcPr>
            <w:tcW w:w="1567" w:type="dxa"/>
            <w:noWrap/>
            <w:hideMark/>
          </w:tcPr>
          <w:p w14:paraId="45C97C43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5DB0FEB7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A288D4B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11</w:t>
            </w:r>
          </w:p>
        </w:tc>
        <w:tc>
          <w:tcPr>
            <w:tcW w:w="2126" w:type="dxa"/>
            <w:noWrap/>
            <w:hideMark/>
          </w:tcPr>
          <w:p w14:paraId="30C155C8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FKRP</w:t>
            </w:r>
          </w:p>
        </w:tc>
      </w:tr>
      <w:tr w:rsidR="00635931" w:rsidRPr="00635931" w14:paraId="706DCAC3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410E1BD7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regulation of myeloid leukocyte mediated immunity (GO:0002886)</w:t>
            </w:r>
          </w:p>
        </w:tc>
        <w:tc>
          <w:tcPr>
            <w:tcW w:w="1417" w:type="dxa"/>
            <w:noWrap/>
            <w:hideMark/>
          </w:tcPr>
          <w:p w14:paraId="554ECB70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0.027165345</w:t>
            </w:r>
          </w:p>
        </w:tc>
        <w:tc>
          <w:tcPr>
            <w:tcW w:w="1567" w:type="dxa"/>
            <w:noWrap/>
            <w:hideMark/>
          </w:tcPr>
          <w:p w14:paraId="4ADF7AB4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7A731E42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D5CC622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11</w:t>
            </w:r>
          </w:p>
        </w:tc>
        <w:tc>
          <w:tcPr>
            <w:tcW w:w="2126" w:type="dxa"/>
            <w:noWrap/>
            <w:hideMark/>
          </w:tcPr>
          <w:p w14:paraId="5B29DF71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ADGRE2</w:t>
            </w:r>
          </w:p>
        </w:tc>
      </w:tr>
      <w:tr w:rsidR="00635931" w:rsidRPr="00635931" w14:paraId="4D58642B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3F089D71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fatty acid transmembrane transport (GO:1902001)</w:t>
            </w:r>
          </w:p>
        </w:tc>
        <w:tc>
          <w:tcPr>
            <w:tcW w:w="1417" w:type="dxa"/>
            <w:noWrap/>
            <w:hideMark/>
          </w:tcPr>
          <w:p w14:paraId="488CC29B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0.027165345</w:t>
            </w:r>
          </w:p>
        </w:tc>
        <w:tc>
          <w:tcPr>
            <w:tcW w:w="1567" w:type="dxa"/>
            <w:noWrap/>
            <w:hideMark/>
          </w:tcPr>
          <w:p w14:paraId="5B1283E2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705A4B31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3038BB0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11</w:t>
            </w:r>
          </w:p>
        </w:tc>
        <w:tc>
          <w:tcPr>
            <w:tcW w:w="2126" w:type="dxa"/>
            <w:noWrap/>
            <w:hideMark/>
          </w:tcPr>
          <w:p w14:paraId="4A12C690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CPT2</w:t>
            </w:r>
          </w:p>
        </w:tc>
      </w:tr>
      <w:tr w:rsidR="00635931" w:rsidRPr="00635931" w14:paraId="28AD0C61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5307A800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retinal metabolic process (GO:0042574)</w:t>
            </w:r>
          </w:p>
        </w:tc>
        <w:tc>
          <w:tcPr>
            <w:tcW w:w="1417" w:type="dxa"/>
            <w:noWrap/>
            <w:hideMark/>
          </w:tcPr>
          <w:p w14:paraId="67C4F4CB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0.027165345</w:t>
            </w:r>
          </w:p>
        </w:tc>
        <w:tc>
          <w:tcPr>
            <w:tcW w:w="1567" w:type="dxa"/>
            <w:noWrap/>
            <w:hideMark/>
          </w:tcPr>
          <w:p w14:paraId="09F00610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58254005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815E01A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11</w:t>
            </w:r>
          </w:p>
        </w:tc>
        <w:tc>
          <w:tcPr>
            <w:tcW w:w="2126" w:type="dxa"/>
            <w:noWrap/>
            <w:hideMark/>
          </w:tcPr>
          <w:p w14:paraId="6A430894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AKR1C1</w:t>
            </w:r>
          </w:p>
        </w:tc>
      </w:tr>
      <w:tr w:rsidR="00635931" w:rsidRPr="00635931" w14:paraId="345A767C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11C0AD53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activation of cysteine-type endopeptidase activity involved in apoptotic signaling pathway (GO:0097296)</w:t>
            </w:r>
          </w:p>
        </w:tc>
        <w:tc>
          <w:tcPr>
            <w:tcW w:w="1417" w:type="dxa"/>
            <w:noWrap/>
            <w:hideMark/>
          </w:tcPr>
          <w:p w14:paraId="27C5F297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0.027165345</w:t>
            </w:r>
          </w:p>
        </w:tc>
        <w:tc>
          <w:tcPr>
            <w:tcW w:w="1567" w:type="dxa"/>
            <w:noWrap/>
            <w:hideMark/>
          </w:tcPr>
          <w:p w14:paraId="6FF84F7D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240E56F0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529F7A6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11</w:t>
            </w:r>
          </w:p>
        </w:tc>
        <w:tc>
          <w:tcPr>
            <w:tcW w:w="2126" w:type="dxa"/>
            <w:noWrap/>
            <w:hideMark/>
          </w:tcPr>
          <w:p w14:paraId="460E7990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TNFRSF10B</w:t>
            </w:r>
          </w:p>
        </w:tc>
      </w:tr>
      <w:tr w:rsidR="00635931" w:rsidRPr="00635931" w14:paraId="023F9ED8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0D803F7A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alcohol catabolic process (GO:0046164)</w:t>
            </w:r>
          </w:p>
        </w:tc>
        <w:tc>
          <w:tcPr>
            <w:tcW w:w="1417" w:type="dxa"/>
            <w:noWrap/>
            <w:hideMark/>
          </w:tcPr>
          <w:p w14:paraId="0C0FE94A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0.027165345</w:t>
            </w:r>
          </w:p>
        </w:tc>
        <w:tc>
          <w:tcPr>
            <w:tcW w:w="1567" w:type="dxa"/>
            <w:noWrap/>
            <w:hideMark/>
          </w:tcPr>
          <w:p w14:paraId="597577AD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0A7CFFBE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86BD1F8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11</w:t>
            </w:r>
          </w:p>
        </w:tc>
        <w:tc>
          <w:tcPr>
            <w:tcW w:w="2126" w:type="dxa"/>
            <w:noWrap/>
            <w:hideMark/>
          </w:tcPr>
          <w:p w14:paraId="5B630EE7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ADH4</w:t>
            </w:r>
          </w:p>
        </w:tc>
      </w:tr>
      <w:tr w:rsidR="00635931" w:rsidRPr="00635931" w14:paraId="65BDF511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5DBD7FA9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telomere maintenance via telomere trimming (GO:0090737)</w:t>
            </w:r>
          </w:p>
        </w:tc>
        <w:tc>
          <w:tcPr>
            <w:tcW w:w="1417" w:type="dxa"/>
            <w:noWrap/>
            <w:hideMark/>
          </w:tcPr>
          <w:p w14:paraId="49D76344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0.027165345</w:t>
            </w:r>
          </w:p>
        </w:tc>
        <w:tc>
          <w:tcPr>
            <w:tcW w:w="1567" w:type="dxa"/>
            <w:noWrap/>
            <w:hideMark/>
          </w:tcPr>
          <w:p w14:paraId="6708159F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3C326082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3AD3CB5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11</w:t>
            </w:r>
          </w:p>
        </w:tc>
        <w:tc>
          <w:tcPr>
            <w:tcW w:w="2126" w:type="dxa"/>
            <w:noWrap/>
            <w:hideMark/>
          </w:tcPr>
          <w:p w14:paraId="57FED1A8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EXO1</w:t>
            </w:r>
          </w:p>
        </w:tc>
      </w:tr>
      <w:tr w:rsidR="00635931" w:rsidRPr="00635931" w14:paraId="2841CE8C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436F819D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t-circle formation (GO:0090656)</w:t>
            </w:r>
          </w:p>
        </w:tc>
        <w:tc>
          <w:tcPr>
            <w:tcW w:w="1417" w:type="dxa"/>
            <w:noWrap/>
            <w:hideMark/>
          </w:tcPr>
          <w:p w14:paraId="27CC4837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0.027165345</w:t>
            </w:r>
          </w:p>
        </w:tc>
        <w:tc>
          <w:tcPr>
            <w:tcW w:w="1567" w:type="dxa"/>
            <w:noWrap/>
            <w:hideMark/>
          </w:tcPr>
          <w:p w14:paraId="62FB3A33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5AF496A9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444ACF4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11</w:t>
            </w:r>
          </w:p>
        </w:tc>
        <w:tc>
          <w:tcPr>
            <w:tcW w:w="2126" w:type="dxa"/>
            <w:noWrap/>
            <w:hideMark/>
          </w:tcPr>
          <w:p w14:paraId="09AC0B7F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EXO1</w:t>
            </w:r>
          </w:p>
        </w:tc>
      </w:tr>
      <w:tr w:rsidR="00635931" w:rsidRPr="00635931" w14:paraId="68557432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7F9D884E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progesterone metabolic process (GO:0042448)</w:t>
            </w:r>
          </w:p>
        </w:tc>
        <w:tc>
          <w:tcPr>
            <w:tcW w:w="1417" w:type="dxa"/>
            <w:noWrap/>
            <w:hideMark/>
          </w:tcPr>
          <w:p w14:paraId="5983020F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0.027165345</w:t>
            </w:r>
          </w:p>
        </w:tc>
        <w:tc>
          <w:tcPr>
            <w:tcW w:w="1567" w:type="dxa"/>
            <w:noWrap/>
            <w:hideMark/>
          </w:tcPr>
          <w:p w14:paraId="11F2DEAE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2D557BE6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37EF35B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11</w:t>
            </w:r>
          </w:p>
        </w:tc>
        <w:tc>
          <w:tcPr>
            <w:tcW w:w="2126" w:type="dxa"/>
            <w:noWrap/>
            <w:hideMark/>
          </w:tcPr>
          <w:p w14:paraId="784ACADD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AKR1C1</w:t>
            </w:r>
          </w:p>
        </w:tc>
      </w:tr>
      <w:tr w:rsidR="00635931" w:rsidRPr="00635931" w14:paraId="7427235E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3157A25E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PERK-mediated unfolded protein response (GO:0036499)</w:t>
            </w:r>
          </w:p>
        </w:tc>
        <w:tc>
          <w:tcPr>
            <w:tcW w:w="1417" w:type="dxa"/>
            <w:noWrap/>
            <w:hideMark/>
          </w:tcPr>
          <w:p w14:paraId="09FCC1D3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0.029598762</w:t>
            </w:r>
          </w:p>
        </w:tc>
        <w:tc>
          <w:tcPr>
            <w:tcW w:w="1567" w:type="dxa"/>
            <w:noWrap/>
            <w:hideMark/>
          </w:tcPr>
          <w:p w14:paraId="40A46EAE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7F36D76F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5F3AF70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12</w:t>
            </w:r>
          </w:p>
        </w:tc>
        <w:tc>
          <w:tcPr>
            <w:tcW w:w="2126" w:type="dxa"/>
            <w:noWrap/>
            <w:hideMark/>
          </w:tcPr>
          <w:p w14:paraId="209E4E1B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IGFBP1</w:t>
            </w:r>
          </w:p>
        </w:tc>
      </w:tr>
      <w:tr w:rsidR="00635931" w:rsidRPr="00635931" w14:paraId="7685F6BF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1C84CAE1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histone H3-K9 demethylation (GO:0033169)</w:t>
            </w:r>
          </w:p>
        </w:tc>
        <w:tc>
          <w:tcPr>
            <w:tcW w:w="1417" w:type="dxa"/>
            <w:noWrap/>
            <w:hideMark/>
          </w:tcPr>
          <w:p w14:paraId="2D67EBC9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0.029598762</w:t>
            </w:r>
          </w:p>
        </w:tc>
        <w:tc>
          <w:tcPr>
            <w:tcW w:w="1567" w:type="dxa"/>
            <w:noWrap/>
            <w:hideMark/>
          </w:tcPr>
          <w:p w14:paraId="06CD53E4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0E180B74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B7C0867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12</w:t>
            </w:r>
          </w:p>
        </w:tc>
        <w:tc>
          <w:tcPr>
            <w:tcW w:w="2126" w:type="dxa"/>
            <w:noWrap/>
            <w:hideMark/>
          </w:tcPr>
          <w:p w14:paraId="705B3826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KDM4C</w:t>
            </w:r>
          </w:p>
        </w:tc>
      </w:tr>
      <w:tr w:rsidR="00635931" w:rsidRPr="00635931" w14:paraId="26D8C78D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0C5801CA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prostanoid metabolic process (GO:0006692)</w:t>
            </w:r>
          </w:p>
        </w:tc>
        <w:tc>
          <w:tcPr>
            <w:tcW w:w="1417" w:type="dxa"/>
            <w:noWrap/>
            <w:hideMark/>
          </w:tcPr>
          <w:p w14:paraId="2749545D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0.029598762</w:t>
            </w:r>
          </w:p>
        </w:tc>
        <w:tc>
          <w:tcPr>
            <w:tcW w:w="1567" w:type="dxa"/>
            <w:noWrap/>
            <w:hideMark/>
          </w:tcPr>
          <w:p w14:paraId="43362D2E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10701CCC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80D84D8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12</w:t>
            </w:r>
          </w:p>
        </w:tc>
        <w:tc>
          <w:tcPr>
            <w:tcW w:w="2126" w:type="dxa"/>
            <w:noWrap/>
            <w:hideMark/>
          </w:tcPr>
          <w:p w14:paraId="79AE17ED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AKR1C1</w:t>
            </w:r>
          </w:p>
        </w:tc>
      </w:tr>
      <w:tr w:rsidR="00635931" w:rsidRPr="00635931" w14:paraId="4C3F5492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656C27CA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regulation of sister chromatid cohesion (GO:0007063)</w:t>
            </w:r>
          </w:p>
        </w:tc>
        <w:tc>
          <w:tcPr>
            <w:tcW w:w="1417" w:type="dxa"/>
            <w:noWrap/>
            <w:hideMark/>
          </w:tcPr>
          <w:p w14:paraId="013F59BC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0.029598762</w:t>
            </w:r>
          </w:p>
        </w:tc>
        <w:tc>
          <w:tcPr>
            <w:tcW w:w="1567" w:type="dxa"/>
            <w:noWrap/>
            <w:hideMark/>
          </w:tcPr>
          <w:p w14:paraId="7662439B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32C887FF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2161C39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12</w:t>
            </w:r>
          </w:p>
        </w:tc>
        <w:tc>
          <w:tcPr>
            <w:tcW w:w="2126" w:type="dxa"/>
            <w:noWrap/>
            <w:hideMark/>
          </w:tcPr>
          <w:p w14:paraId="3545A7B3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ESPL1</w:t>
            </w:r>
          </w:p>
        </w:tc>
      </w:tr>
      <w:tr w:rsidR="00635931" w:rsidRPr="00635931" w14:paraId="3D93EBBE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349C3703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retinol metabolic process (GO:0042572)</w:t>
            </w:r>
          </w:p>
        </w:tc>
        <w:tc>
          <w:tcPr>
            <w:tcW w:w="1417" w:type="dxa"/>
            <w:noWrap/>
            <w:hideMark/>
          </w:tcPr>
          <w:p w14:paraId="67F73CFD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0.029598762</w:t>
            </w:r>
          </w:p>
        </w:tc>
        <w:tc>
          <w:tcPr>
            <w:tcW w:w="1567" w:type="dxa"/>
            <w:noWrap/>
            <w:hideMark/>
          </w:tcPr>
          <w:p w14:paraId="12EB9A04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738058B4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DD7D5A6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12</w:t>
            </w:r>
          </w:p>
        </w:tc>
        <w:tc>
          <w:tcPr>
            <w:tcW w:w="2126" w:type="dxa"/>
            <w:noWrap/>
            <w:hideMark/>
          </w:tcPr>
          <w:p w14:paraId="7C2BF647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ADH4</w:t>
            </w:r>
          </w:p>
        </w:tc>
      </w:tr>
      <w:tr w:rsidR="00635931" w:rsidRPr="00635931" w14:paraId="5BBFA927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6EC7ABDE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water transport (GO:0006833)</w:t>
            </w:r>
          </w:p>
        </w:tc>
        <w:tc>
          <w:tcPr>
            <w:tcW w:w="1417" w:type="dxa"/>
            <w:noWrap/>
            <w:hideMark/>
          </w:tcPr>
          <w:p w14:paraId="7D19474D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0.032026213</w:t>
            </w:r>
          </w:p>
        </w:tc>
        <w:tc>
          <w:tcPr>
            <w:tcW w:w="1567" w:type="dxa"/>
            <w:noWrap/>
            <w:hideMark/>
          </w:tcPr>
          <w:p w14:paraId="4DD1454A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705C0C82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658D542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13</w:t>
            </w:r>
          </w:p>
        </w:tc>
        <w:tc>
          <w:tcPr>
            <w:tcW w:w="2126" w:type="dxa"/>
            <w:noWrap/>
            <w:hideMark/>
          </w:tcPr>
          <w:p w14:paraId="68FA0C88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AQP4</w:t>
            </w:r>
          </w:p>
        </w:tc>
      </w:tr>
      <w:tr w:rsidR="00635931" w:rsidRPr="00635931" w14:paraId="4C9E5E5D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62C91EA6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fluid transport (GO:0042044)</w:t>
            </w:r>
          </w:p>
        </w:tc>
        <w:tc>
          <w:tcPr>
            <w:tcW w:w="1417" w:type="dxa"/>
            <w:noWrap/>
            <w:hideMark/>
          </w:tcPr>
          <w:p w14:paraId="58A9AC35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0.034447714</w:t>
            </w:r>
          </w:p>
        </w:tc>
        <w:tc>
          <w:tcPr>
            <w:tcW w:w="1567" w:type="dxa"/>
            <w:noWrap/>
            <w:hideMark/>
          </w:tcPr>
          <w:p w14:paraId="0040484C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3D223352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417B4F8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14</w:t>
            </w:r>
          </w:p>
        </w:tc>
        <w:tc>
          <w:tcPr>
            <w:tcW w:w="2126" w:type="dxa"/>
            <w:noWrap/>
            <w:hideMark/>
          </w:tcPr>
          <w:p w14:paraId="7C8670B2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AQP4</w:t>
            </w:r>
          </w:p>
        </w:tc>
      </w:tr>
      <w:tr w:rsidR="00635931" w:rsidRPr="00635931" w14:paraId="64263EF8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7296FFCE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glycoside metabolic process (GO:0016137)</w:t>
            </w:r>
          </w:p>
        </w:tc>
        <w:tc>
          <w:tcPr>
            <w:tcW w:w="1417" w:type="dxa"/>
            <w:noWrap/>
            <w:hideMark/>
          </w:tcPr>
          <w:p w14:paraId="25E082DD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0.034447714</w:t>
            </w:r>
          </w:p>
        </w:tc>
        <w:tc>
          <w:tcPr>
            <w:tcW w:w="1567" w:type="dxa"/>
            <w:noWrap/>
            <w:hideMark/>
          </w:tcPr>
          <w:p w14:paraId="31092A08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479E5544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039DBCF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14</w:t>
            </w:r>
          </w:p>
        </w:tc>
        <w:tc>
          <w:tcPr>
            <w:tcW w:w="2126" w:type="dxa"/>
            <w:noWrap/>
            <w:hideMark/>
          </w:tcPr>
          <w:p w14:paraId="66B26053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AKR1C1</w:t>
            </w:r>
          </w:p>
        </w:tc>
      </w:tr>
      <w:tr w:rsidR="00635931" w:rsidRPr="00635931" w14:paraId="1E2C23B7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2A4AA2BC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 xml:space="preserve">positive regulation of DNA damage response, signal transduction by </w:t>
            </w: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lastRenderedPageBreak/>
              <w:t>p53 class mediator (GO:0043517)</w:t>
            </w:r>
          </w:p>
        </w:tc>
        <w:tc>
          <w:tcPr>
            <w:tcW w:w="1417" w:type="dxa"/>
            <w:noWrap/>
            <w:hideMark/>
          </w:tcPr>
          <w:p w14:paraId="0C51DCB1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lastRenderedPageBreak/>
              <w:t>0.034447714</w:t>
            </w:r>
          </w:p>
        </w:tc>
        <w:tc>
          <w:tcPr>
            <w:tcW w:w="1567" w:type="dxa"/>
            <w:noWrap/>
            <w:hideMark/>
          </w:tcPr>
          <w:p w14:paraId="3B8C3656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0D0D5863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4048AF5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14</w:t>
            </w:r>
          </w:p>
        </w:tc>
        <w:tc>
          <w:tcPr>
            <w:tcW w:w="2126" w:type="dxa"/>
            <w:noWrap/>
            <w:hideMark/>
          </w:tcPr>
          <w:p w14:paraId="4D53AD4C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ATR</w:t>
            </w:r>
          </w:p>
        </w:tc>
      </w:tr>
      <w:tr w:rsidR="00635931" w:rsidRPr="00635931" w14:paraId="78D2113A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1E62D490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lastRenderedPageBreak/>
              <w:t>negative regulation of Rho protein signal transduction (GO:0035024)</w:t>
            </w:r>
          </w:p>
        </w:tc>
        <w:tc>
          <w:tcPr>
            <w:tcW w:w="1417" w:type="dxa"/>
            <w:noWrap/>
            <w:hideMark/>
          </w:tcPr>
          <w:p w14:paraId="50814AD0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0.034447714</w:t>
            </w:r>
          </w:p>
        </w:tc>
        <w:tc>
          <w:tcPr>
            <w:tcW w:w="1567" w:type="dxa"/>
            <w:noWrap/>
            <w:hideMark/>
          </w:tcPr>
          <w:p w14:paraId="0B1FF7BD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646FCFE5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08773E9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14</w:t>
            </w:r>
          </w:p>
        </w:tc>
        <w:tc>
          <w:tcPr>
            <w:tcW w:w="2126" w:type="dxa"/>
            <w:noWrap/>
            <w:hideMark/>
          </w:tcPr>
          <w:p w14:paraId="577684D0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SCAI</w:t>
            </w:r>
          </w:p>
        </w:tc>
      </w:tr>
      <w:tr w:rsidR="00635931" w:rsidRPr="00635931" w14:paraId="7F195064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2DEBCCF7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positive regulation of protein serine/threonine kinase activity (GO:0071902)</w:t>
            </w:r>
          </w:p>
        </w:tc>
        <w:tc>
          <w:tcPr>
            <w:tcW w:w="1417" w:type="dxa"/>
            <w:noWrap/>
            <w:hideMark/>
          </w:tcPr>
          <w:p w14:paraId="4A22F2FA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0.035176955</w:t>
            </w:r>
          </w:p>
        </w:tc>
        <w:tc>
          <w:tcPr>
            <w:tcW w:w="1567" w:type="dxa"/>
            <w:noWrap/>
            <w:hideMark/>
          </w:tcPr>
          <w:p w14:paraId="39D03318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0344E422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04F0999D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118</w:t>
            </w:r>
          </w:p>
        </w:tc>
        <w:tc>
          <w:tcPr>
            <w:tcW w:w="2126" w:type="dxa"/>
            <w:noWrap/>
            <w:hideMark/>
          </w:tcPr>
          <w:p w14:paraId="1D41C46D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ETAA1;TNFRSF10B</w:t>
            </w:r>
          </w:p>
        </w:tc>
      </w:tr>
      <w:tr w:rsidR="00635931" w:rsidRPr="00635931" w14:paraId="0DC159E4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092E163D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DNA replication (GO:0006260)</w:t>
            </w:r>
          </w:p>
        </w:tc>
        <w:tc>
          <w:tcPr>
            <w:tcW w:w="1417" w:type="dxa"/>
            <w:noWrap/>
            <w:hideMark/>
          </w:tcPr>
          <w:p w14:paraId="4817CE71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0.036270617</w:t>
            </w:r>
          </w:p>
        </w:tc>
        <w:tc>
          <w:tcPr>
            <w:tcW w:w="1567" w:type="dxa"/>
            <w:noWrap/>
            <w:hideMark/>
          </w:tcPr>
          <w:p w14:paraId="5457AC4D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4279EB5A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5A46AC51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120</w:t>
            </w:r>
          </w:p>
        </w:tc>
        <w:tc>
          <w:tcPr>
            <w:tcW w:w="2126" w:type="dxa"/>
            <w:noWrap/>
            <w:hideMark/>
          </w:tcPr>
          <w:p w14:paraId="644D8A59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EXO1;ATR</w:t>
            </w:r>
          </w:p>
        </w:tc>
      </w:tr>
      <w:tr w:rsidR="00635931" w:rsidRPr="00635931" w14:paraId="78761217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4DA24656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positive regulation of cysteine-type endopeptidase activity involved in apoptotic signaling pathway (GO:2001269)</w:t>
            </w:r>
          </w:p>
        </w:tc>
        <w:tc>
          <w:tcPr>
            <w:tcW w:w="1417" w:type="dxa"/>
            <w:noWrap/>
            <w:hideMark/>
          </w:tcPr>
          <w:p w14:paraId="65712828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0.036863279</w:t>
            </w:r>
          </w:p>
        </w:tc>
        <w:tc>
          <w:tcPr>
            <w:tcW w:w="1567" w:type="dxa"/>
            <w:noWrap/>
            <w:hideMark/>
          </w:tcPr>
          <w:p w14:paraId="411E7B58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496EBFA0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8BA431A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15</w:t>
            </w:r>
          </w:p>
        </w:tc>
        <w:tc>
          <w:tcPr>
            <w:tcW w:w="2126" w:type="dxa"/>
            <w:noWrap/>
            <w:hideMark/>
          </w:tcPr>
          <w:p w14:paraId="5CAD1E73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TNFRSF10B</w:t>
            </w:r>
          </w:p>
        </w:tc>
      </w:tr>
      <w:tr w:rsidR="00635931" w:rsidRPr="00635931" w14:paraId="486EBE1C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64A10745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intracellular lipid transport (GO:0032365)</w:t>
            </w:r>
          </w:p>
        </w:tc>
        <w:tc>
          <w:tcPr>
            <w:tcW w:w="1417" w:type="dxa"/>
            <w:noWrap/>
            <w:hideMark/>
          </w:tcPr>
          <w:p w14:paraId="10A0D948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0.036863279</w:t>
            </w:r>
          </w:p>
        </w:tc>
        <w:tc>
          <w:tcPr>
            <w:tcW w:w="1567" w:type="dxa"/>
            <w:noWrap/>
            <w:hideMark/>
          </w:tcPr>
          <w:p w14:paraId="05BC5243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24AC832C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930F69F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15</w:t>
            </w:r>
          </w:p>
        </w:tc>
        <w:tc>
          <w:tcPr>
            <w:tcW w:w="2126" w:type="dxa"/>
            <w:noWrap/>
            <w:hideMark/>
          </w:tcPr>
          <w:p w14:paraId="3671D7C0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CPT2</w:t>
            </w:r>
          </w:p>
        </w:tc>
      </w:tr>
      <w:tr w:rsidR="00635931" w:rsidRPr="00635931" w14:paraId="38FAD42E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5B801E73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protein localization to chromosome, telomeric region (GO:0070198)</w:t>
            </w:r>
          </w:p>
        </w:tc>
        <w:tc>
          <w:tcPr>
            <w:tcW w:w="1417" w:type="dxa"/>
            <w:noWrap/>
            <w:hideMark/>
          </w:tcPr>
          <w:p w14:paraId="5D1CF94B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0.036863279</w:t>
            </w:r>
          </w:p>
        </w:tc>
        <w:tc>
          <w:tcPr>
            <w:tcW w:w="1567" w:type="dxa"/>
            <w:noWrap/>
            <w:hideMark/>
          </w:tcPr>
          <w:p w14:paraId="3B949214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4DB4EF51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14DDF67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15</w:t>
            </w:r>
          </w:p>
        </w:tc>
        <w:tc>
          <w:tcPr>
            <w:tcW w:w="2126" w:type="dxa"/>
            <w:noWrap/>
            <w:hideMark/>
          </w:tcPr>
          <w:p w14:paraId="13803841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ATR</w:t>
            </w:r>
          </w:p>
        </w:tc>
      </w:tr>
      <w:tr w:rsidR="00635931" w:rsidRPr="00635931" w14:paraId="0A20BDEA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09AAB5E4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regulation of mast cell degranulation (GO:0043304)</w:t>
            </w:r>
          </w:p>
        </w:tc>
        <w:tc>
          <w:tcPr>
            <w:tcW w:w="1417" w:type="dxa"/>
            <w:noWrap/>
            <w:hideMark/>
          </w:tcPr>
          <w:p w14:paraId="7510A2BF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0.036863279</w:t>
            </w:r>
          </w:p>
        </w:tc>
        <w:tc>
          <w:tcPr>
            <w:tcW w:w="1567" w:type="dxa"/>
            <w:noWrap/>
            <w:hideMark/>
          </w:tcPr>
          <w:p w14:paraId="1A407F10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37573E16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8F5B174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15</w:t>
            </w:r>
          </w:p>
        </w:tc>
        <w:tc>
          <w:tcPr>
            <w:tcW w:w="2126" w:type="dxa"/>
            <w:noWrap/>
            <w:hideMark/>
          </w:tcPr>
          <w:p w14:paraId="74A57259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ADGRE2</w:t>
            </w:r>
          </w:p>
        </w:tc>
      </w:tr>
      <w:tr w:rsidR="00635931" w:rsidRPr="00635931" w14:paraId="3C659B56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25227DF8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regulation of mitotic metaphase/anaphase transition (GO:0030071)</w:t>
            </w:r>
          </w:p>
        </w:tc>
        <w:tc>
          <w:tcPr>
            <w:tcW w:w="1417" w:type="dxa"/>
            <w:noWrap/>
            <w:hideMark/>
          </w:tcPr>
          <w:p w14:paraId="37476345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0.036863279</w:t>
            </w:r>
          </w:p>
        </w:tc>
        <w:tc>
          <w:tcPr>
            <w:tcW w:w="1567" w:type="dxa"/>
            <w:noWrap/>
            <w:hideMark/>
          </w:tcPr>
          <w:p w14:paraId="48B80F2E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582B2BA1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B35AA1D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15</w:t>
            </w:r>
          </w:p>
        </w:tc>
        <w:tc>
          <w:tcPr>
            <w:tcW w:w="2126" w:type="dxa"/>
            <w:noWrap/>
            <w:hideMark/>
          </w:tcPr>
          <w:p w14:paraId="24CBE038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ESPL1</w:t>
            </w:r>
          </w:p>
        </w:tc>
      </w:tr>
      <w:tr w:rsidR="00635931" w:rsidRPr="00635931" w14:paraId="12896714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210507AA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activation of NF-kappaB-inducing kinase activity (GO:0007250)</w:t>
            </w:r>
          </w:p>
        </w:tc>
        <w:tc>
          <w:tcPr>
            <w:tcW w:w="1417" w:type="dxa"/>
            <w:noWrap/>
            <w:hideMark/>
          </w:tcPr>
          <w:p w14:paraId="5903BAEE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0.039272921</w:t>
            </w:r>
          </w:p>
        </w:tc>
        <w:tc>
          <w:tcPr>
            <w:tcW w:w="1567" w:type="dxa"/>
            <w:noWrap/>
            <w:hideMark/>
          </w:tcPr>
          <w:p w14:paraId="7F2722CF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1B6F640D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B5DFC26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16</w:t>
            </w:r>
          </w:p>
        </w:tc>
        <w:tc>
          <w:tcPr>
            <w:tcW w:w="2126" w:type="dxa"/>
            <w:noWrap/>
            <w:hideMark/>
          </w:tcPr>
          <w:p w14:paraId="7F9F04D5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TNFRSF10B</w:t>
            </w:r>
          </w:p>
        </w:tc>
      </w:tr>
      <w:tr w:rsidR="00635931" w:rsidRPr="00635931" w14:paraId="3A20184F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3C441BF2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regulation of water loss via skin (GO:0033561)</w:t>
            </w:r>
          </w:p>
        </w:tc>
        <w:tc>
          <w:tcPr>
            <w:tcW w:w="1417" w:type="dxa"/>
            <w:noWrap/>
            <w:hideMark/>
          </w:tcPr>
          <w:p w14:paraId="1BF0D6CD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0.039272921</w:t>
            </w:r>
          </w:p>
        </w:tc>
        <w:tc>
          <w:tcPr>
            <w:tcW w:w="1567" w:type="dxa"/>
            <w:noWrap/>
            <w:hideMark/>
          </w:tcPr>
          <w:p w14:paraId="016D3FAF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5730BB72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393D7F7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16</w:t>
            </w:r>
          </w:p>
        </w:tc>
        <w:tc>
          <w:tcPr>
            <w:tcW w:w="2126" w:type="dxa"/>
            <w:noWrap/>
            <w:hideMark/>
          </w:tcPr>
          <w:p w14:paraId="59D0CB9C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FLG</w:t>
            </w:r>
          </w:p>
        </w:tc>
      </w:tr>
      <w:tr w:rsidR="00635931" w:rsidRPr="00635931" w14:paraId="3B39B18C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7C51531B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establishment of skin barrier (GO:0061436)</w:t>
            </w:r>
          </w:p>
        </w:tc>
        <w:tc>
          <w:tcPr>
            <w:tcW w:w="1417" w:type="dxa"/>
            <w:noWrap/>
            <w:hideMark/>
          </w:tcPr>
          <w:p w14:paraId="56EE2CCA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0.039272921</w:t>
            </w:r>
          </w:p>
        </w:tc>
        <w:tc>
          <w:tcPr>
            <w:tcW w:w="1567" w:type="dxa"/>
            <w:noWrap/>
            <w:hideMark/>
          </w:tcPr>
          <w:p w14:paraId="0A393680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4FEC7C4E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E6991D4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16</w:t>
            </w:r>
          </w:p>
        </w:tc>
        <w:tc>
          <w:tcPr>
            <w:tcW w:w="2126" w:type="dxa"/>
            <w:noWrap/>
            <w:hideMark/>
          </w:tcPr>
          <w:p w14:paraId="730C5585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FLG</w:t>
            </w:r>
          </w:p>
        </w:tc>
      </w:tr>
      <w:tr w:rsidR="00635931" w:rsidRPr="00635931" w14:paraId="4ECECD3B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2F5D26CB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negative regulation of DNA replication (GO:0008156)</w:t>
            </w:r>
          </w:p>
        </w:tc>
        <w:tc>
          <w:tcPr>
            <w:tcW w:w="1417" w:type="dxa"/>
            <w:noWrap/>
            <w:hideMark/>
          </w:tcPr>
          <w:p w14:paraId="23A618E8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0.039272921</w:t>
            </w:r>
          </w:p>
        </w:tc>
        <w:tc>
          <w:tcPr>
            <w:tcW w:w="1567" w:type="dxa"/>
            <w:noWrap/>
            <w:hideMark/>
          </w:tcPr>
          <w:p w14:paraId="361649FC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102109E3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E850BED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16</w:t>
            </w:r>
          </w:p>
        </w:tc>
        <w:tc>
          <w:tcPr>
            <w:tcW w:w="2126" w:type="dxa"/>
            <w:noWrap/>
            <w:hideMark/>
          </w:tcPr>
          <w:p w14:paraId="3127615C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ATR</w:t>
            </w:r>
          </w:p>
        </w:tc>
      </w:tr>
      <w:tr w:rsidR="00635931" w:rsidRPr="00635931" w14:paraId="11B084CE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6EA41CDC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positive regulation of hormone secretion (GO:0046887)</w:t>
            </w:r>
          </w:p>
        </w:tc>
        <w:tc>
          <w:tcPr>
            <w:tcW w:w="1417" w:type="dxa"/>
            <w:noWrap/>
            <w:hideMark/>
          </w:tcPr>
          <w:p w14:paraId="28F40841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0.041676655</w:t>
            </w:r>
          </w:p>
        </w:tc>
        <w:tc>
          <w:tcPr>
            <w:tcW w:w="1567" w:type="dxa"/>
            <w:noWrap/>
            <w:hideMark/>
          </w:tcPr>
          <w:p w14:paraId="34ED617B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11C18A8C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8ECCEB0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17</w:t>
            </w:r>
          </w:p>
        </w:tc>
        <w:tc>
          <w:tcPr>
            <w:tcW w:w="2126" w:type="dxa"/>
            <w:noWrap/>
            <w:hideMark/>
          </w:tcPr>
          <w:p w14:paraId="3FC207C2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GRP</w:t>
            </w:r>
          </w:p>
        </w:tc>
      </w:tr>
      <w:tr w:rsidR="00635931" w:rsidRPr="00635931" w14:paraId="2C79586C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3BE398D2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positive regulation of G-protein coupled receptor protein signaling pathway (GO:0045745)</w:t>
            </w:r>
          </w:p>
        </w:tc>
        <w:tc>
          <w:tcPr>
            <w:tcW w:w="1417" w:type="dxa"/>
            <w:noWrap/>
            <w:hideMark/>
          </w:tcPr>
          <w:p w14:paraId="256A7CCB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0.041676655</w:t>
            </w:r>
          </w:p>
        </w:tc>
        <w:tc>
          <w:tcPr>
            <w:tcW w:w="1567" w:type="dxa"/>
            <w:noWrap/>
            <w:hideMark/>
          </w:tcPr>
          <w:p w14:paraId="01423CAF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651EBD3E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74EF227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17</w:t>
            </w:r>
          </w:p>
        </w:tc>
        <w:tc>
          <w:tcPr>
            <w:tcW w:w="2126" w:type="dxa"/>
            <w:noWrap/>
            <w:hideMark/>
          </w:tcPr>
          <w:p w14:paraId="5AACA66C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GRP</w:t>
            </w:r>
          </w:p>
        </w:tc>
      </w:tr>
      <w:tr w:rsidR="00635931" w:rsidRPr="00635931" w14:paraId="53FBB7BA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4642033F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protein mannosylation (GO:0035268)</w:t>
            </w:r>
          </w:p>
        </w:tc>
        <w:tc>
          <w:tcPr>
            <w:tcW w:w="1417" w:type="dxa"/>
            <w:noWrap/>
            <w:hideMark/>
          </w:tcPr>
          <w:p w14:paraId="6D8363D2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0.041676655</w:t>
            </w:r>
          </w:p>
        </w:tc>
        <w:tc>
          <w:tcPr>
            <w:tcW w:w="1567" w:type="dxa"/>
            <w:noWrap/>
            <w:hideMark/>
          </w:tcPr>
          <w:p w14:paraId="64996A9E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6C9C2F00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EC3F9A7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17</w:t>
            </w:r>
          </w:p>
        </w:tc>
        <w:tc>
          <w:tcPr>
            <w:tcW w:w="2126" w:type="dxa"/>
            <w:noWrap/>
            <w:hideMark/>
          </w:tcPr>
          <w:p w14:paraId="7F4D4FCF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FKRP</w:t>
            </w:r>
          </w:p>
        </w:tc>
      </w:tr>
      <w:tr w:rsidR="00635931" w:rsidRPr="00635931" w14:paraId="7DDC3197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7AC43A66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positive regulation of signal transduction by p53 class mediator (GO:1901798)</w:t>
            </w:r>
          </w:p>
        </w:tc>
        <w:tc>
          <w:tcPr>
            <w:tcW w:w="1417" w:type="dxa"/>
            <w:noWrap/>
            <w:hideMark/>
          </w:tcPr>
          <w:p w14:paraId="55016778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0.041676655</w:t>
            </w:r>
          </w:p>
        </w:tc>
        <w:tc>
          <w:tcPr>
            <w:tcW w:w="1567" w:type="dxa"/>
            <w:noWrap/>
            <w:hideMark/>
          </w:tcPr>
          <w:p w14:paraId="31EB4FB8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2B5E199D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40978B8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17</w:t>
            </w:r>
          </w:p>
        </w:tc>
        <w:tc>
          <w:tcPr>
            <w:tcW w:w="2126" w:type="dxa"/>
            <w:noWrap/>
            <w:hideMark/>
          </w:tcPr>
          <w:p w14:paraId="0A691F23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ATR</w:t>
            </w:r>
          </w:p>
        </w:tc>
      </w:tr>
      <w:tr w:rsidR="00635931" w:rsidRPr="00635931" w14:paraId="10C6C2EF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036770AF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cellular response to gamma radiation (GO:0071480)</w:t>
            </w:r>
          </w:p>
        </w:tc>
        <w:tc>
          <w:tcPr>
            <w:tcW w:w="1417" w:type="dxa"/>
            <w:noWrap/>
            <w:hideMark/>
          </w:tcPr>
          <w:p w14:paraId="325AA2BF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0.041676655</w:t>
            </w:r>
          </w:p>
        </w:tc>
        <w:tc>
          <w:tcPr>
            <w:tcW w:w="1567" w:type="dxa"/>
            <w:noWrap/>
            <w:hideMark/>
          </w:tcPr>
          <w:p w14:paraId="5A224391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0.172746714</w:t>
            </w:r>
          </w:p>
        </w:tc>
        <w:tc>
          <w:tcPr>
            <w:tcW w:w="1410" w:type="dxa"/>
            <w:noWrap/>
            <w:hideMark/>
          </w:tcPr>
          <w:p w14:paraId="6F86E4C5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5034444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17</w:t>
            </w:r>
          </w:p>
        </w:tc>
        <w:tc>
          <w:tcPr>
            <w:tcW w:w="2126" w:type="dxa"/>
            <w:noWrap/>
            <w:hideMark/>
          </w:tcPr>
          <w:p w14:paraId="095EB15C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ATR</w:t>
            </w:r>
          </w:p>
        </w:tc>
      </w:tr>
      <w:tr w:rsidR="00635931" w:rsidRPr="00635931" w14:paraId="7367B934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3430FA41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regulation of keratinocyte proliferation (GO:0010837)</w:t>
            </w:r>
          </w:p>
        </w:tc>
        <w:tc>
          <w:tcPr>
            <w:tcW w:w="1417" w:type="dxa"/>
            <w:noWrap/>
            <w:hideMark/>
          </w:tcPr>
          <w:p w14:paraId="55FD68A1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0.044074495</w:t>
            </w:r>
          </w:p>
        </w:tc>
        <w:tc>
          <w:tcPr>
            <w:tcW w:w="1567" w:type="dxa"/>
            <w:noWrap/>
            <w:hideMark/>
          </w:tcPr>
          <w:p w14:paraId="75A3BA3B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0.175073688</w:t>
            </w:r>
          </w:p>
        </w:tc>
        <w:tc>
          <w:tcPr>
            <w:tcW w:w="1410" w:type="dxa"/>
            <w:noWrap/>
            <w:hideMark/>
          </w:tcPr>
          <w:p w14:paraId="252C7028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4D778C9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18</w:t>
            </w:r>
          </w:p>
        </w:tc>
        <w:tc>
          <w:tcPr>
            <w:tcW w:w="2126" w:type="dxa"/>
            <w:noWrap/>
            <w:hideMark/>
          </w:tcPr>
          <w:p w14:paraId="49419115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CDH3</w:t>
            </w:r>
          </w:p>
        </w:tc>
      </w:tr>
      <w:tr w:rsidR="00635931" w:rsidRPr="00635931" w14:paraId="22B415ED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6D38F347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establishment of mitotic spindle localization (GO:0040001)</w:t>
            </w:r>
          </w:p>
        </w:tc>
        <w:tc>
          <w:tcPr>
            <w:tcW w:w="1417" w:type="dxa"/>
            <w:noWrap/>
            <w:hideMark/>
          </w:tcPr>
          <w:p w14:paraId="3CD9E081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0.044074495</w:t>
            </w:r>
          </w:p>
        </w:tc>
        <w:tc>
          <w:tcPr>
            <w:tcW w:w="1567" w:type="dxa"/>
            <w:noWrap/>
            <w:hideMark/>
          </w:tcPr>
          <w:p w14:paraId="0D869C7E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0.175073688</w:t>
            </w:r>
          </w:p>
        </w:tc>
        <w:tc>
          <w:tcPr>
            <w:tcW w:w="1410" w:type="dxa"/>
            <w:noWrap/>
            <w:hideMark/>
          </w:tcPr>
          <w:p w14:paraId="002E4945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ABD9816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18</w:t>
            </w:r>
          </w:p>
        </w:tc>
        <w:tc>
          <w:tcPr>
            <w:tcW w:w="2126" w:type="dxa"/>
            <w:noWrap/>
            <w:hideMark/>
          </w:tcPr>
          <w:p w14:paraId="26804A6E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ESPL1</w:t>
            </w:r>
          </w:p>
        </w:tc>
      </w:tr>
      <w:tr w:rsidR="00635931" w:rsidRPr="00635931" w14:paraId="5D14C137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71B9E39F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response to organophosphorus (GO:0046683)</w:t>
            </w:r>
          </w:p>
        </w:tc>
        <w:tc>
          <w:tcPr>
            <w:tcW w:w="1417" w:type="dxa"/>
            <w:noWrap/>
            <w:hideMark/>
          </w:tcPr>
          <w:p w14:paraId="035E4E01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0.044074495</w:t>
            </w:r>
          </w:p>
        </w:tc>
        <w:tc>
          <w:tcPr>
            <w:tcW w:w="1567" w:type="dxa"/>
            <w:noWrap/>
            <w:hideMark/>
          </w:tcPr>
          <w:p w14:paraId="53E32234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0.175073688</w:t>
            </w:r>
          </w:p>
        </w:tc>
        <w:tc>
          <w:tcPr>
            <w:tcW w:w="1410" w:type="dxa"/>
            <w:noWrap/>
            <w:hideMark/>
          </w:tcPr>
          <w:p w14:paraId="4BA3F450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BE08F94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18</w:t>
            </w:r>
          </w:p>
        </w:tc>
        <w:tc>
          <w:tcPr>
            <w:tcW w:w="2126" w:type="dxa"/>
            <w:noWrap/>
            <w:hideMark/>
          </w:tcPr>
          <w:p w14:paraId="20F11DE6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AKR1C1</w:t>
            </w:r>
          </w:p>
        </w:tc>
      </w:tr>
      <w:tr w:rsidR="00635931" w:rsidRPr="00635931" w14:paraId="40347389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004551D2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endoplasmic reticulum mannose trimming (GO:1904380)</w:t>
            </w:r>
          </w:p>
        </w:tc>
        <w:tc>
          <w:tcPr>
            <w:tcW w:w="1417" w:type="dxa"/>
            <w:noWrap/>
            <w:hideMark/>
          </w:tcPr>
          <w:p w14:paraId="7E609BE9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0.046466455</w:t>
            </w:r>
          </w:p>
        </w:tc>
        <w:tc>
          <w:tcPr>
            <w:tcW w:w="1567" w:type="dxa"/>
            <w:noWrap/>
            <w:hideMark/>
          </w:tcPr>
          <w:p w14:paraId="5B4A2372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0.178024688</w:t>
            </w:r>
          </w:p>
        </w:tc>
        <w:tc>
          <w:tcPr>
            <w:tcW w:w="1410" w:type="dxa"/>
            <w:noWrap/>
            <w:hideMark/>
          </w:tcPr>
          <w:p w14:paraId="463EA08F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BA2671D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19</w:t>
            </w:r>
          </w:p>
        </w:tc>
        <w:tc>
          <w:tcPr>
            <w:tcW w:w="2126" w:type="dxa"/>
            <w:noWrap/>
            <w:hideMark/>
          </w:tcPr>
          <w:p w14:paraId="505AA338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RNF103</w:t>
            </w:r>
          </w:p>
        </w:tc>
      </w:tr>
      <w:tr w:rsidR="00635931" w:rsidRPr="00635931" w14:paraId="798E6EF3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37412098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primary alcohol metabolic process (GO:0034308)</w:t>
            </w:r>
          </w:p>
        </w:tc>
        <w:tc>
          <w:tcPr>
            <w:tcW w:w="1417" w:type="dxa"/>
            <w:noWrap/>
            <w:hideMark/>
          </w:tcPr>
          <w:p w14:paraId="588C282E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0.046466455</w:t>
            </w:r>
          </w:p>
        </w:tc>
        <w:tc>
          <w:tcPr>
            <w:tcW w:w="1567" w:type="dxa"/>
            <w:noWrap/>
            <w:hideMark/>
          </w:tcPr>
          <w:p w14:paraId="13EE590F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0.178024688</w:t>
            </w:r>
          </w:p>
        </w:tc>
        <w:tc>
          <w:tcPr>
            <w:tcW w:w="1410" w:type="dxa"/>
            <w:noWrap/>
            <w:hideMark/>
          </w:tcPr>
          <w:p w14:paraId="39DB60F4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0233593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19</w:t>
            </w:r>
          </w:p>
        </w:tc>
        <w:tc>
          <w:tcPr>
            <w:tcW w:w="2126" w:type="dxa"/>
            <w:noWrap/>
            <w:hideMark/>
          </w:tcPr>
          <w:p w14:paraId="51CB2670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ADH4</w:t>
            </w:r>
          </w:p>
        </w:tc>
      </w:tr>
      <w:tr w:rsidR="00635931" w:rsidRPr="00635931" w14:paraId="49F62500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68435F6E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regulation of signal transduction by p53 class mediator (GO:1901796)</w:t>
            </w:r>
          </w:p>
        </w:tc>
        <w:tc>
          <w:tcPr>
            <w:tcW w:w="1417" w:type="dxa"/>
            <w:noWrap/>
            <w:hideMark/>
          </w:tcPr>
          <w:p w14:paraId="7BB0E23D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0.046684796</w:t>
            </w:r>
          </w:p>
        </w:tc>
        <w:tc>
          <w:tcPr>
            <w:tcW w:w="1567" w:type="dxa"/>
            <w:noWrap/>
            <w:hideMark/>
          </w:tcPr>
          <w:p w14:paraId="4BE431D9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0.178024688</w:t>
            </w:r>
          </w:p>
        </w:tc>
        <w:tc>
          <w:tcPr>
            <w:tcW w:w="1410" w:type="dxa"/>
            <w:noWrap/>
            <w:hideMark/>
          </w:tcPr>
          <w:p w14:paraId="0C593D0F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56881927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138</w:t>
            </w:r>
          </w:p>
        </w:tc>
        <w:tc>
          <w:tcPr>
            <w:tcW w:w="2126" w:type="dxa"/>
            <w:noWrap/>
            <w:hideMark/>
          </w:tcPr>
          <w:p w14:paraId="3E39C98E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EXO1;ATR</w:t>
            </w:r>
          </w:p>
        </w:tc>
      </w:tr>
      <w:tr w:rsidR="00635931" w:rsidRPr="00635931" w14:paraId="6ED7500E" w14:textId="77777777" w:rsidTr="009A1916">
        <w:trPr>
          <w:trHeight w:val="260"/>
        </w:trPr>
        <w:tc>
          <w:tcPr>
            <w:tcW w:w="6516" w:type="dxa"/>
            <w:noWrap/>
            <w:hideMark/>
          </w:tcPr>
          <w:p w14:paraId="02F657BB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cellular response to DNA damage stimulus (GO:0006974)</w:t>
            </w:r>
          </w:p>
        </w:tc>
        <w:tc>
          <w:tcPr>
            <w:tcW w:w="1417" w:type="dxa"/>
            <w:noWrap/>
            <w:hideMark/>
          </w:tcPr>
          <w:p w14:paraId="3F905589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0.049035416</w:t>
            </w:r>
          </w:p>
        </w:tc>
        <w:tc>
          <w:tcPr>
            <w:tcW w:w="1567" w:type="dxa"/>
            <w:noWrap/>
            <w:hideMark/>
          </w:tcPr>
          <w:p w14:paraId="1F2E2FE2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0.184528015</w:t>
            </w:r>
          </w:p>
        </w:tc>
        <w:tc>
          <w:tcPr>
            <w:tcW w:w="1410" w:type="dxa"/>
            <w:noWrap/>
            <w:hideMark/>
          </w:tcPr>
          <w:p w14:paraId="49EFA3AE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3</w:t>
            </w:r>
          </w:p>
        </w:tc>
        <w:tc>
          <w:tcPr>
            <w:tcW w:w="1276" w:type="dxa"/>
            <w:noWrap/>
            <w:hideMark/>
          </w:tcPr>
          <w:p w14:paraId="096714FE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329</w:t>
            </w:r>
          </w:p>
        </w:tc>
        <w:tc>
          <w:tcPr>
            <w:tcW w:w="2126" w:type="dxa"/>
            <w:noWrap/>
            <w:hideMark/>
          </w:tcPr>
          <w:p w14:paraId="529D1263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ETAA1;EXO1;ATR</w:t>
            </w:r>
          </w:p>
        </w:tc>
      </w:tr>
      <w:tr w:rsidR="00635931" w:rsidRPr="00635931" w14:paraId="1F045E60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55271F19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  <w:tc>
          <w:tcPr>
            <w:tcW w:w="1417" w:type="dxa"/>
            <w:noWrap/>
            <w:hideMark/>
          </w:tcPr>
          <w:p w14:paraId="58E0DF37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  <w:tc>
          <w:tcPr>
            <w:tcW w:w="1567" w:type="dxa"/>
            <w:noWrap/>
            <w:hideMark/>
          </w:tcPr>
          <w:p w14:paraId="45E038B7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  <w:tc>
          <w:tcPr>
            <w:tcW w:w="1410" w:type="dxa"/>
            <w:noWrap/>
            <w:hideMark/>
          </w:tcPr>
          <w:p w14:paraId="45ECA85C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  <w:tc>
          <w:tcPr>
            <w:tcW w:w="1276" w:type="dxa"/>
            <w:noWrap/>
            <w:hideMark/>
          </w:tcPr>
          <w:p w14:paraId="2303B022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  <w:tc>
          <w:tcPr>
            <w:tcW w:w="2126" w:type="dxa"/>
            <w:noWrap/>
            <w:hideMark/>
          </w:tcPr>
          <w:p w14:paraId="5F88D29B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</w:tr>
      <w:tr w:rsidR="00635931" w:rsidRPr="00635931" w14:paraId="4888A74B" w14:textId="77777777" w:rsidTr="009A1916">
        <w:trPr>
          <w:trHeight w:val="310"/>
        </w:trPr>
        <w:tc>
          <w:tcPr>
            <w:tcW w:w="6516" w:type="dxa"/>
            <w:noWrap/>
            <w:hideMark/>
          </w:tcPr>
          <w:p w14:paraId="05A54918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GO_Cellular_Component_Enrichment</w:t>
            </w:r>
          </w:p>
        </w:tc>
        <w:tc>
          <w:tcPr>
            <w:tcW w:w="1417" w:type="dxa"/>
            <w:noWrap/>
            <w:hideMark/>
          </w:tcPr>
          <w:p w14:paraId="30F1C462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  <w:tc>
          <w:tcPr>
            <w:tcW w:w="1567" w:type="dxa"/>
            <w:noWrap/>
            <w:hideMark/>
          </w:tcPr>
          <w:p w14:paraId="4607B2F3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  <w:tc>
          <w:tcPr>
            <w:tcW w:w="1410" w:type="dxa"/>
            <w:noWrap/>
            <w:hideMark/>
          </w:tcPr>
          <w:p w14:paraId="3068FBD4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  <w:tc>
          <w:tcPr>
            <w:tcW w:w="1276" w:type="dxa"/>
            <w:noWrap/>
            <w:hideMark/>
          </w:tcPr>
          <w:p w14:paraId="4691CEE7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  <w:tc>
          <w:tcPr>
            <w:tcW w:w="2126" w:type="dxa"/>
            <w:noWrap/>
            <w:hideMark/>
          </w:tcPr>
          <w:p w14:paraId="62BB5A6B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</w:tr>
      <w:tr w:rsidR="00635931" w:rsidRPr="00635931" w14:paraId="2B380F44" w14:textId="77777777" w:rsidTr="009A1916">
        <w:trPr>
          <w:trHeight w:val="310"/>
        </w:trPr>
        <w:tc>
          <w:tcPr>
            <w:tcW w:w="6516" w:type="dxa"/>
            <w:noWrap/>
            <w:hideMark/>
          </w:tcPr>
          <w:p w14:paraId="3D86BBB7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Term</w:t>
            </w:r>
          </w:p>
        </w:tc>
        <w:tc>
          <w:tcPr>
            <w:tcW w:w="1417" w:type="dxa"/>
            <w:noWrap/>
            <w:hideMark/>
          </w:tcPr>
          <w:p w14:paraId="74DC42A7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P-value</w:t>
            </w:r>
          </w:p>
        </w:tc>
        <w:tc>
          <w:tcPr>
            <w:tcW w:w="1567" w:type="dxa"/>
            <w:noWrap/>
            <w:hideMark/>
          </w:tcPr>
          <w:p w14:paraId="40F60571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Adjusted P-value</w:t>
            </w:r>
          </w:p>
        </w:tc>
        <w:tc>
          <w:tcPr>
            <w:tcW w:w="1410" w:type="dxa"/>
            <w:noWrap/>
            <w:hideMark/>
          </w:tcPr>
          <w:p w14:paraId="393B94CC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Genes from top 50 list</w:t>
            </w:r>
          </w:p>
        </w:tc>
        <w:tc>
          <w:tcPr>
            <w:tcW w:w="1276" w:type="dxa"/>
            <w:noWrap/>
            <w:hideMark/>
          </w:tcPr>
          <w:p w14:paraId="3DC81A4B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Total genes</w:t>
            </w:r>
          </w:p>
        </w:tc>
        <w:tc>
          <w:tcPr>
            <w:tcW w:w="2126" w:type="dxa"/>
            <w:noWrap/>
            <w:hideMark/>
          </w:tcPr>
          <w:p w14:paraId="40A59453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Genes</w:t>
            </w:r>
          </w:p>
        </w:tc>
      </w:tr>
      <w:tr w:rsidR="00635931" w:rsidRPr="00635931" w14:paraId="5AE810CE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20AE78C0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lastRenderedPageBreak/>
              <w:t>nuclear replication fork (GO:0043596)</w:t>
            </w:r>
          </w:p>
        </w:tc>
        <w:tc>
          <w:tcPr>
            <w:tcW w:w="1417" w:type="dxa"/>
            <w:noWrap/>
            <w:hideMark/>
          </w:tcPr>
          <w:p w14:paraId="605B1771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0.027165345</w:t>
            </w:r>
          </w:p>
        </w:tc>
        <w:tc>
          <w:tcPr>
            <w:tcW w:w="1567" w:type="dxa"/>
            <w:noWrap/>
            <w:hideMark/>
          </w:tcPr>
          <w:p w14:paraId="219F4503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0.298372914</w:t>
            </w:r>
          </w:p>
        </w:tc>
        <w:tc>
          <w:tcPr>
            <w:tcW w:w="1410" w:type="dxa"/>
            <w:noWrap/>
            <w:hideMark/>
          </w:tcPr>
          <w:p w14:paraId="76273A56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9F5E290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11</w:t>
            </w:r>
          </w:p>
        </w:tc>
        <w:tc>
          <w:tcPr>
            <w:tcW w:w="2126" w:type="dxa"/>
            <w:noWrap/>
            <w:hideMark/>
          </w:tcPr>
          <w:p w14:paraId="490188C0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ETAA1</w:t>
            </w:r>
          </w:p>
        </w:tc>
      </w:tr>
      <w:tr w:rsidR="00635931" w:rsidRPr="00635931" w14:paraId="74587B55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13D98DA0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NuRD complex (GO:0016581)</w:t>
            </w:r>
          </w:p>
        </w:tc>
        <w:tc>
          <w:tcPr>
            <w:tcW w:w="1417" w:type="dxa"/>
            <w:noWrap/>
            <w:hideMark/>
          </w:tcPr>
          <w:p w14:paraId="1C1ADDFD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0.039272921</w:t>
            </w:r>
          </w:p>
        </w:tc>
        <w:tc>
          <w:tcPr>
            <w:tcW w:w="1567" w:type="dxa"/>
            <w:noWrap/>
            <w:hideMark/>
          </w:tcPr>
          <w:p w14:paraId="4DC2E27D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0.298372914</w:t>
            </w:r>
          </w:p>
        </w:tc>
        <w:tc>
          <w:tcPr>
            <w:tcW w:w="1410" w:type="dxa"/>
            <w:noWrap/>
            <w:hideMark/>
          </w:tcPr>
          <w:p w14:paraId="4877BC5D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482054A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16</w:t>
            </w:r>
          </w:p>
        </w:tc>
        <w:tc>
          <w:tcPr>
            <w:tcW w:w="2126" w:type="dxa"/>
            <w:noWrap/>
            <w:hideMark/>
          </w:tcPr>
          <w:p w14:paraId="7B11C8FD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APLP2</w:t>
            </w:r>
          </w:p>
        </w:tc>
      </w:tr>
      <w:tr w:rsidR="00635931" w:rsidRPr="00635931" w14:paraId="48E96E69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01805B9A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CHD-type complex (GO:0090545)</w:t>
            </w:r>
          </w:p>
        </w:tc>
        <w:tc>
          <w:tcPr>
            <w:tcW w:w="1417" w:type="dxa"/>
            <w:noWrap/>
            <w:hideMark/>
          </w:tcPr>
          <w:p w14:paraId="3446CFD4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0.039272921</w:t>
            </w:r>
          </w:p>
        </w:tc>
        <w:tc>
          <w:tcPr>
            <w:tcW w:w="1567" w:type="dxa"/>
            <w:noWrap/>
            <w:hideMark/>
          </w:tcPr>
          <w:p w14:paraId="1B9FCA4A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0.298372914</w:t>
            </w:r>
          </w:p>
        </w:tc>
        <w:tc>
          <w:tcPr>
            <w:tcW w:w="1410" w:type="dxa"/>
            <w:noWrap/>
            <w:hideMark/>
          </w:tcPr>
          <w:p w14:paraId="5C2048CB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D957603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16</w:t>
            </w:r>
          </w:p>
        </w:tc>
        <w:tc>
          <w:tcPr>
            <w:tcW w:w="2126" w:type="dxa"/>
            <w:noWrap/>
            <w:hideMark/>
          </w:tcPr>
          <w:p w14:paraId="49DD4694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APLP2</w:t>
            </w:r>
          </w:p>
        </w:tc>
      </w:tr>
      <w:tr w:rsidR="00635931" w:rsidRPr="00635931" w14:paraId="5B00CF94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3E3D9965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platelet alpha granule membrane (GO:0031092)</w:t>
            </w:r>
          </w:p>
        </w:tc>
        <w:tc>
          <w:tcPr>
            <w:tcW w:w="1417" w:type="dxa"/>
            <w:noWrap/>
            <w:hideMark/>
          </w:tcPr>
          <w:p w14:paraId="5C329D11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0.041676655</w:t>
            </w:r>
          </w:p>
        </w:tc>
        <w:tc>
          <w:tcPr>
            <w:tcW w:w="1567" w:type="dxa"/>
            <w:noWrap/>
            <w:hideMark/>
          </w:tcPr>
          <w:p w14:paraId="1CC08C2A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0.298372914</w:t>
            </w:r>
          </w:p>
        </w:tc>
        <w:tc>
          <w:tcPr>
            <w:tcW w:w="1410" w:type="dxa"/>
            <w:noWrap/>
            <w:hideMark/>
          </w:tcPr>
          <w:p w14:paraId="21CDEBD2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3DC927B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17</w:t>
            </w:r>
          </w:p>
        </w:tc>
        <w:tc>
          <w:tcPr>
            <w:tcW w:w="2126" w:type="dxa"/>
            <w:noWrap/>
            <w:hideMark/>
          </w:tcPr>
          <w:p w14:paraId="6FEC658D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APLP2</w:t>
            </w:r>
          </w:p>
        </w:tc>
      </w:tr>
      <w:tr w:rsidR="00635931" w:rsidRPr="00635931" w14:paraId="1432286D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49283642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  <w:tc>
          <w:tcPr>
            <w:tcW w:w="1417" w:type="dxa"/>
            <w:noWrap/>
            <w:hideMark/>
          </w:tcPr>
          <w:p w14:paraId="26B6657C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  <w:tc>
          <w:tcPr>
            <w:tcW w:w="1567" w:type="dxa"/>
            <w:noWrap/>
            <w:hideMark/>
          </w:tcPr>
          <w:p w14:paraId="3E6001EA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  <w:tc>
          <w:tcPr>
            <w:tcW w:w="1410" w:type="dxa"/>
            <w:noWrap/>
            <w:hideMark/>
          </w:tcPr>
          <w:p w14:paraId="04364CDF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  <w:tc>
          <w:tcPr>
            <w:tcW w:w="1276" w:type="dxa"/>
            <w:noWrap/>
            <w:hideMark/>
          </w:tcPr>
          <w:p w14:paraId="322FB8D7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  <w:tc>
          <w:tcPr>
            <w:tcW w:w="2126" w:type="dxa"/>
            <w:noWrap/>
            <w:hideMark/>
          </w:tcPr>
          <w:p w14:paraId="6BD2E1ED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</w:tr>
      <w:tr w:rsidR="00635931" w:rsidRPr="00635931" w14:paraId="41B0B78F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6345A3A7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  <w:tc>
          <w:tcPr>
            <w:tcW w:w="1417" w:type="dxa"/>
            <w:noWrap/>
            <w:hideMark/>
          </w:tcPr>
          <w:p w14:paraId="01A43781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  <w:tc>
          <w:tcPr>
            <w:tcW w:w="1567" w:type="dxa"/>
            <w:noWrap/>
            <w:hideMark/>
          </w:tcPr>
          <w:p w14:paraId="13F210AE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  <w:tc>
          <w:tcPr>
            <w:tcW w:w="1410" w:type="dxa"/>
            <w:noWrap/>
            <w:hideMark/>
          </w:tcPr>
          <w:p w14:paraId="48769B42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  <w:tc>
          <w:tcPr>
            <w:tcW w:w="1276" w:type="dxa"/>
            <w:noWrap/>
            <w:hideMark/>
          </w:tcPr>
          <w:p w14:paraId="092F133A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  <w:tc>
          <w:tcPr>
            <w:tcW w:w="2126" w:type="dxa"/>
            <w:noWrap/>
            <w:hideMark/>
          </w:tcPr>
          <w:p w14:paraId="6E014493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</w:tr>
      <w:tr w:rsidR="00635931" w:rsidRPr="00635931" w14:paraId="0D9AAC6E" w14:textId="77777777" w:rsidTr="009A1916">
        <w:trPr>
          <w:trHeight w:val="310"/>
        </w:trPr>
        <w:tc>
          <w:tcPr>
            <w:tcW w:w="6516" w:type="dxa"/>
            <w:noWrap/>
            <w:hideMark/>
          </w:tcPr>
          <w:p w14:paraId="337EC20A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GO_Molecular_Function_Enrichment</w:t>
            </w:r>
          </w:p>
        </w:tc>
        <w:tc>
          <w:tcPr>
            <w:tcW w:w="1417" w:type="dxa"/>
            <w:noWrap/>
            <w:hideMark/>
          </w:tcPr>
          <w:p w14:paraId="20E6D25A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  <w:tc>
          <w:tcPr>
            <w:tcW w:w="1567" w:type="dxa"/>
            <w:noWrap/>
            <w:hideMark/>
          </w:tcPr>
          <w:p w14:paraId="52207C91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  <w:tc>
          <w:tcPr>
            <w:tcW w:w="1410" w:type="dxa"/>
            <w:noWrap/>
            <w:hideMark/>
          </w:tcPr>
          <w:p w14:paraId="4357B785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  <w:tc>
          <w:tcPr>
            <w:tcW w:w="1276" w:type="dxa"/>
            <w:noWrap/>
            <w:hideMark/>
          </w:tcPr>
          <w:p w14:paraId="172831ED" w14:textId="77777777" w:rsidR="000C1169" w:rsidRPr="00635931" w:rsidRDefault="000C1169" w:rsidP="000C1169">
            <w:pPr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  <w:tc>
          <w:tcPr>
            <w:tcW w:w="2126" w:type="dxa"/>
            <w:noWrap/>
            <w:hideMark/>
          </w:tcPr>
          <w:p w14:paraId="7C1004F2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</w:tr>
      <w:tr w:rsidR="00635931" w:rsidRPr="00635931" w14:paraId="457E1844" w14:textId="77777777" w:rsidTr="009A1916">
        <w:trPr>
          <w:trHeight w:val="310"/>
        </w:trPr>
        <w:tc>
          <w:tcPr>
            <w:tcW w:w="6516" w:type="dxa"/>
            <w:noWrap/>
            <w:hideMark/>
          </w:tcPr>
          <w:p w14:paraId="01D5BCD3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Term</w:t>
            </w:r>
          </w:p>
        </w:tc>
        <w:tc>
          <w:tcPr>
            <w:tcW w:w="1417" w:type="dxa"/>
            <w:noWrap/>
            <w:hideMark/>
          </w:tcPr>
          <w:p w14:paraId="7FB99B5A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P-value</w:t>
            </w:r>
          </w:p>
        </w:tc>
        <w:tc>
          <w:tcPr>
            <w:tcW w:w="1567" w:type="dxa"/>
            <w:noWrap/>
            <w:hideMark/>
          </w:tcPr>
          <w:p w14:paraId="0E89CE73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Adjusted P-value</w:t>
            </w:r>
          </w:p>
        </w:tc>
        <w:tc>
          <w:tcPr>
            <w:tcW w:w="1410" w:type="dxa"/>
            <w:noWrap/>
            <w:hideMark/>
          </w:tcPr>
          <w:p w14:paraId="57C1DAD5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Genes from top 50 list</w:t>
            </w:r>
          </w:p>
        </w:tc>
        <w:tc>
          <w:tcPr>
            <w:tcW w:w="1276" w:type="dxa"/>
            <w:noWrap/>
            <w:hideMark/>
          </w:tcPr>
          <w:p w14:paraId="42F4FB0A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Total Genes</w:t>
            </w:r>
          </w:p>
        </w:tc>
        <w:tc>
          <w:tcPr>
            <w:tcW w:w="2126" w:type="dxa"/>
            <w:noWrap/>
            <w:hideMark/>
          </w:tcPr>
          <w:p w14:paraId="4B4F8A6B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Genes</w:t>
            </w:r>
          </w:p>
        </w:tc>
      </w:tr>
      <w:tr w:rsidR="00635931" w:rsidRPr="00635931" w14:paraId="6A48C15B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1175CA0A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oxidoreductase activity, acting on NAD(P)H, quinone or similar compound as acceptor (GO:0016655)</w:t>
            </w:r>
          </w:p>
        </w:tc>
        <w:tc>
          <w:tcPr>
            <w:tcW w:w="1417" w:type="dxa"/>
            <w:noWrap/>
            <w:hideMark/>
          </w:tcPr>
          <w:p w14:paraId="6ED4933C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0.000629902</w:t>
            </w:r>
          </w:p>
        </w:tc>
        <w:tc>
          <w:tcPr>
            <w:tcW w:w="1567" w:type="dxa"/>
            <w:noWrap/>
            <w:hideMark/>
          </w:tcPr>
          <w:p w14:paraId="6C214813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0.05480148</w:t>
            </w:r>
          </w:p>
        </w:tc>
        <w:tc>
          <w:tcPr>
            <w:tcW w:w="1410" w:type="dxa"/>
            <w:noWrap/>
            <w:hideMark/>
          </w:tcPr>
          <w:p w14:paraId="53D6F4AA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78751005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15</w:t>
            </w:r>
          </w:p>
        </w:tc>
        <w:tc>
          <w:tcPr>
            <w:tcW w:w="2126" w:type="dxa"/>
            <w:noWrap/>
            <w:hideMark/>
          </w:tcPr>
          <w:p w14:paraId="3DF49018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ADH4;AKR1C1</w:t>
            </w:r>
          </w:p>
        </w:tc>
      </w:tr>
      <w:tr w:rsidR="00635931" w:rsidRPr="00635931" w14:paraId="0377755F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042EBBB2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oxidoreductase activity, acting on paired donors (GO:0016709)</w:t>
            </w:r>
          </w:p>
        </w:tc>
        <w:tc>
          <w:tcPr>
            <w:tcW w:w="1417" w:type="dxa"/>
            <w:noWrap/>
            <w:hideMark/>
          </w:tcPr>
          <w:p w14:paraId="0FE343E7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0.004719495</w:t>
            </w:r>
          </w:p>
        </w:tc>
        <w:tc>
          <w:tcPr>
            <w:tcW w:w="1567" w:type="dxa"/>
            <w:noWrap/>
            <w:hideMark/>
          </w:tcPr>
          <w:p w14:paraId="1CB0BD27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0.09951002</w:t>
            </w:r>
          </w:p>
        </w:tc>
        <w:tc>
          <w:tcPr>
            <w:tcW w:w="1410" w:type="dxa"/>
            <w:noWrap/>
            <w:hideMark/>
          </w:tcPr>
          <w:p w14:paraId="4355388A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3766E8E4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41</w:t>
            </w:r>
          </w:p>
        </w:tc>
        <w:tc>
          <w:tcPr>
            <w:tcW w:w="2126" w:type="dxa"/>
            <w:noWrap/>
            <w:hideMark/>
          </w:tcPr>
          <w:p w14:paraId="020135BE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AKR1C1;CYP4F12</w:t>
            </w:r>
          </w:p>
        </w:tc>
      </w:tr>
      <w:tr w:rsidR="00635931" w:rsidRPr="00635931" w14:paraId="5A3AEFB8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18DE6B99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small GTPase binding (GO:0031267)</w:t>
            </w:r>
          </w:p>
        </w:tc>
        <w:tc>
          <w:tcPr>
            <w:tcW w:w="1417" w:type="dxa"/>
            <w:noWrap/>
            <w:hideMark/>
          </w:tcPr>
          <w:p w14:paraId="27D28BE4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0.010854501</w:t>
            </w:r>
          </w:p>
        </w:tc>
        <w:tc>
          <w:tcPr>
            <w:tcW w:w="1567" w:type="dxa"/>
            <w:noWrap/>
            <w:hideMark/>
          </w:tcPr>
          <w:p w14:paraId="534D60B6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0.09951002</w:t>
            </w:r>
          </w:p>
        </w:tc>
        <w:tc>
          <w:tcPr>
            <w:tcW w:w="1410" w:type="dxa"/>
            <w:noWrap/>
            <w:hideMark/>
          </w:tcPr>
          <w:p w14:paraId="5A84151F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182B371B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63</w:t>
            </w:r>
          </w:p>
        </w:tc>
        <w:tc>
          <w:tcPr>
            <w:tcW w:w="2126" w:type="dxa"/>
            <w:noWrap/>
            <w:hideMark/>
          </w:tcPr>
          <w:p w14:paraId="4CEDCF6A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AFDN;APLP2</w:t>
            </w:r>
          </w:p>
        </w:tc>
      </w:tr>
      <w:tr w:rsidR="00635931" w:rsidRPr="00635931" w14:paraId="5570A752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220B5A5C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alcohol dehydrogenase activity, zinc-dependent (GO:0004024)</w:t>
            </w:r>
          </w:p>
        </w:tc>
        <w:tc>
          <w:tcPr>
            <w:tcW w:w="1417" w:type="dxa"/>
            <w:noWrap/>
            <w:hideMark/>
          </w:tcPr>
          <w:p w14:paraId="28964035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0.014908285</w:t>
            </w:r>
          </w:p>
        </w:tc>
        <w:tc>
          <w:tcPr>
            <w:tcW w:w="1567" w:type="dxa"/>
            <w:noWrap/>
            <w:hideMark/>
          </w:tcPr>
          <w:p w14:paraId="272A015B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0.09951002</w:t>
            </w:r>
          </w:p>
        </w:tc>
        <w:tc>
          <w:tcPr>
            <w:tcW w:w="1410" w:type="dxa"/>
            <w:noWrap/>
            <w:hideMark/>
          </w:tcPr>
          <w:p w14:paraId="1182BA35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F2E34EE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6</w:t>
            </w:r>
          </w:p>
        </w:tc>
        <w:tc>
          <w:tcPr>
            <w:tcW w:w="2126" w:type="dxa"/>
            <w:noWrap/>
            <w:hideMark/>
          </w:tcPr>
          <w:p w14:paraId="0AB178B6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ADH4</w:t>
            </w:r>
          </w:p>
        </w:tc>
      </w:tr>
      <w:tr w:rsidR="00635931" w:rsidRPr="00635931" w14:paraId="44DBEA93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5DCFE062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retinol binding (GO:0019841)</w:t>
            </w:r>
          </w:p>
        </w:tc>
        <w:tc>
          <w:tcPr>
            <w:tcW w:w="1417" w:type="dxa"/>
            <w:noWrap/>
            <w:hideMark/>
          </w:tcPr>
          <w:p w14:paraId="0AE00983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0.014908285</w:t>
            </w:r>
          </w:p>
        </w:tc>
        <w:tc>
          <w:tcPr>
            <w:tcW w:w="1567" w:type="dxa"/>
            <w:noWrap/>
            <w:hideMark/>
          </w:tcPr>
          <w:p w14:paraId="4FD9AE5F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0.09951002</w:t>
            </w:r>
          </w:p>
        </w:tc>
        <w:tc>
          <w:tcPr>
            <w:tcW w:w="1410" w:type="dxa"/>
            <w:noWrap/>
            <w:hideMark/>
          </w:tcPr>
          <w:p w14:paraId="6D034CCC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2A62998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6</w:t>
            </w:r>
          </w:p>
        </w:tc>
        <w:tc>
          <w:tcPr>
            <w:tcW w:w="2126" w:type="dxa"/>
            <w:noWrap/>
            <w:hideMark/>
          </w:tcPr>
          <w:p w14:paraId="2B966CE2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ADH4</w:t>
            </w:r>
          </w:p>
        </w:tc>
      </w:tr>
      <w:tr w:rsidR="00635931" w:rsidRPr="00635931" w14:paraId="4B1B1FC9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43C2E663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ketosteroid monooxygenase activity (GO:0047086)</w:t>
            </w:r>
          </w:p>
        </w:tc>
        <w:tc>
          <w:tcPr>
            <w:tcW w:w="1417" w:type="dxa"/>
            <w:noWrap/>
            <w:hideMark/>
          </w:tcPr>
          <w:p w14:paraId="270D4DC4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0.014908285</w:t>
            </w:r>
          </w:p>
        </w:tc>
        <w:tc>
          <w:tcPr>
            <w:tcW w:w="1567" w:type="dxa"/>
            <w:noWrap/>
            <w:hideMark/>
          </w:tcPr>
          <w:p w14:paraId="446D1DF6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0.09951002</w:t>
            </w:r>
          </w:p>
        </w:tc>
        <w:tc>
          <w:tcPr>
            <w:tcW w:w="1410" w:type="dxa"/>
            <w:noWrap/>
            <w:hideMark/>
          </w:tcPr>
          <w:p w14:paraId="29234454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9011BD0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6</w:t>
            </w:r>
          </w:p>
        </w:tc>
        <w:tc>
          <w:tcPr>
            <w:tcW w:w="2126" w:type="dxa"/>
            <w:noWrap/>
            <w:hideMark/>
          </w:tcPr>
          <w:p w14:paraId="4A94D779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AKR1C1</w:t>
            </w:r>
          </w:p>
        </w:tc>
      </w:tr>
      <w:tr w:rsidR="00635931" w:rsidRPr="00635931" w14:paraId="208B0EEA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6A9F5243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aldehyde dehydrogenase [NAD(P)+] activity (GO:0004030)</w:t>
            </w:r>
          </w:p>
        </w:tc>
        <w:tc>
          <w:tcPr>
            <w:tcW w:w="1417" w:type="dxa"/>
            <w:noWrap/>
            <w:hideMark/>
          </w:tcPr>
          <w:p w14:paraId="7D23B1EC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0.014908285</w:t>
            </w:r>
          </w:p>
        </w:tc>
        <w:tc>
          <w:tcPr>
            <w:tcW w:w="1567" w:type="dxa"/>
            <w:noWrap/>
            <w:hideMark/>
          </w:tcPr>
          <w:p w14:paraId="5D6DA5EA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0.09951002</w:t>
            </w:r>
          </w:p>
        </w:tc>
        <w:tc>
          <w:tcPr>
            <w:tcW w:w="1410" w:type="dxa"/>
            <w:noWrap/>
            <w:hideMark/>
          </w:tcPr>
          <w:p w14:paraId="5282F386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4C53CA4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6</w:t>
            </w:r>
          </w:p>
        </w:tc>
        <w:tc>
          <w:tcPr>
            <w:tcW w:w="2126" w:type="dxa"/>
            <w:noWrap/>
            <w:hideMark/>
          </w:tcPr>
          <w:p w14:paraId="1DB414B4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ADH4</w:t>
            </w:r>
          </w:p>
        </w:tc>
      </w:tr>
      <w:tr w:rsidR="00635931" w:rsidRPr="00635931" w14:paraId="76384FC7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11C7F277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5'-3' exodeoxyribonuclease activity (GO:0035312)</w:t>
            </w:r>
          </w:p>
        </w:tc>
        <w:tc>
          <w:tcPr>
            <w:tcW w:w="1417" w:type="dxa"/>
            <w:noWrap/>
            <w:hideMark/>
          </w:tcPr>
          <w:p w14:paraId="3EAD6F56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0.014908285</w:t>
            </w:r>
          </w:p>
        </w:tc>
        <w:tc>
          <w:tcPr>
            <w:tcW w:w="1567" w:type="dxa"/>
            <w:noWrap/>
            <w:hideMark/>
          </w:tcPr>
          <w:p w14:paraId="1E95013F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0.09951002</w:t>
            </w:r>
          </w:p>
        </w:tc>
        <w:tc>
          <w:tcPr>
            <w:tcW w:w="1410" w:type="dxa"/>
            <w:noWrap/>
            <w:hideMark/>
          </w:tcPr>
          <w:p w14:paraId="555DA0E8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3F2C804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6</w:t>
            </w:r>
          </w:p>
        </w:tc>
        <w:tc>
          <w:tcPr>
            <w:tcW w:w="2126" w:type="dxa"/>
            <w:noWrap/>
            <w:hideMark/>
          </w:tcPr>
          <w:p w14:paraId="13EFEBDE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EXO1</w:t>
            </w:r>
          </w:p>
        </w:tc>
      </w:tr>
      <w:tr w:rsidR="00635931" w:rsidRPr="00635931" w14:paraId="63720091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695984F8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oxidoreductase activity, acting on paired donors, with incorporation or reduction of molecular oxygen (GO:0016713)</w:t>
            </w:r>
          </w:p>
        </w:tc>
        <w:tc>
          <w:tcPr>
            <w:tcW w:w="1417" w:type="dxa"/>
            <w:noWrap/>
            <w:hideMark/>
          </w:tcPr>
          <w:p w14:paraId="2A4F0BB7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0.017371741</w:t>
            </w:r>
          </w:p>
        </w:tc>
        <w:tc>
          <w:tcPr>
            <w:tcW w:w="1567" w:type="dxa"/>
            <w:noWrap/>
            <w:hideMark/>
          </w:tcPr>
          <w:p w14:paraId="35813B5B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0.09951002</w:t>
            </w:r>
          </w:p>
        </w:tc>
        <w:tc>
          <w:tcPr>
            <w:tcW w:w="1410" w:type="dxa"/>
            <w:noWrap/>
            <w:hideMark/>
          </w:tcPr>
          <w:p w14:paraId="39CEDDA9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01A80CC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7</w:t>
            </w:r>
          </w:p>
        </w:tc>
        <w:tc>
          <w:tcPr>
            <w:tcW w:w="2126" w:type="dxa"/>
            <w:noWrap/>
            <w:hideMark/>
          </w:tcPr>
          <w:p w14:paraId="23CBFB3C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CYP4F12</w:t>
            </w:r>
          </w:p>
        </w:tc>
      </w:tr>
      <w:tr w:rsidR="00635931" w:rsidRPr="00635931" w14:paraId="3B6E22CA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278C975D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insulin-like growth factor II binding (GO:0031995)</w:t>
            </w:r>
          </w:p>
        </w:tc>
        <w:tc>
          <w:tcPr>
            <w:tcW w:w="1417" w:type="dxa"/>
            <w:noWrap/>
            <w:hideMark/>
          </w:tcPr>
          <w:p w14:paraId="579798B6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0.017371741</w:t>
            </w:r>
          </w:p>
        </w:tc>
        <w:tc>
          <w:tcPr>
            <w:tcW w:w="1567" w:type="dxa"/>
            <w:noWrap/>
            <w:hideMark/>
          </w:tcPr>
          <w:p w14:paraId="6DCA545B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0.09951002</w:t>
            </w:r>
          </w:p>
        </w:tc>
        <w:tc>
          <w:tcPr>
            <w:tcW w:w="1410" w:type="dxa"/>
            <w:noWrap/>
            <w:hideMark/>
          </w:tcPr>
          <w:p w14:paraId="061329E3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83AA2A3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7</w:t>
            </w:r>
          </w:p>
        </w:tc>
        <w:tc>
          <w:tcPr>
            <w:tcW w:w="2126" w:type="dxa"/>
            <w:noWrap/>
            <w:hideMark/>
          </w:tcPr>
          <w:p w14:paraId="6C7E1164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IGFBP1</w:t>
            </w:r>
          </w:p>
        </w:tc>
      </w:tr>
      <w:tr w:rsidR="00635931" w:rsidRPr="00635931" w14:paraId="38E9566B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0B3963CC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flap endonuclease activity (GO:0048256)</w:t>
            </w:r>
          </w:p>
        </w:tc>
        <w:tc>
          <w:tcPr>
            <w:tcW w:w="1417" w:type="dxa"/>
            <w:noWrap/>
            <w:hideMark/>
          </w:tcPr>
          <w:p w14:paraId="33B6365E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0.017371741</w:t>
            </w:r>
          </w:p>
        </w:tc>
        <w:tc>
          <w:tcPr>
            <w:tcW w:w="1567" w:type="dxa"/>
            <w:noWrap/>
            <w:hideMark/>
          </w:tcPr>
          <w:p w14:paraId="705082E5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0.09951002</w:t>
            </w:r>
          </w:p>
        </w:tc>
        <w:tc>
          <w:tcPr>
            <w:tcW w:w="1410" w:type="dxa"/>
            <w:noWrap/>
            <w:hideMark/>
          </w:tcPr>
          <w:p w14:paraId="5BBA87B9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DF599DA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7</w:t>
            </w:r>
          </w:p>
        </w:tc>
        <w:tc>
          <w:tcPr>
            <w:tcW w:w="2126" w:type="dxa"/>
            <w:noWrap/>
            <w:hideMark/>
          </w:tcPr>
          <w:p w14:paraId="721C0B45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EXO1</w:t>
            </w:r>
          </w:p>
        </w:tc>
      </w:tr>
      <w:tr w:rsidR="00635931" w:rsidRPr="00635931" w14:paraId="476A85F0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6AA5268D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single-stranded DNA exodeoxyribonuclease activity (GO:0008297)</w:t>
            </w:r>
          </w:p>
        </w:tc>
        <w:tc>
          <w:tcPr>
            <w:tcW w:w="1417" w:type="dxa"/>
            <w:noWrap/>
            <w:hideMark/>
          </w:tcPr>
          <w:p w14:paraId="5CC4EDB3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0.017371741</w:t>
            </w:r>
          </w:p>
        </w:tc>
        <w:tc>
          <w:tcPr>
            <w:tcW w:w="1567" w:type="dxa"/>
            <w:noWrap/>
            <w:hideMark/>
          </w:tcPr>
          <w:p w14:paraId="09DFDD3F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0.09951002</w:t>
            </w:r>
          </w:p>
        </w:tc>
        <w:tc>
          <w:tcPr>
            <w:tcW w:w="1410" w:type="dxa"/>
            <w:noWrap/>
            <w:hideMark/>
          </w:tcPr>
          <w:p w14:paraId="6C377EF8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80EDC11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7</w:t>
            </w:r>
          </w:p>
        </w:tc>
        <w:tc>
          <w:tcPr>
            <w:tcW w:w="2126" w:type="dxa"/>
            <w:noWrap/>
            <w:hideMark/>
          </w:tcPr>
          <w:p w14:paraId="5D1D4846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EXO1</w:t>
            </w:r>
          </w:p>
        </w:tc>
      </w:tr>
      <w:tr w:rsidR="00635931" w:rsidRPr="00635931" w14:paraId="5AE60739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5CA1203A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hormone activity (GO:0005179)</w:t>
            </w:r>
          </w:p>
        </w:tc>
        <w:tc>
          <w:tcPr>
            <w:tcW w:w="1417" w:type="dxa"/>
            <w:noWrap/>
            <w:hideMark/>
          </w:tcPr>
          <w:p w14:paraId="2C5E3B52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0.018324143</w:t>
            </w:r>
          </w:p>
        </w:tc>
        <w:tc>
          <w:tcPr>
            <w:tcW w:w="1567" w:type="dxa"/>
            <w:noWrap/>
            <w:hideMark/>
          </w:tcPr>
          <w:p w14:paraId="361681FF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0.09951002</w:t>
            </w:r>
          </w:p>
        </w:tc>
        <w:tc>
          <w:tcPr>
            <w:tcW w:w="1410" w:type="dxa"/>
            <w:noWrap/>
            <w:hideMark/>
          </w:tcPr>
          <w:p w14:paraId="1885D8E0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61DDB68E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83</w:t>
            </w:r>
          </w:p>
        </w:tc>
        <w:tc>
          <w:tcPr>
            <w:tcW w:w="2126" w:type="dxa"/>
            <w:noWrap/>
            <w:hideMark/>
          </w:tcPr>
          <w:p w14:paraId="11B153BC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RETNLB;GRP</w:t>
            </w:r>
          </w:p>
        </w:tc>
      </w:tr>
      <w:tr w:rsidR="00635931" w:rsidRPr="00635931" w14:paraId="2643E330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45AFEAD3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mismatch repair complex binding (GO:0032404)</w:t>
            </w:r>
          </w:p>
        </w:tc>
        <w:tc>
          <w:tcPr>
            <w:tcW w:w="1417" w:type="dxa"/>
            <w:noWrap/>
            <w:hideMark/>
          </w:tcPr>
          <w:p w14:paraId="08D087AF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0.019829161</w:t>
            </w:r>
          </w:p>
        </w:tc>
        <w:tc>
          <w:tcPr>
            <w:tcW w:w="1567" w:type="dxa"/>
            <w:noWrap/>
            <w:hideMark/>
          </w:tcPr>
          <w:p w14:paraId="42F1EEAF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0.09951002</w:t>
            </w:r>
          </w:p>
        </w:tc>
        <w:tc>
          <w:tcPr>
            <w:tcW w:w="1410" w:type="dxa"/>
            <w:noWrap/>
            <w:hideMark/>
          </w:tcPr>
          <w:p w14:paraId="565E8C8F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44333C0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8</w:t>
            </w:r>
          </w:p>
        </w:tc>
        <w:tc>
          <w:tcPr>
            <w:tcW w:w="2126" w:type="dxa"/>
            <w:noWrap/>
            <w:hideMark/>
          </w:tcPr>
          <w:p w14:paraId="21251283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ATR</w:t>
            </w:r>
          </w:p>
        </w:tc>
      </w:tr>
      <w:tr w:rsidR="00635931" w:rsidRPr="00635931" w14:paraId="42C899AA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156F79BD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bile acid binding (GO:0032052)</w:t>
            </w:r>
          </w:p>
        </w:tc>
        <w:tc>
          <w:tcPr>
            <w:tcW w:w="1417" w:type="dxa"/>
            <w:noWrap/>
            <w:hideMark/>
          </w:tcPr>
          <w:p w14:paraId="709DFE35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0.019829161</w:t>
            </w:r>
          </w:p>
        </w:tc>
        <w:tc>
          <w:tcPr>
            <w:tcW w:w="1567" w:type="dxa"/>
            <w:noWrap/>
            <w:hideMark/>
          </w:tcPr>
          <w:p w14:paraId="782E1A15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0.09951002</w:t>
            </w:r>
          </w:p>
        </w:tc>
        <w:tc>
          <w:tcPr>
            <w:tcW w:w="1410" w:type="dxa"/>
            <w:noWrap/>
            <w:hideMark/>
          </w:tcPr>
          <w:p w14:paraId="1BAB87F3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E8B338C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8</w:t>
            </w:r>
          </w:p>
        </w:tc>
        <w:tc>
          <w:tcPr>
            <w:tcW w:w="2126" w:type="dxa"/>
            <w:noWrap/>
            <w:hideMark/>
          </w:tcPr>
          <w:p w14:paraId="5D453329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AKR1C1</w:t>
            </w:r>
          </w:p>
        </w:tc>
      </w:tr>
      <w:tr w:rsidR="00635931" w:rsidRPr="00635931" w14:paraId="2DF1D760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24BBEC92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alcohol dehydrogenase (NAD) activity (GO:0004022)</w:t>
            </w:r>
          </w:p>
        </w:tc>
        <w:tc>
          <w:tcPr>
            <w:tcW w:w="1417" w:type="dxa"/>
            <w:noWrap/>
            <w:hideMark/>
          </w:tcPr>
          <w:p w14:paraId="586F6066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0.019829161</w:t>
            </w:r>
          </w:p>
        </w:tc>
        <w:tc>
          <w:tcPr>
            <w:tcW w:w="1567" w:type="dxa"/>
            <w:noWrap/>
            <w:hideMark/>
          </w:tcPr>
          <w:p w14:paraId="43D20E35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0.09951002</w:t>
            </w:r>
          </w:p>
        </w:tc>
        <w:tc>
          <w:tcPr>
            <w:tcW w:w="1410" w:type="dxa"/>
            <w:noWrap/>
            <w:hideMark/>
          </w:tcPr>
          <w:p w14:paraId="6C77E955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F3F592A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8</w:t>
            </w:r>
          </w:p>
        </w:tc>
        <w:tc>
          <w:tcPr>
            <w:tcW w:w="2126" w:type="dxa"/>
            <w:noWrap/>
            <w:hideMark/>
          </w:tcPr>
          <w:p w14:paraId="4C4C80B1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ADH4</w:t>
            </w:r>
          </w:p>
        </w:tc>
      </w:tr>
      <w:tr w:rsidR="00635931" w:rsidRPr="00635931" w14:paraId="4AC8A45B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31E045E2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oxidoreductase activity, acting on the CH-OH group of donors, NAD or NADP as acceptor (GO:0016616)</w:t>
            </w:r>
          </w:p>
        </w:tc>
        <w:tc>
          <w:tcPr>
            <w:tcW w:w="1417" w:type="dxa"/>
            <w:noWrap/>
            <w:hideMark/>
          </w:tcPr>
          <w:p w14:paraId="03E5B7F0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0.020450528</w:t>
            </w:r>
          </w:p>
        </w:tc>
        <w:tc>
          <w:tcPr>
            <w:tcW w:w="1567" w:type="dxa"/>
            <w:noWrap/>
            <w:hideMark/>
          </w:tcPr>
          <w:p w14:paraId="1ECE1495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0.09951002</w:t>
            </w:r>
          </w:p>
        </w:tc>
        <w:tc>
          <w:tcPr>
            <w:tcW w:w="1410" w:type="dxa"/>
            <w:noWrap/>
            <w:hideMark/>
          </w:tcPr>
          <w:p w14:paraId="62F859EA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6C9E5247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88</w:t>
            </w:r>
          </w:p>
        </w:tc>
        <w:tc>
          <w:tcPr>
            <w:tcW w:w="2126" w:type="dxa"/>
            <w:noWrap/>
            <w:hideMark/>
          </w:tcPr>
          <w:p w14:paraId="10C759B1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ADH4;AKR1C1</w:t>
            </w:r>
          </w:p>
        </w:tc>
      </w:tr>
      <w:tr w:rsidR="00635931" w:rsidRPr="00635931" w14:paraId="1495D696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0E5614B9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histone demethylase activity (H3-K36 specific) (GO:0051864)</w:t>
            </w:r>
          </w:p>
        </w:tc>
        <w:tc>
          <w:tcPr>
            <w:tcW w:w="1417" w:type="dxa"/>
            <w:noWrap/>
            <w:hideMark/>
          </w:tcPr>
          <w:p w14:paraId="1765B2A2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0.022280559</w:t>
            </w:r>
          </w:p>
        </w:tc>
        <w:tc>
          <w:tcPr>
            <w:tcW w:w="1567" w:type="dxa"/>
            <w:noWrap/>
            <w:hideMark/>
          </w:tcPr>
          <w:p w14:paraId="3382B7E2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0.09951002</w:t>
            </w:r>
          </w:p>
        </w:tc>
        <w:tc>
          <w:tcPr>
            <w:tcW w:w="1410" w:type="dxa"/>
            <w:noWrap/>
            <w:hideMark/>
          </w:tcPr>
          <w:p w14:paraId="38D53A6F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72F8C4A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9</w:t>
            </w:r>
          </w:p>
        </w:tc>
        <w:tc>
          <w:tcPr>
            <w:tcW w:w="2126" w:type="dxa"/>
            <w:noWrap/>
            <w:hideMark/>
          </w:tcPr>
          <w:p w14:paraId="2625D62A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KDM4C</w:t>
            </w:r>
          </w:p>
        </w:tc>
      </w:tr>
      <w:tr w:rsidR="00635931" w:rsidRPr="00635931" w14:paraId="6196B772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5355FD5A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exodeoxyribonuclease activity, producing 5'-phosphomonoesters (GO:0016895)</w:t>
            </w:r>
          </w:p>
        </w:tc>
        <w:tc>
          <w:tcPr>
            <w:tcW w:w="1417" w:type="dxa"/>
            <w:noWrap/>
            <w:hideMark/>
          </w:tcPr>
          <w:p w14:paraId="24E53CC4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0.024725949</w:t>
            </w:r>
          </w:p>
        </w:tc>
        <w:tc>
          <w:tcPr>
            <w:tcW w:w="1567" w:type="dxa"/>
            <w:noWrap/>
            <w:hideMark/>
          </w:tcPr>
          <w:p w14:paraId="0958E13B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0.09951002</w:t>
            </w:r>
          </w:p>
        </w:tc>
        <w:tc>
          <w:tcPr>
            <w:tcW w:w="1410" w:type="dxa"/>
            <w:noWrap/>
            <w:hideMark/>
          </w:tcPr>
          <w:p w14:paraId="31C5467D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82DE9C5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10</w:t>
            </w:r>
          </w:p>
        </w:tc>
        <w:tc>
          <w:tcPr>
            <w:tcW w:w="2126" w:type="dxa"/>
            <w:noWrap/>
            <w:hideMark/>
          </w:tcPr>
          <w:p w14:paraId="146E2BE5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EXO1</w:t>
            </w:r>
          </w:p>
        </w:tc>
      </w:tr>
      <w:tr w:rsidR="00635931" w:rsidRPr="00635931" w14:paraId="7F188A7F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6E0886A6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lipid phosphatase activity (GO:0042577)</w:t>
            </w:r>
          </w:p>
        </w:tc>
        <w:tc>
          <w:tcPr>
            <w:tcW w:w="1417" w:type="dxa"/>
            <w:noWrap/>
            <w:hideMark/>
          </w:tcPr>
          <w:p w14:paraId="58228045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0.027165345</w:t>
            </w:r>
          </w:p>
        </w:tc>
        <w:tc>
          <w:tcPr>
            <w:tcW w:w="1567" w:type="dxa"/>
            <w:noWrap/>
            <w:hideMark/>
          </w:tcPr>
          <w:p w14:paraId="3E9FBB8C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0.09951002</w:t>
            </w:r>
          </w:p>
        </w:tc>
        <w:tc>
          <w:tcPr>
            <w:tcW w:w="1410" w:type="dxa"/>
            <w:noWrap/>
            <w:hideMark/>
          </w:tcPr>
          <w:p w14:paraId="10EAB398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6F87782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11</w:t>
            </w:r>
          </w:p>
        </w:tc>
        <w:tc>
          <w:tcPr>
            <w:tcW w:w="2126" w:type="dxa"/>
            <w:noWrap/>
            <w:hideMark/>
          </w:tcPr>
          <w:p w14:paraId="550D6CEC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PLPPR5</w:t>
            </w:r>
          </w:p>
        </w:tc>
      </w:tr>
      <w:tr w:rsidR="00635931" w:rsidRPr="00635931" w14:paraId="69EC0799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6B863880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phosphatase activity (GO:0016791)</w:t>
            </w:r>
          </w:p>
        </w:tc>
        <w:tc>
          <w:tcPr>
            <w:tcW w:w="1417" w:type="dxa"/>
            <w:noWrap/>
            <w:hideMark/>
          </w:tcPr>
          <w:p w14:paraId="173264D6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0.027901009</w:t>
            </w:r>
          </w:p>
        </w:tc>
        <w:tc>
          <w:tcPr>
            <w:tcW w:w="1567" w:type="dxa"/>
            <w:noWrap/>
            <w:hideMark/>
          </w:tcPr>
          <w:p w14:paraId="03533399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0.09951002</w:t>
            </w:r>
          </w:p>
        </w:tc>
        <w:tc>
          <w:tcPr>
            <w:tcW w:w="1410" w:type="dxa"/>
            <w:noWrap/>
            <w:hideMark/>
          </w:tcPr>
          <w:p w14:paraId="29EF1D7F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554B4B5B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104</w:t>
            </w:r>
          </w:p>
        </w:tc>
        <w:tc>
          <w:tcPr>
            <w:tcW w:w="2126" w:type="dxa"/>
            <w:noWrap/>
            <w:hideMark/>
          </w:tcPr>
          <w:p w14:paraId="4496D812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PPP4R1;PLPPR5</w:t>
            </w:r>
          </w:p>
        </w:tc>
      </w:tr>
      <w:tr w:rsidR="00635931" w:rsidRPr="00635931" w14:paraId="39CDF96A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1EEC695A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lastRenderedPageBreak/>
              <w:t>alditol:NADP+ 1-oxidoreductase activity (GO:0004032)</w:t>
            </w:r>
          </w:p>
        </w:tc>
        <w:tc>
          <w:tcPr>
            <w:tcW w:w="1417" w:type="dxa"/>
            <w:noWrap/>
            <w:hideMark/>
          </w:tcPr>
          <w:p w14:paraId="6E926354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0.029598762</w:t>
            </w:r>
          </w:p>
        </w:tc>
        <w:tc>
          <w:tcPr>
            <w:tcW w:w="1567" w:type="dxa"/>
            <w:noWrap/>
            <w:hideMark/>
          </w:tcPr>
          <w:p w14:paraId="00F99238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0.09951002</w:t>
            </w:r>
          </w:p>
        </w:tc>
        <w:tc>
          <w:tcPr>
            <w:tcW w:w="1410" w:type="dxa"/>
            <w:noWrap/>
            <w:hideMark/>
          </w:tcPr>
          <w:p w14:paraId="016B15D6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4315BA8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12</w:t>
            </w:r>
          </w:p>
        </w:tc>
        <w:tc>
          <w:tcPr>
            <w:tcW w:w="2126" w:type="dxa"/>
            <w:noWrap/>
            <w:hideMark/>
          </w:tcPr>
          <w:p w14:paraId="749601BF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AKR1C1</w:t>
            </w:r>
          </w:p>
        </w:tc>
      </w:tr>
      <w:tr w:rsidR="00635931" w:rsidRPr="00635931" w14:paraId="7EE9E18E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2DE63026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histone demethylase activity (H3-K9 specific) (GO:0032454)</w:t>
            </w:r>
          </w:p>
        </w:tc>
        <w:tc>
          <w:tcPr>
            <w:tcW w:w="1417" w:type="dxa"/>
            <w:noWrap/>
            <w:hideMark/>
          </w:tcPr>
          <w:p w14:paraId="72D1F712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0.032026213</w:t>
            </w:r>
          </w:p>
        </w:tc>
        <w:tc>
          <w:tcPr>
            <w:tcW w:w="1567" w:type="dxa"/>
            <w:noWrap/>
            <w:hideMark/>
          </w:tcPr>
          <w:p w14:paraId="7C006280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0.09951002</w:t>
            </w:r>
          </w:p>
        </w:tc>
        <w:tc>
          <w:tcPr>
            <w:tcW w:w="1410" w:type="dxa"/>
            <w:noWrap/>
            <w:hideMark/>
          </w:tcPr>
          <w:p w14:paraId="35CFB72C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CB2D165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13</w:t>
            </w:r>
          </w:p>
        </w:tc>
        <w:tc>
          <w:tcPr>
            <w:tcW w:w="2126" w:type="dxa"/>
            <w:noWrap/>
            <w:hideMark/>
          </w:tcPr>
          <w:p w14:paraId="73181BA8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KDM4C</w:t>
            </w:r>
          </w:p>
        </w:tc>
      </w:tr>
      <w:tr w:rsidR="00635931" w:rsidRPr="00635931" w14:paraId="1A47C423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6D7F0995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water transmembrane transporter activity (GO:0005372)</w:t>
            </w:r>
          </w:p>
        </w:tc>
        <w:tc>
          <w:tcPr>
            <w:tcW w:w="1417" w:type="dxa"/>
            <w:noWrap/>
            <w:hideMark/>
          </w:tcPr>
          <w:p w14:paraId="3D9F82DA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0.032026213</w:t>
            </w:r>
          </w:p>
        </w:tc>
        <w:tc>
          <w:tcPr>
            <w:tcW w:w="1567" w:type="dxa"/>
            <w:noWrap/>
            <w:hideMark/>
          </w:tcPr>
          <w:p w14:paraId="2B6BCA6D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0.09951002</w:t>
            </w:r>
          </w:p>
        </w:tc>
        <w:tc>
          <w:tcPr>
            <w:tcW w:w="1410" w:type="dxa"/>
            <w:noWrap/>
            <w:hideMark/>
          </w:tcPr>
          <w:p w14:paraId="61417A48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7FD0F53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13</w:t>
            </w:r>
          </w:p>
        </w:tc>
        <w:tc>
          <w:tcPr>
            <w:tcW w:w="2126" w:type="dxa"/>
            <w:noWrap/>
            <w:hideMark/>
          </w:tcPr>
          <w:p w14:paraId="32419D99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AQP4</w:t>
            </w:r>
          </w:p>
        </w:tc>
      </w:tr>
      <w:tr w:rsidR="00635931" w:rsidRPr="00635931" w14:paraId="171AD2E1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4E3C261D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water channel activity (GO:0015250)</w:t>
            </w:r>
          </w:p>
        </w:tc>
        <w:tc>
          <w:tcPr>
            <w:tcW w:w="1417" w:type="dxa"/>
            <w:noWrap/>
            <w:hideMark/>
          </w:tcPr>
          <w:p w14:paraId="748F1799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0.032026213</w:t>
            </w:r>
          </w:p>
        </w:tc>
        <w:tc>
          <w:tcPr>
            <w:tcW w:w="1567" w:type="dxa"/>
            <w:noWrap/>
            <w:hideMark/>
          </w:tcPr>
          <w:p w14:paraId="30894C75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0.09951002</w:t>
            </w:r>
          </w:p>
        </w:tc>
        <w:tc>
          <w:tcPr>
            <w:tcW w:w="1410" w:type="dxa"/>
            <w:noWrap/>
            <w:hideMark/>
          </w:tcPr>
          <w:p w14:paraId="1E46F25B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2CC5C56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13</w:t>
            </w:r>
          </w:p>
        </w:tc>
        <w:tc>
          <w:tcPr>
            <w:tcW w:w="2126" w:type="dxa"/>
            <w:noWrap/>
            <w:hideMark/>
          </w:tcPr>
          <w:p w14:paraId="14FF0977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AQP4</w:t>
            </w:r>
          </w:p>
        </w:tc>
      </w:tr>
      <w:tr w:rsidR="00635931" w:rsidRPr="00635931" w14:paraId="27E582E4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7B18C180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phosphatidate phosphatase activity (GO:0008195)</w:t>
            </w:r>
          </w:p>
        </w:tc>
        <w:tc>
          <w:tcPr>
            <w:tcW w:w="1417" w:type="dxa"/>
            <w:noWrap/>
            <w:hideMark/>
          </w:tcPr>
          <w:p w14:paraId="7FC43B70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0.032026213</w:t>
            </w:r>
          </w:p>
        </w:tc>
        <w:tc>
          <w:tcPr>
            <w:tcW w:w="1567" w:type="dxa"/>
            <w:noWrap/>
            <w:hideMark/>
          </w:tcPr>
          <w:p w14:paraId="26294647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0.09951002</w:t>
            </w:r>
          </w:p>
        </w:tc>
        <w:tc>
          <w:tcPr>
            <w:tcW w:w="1410" w:type="dxa"/>
            <w:noWrap/>
            <w:hideMark/>
          </w:tcPr>
          <w:p w14:paraId="1879DEBF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6630DC5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13</w:t>
            </w:r>
          </w:p>
        </w:tc>
        <w:tc>
          <w:tcPr>
            <w:tcW w:w="2126" w:type="dxa"/>
            <w:noWrap/>
            <w:hideMark/>
          </w:tcPr>
          <w:p w14:paraId="711403DF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PLPPR5</w:t>
            </w:r>
          </w:p>
        </w:tc>
      </w:tr>
      <w:tr w:rsidR="00635931" w:rsidRPr="00635931" w14:paraId="00FFE93B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2ADB287D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ubiquitin protein ligase activity involved in ERAD pathway (GO:1904264)</w:t>
            </w:r>
          </w:p>
        </w:tc>
        <w:tc>
          <w:tcPr>
            <w:tcW w:w="1417" w:type="dxa"/>
            <w:noWrap/>
            <w:hideMark/>
          </w:tcPr>
          <w:p w14:paraId="34AD1E13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0.032026213</w:t>
            </w:r>
          </w:p>
        </w:tc>
        <w:tc>
          <w:tcPr>
            <w:tcW w:w="1567" w:type="dxa"/>
            <w:noWrap/>
            <w:hideMark/>
          </w:tcPr>
          <w:p w14:paraId="7067907F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0.09951002</w:t>
            </w:r>
          </w:p>
        </w:tc>
        <w:tc>
          <w:tcPr>
            <w:tcW w:w="1410" w:type="dxa"/>
            <w:noWrap/>
            <w:hideMark/>
          </w:tcPr>
          <w:p w14:paraId="501F50EC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C704014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13</w:t>
            </w:r>
          </w:p>
        </w:tc>
        <w:tc>
          <w:tcPr>
            <w:tcW w:w="2126" w:type="dxa"/>
            <w:noWrap/>
            <w:hideMark/>
          </w:tcPr>
          <w:p w14:paraId="59573101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RNF103</w:t>
            </w:r>
          </w:p>
        </w:tc>
      </w:tr>
      <w:tr w:rsidR="00635931" w:rsidRPr="00635931" w14:paraId="7988161A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74A32531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insulin-like growth factor I binding (GO:0031994)</w:t>
            </w:r>
          </w:p>
        </w:tc>
        <w:tc>
          <w:tcPr>
            <w:tcW w:w="1417" w:type="dxa"/>
            <w:noWrap/>
            <w:hideMark/>
          </w:tcPr>
          <w:p w14:paraId="31D6C1D0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0.032026213</w:t>
            </w:r>
          </w:p>
        </w:tc>
        <w:tc>
          <w:tcPr>
            <w:tcW w:w="1567" w:type="dxa"/>
            <w:noWrap/>
            <w:hideMark/>
          </w:tcPr>
          <w:p w14:paraId="16D61511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0.09951002</w:t>
            </w:r>
          </w:p>
        </w:tc>
        <w:tc>
          <w:tcPr>
            <w:tcW w:w="1410" w:type="dxa"/>
            <w:noWrap/>
            <w:hideMark/>
          </w:tcPr>
          <w:p w14:paraId="2DF2F21C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C3EFA35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13</w:t>
            </w:r>
          </w:p>
        </w:tc>
        <w:tc>
          <w:tcPr>
            <w:tcW w:w="2126" w:type="dxa"/>
            <w:noWrap/>
            <w:hideMark/>
          </w:tcPr>
          <w:p w14:paraId="77119B84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IGFBP1</w:t>
            </w:r>
          </w:p>
        </w:tc>
      </w:tr>
      <w:tr w:rsidR="00635931" w:rsidRPr="00635931" w14:paraId="7C7FD131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74C4ED16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insulin-like growth factor binding (GO:0005520)</w:t>
            </w:r>
          </w:p>
        </w:tc>
        <w:tc>
          <w:tcPr>
            <w:tcW w:w="1417" w:type="dxa"/>
            <w:noWrap/>
            <w:hideMark/>
          </w:tcPr>
          <w:p w14:paraId="41C858C2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0.034447714</w:t>
            </w:r>
          </w:p>
        </w:tc>
        <w:tc>
          <w:tcPr>
            <w:tcW w:w="1567" w:type="dxa"/>
            <w:noWrap/>
            <w:hideMark/>
          </w:tcPr>
          <w:p w14:paraId="3E01D661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0.103343143</w:t>
            </w:r>
          </w:p>
        </w:tc>
        <w:tc>
          <w:tcPr>
            <w:tcW w:w="1410" w:type="dxa"/>
            <w:noWrap/>
            <w:hideMark/>
          </w:tcPr>
          <w:p w14:paraId="678A2126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926ADCF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14</w:t>
            </w:r>
          </w:p>
        </w:tc>
        <w:tc>
          <w:tcPr>
            <w:tcW w:w="2126" w:type="dxa"/>
            <w:noWrap/>
            <w:hideMark/>
          </w:tcPr>
          <w:p w14:paraId="1BE6B378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IGFBP1</w:t>
            </w:r>
          </w:p>
        </w:tc>
      </w:tr>
      <w:tr w:rsidR="00635931" w:rsidRPr="00635931" w14:paraId="27FCBAC4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4E893365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5'-3' exonuclease activity (GO:0008409)</w:t>
            </w:r>
          </w:p>
        </w:tc>
        <w:tc>
          <w:tcPr>
            <w:tcW w:w="1417" w:type="dxa"/>
            <w:noWrap/>
            <w:hideMark/>
          </w:tcPr>
          <w:p w14:paraId="0085876E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0.036863279</w:t>
            </w:r>
          </w:p>
        </w:tc>
        <w:tc>
          <w:tcPr>
            <w:tcW w:w="1567" w:type="dxa"/>
            <w:noWrap/>
            <w:hideMark/>
          </w:tcPr>
          <w:p w14:paraId="1DA9435B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0.106643205</w:t>
            </w:r>
          </w:p>
        </w:tc>
        <w:tc>
          <w:tcPr>
            <w:tcW w:w="1410" w:type="dxa"/>
            <w:noWrap/>
            <w:hideMark/>
          </w:tcPr>
          <w:p w14:paraId="0189BCFA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C23634E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15</w:t>
            </w:r>
          </w:p>
        </w:tc>
        <w:tc>
          <w:tcPr>
            <w:tcW w:w="2126" w:type="dxa"/>
            <w:noWrap/>
            <w:hideMark/>
          </w:tcPr>
          <w:p w14:paraId="14A56412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EXO1</w:t>
            </w:r>
          </w:p>
        </w:tc>
      </w:tr>
      <w:tr w:rsidR="00635931" w:rsidRPr="00635931" w14:paraId="3A480D5F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2595BBD5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oxidoreductase activity, acting on the CH-CH group of donors, NAD or NADP as acceptor (GO:0016628)</w:t>
            </w:r>
          </w:p>
        </w:tc>
        <w:tc>
          <w:tcPr>
            <w:tcW w:w="1417" w:type="dxa"/>
            <w:noWrap/>
            <w:hideMark/>
          </w:tcPr>
          <w:p w14:paraId="7C53B0EB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0.041676655</w:t>
            </w:r>
          </w:p>
        </w:tc>
        <w:tc>
          <w:tcPr>
            <w:tcW w:w="1567" w:type="dxa"/>
            <w:noWrap/>
            <w:hideMark/>
          </w:tcPr>
          <w:p w14:paraId="31B71FB5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0.106643205</w:t>
            </w:r>
          </w:p>
        </w:tc>
        <w:tc>
          <w:tcPr>
            <w:tcW w:w="1410" w:type="dxa"/>
            <w:noWrap/>
            <w:hideMark/>
          </w:tcPr>
          <w:p w14:paraId="594831CD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1AB7784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17</w:t>
            </w:r>
          </w:p>
        </w:tc>
        <w:tc>
          <w:tcPr>
            <w:tcW w:w="2126" w:type="dxa"/>
            <w:noWrap/>
            <w:hideMark/>
          </w:tcPr>
          <w:p w14:paraId="6A14C7F6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AKR1C1</w:t>
            </w:r>
          </w:p>
        </w:tc>
      </w:tr>
      <w:tr w:rsidR="00635931" w:rsidRPr="00635931" w14:paraId="0BF4DED2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7935C9A7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arachidonic acid epoxygenase activity (GO:0008392)</w:t>
            </w:r>
          </w:p>
        </w:tc>
        <w:tc>
          <w:tcPr>
            <w:tcW w:w="1417" w:type="dxa"/>
            <w:noWrap/>
            <w:hideMark/>
          </w:tcPr>
          <w:p w14:paraId="1F860B33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0.041676655</w:t>
            </w:r>
          </w:p>
        </w:tc>
        <w:tc>
          <w:tcPr>
            <w:tcW w:w="1567" w:type="dxa"/>
            <w:noWrap/>
            <w:hideMark/>
          </w:tcPr>
          <w:p w14:paraId="74685CFF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0.106643205</w:t>
            </w:r>
          </w:p>
        </w:tc>
        <w:tc>
          <w:tcPr>
            <w:tcW w:w="1410" w:type="dxa"/>
            <w:noWrap/>
            <w:hideMark/>
          </w:tcPr>
          <w:p w14:paraId="62C488B0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8BCB110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17</w:t>
            </w:r>
          </w:p>
        </w:tc>
        <w:tc>
          <w:tcPr>
            <w:tcW w:w="2126" w:type="dxa"/>
            <w:noWrap/>
            <w:hideMark/>
          </w:tcPr>
          <w:p w14:paraId="69E18695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CYP4F12</w:t>
            </w:r>
          </w:p>
        </w:tc>
      </w:tr>
      <w:tr w:rsidR="00635931" w:rsidRPr="00635931" w14:paraId="3D3B6BE7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4C14C5DA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arachidonic acid monooxygenase activity (GO:0008391)</w:t>
            </w:r>
          </w:p>
        </w:tc>
        <w:tc>
          <w:tcPr>
            <w:tcW w:w="1417" w:type="dxa"/>
            <w:noWrap/>
            <w:hideMark/>
          </w:tcPr>
          <w:p w14:paraId="53F71270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0.041676655</w:t>
            </w:r>
          </w:p>
        </w:tc>
        <w:tc>
          <w:tcPr>
            <w:tcW w:w="1567" w:type="dxa"/>
            <w:noWrap/>
            <w:hideMark/>
          </w:tcPr>
          <w:p w14:paraId="488B2F26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0.106643205</w:t>
            </w:r>
          </w:p>
        </w:tc>
        <w:tc>
          <w:tcPr>
            <w:tcW w:w="1410" w:type="dxa"/>
            <w:noWrap/>
            <w:hideMark/>
          </w:tcPr>
          <w:p w14:paraId="1E9CA431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A53A80A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17</w:t>
            </w:r>
          </w:p>
        </w:tc>
        <w:tc>
          <w:tcPr>
            <w:tcW w:w="2126" w:type="dxa"/>
            <w:noWrap/>
            <w:hideMark/>
          </w:tcPr>
          <w:p w14:paraId="76628955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CYP4F12</w:t>
            </w:r>
          </w:p>
        </w:tc>
      </w:tr>
      <w:tr w:rsidR="00635931" w:rsidRPr="00635931" w14:paraId="556B230B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2BA757A8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retinol dehydrogenase activity (GO:0004745)</w:t>
            </w:r>
          </w:p>
        </w:tc>
        <w:tc>
          <w:tcPr>
            <w:tcW w:w="1417" w:type="dxa"/>
            <w:noWrap/>
            <w:hideMark/>
          </w:tcPr>
          <w:p w14:paraId="4DDAA099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0.041676655</w:t>
            </w:r>
          </w:p>
        </w:tc>
        <w:tc>
          <w:tcPr>
            <w:tcW w:w="1567" w:type="dxa"/>
            <w:noWrap/>
            <w:hideMark/>
          </w:tcPr>
          <w:p w14:paraId="574FDBE2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0.106643205</w:t>
            </w:r>
          </w:p>
        </w:tc>
        <w:tc>
          <w:tcPr>
            <w:tcW w:w="1410" w:type="dxa"/>
            <w:noWrap/>
            <w:hideMark/>
          </w:tcPr>
          <w:p w14:paraId="2DB33FD3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0A44982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17</w:t>
            </w:r>
          </w:p>
        </w:tc>
        <w:tc>
          <w:tcPr>
            <w:tcW w:w="2126" w:type="dxa"/>
            <w:noWrap/>
            <w:hideMark/>
          </w:tcPr>
          <w:p w14:paraId="49A4E17C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ADH4</w:t>
            </w:r>
          </w:p>
        </w:tc>
      </w:tr>
      <w:tr w:rsidR="00635931" w:rsidRPr="00635931" w14:paraId="218C1F1A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0A2C4467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alcohol dehydrogenase (NADP+) activity (GO:0008106)</w:t>
            </w:r>
          </w:p>
        </w:tc>
        <w:tc>
          <w:tcPr>
            <w:tcW w:w="1417" w:type="dxa"/>
            <w:noWrap/>
            <w:hideMark/>
          </w:tcPr>
          <w:p w14:paraId="5F48CA01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0.04885255</w:t>
            </w:r>
          </w:p>
        </w:tc>
        <w:tc>
          <w:tcPr>
            <w:tcW w:w="1567" w:type="dxa"/>
            <w:noWrap/>
            <w:hideMark/>
          </w:tcPr>
          <w:p w14:paraId="067A771C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0.118033817</w:t>
            </w:r>
          </w:p>
        </w:tc>
        <w:tc>
          <w:tcPr>
            <w:tcW w:w="1410" w:type="dxa"/>
            <w:noWrap/>
            <w:hideMark/>
          </w:tcPr>
          <w:p w14:paraId="2338327C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DF57333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20</w:t>
            </w:r>
          </w:p>
        </w:tc>
        <w:tc>
          <w:tcPr>
            <w:tcW w:w="2126" w:type="dxa"/>
            <w:noWrap/>
            <w:hideMark/>
          </w:tcPr>
          <w:p w14:paraId="0C512F31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AKR1C1</w:t>
            </w:r>
          </w:p>
        </w:tc>
      </w:tr>
      <w:tr w:rsidR="000C1169" w:rsidRPr="00635931" w14:paraId="13F30063" w14:textId="77777777" w:rsidTr="009A1916">
        <w:trPr>
          <w:trHeight w:val="250"/>
        </w:trPr>
        <w:tc>
          <w:tcPr>
            <w:tcW w:w="6516" w:type="dxa"/>
            <w:noWrap/>
            <w:hideMark/>
          </w:tcPr>
          <w:p w14:paraId="1791FA0C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aldo-keto reductase (NADP) activity (GO:0004033)</w:t>
            </w:r>
          </w:p>
        </w:tc>
        <w:tc>
          <w:tcPr>
            <w:tcW w:w="1417" w:type="dxa"/>
            <w:noWrap/>
            <w:hideMark/>
          </w:tcPr>
          <w:p w14:paraId="56324A6B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0.04885255</w:t>
            </w:r>
          </w:p>
        </w:tc>
        <w:tc>
          <w:tcPr>
            <w:tcW w:w="1567" w:type="dxa"/>
            <w:noWrap/>
            <w:hideMark/>
          </w:tcPr>
          <w:p w14:paraId="625DBD37" w14:textId="77777777" w:rsidR="000C1169" w:rsidRPr="00635931" w:rsidRDefault="000C1169" w:rsidP="000C1169">
            <w:pPr>
              <w:jc w:val="right"/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0.118033817</w:t>
            </w:r>
          </w:p>
        </w:tc>
        <w:tc>
          <w:tcPr>
            <w:tcW w:w="1410" w:type="dxa"/>
            <w:noWrap/>
            <w:hideMark/>
          </w:tcPr>
          <w:p w14:paraId="4130D8B9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9F700B6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20</w:t>
            </w:r>
          </w:p>
        </w:tc>
        <w:tc>
          <w:tcPr>
            <w:tcW w:w="2126" w:type="dxa"/>
            <w:noWrap/>
            <w:hideMark/>
          </w:tcPr>
          <w:p w14:paraId="63E2EEE0" w14:textId="77777777" w:rsidR="000C1169" w:rsidRPr="00635931" w:rsidRDefault="000C1169" w:rsidP="000C1169">
            <w:pPr>
              <w:rPr>
                <w:rFonts w:ascii="Times New Roman" w:eastAsia="Times New Roman" w:hAnsi="Times New Roman" w:cs="Times New Roman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lang w:eastAsia="en-IN"/>
              </w:rPr>
              <w:t>AKR1C1</w:t>
            </w:r>
          </w:p>
        </w:tc>
      </w:tr>
    </w:tbl>
    <w:p w14:paraId="118C18E3" w14:textId="2D326327" w:rsidR="00CB7EC7" w:rsidRPr="00635931" w:rsidRDefault="00CB7EC7" w:rsidP="009675D6">
      <w:pPr>
        <w:rPr>
          <w:rFonts w:ascii="Times New Roman" w:hAnsi="Times New Roman" w:cs="Times New Roman"/>
          <w:sz w:val="24"/>
          <w:szCs w:val="24"/>
        </w:rPr>
      </w:pPr>
    </w:p>
    <w:p w14:paraId="01128D23" w14:textId="3FBD3382" w:rsidR="00765931" w:rsidRPr="00635931" w:rsidRDefault="00765931" w:rsidP="009675D6">
      <w:pPr>
        <w:rPr>
          <w:rFonts w:ascii="Times New Roman" w:hAnsi="Times New Roman" w:cs="Times New Roman"/>
          <w:sz w:val="24"/>
          <w:szCs w:val="24"/>
        </w:rPr>
      </w:pPr>
    </w:p>
    <w:p w14:paraId="586DDA1E" w14:textId="095598AE" w:rsidR="00765931" w:rsidRPr="00635931" w:rsidRDefault="00765931">
      <w:pPr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br w:type="page"/>
      </w:r>
    </w:p>
    <w:p w14:paraId="33CEEE47" w14:textId="70A55AA1" w:rsidR="00765931" w:rsidRPr="00635931" w:rsidRDefault="00704CF8" w:rsidP="003C532C">
      <w:pPr>
        <w:jc w:val="both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057471" w:rsidRPr="00635931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635931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057471" w:rsidRPr="00635931">
        <w:rPr>
          <w:rFonts w:ascii="Times New Roman" w:hAnsi="Times New Roman" w:cs="Times New Roman"/>
          <w:sz w:val="24"/>
          <w:szCs w:val="24"/>
        </w:rPr>
        <w:t xml:space="preserve">KEGG pathway enrichment from the </w:t>
      </w:r>
      <w:r w:rsidR="00164F12" w:rsidRPr="00635931">
        <w:rPr>
          <w:rFonts w:ascii="Times New Roman" w:hAnsi="Times New Roman" w:cs="Times New Roman"/>
          <w:sz w:val="24"/>
          <w:szCs w:val="24"/>
        </w:rPr>
        <w:t>1349</w:t>
      </w:r>
      <w:r w:rsidR="00057471" w:rsidRPr="00635931">
        <w:rPr>
          <w:rFonts w:ascii="Times New Roman" w:hAnsi="Times New Roman" w:cs="Times New Roman"/>
          <w:sz w:val="24"/>
          <w:szCs w:val="24"/>
        </w:rPr>
        <w:t xml:space="preserve"> genes</w:t>
      </w:r>
      <w:r w:rsidR="003C532C" w:rsidRPr="00635931">
        <w:rPr>
          <w:rFonts w:ascii="Times New Roman" w:hAnsi="Times New Roman" w:cs="Times New Roman"/>
          <w:sz w:val="24"/>
          <w:szCs w:val="24"/>
        </w:rPr>
        <w:t xml:space="preserve"> based on the expression in brain related tissues </w:t>
      </w:r>
      <w:r w:rsidR="00057471" w:rsidRPr="00635931">
        <w:rPr>
          <w:rFonts w:ascii="Times New Roman" w:hAnsi="Times New Roman" w:cs="Times New Roman"/>
          <w:sz w:val="24"/>
          <w:szCs w:val="24"/>
        </w:rPr>
        <w:t>associated in the GWAS analysis</w:t>
      </w:r>
      <w:r w:rsidRPr="00635931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TableGrid"/>
        <w:tblW w:w="13498" w:type="dxa"/>
        <w:tblLook w:val="04A0" w:firstRow="1" w:lastRow="0" w:firstColumn="1" w:lastColumn="0" w:noHBand="0" w:noVBand="1"/>
      </w:tblPr>
      <w:tblGrid>
        <w:gridCol w:w="1776"/>
        <w:gridCol w:w="1364"/>
        <w:gridCol w:w="1695"/>
        <w:gridCol w:w="1479"/>
        <w:gridCol w:w="843"/>
        <w:gridCol w:w="6941"/>
      </w:tblGrid>
      <w:tr w:rsidR="00635931" w:rsidRPr="00635931" w14:paraId="7E4D9823" w14:textId="77777777" w:rsidTr="007A5102">
        <w:trPr>
          <w:trHeight w:val="310"/>
        </w:trPr>
        <w:tc>
          <w:tcPr>
            <w:tcW w:w="1776" w:type="dxa"/>
            <w:noWrap/>
            <w:hideMark/>
          </w:tcPr>
          <w:p w14:paraId="1DB0C95A" w14:textId="77777777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Term</w:t>
            </w:r>
          </w:p>
        </w:tc>
        <w:tc>
          <w:tcPr>
            <w:tcW w:w="1364" w:type="dxa"/>
            <w:noWrap/>
            <w:hideMark/>
          </w:tcPr>
          <w:p w14:paraId="22294B47" w14:textId="3A7437C3" w:rsidR="00765931" w:rsidRPr="00635931" w:rsidRDefault="002402A6" w:rsidP="0076593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</w:t>
            </w:r>
            <w:r w:rsidR="00765931" w:rsidRPr="006359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-value</w:t>
            </w:r>
          </w:p>
        </w:tc>
        <w:tc>
          <w:tcPr>
            <w:tcW w:w="1695" w:type="dxa"/>
            <w:noWrap/>
            <w:hideMark/>
          </w:tcPr>
          <w:p w14:paraId="2539A482" w14:textId="6F3B48D1" w:rsidR="00765931" w:rsidRPr="00635931" w:rsidRDefault="00765931" w:rsidP="002402A6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 xml:space="preserve">Adjusted </w:t>
            </w:r>
            <w:r w:rsidR="002402A6" w:rsidRPr="006359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</w:t>
            </w:r>
            <w:r w:rsidRPr="006359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-value</w:t>
            </w:r>
          </w:p>
        </w:tc>
        <w:tc>
          <w:tcPr>
            <w:tcW w:w="1479" w:type="dxa"/>
            <w:noWrap/>
            <w:hideMark/>
          </w:tcPr>
          <w:p w14:paraId="2F68CE2B" w14:textId="19B2DEA6" w:rsidR="00765931" w:rsidRPr="00635931" w:rsidRDefault="004F0041" w:rsidP="0076593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 xml:space="preserve">Genes from </w:t>
            </w:r>
            <w:r w:rsidR="008001B8" w:rsidRPr="006359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1349</w:t>
            </w:r>
            <w:r w:rsidR="008001B8" w:rsidRPr="006359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35931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list</w:t>
            </w:r>
          </w:p>
        </w:tc>
        <w:tc>
          <w:tcPr>
            <w:tcW w:w="243" w:type="dxa"/>
            <w:noWrap/>
            <w:hideMark/>
          </w:tcPr>
          <w:p w14:paraId="62BA1146" w14:textId="77777777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Total Genes</w:t>
            </w:r>
          </w:p>
        </w:tc>
        <w:tc>
          <w:tcPr>
            <w:tcW w:w="6941" w:type="dxa"/>
            <w:noWrap/>
            <w:hideMark/>
          </w:tcPr>
          <w:p w14:paraId="1735997A" w14:textId="77777777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Genes</w:t>
            </w:r>
          </w:p>
        </w:tc>
      </w:tr>
      <w:tr w:rsidR="00635931" w:rsidRPr="00635931" w14:paraId="6BCCB30E" w14:textId="77777777" w:rsidTr="007A5102">
        <w:trPr>
          <w:trHeight w:val="250"/>
        </w:trPr>
        <w:tc>
          <w:tcPr>
            <w:tcW w:w="1776" w:type="dxa"/>
            <w:noWrap/>
            <w:hideMark/>
          </w:tcPr>
          <w:p w14:paraId="01D2671D" w14:textId="77777777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Systemic lupus erythematosus</w:t>
            </w:r>
          </w:p>
        </w:tc>
        <w:tc>
          <w:tcPr>
            <w:tcW w:w="1364" w:type="dxa"/>
            <w:noWrap/>
            <w:hideMark/>
          </w:tcPr>
          <w:p w14:paraId="7FCA6254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8.071E-12</w:t>
            </w:r>
          </w:p>
        </w:tc>
        <w:tc>
          <w:tcPr>
            <w:tcW w:w="1695" w:type="dxa"/>
            <w:noWrap/>
            <w:hideMark/>
          </w:tcPr>
          <w:p w14:paraId="122B2376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2.36479E-09</w:t>
            </w:r>
          </w:p>
        </w:tc>
        <w:tc>
          <w:tcPr>
            <w:tcW w:w="1479" w:type="dxa"/>
            <w:noWrap/>
            <w:hideMark/>
          </w:tcPr>
          <w:p w14:paraId="1BFC227D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</w:t>
            </w:r>
          </w:p>
        </w:tc>
        <w:tc>
          <w:tcPr>
            <w:tcW w:w="243" w:type="dxa"/>
            <w:noWrap/>
            <w:hideMark/>
          </w:tcPr>
          <w:p w14:paraId="32C3C6DD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133</w:t>
            </w:r>
          </w:p>
        </w:tc>
        <w:tc>
          <w:tcPr>
            <w:tcW w:w="6941" w:type="dxa"/>
            <w:noWrap/>
            <w:hideMark/>
          </w:tcPr>
          <w:p w14:paraId="03C20C77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HIST1H2BM;C1S;HIST1H2BJ;HIST1H2BI;HIST2H4B;C7;</w:t>
            </w:r>
          </w:p>
          <w:p w14:paraId="28FFB5E9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HIST1H3F;HIST1H2AD; HIST1H3G;HIST1H2AG;HIST1H3H;</w:t>
            </w:r>
          </w:p>
          <w:p w14:paraId="11C7B378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HLA-DOA;HIST1H3B;HIST1H3D;HIST1H2AB;HIST1H3E;</w:t>
            </w:r>
          </w:p>
          <w:p w14:paraId="5B02BBFE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HIST1H2AI;HIST1H2AH; ACTN1;HIST1H2AJ;ACTN4;HIST1H4A;</w:t>
            </w:r>
          </w:p>
          <w:p w14:paraId="0D14F5F5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HIST2H3A;HIST1H4B;HIST4H4; HIST1H2BF;HIST1H2BE;  HIST2H3D;HIST1H4D;HIST1H2BD;HIST1H4E;HLA-DRB1;</w:t>
            </w:r>
          </w:p>
          <w:p w14:paraId="1BB0E1A2" w14:textId="12F2F105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HIST1H2BC;HIST1H4F</w:t>
            </w:r>
          </w:p>
        </w:tc>
      </w:tr>
      <w:tr w:rsidR="00635931" w:rsidRPr="00635931" w14:paraId="0E36E597" w14:textId="77777777" w:rsidTr="007A5102">
        <w:trPr>
          <w:trHeight w:val="250"/>
        </w:trPr>
        <w:tc>
          <w:tcPr>
            <w:tcW w:w="1776" w:type="dxa"/>
            <w:noWrap/>
            <w:hideMark/>
          </w:tcPr>
          <w:p w14:paraId="26FE0A90" w14:textId="77777777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Focal adhesion</w:t>
            </w:r>
          </w:p>
        </w:tc>
        <w:tc>
          <w:tcPr>
            <w:tcW w:w="1364" w:type="dxa"/>
            <w:noWrap/>
            <w:hideMark/>
          </w:tcPr>
          <w:p w14:paraId="7AE7EE21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2.6659E-11</w:t>
            </w:r>
          </w:p>
        </w:tc>
        <w:tc>
          <w:tcPr>
            <w:tcW w:w="1695" w:type="dxa"/>
            <w:noWrap/>
            <w:hideMark/>
          </w:tcPr>
          <w:p w14:paraId="2EA7748E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3.9055E-09</w:t>
            </w:r>
          </w:p>
        </w:tc>
        <w:tc>
          <w:tcPr>
            <w:tcW w:w="1479" w:type="dxa"/>
            <w:noWrap/>
            <w:hideMark/>
          </w:tcPr>
          <w:p w14:paraId="692F3C22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</w:t>
            </w:r>
          </w:p>
        </w:tc>
        <w:tc>
          <w:tcPr>
            <w:tcW w:w="243" w:type="dxa"/>
            <w:noWrap/>
            <w:hideMark/>
          </w:tcPr>
          <w:p w14:paraId="5422C84E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199</w:t>
            </w:r>
          </w:p>
        </w:tc>
        <w:tc>
          <w:tcPr>
            <w:tcW w:w="6941" w:type="dxa"/>
            <w:noWrap/>
            <w:hideMark/>
          </w:tcPr>
          <w:p w14:paraId="598911D9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ITGB1;GSK3B;LAMA5;TNXB;FLT1;LAMA2;SHC1;ITGB3;</w:t>
            </w:r>
            <w:r w:rsidR="00C46D8F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</w:p>
          <w:p w14:paraId="65C67FE0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PXN;LAMC2;LAMC1; THBS2;EGFR;THBS4;IGF1R;CCND1;</w:t>
            </w:r>
          </w:p>
          <w:p w14:paraId="18367A34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AKT2;ERBB2;KDR;</w:t>
            </w:r>
            <w:r w:rsidR="00C46D8F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CAPN2;FLNB;FLNC;PDGFRB;PDGFRA;</w:t>
            </w:r>
          </w:p>
          <w:p w14:paraId="3C7D3ECE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VWF; LAMB2;ACTN1;LAMB4;FN1;ACTN4;IGF1;PARVB;VEGFA;</w:t>
            </w:r>
          </w:p>
          <w:p w14:paraId="2D3DD27D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COL1A1;MYLPF; COL4A2;COL4A1;MYL2;COL6A2;COL4A3;</w:t>
            </w:r>
          </w:p>
          <w:p w14:paraId="556B3E03" w14:textId="2BDF3696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COL6A3;ITGA7</w:t>
            </w:r>
          </w:p>
        </w:tc>
      </w:tr>
      <w:tr w:rsidR="00635931" w:rsidRPr="00635931" w14:paraId="1407CD86" w14:textId="77777777" w:rsidTr="007A5102">
        <w:trPr>
          <w:trHeight w:val="250"/>
        </w:trPr>
        <w:tc>
          <w:tcPr>
            <w:tcW w:w="1776" w:type="dxa"/>
            <w:noWrap/>
            <w:hideMark/>
          </w:tcPr>
          <w:p w14:paraId="6B1285EE" w14:textId="77777777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ECM-receptor interaction</w:t>
            </w:r>
          </w:p>
        </w:tc>
        <w:tc>
          <w:tcPr>
            <w:tcW w:w="1364" w:type="dxa"/>
            <w:noWrap/>
            <w:hideMark/>
          </w:tcPr>
          <w:p w14:paraId="40A8DE84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4.6932E-10</w:t>
            </w:r>
          </w:p>
        </w:tc>
        <w:tc>
          <w:tcPr>
            <w:tcW w:w="1695" w:type="dxa"/>
            <w:noWrap/>
            <w:hideMark/>
          </w:tcPr>
          <w:p w14:paraId="296D4CE4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4.58374E-08</w:t>
            </w:r>
          </w:p>
        </w:tc>
        <w:tc>
          <w:tcPr>
            <w:tcW w:w="1479" w:type="dxa"/>
            <w:noWrap/>
            <w:hideMark/>
          </w:tcPr>
          <w:p w14:paraId="612B7F9F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</w:t>
            </w:r>
          </w:p>
        </w:tc>
        <w:tc>
          <w:tcPr>
            <w:tcW w:w="243" w:type="dxa"/>
            <w:noWrap/>
            <w:hideMark/>
          </w:tcPr>
          <w:p w14:paraId="5CCBEAD3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82</w:t>
            </w:r>
          </w:p>
        </w:tc>
        <w:tc>
          <w:tcPr>
            <w:tcW w:w="6941" w:type="dxa"/>
            <w:noWrap/>
            <w:hideMark/>
          </w:tcPr>
          <w:p w14:paraId="7AE5C714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ITGB1;LAMA5;TNXB;VWF;LAMA2;LAMB2;ITGB3;</w:t>
            </w:r>
            <w:r w:rsidR="00C46D8F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</w:p>
          <w:p w14:paraId="6881CD58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LAMB4;FN1;LAMC2;LAMC1; THBS2;HSPG2;THBS4;</w:t>
            </w:r>
          </w:p>
          <w:p w14:paraId="26C12ACB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COL1A1;COL4A2;COL4A1;</w:t>
            </w:r>
            <w:r w:rsidR="00C46D8F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COL6A2;COL4A3;DAG1;ITGA7;</w:t>
            </w:r>
          </w:p>
          <w:p w14:paraId="15FC885B" w14:textId="56AF8654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COL6A3;CD36;AGRN</w:t>
            </w:r>
          </w:p>
        </w:tc>
      </w:tr>
      <w:tr w:rsidR="00635931" w:rsidRPr="00635931" w14:paraId="3C1E2E57" w14:textId="77777777" w:rsidTr="007A5102">
        <w:trPr>
          <w:trHeight w:val="250"/>
        </w:trPr>
        <w:tc>
          <w:tcPr>
            <w:tcW w:w="1776" w:type="dxa"/>
            <w:noWrap/>
            <w:hideMark/>
          </w:tcPr>
          <w:p w14:paraId="0A644594" w14:textId="77777777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Human papillomavirus infection</w:t>
            </w:r>
          </w:p>
        </w:tc>
        <w:tc>
          <w:tcPr>
            <w:tcW w:w="1364" w:type="dxa"/>
            <w:noWrap/>
            <w:hideMark/>
          </w:tcPr>
          <w:p w14:paraId="43CE0593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3.167E-09</w:t>
            </w:r>
          </w:p>
        </w:tc>
        <w:tc>
          <w:tcPr>
            <w:tcW w:w="1695" w:type="dxa"/>
            <w:noWrap/>
            <w:hideMark/>
          </w:tcPr>
          <w:p w14:paraId="51B8A4D4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2.31985E-07</w:t>
            </w:r>
          </w:p>
        </w:tc>
        <w:tc>
          <w:tcPr>
            <w:tcW w:w="1479" w:type="dxa"/>
            <w:noWrap/>
            <w:hideMark/>
          </w:tcPr>
          <w:p w14:paraId="33983D58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</w:t>
            </w:r>
          </w:p>
        </w:tc>
        <w:tc>
          <w:tcPr>
            <w:tcW w:w="243" w:type="dxa"/>
            <w:noWrap/>
            <w:hideMark/>
          </w:tcPr>
          <w:p w14:paraId="72763B1F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330</w:t>
            </w:r>
          </w:p>
        </w:tc>
        <w:tc>
          <w:tcPr>
            <w:tcW w:w="6941" w:type="dxa"/>
            <w:noWrap/>
            <w:hideMark/>
          </w:tcPr>
          <w:p w14:paraId="456C3B2C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ITGB1;GSK3B;PATJ;IFNA7;ITGB3;LAMC2;CHD4;LAMC1;</w:t>
            </w:r>
          </w:p>
          <w:p w14:paraId="761488C5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RBPJ;IFNA8;CCND1; AKT2;CREB3L2;PDGFRB;VWF;TSC2;</w:t>
            </w:r>
          </w:p>
          <w:p w14:paraId="6C89A9F6" w14:textId="77777777" w:rsidR="008150A8" w:rsidRPr="00635931" w:rsidRDefault="00765931" w:rsidP="008150A8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TNFRSF1A;CCNE2;</w:t>
            </w:r>
            <w:r w:rsidR="008150A8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COL4A2;COL4A1;</w:t>
            </w:r>
            <w:r w:rsidR="00B876A0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COL6A2;COL4A3; COL6A3;ITGA7;LLGL2;NOTCH3;LAMA5;TNXB;LAMA2;</w:t>
            </w:r>
          </w:p>
          <w:p w14:paraId="4F1D43EF" w14:textId="77777777" w:rsidR="008150A8" w:rsidRPr="00635931" w:rsidRDefault="00765931" w:rsidP="008150A8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NOTCH4;PXN;THBS2; PRKCZ;EGFR;THBS4;PPP2CB;HES1;</w:t>
            </w:r>
          </w:p>
          <w:p w14:paraId="69B1B1BD" w14:textId="77777777" w:rsidR="008150A8" w:rsidRPr="00635931" w:rsidRDefault="00765931" w:rsidP="008150A8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TCF7L1; FZD2;JAG1;FZD5;FZD4;LAMB2;LAMB4;FN1;</w:t>
            </w:r>
          </w:p>
          <w:p w14:paraId="3CC71284" w14:textId="30C3FC45" w:rsidR="00765931" w:rsidRPr="00635931" w:rsidRDefault="00765931" w:rsidP="008150A8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PPP2R3A;VEGFA;COL1A1;DLG3; APC;GNAS;KRAS;ATR</w:t>
            </w:r>
          </w:p>
        </w:tc>
      </w:tr>
      <w:tr w:rsidR="00635931" w:rsidRPr="00635931" w14:paraId="7F2338CF" w14:textId="77777777" w:rsidTr="007A5102">
        <w:trPr>
          <w:trHeight w:val="250"/>
        </w:trPr>
        <w:tc>
          <w:tcPr>
            <w:tcW w:w="1776" w:type="dxa"/>
            <w:noWrap/>
            <w:hideMark/>
          </w:tcPr>
          <w:p w14:paraId="6CE49805" w14:textId="77777777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Alcoholism</w:t>
            </w:r>
          </w:p>
        </w:tc>
        <w:tc>
          <w:tcPr>
            <w:tcW w:w="1364" w:type="dxa"/>
            <w:noWrap/>
            <w:hideMark/>
          </w:tcPr>
          <w:p w14:paraId="18A8DE8C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1.1422E-08</w:t>
            </w:r>
          </w:p>
        </w:tc>
        <w:tc>
          <w:tcPr>
            <w:tcW w:w="1695" w:type="dxa"/>
            <w:noWrap/>
            <w:hideMark/>
          </w:tcPr>
          <w:p w14:paraId="216E5589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6.69356E-07</w:t>
            </w:r>
          </w:p>
        </w:tc>
        <w:tc>
          <w:tcPr>
            <w:tcW w:w="1479" w:type="dxa"/>
            <w:noWrap/>
            <w:hideMark/>
          </w:tcPr>
          <w:p w14:paraId="20D436D9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</w:t>
            </w:r>
          </w:p>
        </w:tc>
        <w:tc>
          <w:tcPr>
            <w:tcW w:w="243" w:type="dxa"/>
            <w:noWrap/>
            <w:hideMark/>
          </w:tcPr>
          <w:p w14:paraId="0848E0A7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6941" w:type="dxa"/>
            <w:noWrap/>
            <w:hideMark/>
          </w:tcPr>
          <w:p w14:paraId="54F58552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HIST1H2BM;DDC;HIST1H2BJ;SHC1;HIST1H2BI;CAMKK2;</w:t>
            </w:r>
          </w:p>
          <w:p w14:paraId="62D3861F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HIST2H4B; CREB3L2;HIST1H3F;HIST1H2AD;HIST1H3G;</w:t>
            </w:r>
          </w:p>
          <w:p w14:paraId="491F23E3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HIST1H2AG;HIST1H3H;</w:t>
            </w:r>
            <w:r w:rsidR="007A418D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HIST1H3B;DRD2;HIST1H3D;</w:t>
            </w:r>
          </w:p>
          <w:p w14:paraId="74CC9273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HIST1H2AB; HIST1H3E;HIST1H2AI;</w:t>
            </w:r>
            <w:r w:rsidR="00B876A0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HIST1H2AH;HIST1H2AJ;</w:t>
            </w:r>
            <w:r w:rsidR="00C46D8F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 </w:t>
            </w: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HIST1H4A;HIST2H3A;HIST1H4B; HIST4H4;HIST1H2BF;</w:t>
            </w:r>
          </w:p>
          <w:p w14:paraId="1DB73028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lastRenderedPageBreak/>
              <w:t>GNAS;HIST1H2BE;KRAS;</w:t>
            </w:r>
            <w:r w:rsidR="00C46D8F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HIST2H3D;HIST1H4D;HIST1H2BD;</w:t>
            </w:r>
          </w:p>
          <w:p w14:paraId="6EDF1486" w14:textId="671B4F1E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HIST1H4E; HIST1H2BC;HIST1H4F</w:t>
            </w:r>
          </w:p>
        </w:tc>
      </w:tr>
      <w:tr w:rsidR="00635931" w:rsidRPr="00635931" w14:paraId="188A1DEC" w14:textId="77777777" w:rsidTr="007A5102">
        <w:trPr>
          <w:trHeight w:val="250"/>
        </w:trPr>
        <w:tc>
          <w:tcPr>
            <w:tcW w:w="1776" w:type="dxa"/>
            <w:noWrap/>
            <w:hideMark/>
          </w:tcPr>
          <w:p w14:paraId="05475F34" w14:textId="77777777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Pathways in cancer</w:t>
            </w:r>
          </w:p>
        </w:tc>
        <w:tc>
          <w:tcPr>
            <w:tcW w:w="1364" w:type="dxa"/>
            <w:noWrap/>
            <w:hideMark/>
          </w:tcPr>
          <w:p w14:paraId="1E1C0710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2.1908E-08</w:t>
            </w:r>
          </w:p>
        </w:tc>
        <w:tc>
          <w:tcPr>
            <w:tcW w:w="1695" w:type="dxa"/>
            <w:noWrap/>
            <w:hideMark/>
          </w:tcPr>
          <w:p w14:paraId="3447BAFE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1.06982E-06</w:t>
            </w:r>
          </w:p>
        </w:tc>
        <w:tc>
          <w:tcPr>
            <w:tcW w:w="1479" w:type="dxa"/>
            <w:noWrap/>
            <w:hideMark/>
          </w:tcPr>
          <w:p w14:paraId="3EDD755F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</w:t>
            </w:r>
          </w:p>
        </w:tc>
        <w:tc>
          <w:tcPr>
            <w:tcW w:w="243" w:type="dxa"/>
            <w:noWrap/>
            <w:hideMark/>
          </w:tcPr>
          <w:p w14:paraId="50EC81D8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530</w:t>
            </w:r>
          </w:p>
        </w:tc>
        <w:tc>
          <w:tcPr>
            <w:tcW w:w="6941" w:type="dxa"/>
            <w:noWrap/>
            <w:hideMark/>
          </w:tcPr>
          <w:p w14:paraId="1AE75422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ITGB1;GSK3B;IFNA7;IL5RA;LAMC2;LAMC1;</w:t>
            </w:r>
            <w:r w:rsidR="00C46D8F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BRCA2;IFNA8;GLI3;IGF1R;EDNRA; MECOM;CCND1;CDH1;AKT2;JAK3;PDGFRB;</w:t>
            </w:r>
            <w:r w:rsidR="0001147D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PDGFRA;</w:t>
            </w:r>
          </w:p>
          <w:p w14:paraId="2BF6CC55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ARHGEF12;APAF1;IL15; DAPK2;MMP2;IL13; TGFBR2;ADCY9;COL4A2;CCNE2;MSH3;COL4A1; </w:t>
            </w:r>
          </w:p>
          <w:p w14:paraId="4821E008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KIT;COL4A3;PPARG;IL6ST; NOTCH3;LAMA5;CTBP2;</w:t>
            </w:r>
          </w:p>
          <w:p w14:paraId="341E9CDC" w14:textId="77777777" w:rsidR="008150A8" w:rsidRPr="00635931" w:rsidRDefault="00765931" w:rsidP="008150A8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LAMA2;CTBP1;EPAS1;NOTCH4;MGST3;LRP5; TGFA;STK4;</w:t>
            </w:r>
          </w:p>
          <w:p w14:paraId="4ACAAC0F" w14:textId="77777777" w:rsidR="008150A8" w:rsidRPr="00635931" w:rsidRDefault="00765931" w:rsidP="008150A8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EGFR;LRP6;GNA11; TPR;ERBB2;CTNNA1;HES1;RXRG;</w:t>
            </w:r>
          </w:p>
          <w:p w14:paraId="4C264311" w14:textId="77777777" w:rsidR="008150A8" w:rsidRPr="00635931" w:rsidRDefault="00765931" w:rsidP="008150A8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TCF7L1;FZD2;JAG1;SMAD3;FZD5; </w:t>
            </w:r>
            <w:r w:rsidR="00B876A0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GADD45B;FZD4; LAMB2;LAMB4;FN1;IGF2;IGF1;EPOR;VEGFA;CXCL12;</w:t>
            </w:r>
          </w:p>
          <w:p w14:paraId="1C3E2E7C" w14:textId="5B4A4AD9" w:rsidR="00765931" w:rsidRPr="00635931" w:rsidRDefault="00765931" w:rsidP="008150A8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APC;GNAS;KRAS</w:t>
            </w:r>
          </w:p>
        </w:tc>
      </w:tr>
      <w:tr w:rsidR="00635931" w:rsidRPr="00635931" w14:paraId="09C1BF76" w14:textId="77777777" w:rsidTr="007A5102">
        <w:trPr>
          <w:trHeight w:val="250"/>
        </w:trPr>
        <w:tc>
          <w:tcPr>
            <w:tcW w:w="1776" w:type="dxa"/>
            <w:noWrap/>
            <w:hideMark/>
          </w:tcPr>
          <w:p w14:paraId="05AA962B" w14:textId="77777777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PI3K-Akt signaling pathway</w:t>
            </w:r>
          </w:p>
        </w:tc>
        <w:tc>
          <w:tcPr>
            <w:tcW w:w="1364" w:type="dxa"/>
            <w:noWrap/>
            <w:hideMark/>
          </w:tcPr>
          <w:p w14:paraId="7C4FA245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9.2376E-08</w:t>
            </w:r>
          </w:p>
        </w:tc>
        <w:tc>
          <w:tcPr>
            <w:tcW w:w="1695" w:type="dxa"/>
            <w:noWrap/>
            <w:hideMark/>
          </w:tcPr>
          <w:p w14:paraId="1611292E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3.86662E-06</w:t>
            </w:r>
          </w:p>
        </w:tc>
        <w:tc>
          <w:tcPr>
            <w:tcW w:w="1479" w:type="dxa"/>
            <w:noWrap/>
            <w:hideMark/>
          </w:tcPr>
          <w:p w14:paraId="2B6583C8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</w:t>
            </w:r>
          </w:p>
        </w:tc>
        <w:tc>
          <w:tcPr>
            <w:tcW w:w="243" w:type="dxa"/>
            <w:noWrap/>
            <w:hideMark/>
          </w:tcPr>
          <w:p w14:paraId="707D60BA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354</w:t>
            </w:r>
          </w:p>
        </w:tc>
        <w:tc>
          <w:tcPr>
            <w:tcW w:w="6941" w:type="dxa"/>
            <w:noWrap/>
            <w:hideMark/>
          </w:tcPr>
          <w:p w14:paraId="42BD8C6C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ITGB1;GSK3B;IFNA7;FLT1;IRS1;ITGB3;LAMC2;</w:t>
            </w:r>
            <w:r w:rsidR="0001147D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LAMC1;</w:t>
            </w:r>
          </w:p>
          <w:p w14:paraId="3F5B6E30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IFNA8;IGF1R;CCND1;  AKT2;CREB3L2;KDR;JAK3;PDGFRB;</w:t>
            </w:r>
          </w:p>
          <w:p w14:paraId="24B13E8A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PDGFRA;VWF;TSC2;CCNE2;COL4A2;          COL4A1;COL6A2;</w:t>
            </w:r>
          </w:p>
          <w:p w14:paraId="59577DC9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KIT;COL4A3; COL6A3;ITGA7;LAMA5;TNXB;LAMA2;TGFA; </w:t>
            </w:r>
          </w:p>
          <w:p w14:paraId="7351E280" w14:textId="0C817FAF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FOXO3;THBS2;EGFR;THBS4; PPP2CB;ERBB2;PCK1;MCL1;ANGPT2;LAMB2;INSR;</w:t>
            </w:r>
          </w:p>
          <w:p w14:paraId="6D466F17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LAMB4;IGF2;FN1;IGF1; PPP2R3A;EPOR;VEGFA;COL1A1;</w:t>
            </w:r>
          </w:p>
          <w:p w14:paraId="14F4ADF1" w14:textId="5F0C131F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PKN2;KRAS</w:t>
            </w:r>
          </w:p>
        </w:tc>
      </w:tr>
      <w:tr w:rsidR="00635931" w:rsidRPr="00635931" w14:paraId="5694E2E1" w14:textId="77777777" w:rsidTr="007A5102">
        <w:trPr>
          <w:trHeight w:val="250"/>
        </w:trPr>
        <w:tc>
          <w:tcPr>
            <w:tcW w:w="1776" w:type="dxa"/>
            <w:noWrap/>
            <w:hideMark/>
          </w:tcPr>
          <w:p w14:paraId="68DABB3A" w14:textId="77777777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Cholesterol metabolism</w:t>
            </w:r>
          </w:p>
        </w:tc>
        <w:tc>
          <w:tcPr>
            <w:tcW w:w="1364" w:type="dxa"/>
            <w:noWrap/>
            <w:hideMark/>
          </w:tcPr>
          <w:p w14:paraId="2A4D841A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5.9868E-07</w:t>
            </w:r>
          </w:p>
        </w:tc>
        <w:tc>
          <w:tcPr>
            <w:tcW w:w="1695" w:type="dxa"/>
            <w:noWrap/>
            <w:hideMark/>
          </w:tcPr>
          <w:p w14:paraId="7AD19FBA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2.19268E-05</w:t>
            </w:r>
          </w:p>
        </w:tc>
        <w:tc>
          <w:tcPr>
            <w:tcW w:w="1479" w:type="dxa"/>
            <w:noWrap/>
            <w:hideMark/>
          </w:tcPr>
          <w:p w14:paraId="56E98AF2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</w:t>
            </w:r>
          </w:p>
        </w:tc>
        <w:tc>
          <w:tcPr>
            <w:tcW w:w="243" w:type="dxa"/>
            <w:noWrap/>
            <w:hideMark/>
          </w:tcPr>
          <w:p w14:paraId="588440CD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</w:t>
            </w:r>
          </w:p>
        </w:tc>
        <w:tc>
          <w:tcPr>
            <w:tcW w:w="6941" w:type="dxa"/>
            <w:noWrap/>
            <w:hideMark/>
          </w:tcPr>
          <w:p w14:paraId="7BE38C50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ABCA1;SCARB1;LRPAP1;LRP1;APOA2;APOC3;LRP2;NPC2;</w:t>
            </w:r>
          </w:p>
          <w:p w14:paraId="64B6DEF9" w14:textId="4220B599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APOH;LIPG; CD36;LDLRAP1;LPA;APOB;LDLR</w:t>
            </w:r>
          </w:p>
        </w:tc>
      </w:tr>
      <w:tr w:rsidR="00635931" w:rsidRPr="00635931" w14:paraId="69A1FC4F" w14:textId="77777777" w:rsidTr="007A5102">
        <w:trPr>
          <w:trHeight w:val="250"/>
        </w:trPr>
        <w:tc>
          <w:tcPr>
            <w:tcW w:w="1776" w:type="dxa"/>
            <w:noWrap/>
            <w:hideMark/>
          </w:tcPr>
          <w:p w14:paraId="28D0A536" w14:textId="77777777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Tight junction</w:t>
            </w:r>
          </w:p>
        </w:tc>
        <w:tc>
          <w:tcPr>
            <w:tcW w:w="1364" w:type="dxa"/>
            <w:noWrap/>
            <w:hideMark/>
          </w:tcPr>
          <w:p w14:paraId="675EC96E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9.7627E-06</w:t>
            </w:r>
          </w:p>
        </w:tc>
        <w:tc>
          <w:tcPr>
            <w:tcW w:w="1695" w:type="dxa"/>
            <w:noWrap/>
            <w:hideMark/>
          </w:tcPr>
          <w:p w14:paraId="3A625F5F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0.000317831</w:t>
            </w:r>
          </w:p>
        </w:tc>
        <w:tc>
          <w:tcPr>
            <w:tcW w:w="1479" w:type="dxa"/>
            <w:noWrap/>
            <w:hideMark/>
          </w:tcPr>
          <w:p w14:paraId="6AF19441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</w:t>
            </w:r>
          </w:p>
        </w:tc>
        <w:tc>
          <w:tcPr>
            <w:tcW w:w="243" w:type="dxa"/>
            <w:noWrap/>
            <w:hideMark/>
          </w:tcPr>
          <w:p w14:paraId="50D16C29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170</w:t>
            </w:r>
          </w:p>
        </w:tc>
        <w:tc>
          <w:tcPr>
            <w:tcW w:w="6941" w:type="dxa"/>
            <w:noWrap/>
            <w:hideMark/>
          </w:tcPr>
          <w:p w14:paraId="6213E822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ITGB1;PATJ;PRKAG2;F11R;PRKCZ;EPB41L4B;PPP2CB;</w:t>
            </w:r>
          </w:p>
          <w:p w14:paraId="69B2B5D6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CCND1;ERBB2; MYH14;SYNPO;MPDZ;ACTN1;ACTN4;</w:t>
            </w:r>
          </w:p>
          <w:p w14:paraId="2177D190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MYH2;DLG3; CLDN9;MYL2;CLDN7;RAB13;MYH8;RAPGEF2;</w:t>
            </w:r>
          </w:p>
          <w:p w14:paraId="0D2F4620" w14:textId="07F6C889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NF2; EZR;MYH4;CFTR;LLGL2;TJP2 </w:t>
            </w:r>
          </w:p>
        </w:tc>
      </w:tr>
      <w:tr w:rsidR="00635931" w:rsidRPr="00635931" w14:paraId="38D1C5EE" w14:textId="77777777" w:rsidTr="007A5102">
        <w:trPr>
          <w:trHeight w:val="250"/>
        </w:trPr>
        <w:tc>
          <w:tcPr>
            <w:tcW w:w="1776" w:type="dxa"/>
            <w:noWrap/>
            <w:hideMark/>
          </w:tcPr>
          <w:p w14:paraId="065955DE" w14:textId="77777777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AMPK signaling pathway</w:t>
            </w:r>
          </w:p>
        </w:tc>
        <w:tc>
          <w:tcPr>
            <w:tcW w:w="1364" w:type="dxa"/>
            <w:noWrap/>
            <w:hideMark/>
          </w:tcPr>
          <w:p w14:paraId="2C3FE018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1.5463E-05</w:t>
            </w:r>
          </w:p>
        </w:tc>
        <w:tc>
          <w:tcPr>
            <w:tcW w:w="1695" w:type="dxa"/>
            <w:noWrap/>
            <w:hideMark/>
          </w:tcPr>
          <w:p w14:paraId="2984C645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0.000453074</w:t>
            </w:r>
          </w:p>
        </w:tc>
        <w:tc>
          <w:tcPr>
            <w:tcW w:w="1479" w:type="dxa"/>
            <w:noWrap/>
            <w:hideMark/>
          </w:tcPr>
          <w:p w14:paraId="65B71ED4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</w:t>
            </w:r>
          </w:p>
        </w:tc>
        <w:tc>
          <w:tcPr>
            <w:tcW w:w="243" w:type="dxa"/>
            <w:noWrap/>
            <w:hideMark/>
          </w:tcPr>
          <w:p w14:paraId="3D269C15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120</w:t>
            </w:r>
          </w:p>
        </w:tc>
        <w:tc>
          <w:tcPr>
            <w:tcW w:w="6941" w:type="dxa"/>
            <w:noWrap/>
            <w:hideMark/>
          </w:tcPr>
          <w:p w14:paraId="2FE6B7DD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IRS1;INSR;ADIPOQ;TSC2;PRKAG2;IGF1;PPP2R3A;FOXO3;CPT1B;</w:t>
            </w:r>
          </w:p>
          <w:p w14:paraId="46A791E0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ACACB; IGF1R;CAMKK2;PPP2CB;CCND1;AKT2;HNF4A;CREB3L2;</w:t>
            </w:r>
          </w:p>
          <w:p w14:paraId="0D3EAF25" w14:textId="41286B42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PPARG;CD36;PCK1;</w:t>
            </w:r>
            <w:r w:rsidR="00C46D8F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  <w:r w:rsidR="00B876A0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PPARGC1A;CFTR</w:t>
            </w:r>
          </w:p>
        </w:tc>
      </w:tr>
      <w:tr w:rsidR="00635931" w:rsidRPr="00635931" w14:paraId="71A1D6FC" w14:textId="77777777" w:rsidTr="007A5102">
        <w:trPr>
          <w:trHeight w:val="250"/>
        </w:trPr>
        <w:tc>
          <w:tcPr>
            <w:tcW w:w="1776" w:type="dxa"/>
            <w:noWrap/>
            <w:hideMark/>
          </w:tcPr>
          <w:p w14:paraId="62A30ABC" w14:textId="77777777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PPAR signaling pathway</w:t>
            </w:r>
          </w:p>
        </w:tc>
        <w:tc>
          <w:tcPr>
            <w:tcW w:w="1364" w:type="dxa"/>
            <w:noWrap/>
            <w:hideMark/>
          </w:tcPr>
          <w:p w14:paraId="23DFAEE2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2.7079E-05</w:t>
            </w:r>
          </w:p>
        </w:tc>
        <w:tc>
          <w:tcPr>
            <w:tcW w:w="1695" w:type="dxa"/>
            <w:noWrap/>
            <w:hideMark/>
          </w:tcPr>
          <w:p w14:paraId="5744CCBF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0.000721279</w:t>
            </w:r>
          </w:p>
        </w:tc>
        <w:tc>
          <w:tcPr>
            <w:tcW w:w="1479" w:type="dxa"/>
            <w:noWrap/>
            <w:hideMark/>
          </w:tcPr>
          <w:p w14:paraId="056FA185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</w:t>
            </w:r>
          </w:p>
        </w:tc>
        <w:tc>
          <w:tcPr>
            <w:tcW w:w="243" w:type="dxa"/>
            <w:noWrap/>
            <w:hideMark/>
          </w:tcPr>
          <w:p w14:paraId="26940E89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</w:t>
            </w:r>
          </w:p>
        </w:tc>
        <w:tc>
          <w:tcPr>
            <w:tcW w:w="6941" w:type="dxa"/>
            <w:noWrap/>
            <w:hideMark/>
          </w:tcPr>
          <w:p w14:paraId="3EFB95EF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GK;ADIPOQ;APOA2;UCP1;NR1H3;APOC3;CPT1B;SCP2;</w:t>
            </w:r>
          </w:p>
          <w:p w14:paraId="18FE5F7C" w14:textId="2594227B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ACOX2;EHHADH; PPARG;ACSBG1;CD36;ACAA1;PCK1;RXRG</w:t>
            </w:r>
          </w:p>
        </w:tc>
      </w:tr>
      <w:tr w:rsidR="00635931" w:rsidRPr="00635931" w14:paraId="660F3F6E" w14:textId="77777777" w:rsidTr="007A5102">
        <w:trPr>
          <w:trHeight w:val="250"/>
        </w:trPr>
        <w:tc>
          <w:tcPr>
            <w:tcW w:w="1776" w:type="dxa"/>
            <w:noWrap/>
            <w:hideMark/>
          </w:tcPr>
          <w:p w14:paraId="68C17190" w14:textId="77777777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Amoebiasis</w:t>
            </w:r>
          </w:p>
        </w:tc>
        <w:tc>
          <w:tcPr>
            <w:tcW w:w="1364" w:type="dxa"/>
            <w:noWrap/>
            <w:hideMark/>
          </w:tcPr>
          <w:p w14:paraId="602E906E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6.5888E-05</w:t>
            </w:r>
          </w:p>
        </w:tc>
        <w:tc>
          <w:tcPr>
            <w:tcW w:w="1695" w:type="dxa"/>
            <w:noWrap/>
            <w:hideMark/>
          </w:tcPr>
          <w:p w14:paraId="7567B41C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0.001608753</w:t>
            </w:r>
          </w:p>
        </w:tc>
        <w:tc>
          <w:tcPr>
            <w:tcW w:w="1479" w:type="dxa"/>
            <w:noWrap/>
            <w:hideMark/>
          </w:tcPr>
          <w:p w14:paraId="26758272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</w:t>
            </w:r>
          </w:p>
        </w:tc>
        <w:tc>
          <w:tcPr>
            <w:tcW w:w="243" w:type="dxa"/>
            <w:noWrap/>
            <w:hideMark/>
          </w:tcPr>
          <w:p w14:paraId="051A1507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96</w:t>
            </w:r>
          </w:p>
        </w:tc>
        <w:tc>
          <w:tcPr>
            <w:tcW w:w="6941" w:type="dxa"/>
            <w:noWrap/>
            <w:hideMark/>
          </w:tcPr>
          <w:p w14:paraId="54A55734" w14:textId="561313C3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LAMA5;RAB5C;SERPINB13;LAMA2;IL1R1;LAMB2;ACTN1; LAMB4;FN1;LAMC2;LAMC1;ACTN4;COL1A1;</w:t>
            </w:r>
            <w:r w:rsidR="00C46D8F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  <w:r w:rsidR="0001147D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COL4A2;COL4A1;</w:t>
            </w:r>
            <w:r w:rsidR="00B876A0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lastRenderedPageBreak/>
              <w:t>GNA11;COL4A3;</w:t>
            </w:r>
            <w:r w:rsidR="00B876A0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GNAS</w:t>
            </w:r>
          </w:p>
        </w:tc>
      </w:tr>
      <w:tr w:rsidR="00635931" w:rsidRPr="00635931" w14:paraId="18BD406D" w14:textId="77777777" w:rsidTr="007A5102">
        <w:trPr>
          <w:trHeight w:val="250"/>
        </w:trPr>
        <w:tc>
          <w:tcPr>
            <w:tcW w:w="1776" w:type="dxa"/>
            <w:noWrap/>
            <w:hideMark/>
          </w:tcPr>
          <w:p w14:paraId="72013B1F" w14:textId="77777777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Adherens junction</w:t>
            </w:r>
          </w:p>
        </w:tc>
        <w:tc>
          <w:tcPr>
            <w:tcW w:w="1364" w:type="dxa"/>
            <w:noWrap/>
            <w:hideMark/>
          </w:tcPr>
          <w:p w14:paraId="3445FE23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7.5485E-05</w:t>
            </w:r>
          </w:p>
        </w:tc>
        <w:tc>
          <w:tcPr>
            <w:tcW w:w="1695" w:type="dxa"/>
            <w:noWrap/>
            <w:hideMark/>
          </w:tcPr>
          <w:p w14:paraId="7C335183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0.00170131</w:t>
            </w:r>
          </w:p>
        </w:tc>
        <w:tc>
          <w:tcPr>
            <w:tcW w:w="1479" w:type="dxa"/>
            <w:noWrap/>
            <w:hideMark/>
          </w:tcPr>
          <w:p w14:paraId="57CB15C2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</w:t>
            </w:r>
          </w:p>
        </w:tc>
        <w:tc>
          <w:tcPr>
            <w:tcW w:w="243" w:type="dxa"/>
            <w:noWrap/>
            <w:hideMark/>
          </w:tcPr>
          <w:p w14:paraId="250EA765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</w:t>
            </w:r>
          </w:p>
        </w:tc>
        <w:tc>
          <w:tcPr>
            <w:tcW w:w="6941" w:type="dxa"/>
            <w:noWrap/>
            <w:hideMark/>
          </w:tcPr>
          <w:p w14:paraId="3E388118" w14:textId="1F12E1F1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TCF7L1;SMAD3;ACTN1;INSR;PTPRM;ACTN4;BAIAP2; PTPRF;EGFR;IGF1R;TGFBR2;CDH1;ERBB2;CTNNA1;NECTIN3</w:t>
            </w:r>
          </w:p>
        </w:tc>
      </w:tr>
      <w:tr w:rsidR="00635931" w:rsidRPr="00635931" w14:paraId="412662AB" w14:textId="77777777" w:rsidTr="007A5102">
        <w:trPr>
          <w:trHeight w:val="250"/>
        </w:trPr>
        <w:tc>
          <w:tcPr>
            <w:tcW w:w="1776" w:type="dxa"/>
            <w:noWrap/>
            <w:hideMark/>
          </w:tcPr>
          <w:p w14:paraId="2F5D4CBF" w14:textId="77777777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Viral carcinogenesis</w:t>
            </w:r>
          </w:p>
        </w:tc>
        <w:tc>
          <w:tcPr>
            <w:tcW w:w="1364" w:type="dxa"/>
            <w:noWrap/>
            <w:hideMark/>
          </w:tcPr>
          <w:p w14:paraId="2956093D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8.5655E-05</w:t>
            </w:r>
          </w:p>
        </w:tc>
        <w:tc>
          <w:tcPr>
            <w:tcW w:w="1695" w:type="dxa"/>
            <w:noWrap/>
            <w:hideMark/>
          </w:tcPr>
          <w:p w14:paraId="64AD386F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0.00179263</w:t>
            </w:r>
          </w:p>
        </w:tc>
        <w:tc>
          <w:tcPr>
            <w:tcW w:w="1479" w:type="dxa"/>
            <w:noWrap/>
            <w:hideMark/>
          </w:tcPr>
          <w:p w14:paraId="645ADAE8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</w:t>
            </w:r>
          </w:p>
        </w:tc>
        <w:tc>
          <w:tcPr>
            <w:tcW w:w="243" w:type="dxa"/>
            <w:noWrap/>
            <w:hideMark/>
          </w:tcPr>
          <w:p w14:paraId="0C8CD54B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201</w:t>
            </w:r>
          </w:p>
        </w:tc>
        <w:tc>
          <w:tcPr>
            <w:tcW w:w="6941" w:type="dxa"/>
            <w:noWrap/>
            <w:hideMark/>
          </w:tcPr>
          <w:p w14:paraId="12289875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HIST1H2BM;SP100;HIST1H2BJ;HIST1H2BI;HPN;PXN;</w:t>
            </w:r>
          </w:p>
          <w:p w14:paraId="3872AD62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CHD4;RBPJ;HIST2H4B; CCND1;CREB3L2;JAK3;GSN;ACTN1;</w:t>
            </w:r>
          </w:p>
          <w:p w14:paraId="145A921C" w14:textId="71A3EAC6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ACTN4;HIST1H4A;</w:t>
            </w:r>
          </w:p>
          <w:p w14:paraId="190F1C89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HIST1H4B;CCNE2;</w:t>
            </w:r>
            <w:r w:rsidR="00B876A0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HIST4H4;HIST1H2BF; HIST1H2BE;KRAS;LTBR;IL6ST;HIST1H4D;HIST1H4E;</w:t>
            </w:r>
          </w:p>
          <w:p w14:paraId="11DF5E03" w14:textId="22726165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HIST1H2BD;</w:t>
            </w:r>
            <w:r w:rsidR="00B876A0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HIST1H4F;</w:t>
            </w:r>
            <w:r w:rsidR="00B876A0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HIST1H2BC</w:t>
            </w:r>
          </w:p>
        </w:tc>
      </w:tr>
      <w:tr w:rsidR="00635931" w:rsidRPr="00635931" w14:paraId="0445789F" w14:textId="77777777" w:rsidTr="007A5102">
        <w:trPr>
          <w:trHeight w:val="250"/>
        </w:trPr>
        <w:tc>
          <w:tcPr>
            <w:tcW w:w="1776" w:type="dxa"/>
            <w:noWrap/>
            <w:hideMark/>
          </w:tcPr>
          <w:p w14:paraId="78A42231" w14:textId="77777777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Insulin resistance</w:t>
            </w:r>
          </w:p>
        </w:tc>
        <w:tc>
          <w:tcPr>
            <w:tcW w:w="1364" w:type="dxa"/>
            <w:noWrap/>
            <w:hideMark/>
          </w:tcPr>
          <w:p w14:paraId="4BC0BD77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0.00010269</w:t>
            </w:r>
          </w:p>
        </w:tc>
        <w:tc>
          <w:tcPr>
            <w:tcW w:w="1695" w:type="dxa"/>
            <w:noWrap/>
            <w:hideMark/>
          </w:tcPr>
          <w:p w14:paraId="3C316E40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0.001881295</w:t>
            </w:r>
          </w:p>
        </w:tc>
        <w:tc>
          <w:tcPr>
            <w:tcW w:w="1479" w:type="dxa"/>
            <w:noWrap/>
            <w:hideMark/>
          </w:tcPr>
          <w:p w14:paraId="4F5F55EE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</w:t>
            </w:r>
          </w:p>
        </w:tc>
        <w:tc>
          <w:tcPr>
            <w:tcW w:w="243" w:type="dxa"/>
            <w:noWrap/>
            <w:hideMark/>
          </w:tcPr>
          <w:p w14:paraId="17706CA5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108</w:t>
            </w:r>
          </w:p>
        </w:tc>
        <w:tc>
          <w:tcPr>
            <w:tcW w:w="6941" w:type="dxa"/>
            <w:noWrap/>
            <w:hideMark/>
          </w:tcPr>
          <w:p w14:paraId="20480CF9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MLXIP;GSK3B;IRS1;INSR;PRKAG2;NR1H3;PYGM;CPT1B;</w:t>
            </w:r>
          </w:p>
          <w:p w14:paraId="65C82AAB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PRKCZ;ACACB;PTPRF; TNFRSF1A;TBC1D4;AKT2;CREB3L2;CD36;SLC27A3;PCK1;</w:t>
            </w:r>
          </w:p>
          <w:p w14:paraId="4F04BFF8" w14:textId="07265CF0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PPARGC1A</w:t>
            </w:r>
          </w:p>
        </w:tc>
      </w:tr>
      <w:tr w:rsidR="00635931" w:rsidRPr="00635931" w14:paraId="15F9A13C" w14:textId="77777777" w:rsidTr="007A5102">
        <w:trPr>
          <w:trHeight w:val="250"/>
        </w:trPr>
        <w:tc>
          <w:tcPr>
            <w:tcW w:w="1776" w:type="dxa"/>
            <w:noWrap/>
            <w:hideMark/>
          </w:tcPr>
          <w:p w14:paraId="783111F9" w14:textId="77777777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Thyroid hormone synthesis</w:t>
            </w:r>
          </w:p>
        </w:tc>
        <w:tc>
          <w:tcPr>
            <w:tcW w:w="1364" w:type="dxa"/>
            <w:noWrap/>
            <w:hideMark/>
          </w:tcPr>
          <w:p w14:paraId="0D8B6FBA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0.00010494</w:t>
            </w:r>
          </w:p>
        </w:tc>
        <w:tc>
          <w:tcPr>
            <w:tcW w:w="1695" w:type="dxa"/>
            <w:noWrap/>
            <w:hideMark/>
          </w:tcPr>
          <w:p w14:paraId="3949E632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0.001881295</w:t>
            </w:r>
          </w:p>
        </w:tc>
        <w:tc>
          <w:tcPr>
            <w:tcW w:w="1479" w:type="dxa"/>
            <w:noWrap/>
            <w:hideMark/>
          </w:tcPr>
          <w:p w14:paraId="6310EBC5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</w:t>
            </w:r>
          </w:p>
        </w:tc>
        <w:tc>
          <w:tcPr>
            <w:tcW w:w="243" w:type="dxa"/>
            <w:noWrap/>
            <w:hideMark/>
          </w:tcPr>
          <w:p w14:paraId="1B31DC14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</w:t>
            </w:r>
          </w:p>
        </w:tc>
        <w:tc>
          <w:tcPr>
            <w:tcW w:w="6941" w:type="dxa"/>
            <w:noWrap/>
            <w:hideMark/>
          </w:tcPr>
          <w:p w14:paraId="62D4BA3D" w14:textId="5C29416A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HSPA5;GPX3;ITPR1;GPX7;ITPR3;LRP2;TTF1;ATP1B1;</w:t>
            </w:r>
            <w:r w:rsidR="007A418D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ADCY9;TG;CREB3L2;CANX;GNAS;SLC26A4;DUOX2</w:t>
            </w:r>
          </w:p>
        </w:tc>
      </w:tr>
      <w:tr w:rsidR="00635931" w:rsidRPr="00635931" w14:paraId="1AEE59B9" w14:textId="77777777" w:rsidTr="007A5102">
        <w:trPr>
          <w:trHeight w:val="250"/>
        </w:trPr>
        <w:tc>
          <w:tcPr>
            <w:tcW w:w="1776" w:type="dxa"/>
            <w:noWrap/>
            <w:hideMark/>
          </w:tcPr>
          <w:p w14:paraId="24AB43EE" w14:textId="77777777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Dilated cardiomyopathy (DCM)</w:t>
            </w:r>
          </w:p>
        </w:tc>
        <w:tc>
          <w:tcPr>
            <w:tcW w:w="1364" w:type="dxa"/>
            <w:noWrap/>
            <w:hideMark/>
          </w:tcPr>
          <w:p w14:paraId="5959BFBA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0.00010915</w:t>
            </w:r>
          </w:p>
        </w:tc>
        <w:tc>
          <w:tcPr>
            <w:tcW w:w="1695" w:type="dxa"/>
            <w:noWrap/>
            <w:hideMark/>
          </w:tcPr>
          <w:p w14:paraId="631D1A3C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0.001881295</w:t>
            </w:r>
          </w:p>
        </w:tc>
        <w:tc>
          <w:tcPr>
            <w:tcW w:w="1479" w:type="dxa"/>
            <w:noWrap/>
            <w:hideMark/>
          </w:tcPr>
          <w:p w14:paraId="6E845D90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</w:t>
            </w:r>
          </w:p>
        </w:tc>
        <w:tc>
          <w:tcPr>
            <w:tcW w:w="243" w:type="dxa"/>
            <w:noWrap/>
            <w:hideMark/>
          </w:tcPr>
          <w:p w14:paraId="6706617C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91</w:t>
            </w:r>
          </w:p>
        </w:tc>
        <w:tc>
          <w:tcPr>
            <w:tcW w:w="6941" w:type="dxa"/>
            <w:noWrap/>
            <w:hideMark/>
          </w:tcPr>
          <w:p w14:paraId="36F04B29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ITGB1;RYR2;LAMA2;ITGB3;TNNC1;TPM1;IGF1;TTN; ADCY9;MYL2;TNNT2;LMNA;DAG1;GNAS;ITGA7;</w:t>
            </w:r>
          </w:p>
          <w:p w14:paraId="7AD6BBC4" w14:textId="4B19C6E6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CACNA1S;MYH6</w:t>
            </w:r>
          </w:p>
        </w:tc>
      </w:tr>
      <w:tr w:rsidR="00635931" w:rsidRPr="00635931" w14:paraId="356383D7" w14:textId="77777777" w:rsidTr="007A5102">
        <w:trPr>
          <w:trHeight w:val="250"/>
        </w:trPr>
        <w:tc>
          <w:tcPr>
            <w:tcW w:w="1776" w:type="dxa"/>
            <w:noWrap/>
            <w:hideMark/>
          </w:tcPr>
          <w:p w14:paraId="44F4CA13" w14:textId="77777777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Breast cancer</w:t>
            </w:r>
          </w:p>
        </w:tc>
        <w:tc>
          <w:tcPr>
            <w:tcW w:w="1364" w:type="dxa"/>
            <w:noWrap/>
            <w:hideMark/>
          </w:tcPr>
          <w:p w14:paraId="7DF919C2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0.00013204</w:t>
            </w:r>
          </w:p>
        </w:tc>
        <w:tc>
          <w:tcPr>
            <w:tcW w:w="1695" w:type="dxa"/>
            <w:noWrap/>
            <w:hideMark/>
          </w:tcPr>
          <w:p w14:paraId="585E2607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0.002149267</w:t>
            </w:r>
          </w:p>
        </w:tc>
        <w:tc>
          <w:tcPr>
            <w:tcW w:w="1479" w:type="dxa"/>
            <w:noWrap/>
            <w:hideMark/>
          </w:tcPr>
          <w:p w14:paraId="2EE5D2CE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</w:t>
            </w:r>
          </w:p>
        </w:tc>
        <w:tc>
          <w:tcPr>
            <w:tcW w:w="243" w:type="dxa"/>
            <w:noWrap/>
            <w:hideMark/>
          </w:tcPr>
          <w:p w14:paraId="41D4F0C4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147</w:t>
            </w:r>
          </w:p>
        </w:tc>
        <w:tc>
          <w:tcPr>
            <w:tcW w:w="6941" w:type="dxa"/>
            <w:noWrap/>
            <w:hideMark/>
          </w:tcPr>
          <w:p w14:paraId="3DCDD502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NOTCH3;GSK3B;TCF7L1;FZD2;JAG1;FZD5;</w:t>
            </w:r>
            <w:r w:rsidR="0001147D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GADD45B;SHC1;FZD4;NOTCH4;LRP5; IGF1;BRCA2;EGFR;IGF1R;LRP6;CCND1;APC;</w:t>
            </w:r>
            <w:r w:rsidR="0001147D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AKT2;KIT;</w:t>
            </w:r>
          </w:p>
          <w:p w14:paraId="2125776E" w14:textId="3B80230F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ERBB2;HES1;KRAS</w:t>
            </w:r>
          </w:p>
        </w:tc>
      </w:tr>
      <w:tr w:rsidR="00635931" w:rsidRPr="00635931" w14:paraId="76B28C9A" w14:textId="77777777" w:rsidTr="007A5102">
        <w:trPr>
          <w:trHeight w:val="250"/>
        </w:trPr>
        <w:tc>
          <w:tcPr>
            <w:tcW w:w="1776" w:type="dxa"/>
            <w:noWrap/>
            <w:hideMark/>
          </w:tcPr>
          <w:p w14:paraId="45C59085" w14:textId="77777777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Small cell lung cancer</w:t>
            </w:r>
          </w:p>
        </w:tc>
        <w:tc>
          <w:tcPr>
            <w:tcW w:w="1364" w:type="dxa"/>
            <w:noWrap/>
            <w:hideMark/>
          </w:tcPr>
          <w:p w14:paraId="474607BF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0.00014419</w:t>
            </w:r>
          </w:p>
        </w:tc>
        <w:tc>
          <w:tcPr>
            <w:tcW w:w="1695" w:type="dxa"/>
            <w:noWrap/>
            <w:hideMark/>
          </w:tcPr>
          <w:p w14:paraId="64A40486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0.002223522</w:t>
            </w:r>
          </w:p>
        </w:tc>
        <w:tc>
          <w:tcPr>
            <w:tcW w:w="1479" w:type="dxa"/>
            <w:noWrap/>
            <w:hideMark/>
          </w:tcPr>
          <w:p w14:paraId="034E763B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</w:t>
            </w:r>
          </w:p>
        </w:tc>
        <w:tc>
          <w:tcPr>
            <w:tcW w:w="243" w:type="dxa"/>
            <w:noWrap/>
            <w:hideMark/>
          </w:tcPr>
          <w:p w14:paraId="741A57F9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93</w:t>
            </w:r>
          </w:p>
        </w:tc>
        <w:tc>
          <w:tcPr>
            <w:tcW w:w="6941" w:type="dxa"/>
            <w:noWrap/>
            <w:hideMark/>
          </w:tcPr>
          <w:p w14:paraId="4BBDC816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ITGB1;LAMA5;APAF1;LAMA2;GADD45B;LAMB2;LAMB4; FN1;LAMC2;LAMC1;CCND1;CCNE2;COL4A2;</w:t>
            </w:r>
            <w:r w:rsidR="0001147D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COL4A1;</w:t>
            </w:r>
          </w:p>
          <w:p w14:paraId="31ADE18C" w14:textId="1C719069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AKT2;COL4A3;RXRG</w:t>
            </w:r>
          </w:p>
        </w:tc>
      </w:tr>
      <w:tr w:rsidR="00635931" w:rsidRPr="00635931" w14:paraId="56AEF521" w14:textId="77777777" w:rsidTr="007A5102">
        <w:trPr>
          <w:trHeight w:val="250"/>
        </w:trPr>
        <w:tc>
          <w:tcPr>
            <w:tcW w:w="1776" w:type="dxa"/>
            <w:noWrap/>
            <w:hideMark/>
          </w:tcPr>
          <w:p w14:paraId="3AC8DA7E" w14:textId="77777777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Hypertrophic cardiomyopathy (HCM)</w:t>
            </w:r>
          </w:p>
        </w:tc>
        <w:tc>
          <w:tcPr>
            <w:tcW w:w="1364" w:type="dxa"/>
            <w:noWrap/>
            <w:hideMark/>
          </w:tcPr>
          <w:p w14:paraId="4672F900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0.00015702</w:t>
            </w:r>
          </w:p>
        </w:tc>
        <w:tc>
          <w:tcPr>
            <w:tcW w:w="1695" w:type="dxa"/>
            <w:noWrap/>
            <w:hideMark/>
          </w:tcPr>
          <w:p w14:paraId="43C75E0D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0.002300345</w:t>
            </w:r>
          </w:p>
        </w:tc>
        <w:tc>
          <w:tcPr>
            <w:tcW w:w="1479" w:type="dxa"/>
            <w:noWrap/>
            <w:hideMark/>
          </w:tcPr>
          <w:p w14:paraId="526FE586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</w:t>
            </w:r>
          </w:p>
        </w:tc>
        <w:tc>
          <w:tcPr>
            <w:tcW w:w="243" w:type="dxa"/>
            <w:noWrap/>
            <w:hideMark/>
          </w:tcPr>
          <w:p w14:paraId="29C5267D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85</w:t>
            </w:r>
          </w:p>
        </w:tc>
        <w:tc>
          <w:tcPr>
            <w:tcW w:w="6941" w:type="dxa"/>
            <w:noWrap/>
            <w:hideMark/>
          </w:tcPr>
          <w:p w14:paraId="0B6256F7" w14:textId="712C83CA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ITGB1;RYR2;LAMA2;ITGB3;TNNC1;TPM1;PRKAG2;IGF1; TTN;MYL2;TNNT2;LMNA;DAG1;ITGA7;CACNA1S;MYH6</w:t>
            </w:r>
          </w:p>
        </w:tc>
      </w:tr>
      <w:tr w:rsidR="00635931" w:rsidRPr="00635931" w14:paraId="4068D8C7" w14:textId="77777777" w:rsidTr="007A5102">
        <w:trPr>
          <w:trHeight w:val="250"/>
        </w:trPr>
        <w:tc>
          <w:tcPr>
            <w:tcW w:w="1776" w:type="dxa"/>
            <w:noWrap/>
            <w:hideMark/>
          </w:tcPr>
          <w:p w14:paraId="10FEE40F" w14:textId="77777777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MAPK signaling pathway</w:t>
            </w:r>
          </w:p>
        </w:tc>
        <w:tc>
          <w:tcPr>
            <w:tcW w:w="1364" w:type="dxa"/>
            <w:noWrap/>
            <w:hideMark/>
          </w:tcPr>
          <w:p w14:paraId="1D7FCA99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0.00019985</w:t>
            </w:r>
          </w:p>
        </w:tc>
        <w:tc>
          <w:tcPr>
            <w:tcW w:w="1695" w:type="dxa"/>
            <w:noWrap/>
            <w:hideMark/>
          </w:tcPr>
          <w:p w14:paraId="4A8C1D6F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0.002788423</w:t>
            </w:r>
          </w:p>
        </w:tc>
        <w:tc>
          <w:tcPr>
            <w:tcW w:w="1479" w:type="dxa"/>
            <w:noWrap/>
            <w:hideMark/>
          </w:tcPr>
          <w:p w14:paraId="7C51FA98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</w:t>
            </w:r>
          </w:p>
        </w:tc>
        <w:tc>
          <w:tcPr>
            <w:tcW w:w="243" w:type="dxa"/>
            <w:noWrap/>
            <w:hideMark/>
          </w:tcPr>
          <w:p w14:paraId="7007A029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295</w:t>
            </w:r>
          </w:p>
        </w:tc>
        <w:tc>
          <w:tcPr>
            <w:tcW w:w="6941" w:type="dxa"/>
            <w:noWrap/>
            <w:hideMark/>
          </w:tcPr>
          <w:p w14:paraId="6F984A57" w14:textId="19B64241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FLT1;TGFA;CACNA1A;STK4;EGFR;IGF1R;STK3;PPP3CC;</w:t>
            </w:r>
            <w:r w:rsidR="00B876A0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MECOM;AKT2;ERBB2;KDR; FLNB;FLNC;CACNA1S;MAP3K6;MAP2K5;DUSP4;PDGFRB;PDGFRA; ANGPT2;GADD45B;IL1R1;INSR;PLA2G4B;IGF2;</w:t>
            </w:r>
            <w:r w:rsidR="0001147D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NFATC3;IGF1;VEGFA;TNFRSF1A; TGFBR2;JMJD7-</w:t>
            </w: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lastRenderedPageBreak/>
              <w:t>PLA2G4B;KIT;TAOK2;NF1;RAPGEF2;KRAS</w:t>
            </w:r>
          </w:p>
        </w:tc>
      </w:tr>
      <w:tr w:rsidR="00635931" w:rsidRPr="00635931" w14:paraId="16A3E447" w14:textId="77777777" w:rsidTr="007A5102">
        <w:trPr>
          <w:trHeight w:val="250"/>
        </w:trPr>
        <w:tc>
          <w:tcPr>
            <w:tcW w:w="1776" w:type="dxa"/>
            <w:noWrap/>
            <w:hideMark/>
          </w:tcPr>
          <w:p w14:paraId="115116CC" w14:textId="77777777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Protein digestion and absorption</w:t>
            </w:r>
          </w:p>
        </w:tc>
        <w:tc>
          <w:tcPr>
            <w:tcW w:w="1364" w:type="dxa"/>
            <w:noWrap/>
            <w:hideMark/>
          </w:tcPr>
          <w:p w14:paraId="6EE4550A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0.00031166</w:t>
            </w:r>
          </w:p>
        </w:tc>
        <w:tc>
          <w:tcPr>
            <w:tcW w:w="1695" w:type="dxa"/>
            <w:noWrap/>
            <w:hideMark/>
          </w:tcPr>
          <w:p w14:paraId="489F6508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0.004150776</w:t>
            </w:r>
          </w:p>
        </w:tc>
        <w:tc>
          <w:tcPr>
            <w:tcW w:w="1479" w:type="dxa"/>
            <w:noWrap/>
            <w:hideMark/>
          </w:tcPr>
          <w:p w14:paraId="25F3BC40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</w:t>
            </w:r>
          </w:p>
        </w:tc>
        <w:tc>
          <w:tcPr>
            <w:tcW w:w="243" w:type="dxa"/>
            <w:noWrap/>
            <w:hideMark/>
          </w:tcPr>
          <w:p w14:paraId="12899CA6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</w:t>
            </w:r>
          </w:p>
        </w:tc>
        <w:tc>
          <w:tcPr>
            <w:tcW w:w="6941" w:type="dxa"/>
            <w:noWrap/>
            <w:hideMark/>
          </w:tcPr>
          <w:p w14:paraId="444B4507" w14:textId="5D05AD79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COL18A1;COL14A1;ELN;KCNJ13;PRCP;ATP1B1;COL1A1; SLC7A8;COL4A2;COL5A1;COL4A1;COL6A2;</w:t>
            </w:r>
            <w:r w:rsidR="0001147D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COL5A3;COL4A3;COL5A2;COL6A3</w:t>
            </w:r>
          </w:p>
        </w:tc>
      </w:tr>
      <w:tr w:rsidR="00635931" w:rsidRPr="00635931" w14:paraId="6D1D770D" w14:textId="77777777" w:rsidTr="007A5102">
        <w:trPr>
          <w:trHeight w:val="250"/>
        </w:trPr>
        <w:tc>
          <w:tcPr>
            <w:tcW w:w="1776" w:type="dxa"/>
            <w:noWrap/>
            <w:hideMark/>
          </w:tcPr>
          <w:p w14:paraId="28793D41" w14:textId="77777777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Endometrial cancer</w:t>
            </w:r>
          </w:p>
        </w:tc>
        <w:tc>
          <w:tcPr>
            <w:tcW w:w="1364" w:type="dxa"/>
            <w:noWrap/>
            <w:hideMark/>
          </w:tcPr>
          <w:p w14:paraId="4E2FA8B3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0.00041372</w:t>
            </w:r>
          </w:p>
        </w:tc>
        <w:tc>
          <w:tcPr>
            <w:tcW w:w="1695" w:type="dxa"/>
            <w:noWrap/>
            <w:hideMark/>
          </w:tcPr>
          <w:p w14:paraId="1567BCD0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0.005270461</w:t>
            </w:r>
          </w:p>
        </w:tc>
        <w:tc>
          <w:tcPr>
            <w:tcW w:w="1479" w:type="dxa"/>
            <w:noWrap/>
            <w:hideMark/>
          </w:tcPr>
          <w:p w14:paraId="47C32C9D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</w:t>
            </w:r>
          </w:p>
        </w:tc>
        <w:tc>
          <w:tcPr>
            <w:tcW w:w="243" w:type="dxa"/>
            <w:noWrap/>
            <w:hideMark/>
          </w:tcPr>
          <w:p w14:paraId="25934D97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</w:t>
            </w:r>
          </w:p>
        </w:tc>
        <w:tc>
          <w:tcPr>
            <w:tcW w:w="6941" w:type="dxa"/>
            <w:noWrap/>
            <w:hideMark/>
          </w:tcPr>
          <w:p w14:paraId="1F14696F" w14:textId="10865FB2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GSK3B;TCF7L1;CCND1;GADD45B;APC;CDH1;AKT2;ERBB2;</w:t>
            </w:r>
            <w:r w:rsidR="00B876A0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CTNNA1;KRAS;FOXO3;EGFR</w:t>
            </w:r>
          </w:p>
        </w:tc>
      </w:tr>
      <w:tr w:rsidR="00635931" w:rsidRPr="00635931" w14:paraId="78B0BD10" w14:textId="77777777" w:rsidTr="007A5102">
        <w:trPr>
          <w:trHeight w:val="250"/>
        </w:trPr>
        <w:tc>
          <w:tcPr>
            <w:tcW w:w="1776" w:type="dxa"/>
            <w:noWrap/>
            <w:hideMark/>
          </w:tcPr>
          <w:p w14:paraId="1E6D229D" w14:textId="77777777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Hippo signaling pathway</w:t>
            </w:r>
          </w:p>
        </w:tc>
        <w:tc>
          <w:tcPr>
            <w:tcW w:w="1364" w:type="dxa"/>
            <w:noWrap/>
            <w:hideMark/>
          </w:tcPr>
          <w:p w14:paraId="5BD5A24C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0.00046752</w:t>
            </w:r>
          </w:p>
        </w:tc>
        <w:tc>
          <w:tcPr>
            <w:tcW w:w="1695" w:type="dxa"/>
            <w:noWrap/>
            <w:hideMark/>
          </w:tcPr>
          <w:p w14:paraId="2DC01F78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0.005524396</w:t>
            </w:r>
          </w:p>
        </w:tc>
        <w:tc>
          <w:tcPr>
            <w:tcW w:w="1479" w:type="dxa"/>
            <w:noWrap/>
            <w:hideMark/>
          </w:tcPr>
          <w:p w14:paraId="3E83FA9D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</w:t>
            </w:r>
          </w:p>
        </w:tc>
        <w:tc>
          <w:tcPr>
            <w:tcW w:w="243" w:type="dxa"/>
            <w:noWrap/>
            <w:hideMark/>
          </w:tcPr>
          <w:p w14:paraId="68321F77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160</w:t>
            </w:r>
          </w:p>
        </w:tc>
        <w:tc>
          <w:tcPr>
            <w:tcW w:w="6941" w:type="dxa"/>
            <w:noWrap/>
            <w:hideMark/>
          </w:tcPr>
          <w:p w14:paraId="66B5C933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GSK3B;PATJ;TCF7L1;SMAD3;FZD2;FZD5;FZD4;WWC1;</w:t>
            </w:r>
            <w:r w:rsidR="0001147D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</w:p>
          <w:p w14:paraId="52CFC03A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BMP8A;</w:t>
            </w:r>
            <w:r w:rsidR="00B876A0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PRKCZ;STK3;BMP5; TGFBR2;PPP2CB;CCND1;DLG3;</w:t>
            </w:r>
          </w:p>
          <w:p w14:paraId="65EE0E8A" w14:textId="070E4AC3" w:rsidR="00765931" w:rsidRPr="00635931" w:rsidRDefault="00765931" w:rsidP="008150A8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APC;CDH1;CTNNA1;</w:t>
            </w:r>
            <w:r w:rsidR="0001147D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FAT4;NF2;LLGL2;TEAD3</w:t>
            </w:r>
          </w:p>
        </w:tc>
      </w:tr>
      <w:tr w:rsidR="00635931" w:rsidRPr="00635931" w14:paraId="15824F92" w14:textId="77777777" w:rsidTr="007A5102">
        <w:trPr>
          <w:trHeight w:val="250"/>
        </w:trPr>
        <w:tc>
          <w:tcPr>
            <w:tcW w:w="1776" w:type="dxa"/>
            <w:noWrap/>
            <w:hideMark/>
          </w:tcPr>
          <w:p w14:paraId="2F521576" w14:textId="77777777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Proteoglycans in cancer</w:t>
            </w:r>
          </w:p>
        </w:tc>
        <w:tc>
          <w:tcPr>
            <w:tcW w:w="1364" w:type="dxa"/>
            <w:noWrap/>
            <w:hideMark/>
          </w:tcPr>
          <w:p w14:paraId="7B0E1313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0.00047741</w:t>
            </w:r>
          </w:p>
        </w:tc>
        <w:tc>
          <w:tcPr>
            <w:tcW w:w="1695" w:type="dxa"/>
            <w:noWrap/>
            <w:hideMark/>
          </w:tcPr>
          <w:p w14:paraId="65FEBD7B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0.005524396</w:t>
            </w:r>
          </w:p>
        </w:tc>
        <w:tc>
          <w:tcPr>
            <w:tcW w:w="1479" w:type="dxa"/>
            <w:noWrap/>
            <w:hideMark/>
          </w:tcPr>
          <w:p w14:paraId="78B80201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</w:t>
            </w:r>
          </w:p>
        </w:tc>
        <w:tc>
          <w:tcPr>
            <w:tcW w:w="243" w:type="dxa"/>
            <w:noWrap/>
            <w:hideMark/>
          </w:tcPr>
          <w:p w14:paraId="4631D6E6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201</w:t>
            </w:r>
          </w:p>
        </w:tc>
        <w:tc>
          <w:tcPr>
            <w:tcW w:w="6941" w:type="dxa"/>
            <w:noWrap/>
            <w:hideMark/>
          </w:tcPr>
          <w:p w14:paraId="01A58F0A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ITGB1;CD63;ITGB3;PXN;ITPR1;ITPR3;EGFR;</w:t>
            </w:r>
            <w:r w:rsidR="0001147D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IGF1R;</w:t>
            </w:r>
            <w:r w:rsidR="0001147D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CCND1;AKT2;ERBB2;KDR; FLNB;FLNC;FZD2;ARHGEF12;</w:t>
            </w:r>
          </w:p>
          <w:p w14:paraId="3F81872F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FZD5;FZD4;</w:t>
            </w:r>
            <w:r w:rsidR="0001147D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MMP2;</w:t>
            </w:r>
            <w:r w:rsidR="0001147D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IGF2;FN1;ANK3;IGF1;HSPG2;</w:t>
            </w:r>
          </w:p>
          <w:p w14:paraId="010E1D2F" w14:textId="476D19BF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VEGFA;KRAS;EZR</w:t>
            </w:r>
          </w:p>
        </w:tc>
      </w:tr>
      <w:tr w:rsidR="00635931" w:rsidRPr="00635931" w14:paraId="747D3448" w14:textId="77777777" w:rsidTr="007A5102">
        <w:trPr>
          <w:trHeight w:val="250"/>
        </w:trPr>
        <w:tc>
          <w:tcPr>
            <w:tcW w:w="1776" w:type="dxa"/>
            <w:noWrap/>
            <w:hideMark/>
          </w:tcPr>
          <w:p w14:paraId="4333500F" w14:textId="77777777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Mineral absorption</w:t>
            </w:r>
          </w:p>
        </w:tc>
        <w:tc>
          <w:tcPr>
            <w:tcW w:w="1364" w:type="dxa"/>
            <w:noWrap/>
            <w:hideMark/>
          </w:tcPr>
          <w:p w14:paraId="22932163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0.00049022</w:t>
            </w:r>
          </w:p>
        </w:tc>
        <w:tc>
          <w:tcPr>
            <w:tcW w:w="1695" w:type="dxa"/>
            <w:noWrap/>
            <w:hideMark/>
          </w:tcPr>
          <w:p w14:paraId="01748B2A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0.005524396</w:t>
            </w:r>
          </w:p>
        </w:tc>
        <w:tc>
          <w:tcPr>
            <w:tcW w:w="1479" w:type="dxa"/>
            <w:noWrap/>
            <w:hideMark/>
          </w:tcPr>
          <w:p w14:paraId="6F0B8693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</w:t>
            </w:r>
          </w:p>
        </w:tc>
        <w:tc>
          <w:tcPr>
            <w:tcW w:w="243" w:type="dxa"/>
            <w:noWrap/>
            <w:hideMark/>
          </w:tcPr>
          <w:p w14:paraId="283697B6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</w:t>
            </w:r>
          </w:p>
        </w:tc>
        <w:tc>
          <w:tcPr>
            <w:tcW w:w="6941" w:type="dxa"/>
            <w:noWrap/>
            <w:hideMark/>
          </w:tcPr>
          <w:p w14:paraId="1BB0F4E8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MT2A;TF;VDR;MT1M;MT1G;CYBRD1;MT1X;MT1H;</w:t>
            </w:r>
          </w:p>
          <w:p w14:paraId="5166EC1F" w14:textId="672BF05C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ATP1B1;SLC39A4;FTL</w:t>
            </w:r>
          </w:p>
        </w:tc>
      </w:tr>
      <w:tr w:rsidR="00635931" w:rsidRPr="00635931" w14:paraId="52CB05B1" w14:textId="77777777" w:rsidTr="007A5102">
        <w:trPr>
          <w:trHeight w:val="250"/>
        </w:trPr>
        <w:tc>
          <w:tcPr>
            <w:tcW w:w="1776" w:type="dxa"/>
            <w:noWrap/>
            <w:hideMark/>
          </w:tcPr>
          <w:p w14:paraId="024B91E4" w14:textId="77777777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Adipocytokine signaling pathway</w:t>
            </w:r>
          </w:p>
        </w:tc>
        <w:tc>
          <w:tcPr>
            <w:tcW w:w="1364" w:type="dxa"/>
            <w:noWrap/>
            <w:hideMark/>
          </w:tcPr>
          <w:p w14:paraId="28288250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0.00062715</w:t>
            </w:r>
          </w:p>
        </w:tc>
        <w:tc>
          <w:tcPr>
            <w:tcW w:w="1695" w:type="dxa"/>
            <w:noWrap/>
            <w:hideMark/>
          </w:tcPr>
          <w:p w14:paraId="351C1088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0.006805764</w:t>
            </w:r>
          </w:p>
        </w:tc>
        <w:tc>
          <w:tcPr>
            <w:tcW w:w="1479" w:type="dxa"/>
            <w:noWrap/>
            <w:hideMark/>
          </w:tcPr>
          <w:p w14:paraId="10B2F73E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</w:t>
            </w:r>
          </w:p>
        </w:tc>
        <w:tc>
          <w:tcPr>
            <w:tcW w:w="243" w:type="dxa"/>
            <w:noWrap/>
            <w:hideMark/>
          </w:tcPr>
          <w:p w14:paraId="3CC3C417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69</w:t>
            </w:r>
          </w:p>
        </w:tc>
        <w:tc>
          <w:tcPr>
            <w:tcW w:w="6941" w:type="dxa"/>
            <w:noWrap/>
            <w:hideMark/>
          </w:tcPr>
          <w:p w14:paraId="3D467388" w14:textId="243C7B91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IRS1;ADIPOQ;PRKAG2;CPT1B;ACACB;TNFRSF1A;</w:t>
            </w:r>
            <w:r w:rsidR="0001147D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CAMKK2;AKT2;ACSBG1;CD36; PCK1;RXRG;PPARGC1A</w:t>
            </w:r>
          </w:p>
        </w:tc>
      </w:tr>
      <w:tr w:rsidR="00635931" w:rsidRPr="00635931" w14:paraId="7278EA54" w14:textId="77777777" w:rsidTr="007A5102">
        <w:trPr>
          <w:trHeight w:val="250"/>
        </w:trPr>
        <w:tc>
          <w:tcPr>
            <w:tcW w:w="1776" w:type="dxa"/>
            <w:noWrap/>
            <w:hideMark/>
          </w:tcPr>
          <w:p w14:paraId="51A6369C" w14:textId="77777777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Prostate cancer</w:t>
            </w:r>
          </w:p>
        </w:tc>
        <w:tc>
          <w:tcPr>
            <w:tcW w:w="1364" w:type="dxa"/>
            <w:noWrap/>
            <w:hideMark/>
          </w:tcPr>
          <w:p w14:paraId="7089DA4E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0.0007383</w:t>
            </w:r>
          </w:p>
        </w:tc>
        <w:tc>
          <w:tcPr>
            <w:tcW w:w="1695" w:type="dxa"/>
            <w:noWrap/>
            <w:hideMark/>
          </w:tcPr>
          <w:p w14:paraId="7388E828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0.007601937</w:t>
            </w:r>
          </w:p>
        </w:tc>
        <w:tc>
          <w:tcPr>
            <w:tcW w:w="1479" w:type="dxa"/>
            <w:noWrap/>
            <w:hideMark/>
          </w:tcPr>
          <w:p w14:paraId="663F3041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</w:t>
            </w:r>
          </w:p>
        </w:tc>
        <w:tc>
          <w:tcPr>
            <w:tcW w:w="243" w:type="dxa"/>
            <w:noWrap/>
            <w:hideMark/>
          </w:tcPr>
          <w:p w14:paraId="212B12D8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97</w:t>
            </w:r>
          </w:p>
        </w:tc>
        <w:tc>
          <w:tcPr>
            <w:tcW w:w="6941" w:type="dxa"/>
            <w:noWrap/>
            <w:hideMark/>
          </w:tcPr>
          <w:p w14:paraId="771F9C62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PDGFRB;PDGFRA;GSK3B;TCF7L1;TGFA;IGF1;EGFR; IGF1R;ZEB1;CCND1;SPINT1;CCNE2;AKT2;CREB3L2;</w:t>
            </w:r>
          </w:p>
          <w:p w14:paraId="0C7EAB29" w14:textId="6EB028F1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ERBB2;KRAS</w:t>
            </w:r>
          </w:p>
        </w:tc>
      </w:tr>
      <w:tr w:rsidR="00635931" w:rsidRPr="00635931" w14:paraId="7AA3E0FB" w14:textId="77777777" w:rsidTr="007A5102">
        <w:trPr>
          <w:trHeight w:val="250"/>
        </w:trPr>
        <w:tc>
          <w:tcPr>
            <w:tcW w:w="1776" w:type="dxa"/>
            <w:noWrap/>
            <w:hideMark/>
          </w:tcPr>
          <w:p w14:paraId="23C29FB0" w14:textId="77777777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Transcriptional misregulation in cancer</w:t>
            </w:r>
          </w:p>
        </w:tc>
        <w:tc>
          <w:tcPr>
            <w:tcW w:w="1364" w:type="dxa"/>
            <w:noWrap/>
            <w:hideMark/>
          </w:tcPr>
          <w:p w14:paraId="7C74F07C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0.00075241</w:t>
            </w:r>
          </w:p>
        </w:tc>
        <w:tc>
          <w:tcPr>
            <w:tcW w:w="1695" w:type="dxa"/>
            <w:noWrap/>
            <w:hideMark/>
          </w:tcPr>
          <w:p w14:paraId="2D3AC52D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0.007601937</w:t>
            </w:r>
          </w:p>
        </w:tc>
        <w:tc>
          <w:tcPr>
            <w:tcW w:w="1479" w:type="dxa"/>
            <w:noWrap/>
            <w:hideMark/>
          </w:tcPr>
          <w:p w14:paraId="42AB1A34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</w:t>
            </w:r>
          </w:p>
        </w:tc>
        <w:tc>
          <w:tcPr>
            <w:tcW w:w="243" w:type="dxa"/>
            <w:noWrap/>
            <w:hideMark/>
          </w:tcPr>
          <w:p w14:paraId="391901FA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186</w:t>
            </w:r>
          </w:p>
        </w:tc>
        <w:tc>
          <w:tcPr>
            <w:tcW w:w="6941" w:type="dxa"/>
            <w:noWrap/>
            <w:hideMark/>
          </w:tcPr>
          <w:p w14:paraId="52B039E4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FLT1;MLLT3;AFF1;IGF1R;HHEX;HIST1H3F;HIST1H3G;</w:t>
            </w:r>
          </w:p>
          <w:p w14:paraId="05D12971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HIST1H3H; HIST1H3B;RXRG;HIST1H3D;SSX1;HIST1H3E;</w:t>
            </w:r>
          </w:p>
          <w:p w14:paraId="37BDC03A" w14:textId="77777777" w:rsidR="008150A8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TAF15;GADD45B; PBX3;IGF1;TGFBR2;MAF;HIST2H3A;ZEB1;</w:t>
            </w:r>
          </w:p>
          <w:p w14:paraId="0F6D996F" w14:textId="05843CC0" w:rsidR="00765931" w:rsidRPr="00635931" w:rsidRDefault="00765931" w:rsidP="008150A8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SPINT1;BMP2K;PPARG;HIST2H3D</w:t>
            </w:r>
          </w:p>
        </w:tc>
      </w:tr>
      <w:tr w:rsidR="00635931" w:rsidRPr="00635931" w14:paraId="20595093" w14:textId="77777777" w:rsidTr="007A5102">
        <w:trPr>
          <w:trHeight w:val="250"/>
        </w:trPr>
        <w:tc>
          <w:tcPr>
            <w:tcW w:w="1776" w:type="dxa"/>
            <w:noWrap/>
            <w:hideMark/>
          </w:tcPr>
          <w:p w14:paraId="7BFAFD15" w14:textId="77777777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Insulin signaling pathway</w:t>
            </w:r>
          </w:p>
        </w:tc>
        <w:tc>
          <w:tcPr>
            <w:tcW w:w="1364" w:type="dxa"/>
            <w:noWrap/>
            <w:hideMark/>
          </w:tcPr>
          <w:p w14:paraId="66CC113A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0.00087481</w:t>
            </w:r>
          </w:p>
        </w:tc>
        <w:tc>
          <w:tcPr>
            <w:tcW w:w="1695" w:type="dxa"/>
            <w:noWrap/>
            <w:hideMark/>
          </w:tcPr>
          <w:p w14:paraId="3DBDCEFD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0.008543939</w:t>
            </w:r>
          </w:p>
        </w:tc>
        <w:tc>
          <w:tcPr>
            <w:tcW w:w="1479" w:type="dxa"/>
            <w:noWrap/>
            <w:hideMark/>
          </w:tcPr>
          <w:p w14:paraId="35BA8F7C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</w:t>
            </w:r>
          </w:p>
        </w:tc>
        <w:tc>
          <w:tcPr>
            <w:tcW w:w="243" w:type="dxa"/>
            <w:noWrap/>
            <w:hideMark/>
          </w:tcPr>
          <w:p w14:paraId="511F5E24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137</w:t>
            </w:r>
          </w:p>
        </w:tc>
        <w:tc>
          <w:tcPr>
            <w:tcW w:w="6941" w:type="dxa"/>
            <w:noWrap/>
            <w:hideMark/>
          </w:tcPr>
          <w:p w14:paraId="3B6B599B" w14:textId="31A50EFB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GSK3B;IRS1;SHC1;INSR;TSC2;PRKAG2;PYGM;PHKA2;PRKCZ; ACACB;PTPRF;HK1;SOCS1;PRKAR1B;AKT2;</w:t>
            </w:r>
            <w:r w:rsidR="0001147D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PHKG2;FLOT1;KRAS;PCK1;PPARGC1A</w:t>
            </w:r>
          </w:p>
        </w:tc>
      </w:tr>
      <w:tr w:rsidR="0059273E" w:rsidRPr="00635931" w14:paraId="15A2F8BF" w14:textId="77777777" w:rsidTr="007A5102">
        <w:trPr>
          <w:trHeight w:val="250"/>
        </w:trPr>
        <w:tc>
          <w:tcPr>
            <w:tcW w:w="1776" w:type="dxa"/>
            <w:noWrap/>
            <w:hideMark/>
          </w:tcPr>
          <w:p w14:paraId="1D74D2E6" w14:textId="77777777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Gastric cancer</w:t>
            </w:r>
          </w:p>
        </w:tc>
        <w:tc>
          <w:tcPr>
            <w:tcW w:w="1364" w:type="dxa"/>
            <w:noWrap/>
            <w:hideMark/>
          </w:tcPr>
          <w:p w14:paraId="25CB7D93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0.00104697</w:t>
            </w:r>
          </w:p>
        </w:tc>
        <w:tc>
          <w:tcPr>
            <w:tcW w:w="1695" w:type="dxa"/>
            <w:noWrap/>
            <w:hideMark/>
          </w:tcPr>
          <w:p w14:paraId="0A9D36D7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0.009895575</w:t>
            </w:r>
          </w:p>
        </w:tc>
        <w:tc>
          <w:tcPr>
            <w:tcW w:w="1479" w:type="dxa"/>
            <w:noWrap/>
            <w:hideMark/>
          </w:tcPr>
          <w:p w14:paraId="4C4D7FB1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</w:t>
            </w:r>
          </w:p>
        </w:tc>
        <w:tc>
          <w:tcPr>
            <w:tcW w:w="243" w:type="dxa"/>
            <w:noWrap/>
            <w:hideMark/>
          </w:tcPr>
          <w:p w14:paraId="54287BDF" w14:textId="77777777" w:rsidR="00765931" w:rsidRPr="00635931" w:rsidRDefault="00765931" w:rsidP="0076593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149</w:t>
            </w:r>
          </w:p>
        </w:tc>
        <w:tc>
          <w:tcPr>
            <w:tcW w:w="6941" w:type="dxa"/>
            <w:noWrap/>
            <w:hideMark/>
          </w:tcPr>
          <w:p w14:paraId="3024FA4C" w14:textId="5DDE3BB2" w:rsidR="00765931" w:rsidRPr="00635931" w:rsidRDefault="00765931" w:rsidP="00765931">
            <w:pPr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</w:pP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GSK3B;TCF7L1;SMAD3;FZD2;FZD5;GADD45B;SHC1;FZD4;LRP5; EGFR;TGFBR2;LRP6;CCND1;CCNE2;APC;CDH1;</w:t>
            </w:r>
            <w:r w:rsidR="0001147D"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 xml:space="preserve"> </w:t>
            </w:r>
            <w:r w:rsidRPr="00635931">
              <w:rPr>
                <w:rFonts w:ascii="Times New Roman" w:eastAsia="Times New Roman" w:hAnsi="Times New Roman" w:cs="Times New Roman"/>
                <w:i/>
                <w:iCs/>
                <w:lang w:eastAsia="en-IN"/>
              </w:rPr>
              <w:t>AKT2;ERBB2;CTNNA1;KRAS;RXRG</w:t>
            </w:r>
          </w:p>
        </w:tc>
      </w:tr>
    </w:tbl>
    <w:p w14:paraId="7475DF01" w14:textId="19C56BE4" w:rsidR="00765931" w:rsidRPr="00635931" w:rsidRDefault="00765931" w:rsidP="009675D6">
      <w:pPr>
        <w:rPr>
          <w:rFonts w:ascii="Times New Roman" w:hAnsi="Times New Roman" w:cs="Times New Roman"/>
          <w:sz w:val="24"/>
          <w:szCs w:val="24"/>
        </w:rPr>
      </w:pPr>
    </w:p>
    <w:p w14:paraId="2596A13B" w14:textId="39A0BF1D" w:rsidR="008F6F5A" w:rsidRPr="00635931" w:rsidRDefault="004B21B4" w:rsidP="008F6F5A">
      <w:pPr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Material 1: </w:t>
      </w:r>
      <w:r w:rsidR="008F6F5A" w:rsidRPr="00635931">
        <w:rPr>
          <w:rFonts w:ascii="Times New Roman" w:hAnsi="Times New Roman" w:cs="Times New Roman"/>
          <w:sz w:val="24"/>
          <w:szCs w:val="24"/>
        </w:rPr>
        <w:t>Migraine data collection sheet</w:t>
      </w:r>
    </w:p>
    <w:p w14:paraId="1EB41C38" w14:textId="77777777" w:rsidR="008F6F5A" w:rsidRPr="00635931" w:rsidRDefault="008F6F5A" w:rsidP="008F6F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EAB4444" w14:textId="77777777" w:rsidR="008F6F5A" w:rsidRPr="00635931" w:rsidRDefault="008F6F5A" w:rsidP="008F6F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Patient ID:</w:t>
      </w:r>
    </w:p>
    <w:p w14:paraId="0B66E030" w14:textId="77777777" w:rsidR="008F6F5A" w:rsidRPr="00635931" w:rsidRDefault="008F6F5A" w:rsidP="008F6F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Age:</w:t>
      </w:r>
    </w:p>
    <w:p w14:paraId="04B3521B" w14:textId="77777777" w:rsidR="008F6F5A" w:rsidRPr="00635931" w:rsidRDefault="008F6F5A" w:rsidP="008F6F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Marital status</w:t>
      </w:r>
    </w:p>
    <w:p w14:paraId="6E617FEA" w14:textId="77777777" w:rsidR="008F6F5A" w:rsidRPr="00635931" w:rsidRDefault="008F6F5A" w:rsidP="008F6F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Menstrual history: Menarche:                       Duration of the period:                                regularity:</w:t>
      </w:r>
    </w:p>
    <w:p w14:paraId="2D75375C" w14:textId="77777777" w:rsidR="008F6F5A" w:rsidRPr="00635931" w:rsidRDefault="008F6F5A" w:rsidP="008F6F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Use of oral contraceptives: Yes              No</w:t>
      </w:r>
    </w:p>
    <w:p w14:paraId="04D987F0" w14:textId="77777777" w:rsidR="008F6F5A" w:rsidRPr="00635931" w:rsidRDefault="008F6F5A" w:rsidP="008F6F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Migraine history:</w:t>
      </w:r>
    </w:p>
    <w:p w14:paraId="2840A88D" w14:textId="77777777" w:rsidR="008F6F5A" w:rsidRPr="00635931" w:rsidRDefault="008F6F5A" w:rsidP="008F6F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Onset of the disease:</w:t>
      </w:r>
    </w:p>
    <w:p w14:paraId="538F0310" w14:textId="77777777" w:rsidR="008F6F5A" w:rsidRPr="00635931" w:rsidRDefault="008F6F5A" w:rsidP="008F6F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Type of migraine:</w:t>
      </w:r>
    </w:p>
    <w:p w14:paraId="30754E7C" w14:textId="77777777" w:rsidR="008F6F5A" w:rsidRPr="00635931" w:rsidRDefault="008F6F5A" w:rsidP="008F6F5A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With aura</w:t>
      </w:r>
    </w:p>
    <w:p w14:paraId="1F50C470" w14:textId="77777777" w:rsidR="008F6F5A" w:rsidRPr="00635931" w:rsidRDefault="008F6F5A" w:rsidP="008F6F5A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Without aura</w:t>
      </w:r>
    </w:p>
    <w:p w14:paraId="788CCAE9" w14:textId="77777777" w:rsidR="008F6F5A" w:rsidRPr="00635931" w:rsidRDefault="008F6F5A" w:rsidP="008F6F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Frequency of the headache:</w:t>
      </w:r>
    </w:p>
    <w:p w14:paraId="4C513EC3" w14:textId="77777777" w:rsidR="008F6F5A" w:rsidRPr="00635931" w:rsidRDefault="008F6F5A" w:rsidP="008F6F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Number of attacks per month:</w:t>
      </w:r>
    </w:p>
    <w:p w14:paraId="63E18AE4" w14:textId="77777777" w:rsidR="008F6F5A" w:rsidRPr="00635931" w:rsidRDefault="008F6F5A" w:rsidP="008F6F5A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1</w:t>
      </w:r>
    </w:p>
    <w:p w14:paraId="5E9A34AD" w14:textId="77777777" w:rsidR="008F6F5A" w:rsidRPr="00635931" w:rsidRDefault="008F6F5A" w:rsidP="008F6F5A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2</w:t>
      </w:r>
    </w:p>
    <w:p w14:paraId="5CE3C79C" w14:textId="77777777" w:rsidR="008F6F5A" w:rsidRPr="00635931" w:rsidRDefault="008F6F5A" w:rsidP="008F6F5A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4</w:t>
      </w:r>
    </w:p>
    <w:p w14:paraId="296D81B1" w14:textId="77777777" w:rsidR="008F6F5A" w:rsidRPr="00635931" w:rsidRDefault="008F6F5A" w:rsidP="008F6F5A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8</w:t>
      </w:r>
    </w:p>
    <w:p w14:paraId="69152ADB" w14:textId="77777777" w:rsidR="008F6F5A" w:rsidRPr="00635931" w:rsidRDefault="008F6F5A" w:rsidP="008F6F5A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16</w:t>
      </w:r>
    </w:p>
    <w:p w14:paraId="6C19FF4E" w14:textId="77777777" w:rsidR="008F6F5A" w:rsidRPr="00635931" w:rsidRDefault="008F6F5A" w:rsidP="008F6F5A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28</w:t>
      </w:r>
    </w:p>
    <w:p w14:paraId="3C6434D1" w14:textId="77777777" w:rsidR="008F6F5A" w:rsidRPr="00635931" w:rsidRDefault="008F6F5A" w:rsidP="008F6F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Duration of the attack:</w:t>
      </w:r>
    </w:p>
    <w:p w14:paraId="6B4B1BE7" w14:textId="77777777" w:rsidR="008F6F5A" w:rsidRPr="00635931" w:rsidRDefault="008F6F5A" w:rsidP="008F6F5A">
      <w:pPr>
        <w:pStyle w:val="ListParagraph"/>
        <w:numPr>
          <w:ilvl w:val="0"/>
          <w:numId w:val="1"/>
        </w:num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lastRenderedPageBreak/>
        <w:t>4 hours</w:t>
      </w:r>
    </w:p>
    <w:p w14:paraId="3B7A4EED" w14:textId="77777777" w:rsidR="008F6F5A" w:rsidRPr="00635931" w:rsidRDefault="008F6F5A" w:rsidP="008F6F5A">
      <w:pPr>
        <w:pStyle w:val="ListParagraph"/>
        <w:numPr>
          <w:ilvl w:val="0"/>
          <w:numId w:val="1"/>
        </w:num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8hours</w:t>
      </w:r>
    </w:p>
    <w:p w14:paraId="5E32A40D" w14:textId="77777777" w:rsidR="008F6F5A" w:rsidRPr="00635931" w:rsidRDefault="008F6F5A" w:rsidP="008F6F5A">
      <w:pPr>
        <w:pStyle w:val="ListParagraph"/>
        <w:numPr>
          <w:ilvl w:val="0"/>
          <w:numId w:val="1"/>
        </w:num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12 hours</w:t>
      </w:r>
    </w:p>
    <w:p w14:paraId="57CC6B46" w14:textId="77777777" w:rsidR="008F6F5A" w:rsidRPr="00635931" w:rsidRDefault="008F6F5A" w:rsidP="008F6F5A">
      <w:pPr>
        <w:pStyle w:val="ListParagraph"/>
        <w:numPr>
          <w:ilvl w:val="0"/>
          <w:numId w:val="1"/>
        </w:num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24 hours</w:t>
      </w:r>
    </w:p>
    <w:p w14:paraId="583C537D" w14:textId="77777777" w:rsidR="008F6F5A" w:rsidRPr="00635931" w:rsidRDefault="008F6F5A" w:rsidP="008F6F5A">
      <w:pPr>
        <w:pStyle w:val="ListParagraph"/>
        <w:numPr>
          <w:ilvl w:val="0"/>
          <w:numId w:val="1"/>
        </w:num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48 hours</w:t>
      </w:r>
    </w:p>
    <w:p w14:paraId="1D5BD44E" w14:textId="77777777" w:rsidR="008F6F5A" w:rsidRPr="00635931" w:rsidRDefault="008F6F5A" w:rsidP="008F6F5A">
      <w:pPr>
        <w:pStyle w:val="ListParagraph"/>
        <w:numPr>
          <w:ilvl w:val="0"/>
          <w:numId w:val="1"/>
        </w:num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72 hours</w:t>
      </w:r>
    </w:p>
    <w:p w14:paraId="66EC6B68" w14:textId="77777777" w:rsidR="008F6F5A" w:rsidRPr="00635931" w:rsidRDefault="008F6F5A" w:rsidP="008F6F5A">
      <w:pPr>
        <w:pStyle w:val="ListParagraph"/>
        <w:numPr>
          <w:ilvl w:val="0"/>
          <w:numId w:val="1"/>
        </w:num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&gt;72 hours</w:t>
      </w:r>
    </w:p>
    <w:p w14:paraId="16E16208" w14:textId="77777777" w:rsidR="008F6F5A" w:rsidRPr="00635931" w:rsidRDefault="008F6F5A" w:rsidP="008F6F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Severity of the attack:</w:t>
      </w:r>
    </w:p>
    <w:p w14:paraId="5F7A79F0" w14:textId="77777777" w:rsidR="008F6F5A" w:rsidRPr="00635931" w:rsidRDefault="008F6F5A" w:rsidP="008F6F5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noProof/>
          <w:sz w:val="24"/>
          <w:szCs w:val="24"/>
          <w:lang w:val="en-US" w:bidi="ar-SA"/>
        </w:rPr>
        <w:drawing>
          <wp:inline distT="0" distB="0" distL="0" distR="0" wp14:anchorId="788D17CF" wp14:editId="57D76A5E">
            <wp:extent cx="3594100" cy="1647680"/>
            <wp:effectExtent l="0" t="0" r="6350" b="0"/>
            <wp:docPr id="2" name="Picture 2" descr="Visual Analogue Scale | Yale Assessment Module Trai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isual Analogue Scale | Yale Assessment Module Traini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6" cy="1654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A4CC64" w14:textId="77777777" w:rsidR="008F6F5A" w:rsidRPr="00635931" w:rsidRDefault="008F6F5A" w:rsidP="008F6F5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5422138" w14:textId="77777777" w:rsidR="008F6F5A" w:rsidRPr="00635931" w:rsidRDefault="008F6F5A" w:rsidP="008F6F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Use of medications:</w:t>
      </w:r>
    </w:p>
    <w:p w14:paraId="35015C27" w14:textId="77777777" w:rsidR="008F6F5A" w:rsidRPr="00635931" w:rsidRDefault="008F6F5A" w:rsidP="008F6F5A">
      <w:pPr>
        <w:pStyle w:val="ListParagraph"/>
        <w:numPr>
          <w:ilvl w:val="0"/>
          <w:numId w:val="2"/>
        </w:num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No medication</w:t>
      </w:r>
    </w:p>
    <w:p w14:paraId="103912D9" w14:textId="77777777" w:rsidR="008F6F5A" w:rsidRPr="00635931" w:rsidRDefault="008F6F5A" w:rsidP="008F6F5A">
      <w:pPr>
        <w:pStyle w:val="ListParagraph"/>
        <w:numPr>
          <w:ilvl w:val="0"/>
          <w:numId w:val="2"/>
        </w:num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Pain killer only</w:t>
      </w:r>
    </w:p>
    <w:p w14:paraId="7894B7AA" w14:textId="77777777" w:rsidR="008F6F5A" w:rsidRPr="00635931" w:rsidRDefault="008F6F5A" w:rsidP="008F6F5A">
      <w:pPr>
        <w:pStyle w:val="ListParagraph"/>
        <w:numPr>
          <w:ilvl w:val="0"/>
          <w:numId w:val="2"/>
        </w:num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Prophylactic treatment only</w:t>
      </w:r>
    </w:p>
    <w:p w14:paraId="7C56F4BB" w14:textId="77777777" w:rsidR="008F6F5A" w:rsidRPr="00635931" w:rsidRDefault="008F6F5A" w:rsidP="008F6F5A">
      <w:pPr>
        <w:pStyle w:val="ListParagraph"/>
        <w:numPr>
          <w:ilvl w:val="0"/>
          <w:numId w:val="2"/>
        </w:num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Both pain killer and prophylactic.</w:t>
      </w:r>
    </w:p>
    <w:p w14:paraId="2EF7B36E" w14:textId="77777777" w:rsidR="008F6F5A" w:rsidRPr="00635931" w:rsidRDefault="008F6F5A" w:rsidP="008F6F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Associated symptoms:</w:t>
      </w:r>
    </w:p>
    <w:p w14:paraId="6FAB426C" w14:textId="77777777" w:rsidR="008F6F5A" w:rsidRPr="00635931" w:rsidRDefault="008F6F5A" w:rsidP="008F6F5A">
      <w:pPr>
        <w:pStyle w:val="ListParagraph"/>
        <w:numPr>
          <w:ilvl w:val="0"/>
          <w:numId w:val="3"/>
        </w:num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 xml:space="preserve">Nausea </w:t>
      </w:r>
    </w:p>
    <w:p w14:paraId="182023AC" w14:textId="77777777" w:rsidR="008F6F5A" w:rsidRPr="00635931" w:rsidRDefault="008F6F5A" w:rsidP="008F6F5A">
      <w:pPr>
        <w:pStyle w:val="ListParagraph"/>
        <w:numPr>
          <w:ilvl w:val="0"/>
          <w:numId w:val="3"/>
        </w:num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Vomiting</w:t>
      </w:r>
    </w:p>
    <w:p w14:paraId="24052978" w14:textId="77777777" w:rsidR="008F6F5A" w:rsidRPr="00635931" w:rsidRDefault="008F6F5A" w:rsidP="008F6F5A">
      <w:pPr>
        <w:pStyle w:val="ListParagraph"/>
        <w:numPr>
          <w:ilvl w:val="0"/>
          <w:numId w:val="3"/>
        </w:num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Visual (blurring of vision, tunnel vision, streaks, flash light)</w:t>
      </w:r>
    </w:p>
    <w:p w14:paraId="7514ABF8" w14:textId="77777777" w:rsidR="008F6F5A" w:rsidRPr="00635931" w:rsidRDefault="008F6F5A" w:rsidP="008F6F5A">
      <w:pPr>
        <w:pStyle w:val="ListParagraph"/>
        <w:numPr>
          <w:ilvl w:val="0"/>
          <w:numId w:val="3"/>
        </w:num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lastRenderedPageBreak/>
        <w:t>Auditory</w:t>
      </w:r>
    </w:p>
    <w:p w14:paraId="35163EF5" w14:textId="77777777" w:rsidR="008F6F5A" w:rsidRPr="00635931" w:rsidRDefault="008F6F5A" w:rsidP="008F6F5A">
      <w:pPr>
        <w:pStyle w:val="ListParagraph"/>
        <w:numPr>
          <w:ilvl w:val="0"/>
          <w:numId w:val="3"/>
        </w:num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Cutaneous.</w:t>
      </w:r>
    </w:p>
    <w:p w14:paraId="317A0C34" w14:textId="77777777" w:rsidR="008F6F5A" w:rsidRPr="00635931" w:rsidRDefault="008F6F5A" w:rsidP="008F6F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Triggering factors:</w:t>
      </w:r>
    </w:p>
    <w:p w14:paraId="32330082" w14:textId="77777777" w:rsidR="008F6F5A" w:rsidRPr="00635931" w:rsidRDefault="008F6F5A" w:rsidP="008F6F5A">
      <w:pPr>
        <w:pStyle w:val="ListParagraph"/>
        <w:numPr>
          <w:ilvl w:val="0"/>
          <w:numId w:val="4"/>
        </w:num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Stress</w:t>
      </w:r>
    </w:p>
    <w:p w14:paraId="69A737FE" w14:textId="77777777" w:rsidR="008F6F5A" w:rsidRPr="00635931" w:rsidRDefault="008F6F5A" w:rsidP="008F6F5A">
      <w:pPr>
        <w:pStyle w:val="ListParagraph"/>
        <w:numPr>
          <w:ilvl w:val="0"/>
          <w:numId w:val="4"/>
        </w:num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Sleep disturbances</w:t>
      </w:r>
    </w:p>
    <w:p w14:paraId="4F1BF107" w14:textId="77777777" w:rsidR="008F6F5A" w:rsidRPr="00635931" w:rsidRDefault="008F6F5A" w:rsidP="008F6F5A">
      <w:pPr>
        <w:pStyle w:val="ListParagraph"/>
        <w:numPr>
          <w:ilvl w:val="0"/>
          <w:numId w:val="4"/>
        </w:num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Weather changes</w:t>
      </w:r>
    </w:p>
    <w:p w14:paraId="7DFA66A4" w14:textId="77777777" w:rsidR="008F6F5A" w:rsidRPr="00635931" w:rsidRDefault="008F6F5A" w:rsidP="008F6F5A">
      <w:pPr>
        <w:pStyle w:val="ListParagraph"/>
        <w:numPr>
          <w:ilvl w:val="0"/>
          <w:numId w:val="4"/>
        </w:num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Skipped meal</w:t>
      </w:r>
    </w:p>
    <w:p w14:paraId="0A409E43" w14:textId="77777777" w:rsidR="008F6F5A" w:rsidRPr="00635931" w:rsidRDefault="008F6F5A" w:rsidP="008F6F5A">
      <w:pPr>
        <w:pStyle w:val="ListParagraph"/>
        <w:numPr>
          <w:ilvl w:val="0"/>
          <w:numId w:val="4"/>
        </w:num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Certain type of food</w:t>
      </w:r>
    </w:p>
    <w:p w14:paraId="6C042D67" w14:textId="77777777" w:rsidR="008F6F5A" w:rsidRPr="00635931" w:rsidRDefault="008F6F5A" w:rsidP="008F6F5A">
      <w:pPr>
        <w:pStyle w:val="ListParagraph"/>
        <w:numPr>
          <w:ilvl w:val="0"/>
          <w:numId w:val="4"/>
        </w:num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Coffee</w:t>
      </w:r>
    </w:p>
    <w:p w14:paraId="774ECA0A" w14:textId="77777777" w:rsidR="008F6F5A" w:rsidRPr="00635931" w:rsidRDefault="008F6F5A" w:rsidP="008F6F5A">
      <w:pPr>
        <w:pStyle w:val="ListParagraph"/>
        <w:numPr>
          <w:ilvl w:val="0"/>
          <w:numId w:val="4"/>
        </w:num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Bright lights</w:t>
      </w:r>
    </w:p>
    <w:p w14:paraId="24A9EB21" w14:textId="77777777" w:rsidR="008F6F5A" w:rsidRPr="00635931" w:rsidRDefault="008F6F5A" w:rsidP="008F6F5A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Excessive noise</w:t>
      </w:r>
    </w:p>
    <w:p w14:paraId="25AE1074" w14:textId="77777777" w:rsidR="008F6F5A" w:rsidRPr="00635931" w:rsidRDefault="008F6F5A" w:rsidP="008F6F5A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Strong smell</w:t>
      </w:r>
    </w:p>
    <w:p w14:paraId="21BA0636" w14:textId="77777777" w:rsidR="008F6F5A" w:rsidRPr="00635931" w:rsidRDefault="008F6F5A" w:rsidP="008F6F5A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5931">
        <w:rPr>
          <w:rFonts w:ascii="Times New Roman" w:hAnsi="Times New Roman" w:cs="Times New Roman"/>
          <w:sz w:val="24"/>
          <w:szCs w:val="24"/>
        </w:rPr>
        <w:t>Physical exertion</w:t>
      </w:r>
    </w:p>
    <w:p w14:paraId="45C8DC8D" w14:textId="77777777" w:rsidR="004B21B4" w:rsidRPr="00635931" w:rsidRDefault="004B21B4" w:rsidP="009675D6">
      <w:pPr>
        <w:rPr>
          <w:rFonts w:ascii="Times New Roman" w:hAnsi="Times New Roman" w:cs="Times New Roman"/>
          <w:sz w:val="24"/>
          <w:szCs w:val="24"/>
        </w:rPr>
      </w:pPr>
    </w:p>
    <w:sectPr w:rsidR="004B21B4" w:rsidRPr="00635931" w:rsidSect="00616EA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altName w:val="Leelawadee UI Semilight"/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BA65F7"/>
    <w:multiLevelType w:val="hybridMultilevel"/>
    <w:tmpl w:val="9A3EA6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DE1F2F"/>
    <w:multiLevelType w:val="hybridMultilevel"/>
    <w:tmpl w:val="333868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216822"/>
    <w:multiLevelType w:val="hybridMultilevel"/>
    <w:tmpl w:val="0242ED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5B4463"/>
    <w:multiLevelType w:val="hybridMultilevel"/>
    <w:tmpl w:val="9A3EA6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296AF5"/>
    <w:multiLevelType w:val="hybridMultilevel"/>
    <w:tmpl w:val="882C61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1231E72"/>
    <w:multiLevelType w:val="hybridMultilevel"/>
    <w:tmpl w:val="9A3EA6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ACC"/>
    <w:rsid w:val="0001147D"/>
    <w:rsid w:val="00050CB1"/>
    <w:rsid w:val="00057471"/>
    <w:rsid w:val="00084C0F"/>
    <w:rsid w:val="000A7E1E"/>
    <w:rsid w:val="000B5CB2"/>
    <w:rsid w:val="000C1169"/>
    <w:rsid w:val="00127E33"/>
    <w:rsid w:val="00164F12"/>
    <w:rsid w:val="001B392A"/>
    <w:rsid w:val="001D5C19"/>
    <w:rsid w:val="002328EC"/>
    <w:rsid w:val="002402A6"/>
    <w:rsid w:val="00312EFA"/>
    <w:rsid w:val="003204BB"/>
    <w:rsid w:val="00397F44"/>
    <w:rsid w:val="003C532C"/>
    <w:rsid w:val="004438C0"/>
    <w:rsid w:val="004935C4"/>
    <w:rsid w:val="004B21B4"/>
    <w:rsid w:val="004F0041"/>
    <w:rsid w:val="00502227"/>
    <w:rsid w:val="005275F9"/>
    <w:rsid w:val="005707FB"/>
    <w:rsid w:val="0059273E"/>
    <w:rsid w:val="00616EAD"/>
    <w:rsid w:val="00635931"/>
    <w:rsid w:val="00704CF8"/>
    <w:rsid w:val="00735C4C"/>
    <w:rsid w:val="00747FE4"/>
    <w:rsid w:val="00765931"/>
    <w:rsid w:val="007A418D"/>
    <w:rsid w:val="007A5102"/>
    <w:rsid w:val="008001B8"/>
    <w:rsid w:val="008150A8"/>
    <w:rsid w:val="00822506"/>
    <w:rsid w:val="00847BBA"/>
    <w:rsid w:val="00895BB4"/>
    <w:rsid w:val="008C17F6"/>
    <w:rsid w:val="008F6F5A"/>
    <w:rsid w:val="009511FD"/>
    <w:rsid w:val="00956B5C"/>
    <w:rsid w:val="009675D6"/>
    <w:rsid w:val="009A1916"/>
    <w:rsid w:val="00A469C0"/>
    <w:rsid w:val="00A52C7D"/>
    <w:rsid w:val="00A60D5D"/>
    <w:rsid w:val="00AB2C70"/>
    <w:rsid w:val="00AC2C85"/>
    <w:rsid w:val="00B039B9"/>
    <w:rsid w:val="00B304BA"/>
    <w:rsid w:val="00B33367"/>
    <w:rsid w:val="00B876A0"/>
    <w:rsid w:val="00B90994"/>
    <w:rsid w:val="00BF51ED"/>
    <w:rsid w:val="00C46D8F"/>
    <w:rsid w:val="00C84AFB"/>
    <w:rsid w:val="00CB7EC7"/>
    <w:rsid w:val="00CD049C"/>
    <w:rsid w:val="00D83D76"/>
    <w:rsid w:val="00DA1A95"/>
    <w:rsid w:val="00DC2ACC"/>
    <w:rsid w:val="00DC6204"/>
    <w:rsid w:val="00DF52D4"/>
    <w:rsid w:val="00E3302D"/>
    <w:rsid w:val="00EA5068"/>
    <w:rsid w:val="00EB14A5"/>
    <w:rsid w:val="00EC2610"/>
    <w:rsid w:val="00F81A94"/>
    <w:rsid w:val="00FC149C"/>
    <w:rsid w:val="00FC1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251E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ta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C1169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C1169"/>
    <w:rPr>
      <w:color w:val="954F72"/>
      <w:u w:val="single"/>
    </w:rPr>
  </w:style>
  <w:style w:type="paragraph" w:customStyle="1" w:styleId="msonormal0">
    <w:name w:val="msonormal"/>
    <w:basedOn w:val="Normal"/>
    <w:rsid w:val="000C11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3">
    <w:name w:val="xl63"/>
    <w:basedOn w:val="Normal"/>
    <w:rsid w:val="000C116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4">
    <w:name w:val="xl64"/>
    <w:basedOn w:val="Normal"/>
    <w:rsid w:val="000C11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customStyle="1" w:styleId="xl65">
    <w:name w:val="xl65"/>
    <w:basedOn w:val="Normal"/>
    <w:rsid w:val="000C11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6">
    <w:name w:val="xl66"/>
    <w:basedOn w:val="Normal"/>
    <w:rsid w:val="000C11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7">
    <w:name w:val="xl67"/>
    <w:basedOn w:val="Normal"/>
    <w:rsid w:val="000C11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CCFF" w:fill="FCD4D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customStyle="1" w:styleId="xl68">
    <w:name w:val="xl68"/>
    <w:basedOn w:val="Normal"/>
    <w:rsid w:val="000C11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CCFF" w:fill="FCD4D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customStyle="1" w:styleId="xl69">
    <w:name w:val="xl69"/>
    <w:basedOn w:val="Normal"/>
    <w:rsid w:val="000C11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customStyle="1" w:styleId="xl70">
    <w:name w:val="xl70"/>
    <w:basedOn w:val="Normal"/>
    <w:rsid w:val="000C11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customStyle="1" w:styleId="xl71">
    <w:name w:val="xl71"/>
    <w:basedOn w:val="Normal"/>
    <w:rsid w:val="000C11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2">
    <w:name w:val="xl72"/>
    <w:basedOn w:val="Normal"/>
    <w:rsid w:val="000C11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3">
    <w:name w:val="xl73"/>
    <w:basedOn w:val="Normal"/>
    <w:rsid w:val="000C11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CC00" w:fill="FAA61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customStyle="1" w:styleId="xl74">
    <w:name w:val="xl74"/>
    <w:basedOn w:val="Normal"/>
    <w:rsid w:val="000C11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CC00" w:fill="FAA61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customStyle="1" w:styleId="xl75">
    <w:name w:val="xl75"/>
    <w:basedOn w:val="Normal"/>
    <w:rsid w:val="000C11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6">
    <w:name w:val="xl76"/>
    <w:basedOn w:val="Normal"/>
    <w:rsid w:val="000C11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7">
    <w:name w:val="xl77"/>
    <w:basedOn w:val="Normal"/>
    <w:rsid w:val="000C11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CC00" w:fill="FAA61A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n-IN"/>
    </w:rPr>
  </w:style>
  <w:style w:type="paragraph" w:customStyle="1" w:styleId="xl78">
    <w:name w:val="xl78"/>
    <w:basedOn w:val="Normal"/>
    <w:rsid w:val="000C11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CC00" w:fill="FAA61A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n-IN"/>
    </w:rPr>
  </w:style>
  <w:style w:type="table" w:styleId="TableGrid">
    <w:name w:val="Table Grid"/>
    <w:basedOn w:val="TableNormal"/>
    <w:uiPriority w:val="59"/>
    <w:rsid w:val="007659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Light">
    <w:name w:val="Grid Table Light"/>
    <w:basedOn w:val="TableNormal"/>
    <w:uiPriority w:val="40"/>
    <w:rsid w:val="002328EC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F6F5A"/>
    <w:pPr>
      <w:ind w:left="720"/>
      <w:contextualSpacing/>
    </w:pPr>
  </w:style>
  <w:style w:type="paragraph" w:styleId="NoSpacing">
    <w:name w:val="No Spacing"/>
    <w:uiPriority w:val="1"/>
    <w:qFormat/>
    <w:rsid w:val="00AB2C7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ta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C1169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C1169"/>
    <w:rPr>
      <w:color w:val="954F72"/>
      <w:u w:val="single"/>
    </w:rPr>
  </w:style>
  <w:style w:type="paragraph" w:customStyle="1" w:styleId="msonormal0">
    <w:name w:val="msonormal"/>
    <w:basedOn w:val="Normal"/>
    <w:rsid w:val="000C11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3">
    <w:name w:val="xl63"/>
    <w:basedOn w:val="Normal"/>
    <w:rsid w:val="000C116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4">
    <w:name w:val="xl64"/>
    <w:basedOn w:val="Normal"/>
    <w:rsid w:val="000C11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customStyle="1" w:styleId="xl65">
    <w:name w:val="xl65"/>
    <w:basedOn w:val="Normal"/>
    <w:rsid w:val="000C11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6">
    <w:name w:val="xl66"/>
    <w:basedOn w:val="Normal"/>
    <w:rsid w:val="000C11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7">
    <w:name w:val="xl67"/>
    <w:basedOn w:val="Normal"/>
    <w:rsid w:val="000C11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CCFF" w:fill="FCD4D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customStyle="1" w:styleId="xl68">
    <w:name w:val="xl68"/>
    <w:basedOn w:val="Normal"/>
    <w:rsid w:val="000C11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CCFF" w:fill="FCD4D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customStyle="1" w:styleId="xl69">
    <w:name w:val="xl69"/>
    <w:basedOn w:val="Normal"/>
    <w:rsid w:val="000C11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customStyle="1" w:styleId="xl70">
    <w:name w:val="xl70"/>
    <w:basedOn w:val="Normal"/>
    <w:rsid w:val="000C11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customStyle="1" w:styleId="xl71">
    <w:name w:val="xl71"/>
    <w:basedOn w:val="Normal"/>
    <w:rsid w:val="000C11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2">
    <w:name w:val="xl72"/>
    <w:basedOn w:val="Normal"/>
    <w:rsid w:val="000C11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3">
    <w:name w:val="xl73"/>
    <w:basedOn w:val="Normal"/>
    <w:rsid w:val="000C11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CC00" w:fill="FAA61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customStyle="1" w:styleId="xl74">
    <w:name w:val="xl74"/>
    <w:basedOn w:val="Normal"/>
    <w:rsid w:val="000C11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CC00" w:fill="FAA61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customStyle="1" w:styleId="xl75">
    <w:name w:val="xl75"/>
    <w:basedOn w:val="Normal"/>
    <w:rsid w:val="000C11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6">
    <w:name w:val="xl76"/>
    <w:basedOn w:val="Normal"/>
    <w:rsid w:val="000C11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7">
    <w:name w:val="xl77"/>
    <w:basedOn w:val="Normal"/>
    <w:rsid w:val="000C11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CC00" w:fill="FAA61A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n-IN"/>
    </w:rPr>
  </w:style>
  <w:style w:type="paragraph" w:customStyle="1" w:styleId="xl78">
    <w:name w:val="xl78"/>
    <w:basedOn w:val="Normal"/>
    <w:rsid w:val="000C11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CC00" w:fill="FAA61A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n-IN"/>
    </w:rPr>
  </w:style>
  <w:style w:type="table" w:styleId="TableGrid">
    <w:name w:val="Table Grid"/>
    <w:basedOn w:val="TableNormal"/>
    <w:uiPriority w:val="59"/>
    <w:rsid w:val="007659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Light">
    <w:name w:val="Grid Table Light"/>
    <w:basedOn w:val="TableNormal"/>
    <w:uiPriority w:val="40"/>
    <w:rsid w:val="002328EC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F6F5A"/>
    <w:pPr>
      <w:ind w:left="720"/>
      <w:contextualSpacing/>
    </w:pPr>
  </w:style>
  <w:style w:type="paragraph" w:styleId="NoSpacing">
    <w:name w:val="No Spacing"/>
    <w:uiPriority w:val="1"/>
    <w:qFormat/>
    <w:rsid w:val="00AB2C7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839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0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15F805-CB39-4380-B5E3-5416B3BEC9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3740</Words>
  <Characters>21324</Characters>
  <Application>Microsoft Office Word</Application>
  <DocSecurity>0</DocSecurity>
  <Lines>177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 Francis Borgio</dc:creator>
  <cp:lastModifiedBy>Lenovo</cp:lastModifiedBy>
  <cp:revision>2</cp:revision>
  <dcterms:created xsi:type="dcterms:W3CDTF">2021-08-28T11:06:00Z</dcterms:created>
  <dcterms:modified xsi:type="dcterms:W3CDTF">2021-08-28T11:06:00Z</dcterms:modified>
</cp:coreProperties>
</file>