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73" w:rsidRPr="000753AC" w:rsidRDefault="00C31F3D" w:rsidP="00EF49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</w:t>
      </w:r>
      <w:r w:rsidR="00165C71" w:rsidRPr="00AE0A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F4973" w:rsidRPr="00AE0AC2">
        <w:rPr>
          <w:rFonts w:ascii="Times New Roman" w:hAnsi="Times New Roman" w:cs="Times New Roman"/>
          <w:sz w:val="24"/>
          <w:szCs w:val="24"/>
          <w:lang w:val="en-US"/>
        </w:rPr>
        <w:t xml:space="preserve">Multivariable logistic analysis: predictors of </w:t>
      </w:r>
      <w:r w:rsidR="00EF4973">
        <w:rPr>
          <w:rFonts w:ascii="Times New Roman" w:hAnsi="Times New Roman" w:cs="Times New Roman"/>
          <w:sz w:val="24"/>
          <w:szCs w:val="24"/>
          <w:lang w:val="en-US"/>
        </w:rPr>
        <w:t xml:space="preserve">implantation of </w:t>
      </w:r>
      <w:r w:rsidR="00EF4973" w:rsidRPr="00AE0AC2">
        <w:rPr>
          <w:rFonts w:ascii="Times New Roman" w:hAnsi="Times New Roman" w:cs="Times New Roman"/>
          <w:sz w:val="24"/>
          <w:szCs w:val="24"/>
          <w:lang w:val="en-US"/>
        </w:rPr>
        <w:t>PN score 1</w:t>
      </w:r>
      <w:r w:rsidR="00EF497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F4973" w:rsidRPr="00AE0AC2">
        <w:rPr>
          <w:rFonts w:ascii="Times New Roman" w:hAnsi="Times New Roman" w:cs="Times New Roman"/>
          <w:sz w:val="24"/>
          <w:szCs w:val="24"/>
          <w:lang w:val="en-US"/>
        </w:rPr>
        <w:t xml:space="preserve"> vs. PN score 2</w:t>
      </w:r>
      <w:r w:rsidR="00EF4973">
        <w:rPr>
          <w:rFonts w:ascii="Times New Roman" w:hAnsi="Times New Roman" w:cs="Times New Roman"/>
          <w:sz w:val="24"/>
          <w:szCs w:val="24"/>
          <w:lang w:val="en-US"/>
        </w:rPr>
        <w:t>-embryos</w:t>
      </w:r>
      <w:r w:rsidR="00EF4973" w:rsidRPr="00AE0AC2">
        <w:rPr>
          <w:rFonts w:ascii="Times New Roman" w:hAnsi="Times New Roman" w:cs="Times New Roman"/>
          <w:sz w:val="24"/>
          <w:szCs w:val="24"/>
          <w:lang w:val="en-US"/>
        </w:rPr>
        <w:t xml:space="preserve"> (n=1188).</w:t>
      </w:r>
    </w:p>
    <w:tbl>
      <w:tblPr>
        <w:tblStyle w:val="Grigliatabella"/>
        <w:tblpPr w:leftFromText="141" w:rightFromText="141" w:vertAnchor="page" w:horzAnchor="margin" w:tblpY="2596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082"/>
        <w:gridCol w:w="3420"/>
        <w:gridCol w:w="2149"/>
      </w:tblGrid>
      <w:tr w:rsidR="00165C71" w:rsidRPr="00C31F3D" w:rsidTr="00AB525E">
        <w:trPr>
          <w:trHeight w:val="391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Predictor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 of implantation (95% CI)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165C71" w:rsidRPr="00C31F3D" w:rsidTr="00AB525E">
        <w:trPr>
          <w:trHeight w:val="391"/>
        </w:trPr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PN </w:t>
            </w: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score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tabs>
                <w:tab w:val="center" w:pos="131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5C71" w:rsidRPr="00C31F3D" w:rsidTr="00AB525E">
        <w:trPr>
          <w:trHeight w:val="406"/>
        </w:trPr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E0A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AE0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 (0.27-0.83</w:t>
            </w: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</w:tr>
      <w:tr w:rsidR="00165C71" w:rsidRPr="00C31F3D" w:rsidTr="00AB525E">
        <w:trPr>
          <w:trHeight w:val="377"/>
        </w:trPr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E0AC2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Cleavage sta</w:t>
            </w:r>
            <w:r w:rsidR="00AE0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morphology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5C71" w:rsidRPr="002C28C0" w:rsidTr="00AB525E">
        <w:trPr>
          <w:trHeight w:val="406"/>
        </w:trPr>
        <w:tc>
          <w:tcPr>
            <w:tcW w:w="2977" w:type="dxa"/>
            <w:vMerge/>
            <w:vAlign w:val="center"/>
          </w:tcPr>
          <w:p w:rsidR="00165C71" w:rsidRPr="002C28C0" w:rsidRDefault="00165C71" w:rsidP="00AB525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20" w:type="dxa"/>
            <w:vAlign w:val="center"/>
          </w:tcPr>
          <w:p w:rsidR="00165C71" w:rsidRPr="002C28C0" w:rsidRDefault="00165C71" w:rsidP="00AE0A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AE0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AE0AC2">
              <w:rPr>
                <w:rFonts w:ascii="Times New Roman" w:hAnsi="Times New Roman" w:cs="Times New Roman"/>
                <w:sz w:val="24"/>
                <w:szCs w:val="24"/>
              </w:rPr>
              <w:t>24-0.72</w:t>
            </w: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9" w:type="dxa"/>
            <w:vAlign w:val="center"/>
          </w:tcPr>
          <w:p w:rsidR="00165C71" w:rsidRPr="002C28C0" w:rsidRDefault="00165C71" w:rsidP="00AE0A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AE0A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C71" w:rsidRPr="002C28C0" w:rsidTr="00AB525E">
        <w:trPr>
          <w:trHeight w:val="406"/>
        </w:trPr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E0A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E0A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 xml:space="preserve"> (0.0</w:t>
            </w:r>
            <w:r w:rsidR="00AE0AC2">
              <w:rPr>
                <w:rFonts w:ascii="Times New Roman" w:hAnsi="Times New Roman" w:cs="Times New Roman"/>
                <w:sz w:val="24"/>
                <w:szCs w:val="24"/>
              </w:rPr>
              <w:t>2-0.53</w:t>
            </w: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165C71" w:rsidRPr="002C28C0" w:rsidRDefault="00AE0AC2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165C71" w:rsidRPr="002C28C0" w:rsidTr="00AB525E">
        <w:trPr>
          <w:trHeight w:val="391"/>
        </w:trPr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&lt;35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C71" w:rsidRPr="002C28C0" w:rsidTr="00AB525E">
        <w:trPr>
          <w:trHeight w:val="406"/>
        </w:trPr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165C71" w:rsidRPr="002C28C0" w:rsidRDefault="00AE0AC2" w:rsidP="00AE0A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  <w:r w:rsidR="00165C71" w:rsidRPr="002C28C0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24-0.49</w:t>
            </w:r>
            <w:r w:rsidR="00165C71" w:rsidRPr="002C28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165C71" w:rsidRPr="002C28C0" w:rsidTr="00AB525E">
        <w:trPr>
          <w:trHeight w:val="391"/>
        </w:trPr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 xml:space="preserve">ET </w:t>
            </w:r>
            <w:proofErr w:type="spellStart"/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Day 2-3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C71" w:rsidRPr="002C28C0" w:rsidTr="00AB525E">
        <w:trPr>
          <w:trHeight w:val="406"/>
        </w:trPr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B525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Day 5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E0A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AE0A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 xml:space="preserve"> (1.0</w:t>
            </w:r>
            <w:r w:rsidR="00AE0A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-2.7</w:t>
            </w:r>
            <w:r w:rsidR="00AE0A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165C71" w:rsidRPr="002C28C0" w:rsidRDefault="00165C71" w:rsidP="00AE0A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C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AE0A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65C71" w:rsidRDefault="00165C71" w:rsidP="00165C7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D6BF3" w:rsidRPr="00EF4973" w:rsidRDefault="004D6BF3">
      <w:pPr>
        <w:rPr>
          <w:lang w:val="en-US"/>
        </w:rPr>
      </w:pPr>
      <w:bookmarkStart w:id="0" w:name="_GoBack"/>
      <w:bookmarkEnd w:id="0"/>
    </w:p>
    <w:sectPr w:rsidR="004D6BF3" w:rsidRPr="00EF4973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71"/>
    <w:rsid w:val="00165C71"/>
    <w:rsid w:val="004A6062"/>
    <w:rsid w:val="004D6BF3"/>
    <w:rsid w:val="0051391A"/>
    <w:rsid w:val="00AE0AC2"/>
    <w:rsid w:val="00C31F3D"/>
    <w:rsid w:val="00E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5C71"/>
    <w:rPr>
      <w:rFonts w:eastAsiaTheme="minorEastAsia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65C71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5C71"/>
    <w:rPr>
      <w:rFonts w:eastAsiaTheme="minorEastAsia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65C71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Scaruffi Paola</dc:creator>
  <cp:lastModifiedBy>Scaruffi Paola</cp:lastModifiedBy>
  <cp:revision>7</cp:revision>
  <cp:lastPrinted>2020-09-10T14:14:00Z</cp:lastPrinted>
  <dcterms:created xsi:type="dcterms:W3CDTF">2019-12-13T14:41:00Z</dcterms:created>
  <dcterms:modified xsi:type="dcterms:W3CDTF">2020-09-10T14:14:00Z</dcterms:modified>
</cp:coreProperties>
</file>