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DB7325" w14:textId="74175A81" w:rsidR="001F0D4B" w:rsidRDefault="00E0599B">
      <w:pPr>
        <w:rPr>
          <w:rFonts w:ascii="Times New Roman" w:eastAsia="Times New Roman" w:hAnsi="Times New Roman" w:cs="Times New Roman"/>
        </w:rPr>
      </w:pPr>
      <w:bookmarkStart w:id="0" w:name="_heading=h.gjdgxs" w:colFirst="0" w:colLast="0"/>
      <w:bookmarkEnd w:id="0"/>
      <w:r>
        <w:rPr>
          <w:rFonts w:ascii="Times New Roman" w:eastAsia="Times New Roman" w:hAnsi="Times New Roman" w:cs="Times New Roman"/>
        </w:rPr>
        <w:t>Appendix III</w:t>
      </w:r>
      <w:r>
        <w:rPr>
          <w:rFonts w:ascii="Times New Roman" w:eastAsia="Times New Roman" w:hAnsi="Times New Roman" w:cs="Times New Roman"/>
        </w:rPr>
        <w:t>: Current occurrence of species from the herbaria in Pomerania</w:t>
      </w:r>
    </w:p>
    <w:p w14:paraId="3CDD2D41" w14:textId="77777777" w:rsidR="001F0D4B" w:rsidRDefault="001F0D4B"/>
    <w:p w14:paraId="0C1DF626" w14:textId="77777777" w:rsidR="001F0D4B" w:rsidRDefault="00E0599B">
      <w:pPr>
        <w:rPr>
          <w:rFonts w:ascii="Times New Roman" w:eastAsia="Times New Roman" w:hAnsi="Times New Roman" w:cs="Times New Roman"/>
        </w:rPr>
      </w:pPr>
      <w:r>
        <w:rPr>
          <w:rFonts w:ascii="Times New Roman" w:eastAsia="Times New Roman" w:hAnsi="Times New Roman" w:cs="Times New Roman"/>
        </w:rPr>
        <w:t>The table below lists the plants found in the combined Leiden Breyne herbaria, along with their current occurrence in Pomerania province, according to the Global Biodiversity Information Facility (GBIF). An occurrence is defined here as a minimum of five o</w:t>
      </w:r>
      <w:r>
        <w:rPr>
          <w:rFonts w:ascii="Times New Roman" w:eastAsia="Times New Roman" w:hAnsi="Times New Roman" w:cs="Times New Roman"/>
        </w:rPr>
        <w:t>bservations in GBIF in the period 2000-2021. Tentative identifications are listed in brackets.   (y = yes, n = no)</w:t>
      </w:r>
    </w:p>
    <w:p w14:paraId="7478D9FB" w14:textId="77777777" w:rsidR="001F0D4B" w:rsidRDefault="001F0D4B">
      <w:pPr>
        <w:rPr>
          <w:rFonts w:ascii="Times New Roman" w:eastAsia="Times New Roman" w:hAnsi="Times New Roman" w:cs="Times New Roman"/>
        </w:rPr>
      </w:pPr>
    </w:p>
    <w:tbl>
      <w:tblPr>
        <w:tblStyle w:val="a"/>
        <w:tblW w:w="9406" w:type="dxa"/>
        <w:tblInd w:w="0" w:type="dxa"/>
        <w:tblBorders>
          <w:top w:val="single" w:sz="4" w:space="0" w:color="7F7F7F"/>
          <w:bottom w:val="single" w:sz="4" w:space="0" w:color="7F7F7F"/>
        </w:tblBorders>
        <w:tblLayout w:type="fixed"/>
        <w:tblLook w:val="04A0" w:firstRow="1" w:lastRow="0" w:firstColumn="1" w:lastColumn="0" w:noHBand="0" w:noVBand="1"/>
      </w:tblPr>
      <w:tblGrid>
        <w:gridCol w:w="6357"/>
        <w:gridCol w:w="3049"/>
      </w:tblGrid>
      <w:tr w:rsidR="001F0D4B" w14:paraId="30C71951" w14:textId="77777777" w:rsidTr="001F0D4B">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357" w:type="dxa"/>
          </w:tcPr>
          <w:p w14:paraId="5B4F6BA4" w14:textId="77777777" w:rsidR="001F0D4B" w:rsidRDefault="00E0599B">
            <w:pPr>
              <w:rPr>
                <w:rFonts w:ascii="Times New Roman" w:eastAsia="Times New Roman" w:hAnsi="Times New Roman" w:cs="Times New Roman"/>
                <w:color w:val="000000"/>
              </w:rPr>
            </w:pPr>
            <w:r>
              <w:rPr>
                <w:rFonts w:ascii="Times New Roman" w:eastAsia="Times New Roman" w:hAnsi="Times New Roman" w:cs="Times New Roman"/>
                <w:color w:val="000000"/>
              </w:rPr>
              <w:t>Current identification</w:t>
            </w:r>
          </w:p>
        </w:tc>
        <w:tc>
          <w:tcPr>
            <w:tcW w:w="3049" w:type="dxa"/>
          </w:tcPr>
          <w:p w14:paraId="10E15D5B" w14:textId="77777777" w:rsidR="001F0D4B" w:rsidRDefault="00E0599B">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Current occurrence in Pomerania (GBIF)</w:t>
            </w:r>
          </w:p>
        </w:tc>
      </w:tr>
      <w:tr w:rsidR="001F0D4B" w14:paraId="32E0E073" w14:textId="77777777" w:rsidTr="001F0D4B">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357" w:type="dxa"/>
          </w:tcPr>
          <w:p w14:paraId="6123072C" w14:textId="77777777" w:rsidR="001F0D4B" w:rsidRDefault="00E0599B">
            <w:pPr>
              <w:rPr>
                <w:rFonts w:ascii="Times New Roman" w:eastAsia="Times New Roman" w:hAnsi="Times New Roman" w:cs="Times New Roman"/>
                <w:color w:val="000000"/>
              </w:rPr>
            </w:pPr>
            <w:r>
              <w:rPr>
                <w:rFonts w:ascii="Times New Roman" w:eastAsia="Times New Roman" w:hAnsi="Times New Roman" w:cs="Times New Roman"/>
                <w:b w:val="0"/>
                <w:color w:val="000000"/>
              </w:rPr>
              <w:t>(</w:t>
            </w:r>
            <w:r>
              <w:rPr>
                <w:rFonts w:ascii="Times New Roman" w:eastAsia="Times New Roman" w:hAnsi="Times New Roman" w:cs="Times New Roman"/>
                <w:b w:val="0"/>
              </w:rPr>
              <w:t>L</w:t>
            </w:r>
            <w:r>
              <w:rPr>
                <w:rFonts w:ascii="Times New Roman" w:eastAsia="Times New Roman" w:hAnsi="Times New Roman" w:cs="Times New Roman"/>
                <w:b w:val="0"/>
                <w:color w:val="000000"/>
              </w:rPr>
              <w:t>ichen sp.)</w:t>
            </w:r>
          </w:p>
        </w:tc>
        <w:tc>
          <w:tcPr>
            <w:tcW w:w="3049" w:type="dxa"/>
          </w:tcPr>
          <w:p w14:paraId="17D71F85" w14:textId="77777777" w:rsidR="001F0D4B" w:rsidRDefault="00E0599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p>
        </w:tc>
      </w:tr>
      <w:tr w:rsidR="001F0D4B" w14:paraId="5F571FE1" w14:textId="77777777" w:rsidTr="001F0D4B">
        <w:trPr>
          <w:trHeight w:val="288"/>
        </w:trPr>
        <w:tc>
          <w:tcPr>
            <w:cnfStyle w:val="001000000000" w:firstRow="0" w:lastRow="0" w:firstColumn="1" w:lastColumn="0" w:oddVBand="0" w:evenVBand="0" w:oddHBand="0" w:evenHBand="0" w:firstRowFirstColumn="0" w:firstRowLastColumn="0" w:lastRowFirstColumn="0" w:lastRowLastColumn="0"/>
            <w:tcW w:w="6357" w:type="dxa"/>
          </w:tcPr>
          <w:p w14:paraId="780F58EA" w14:textId="77777777" w:rsidR="001F0D4B" w:rsidRDefault="00E0599B">
            <w:pPr>
              <w:rPr>
                <w:rFonts w:ascii="Times New Roman" w:eastAsia="Times New Roman" w:hAnsi="Times New Roman" w:cs="Times New Roman"/>
                <w:color w:val="000000"/>
              </w:rPr>
            </w:pPr>
            <w:r>
              <w:rPr>
                <w:rFonts w:ascii="Times New Roman" w:eastAsia="Times New Roman" w:hAnsi="Times New Roman" w:cs="Times New Roman"/>
                <w:b w:val="0"/>
                <w:color w:val="000000"/>
              </w:rPr>
              <w:t>(Apiaceae sp.)</w:t>
            </w:r>
          </w:p>
        </w:tc>
        <w:tc>
          <w:tcPr>
            <w:tcW w:w="3049" w:type="dxa"/>
          </w:tcPr>
          <w:p w14:paraId="7FD31199" w14:textId="77777777" w:rsidR="001F0D4B" w:rsidRDefault="00E0599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p>
        </w:tc>
      </w:tr>
      <w:tr w:rsidR="001F0D4B" w14:paraId="0E048135" w14:textId="77777777" w:rsidTr="001F0D4B">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357" w:type="dxa"/>
          </w:tcPr>
          <w:p w14:paraId="2C6ED9F9" w14:textId="77777777" w:rsidR="001F0D4B" w:rsidRDefault="00E0599B">
            <w:pPr>
              <w:rPr>
                <w:rFonts w:ascii="Times New Roman" w:eastAsia="Times New Roman" w:hAnsi="Times New Roman" w:cs="Times New Roman"/>
                <w:color w:val="000000"/>
              </w:rPr>
            </w:pPr>
            <w:r>
              <w:rPr>
                <w:rFonts w:ascii="Times New Roman" w:eastAsia="Times New Roman" w:hAnsi="Times New Roman" w:cs="Times New Roman"/>
                <w:b w:val="0"/>
                <w:color w:val="000000"/>
              </w:rPr>
              <w:t>(Asteraceae sp.)</w:t>
            </w:r>
          </w:p>
        </w:tc>
        <w:tc>
          <w:tcPr>
            <w:tcW w:w="3049" w:type="dxa"/>
          </w:tcPr>
          <w:p w14:paraId="33ACFA21" w14:textId="77777777" w:rsidR="001F0D4B" w:rsidRDefault="00E0599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p>
        </w:tc>
      </w:tr>
      <w:tr w:rsidR="001F0D4B" w14:paraId="516E4349" w14:textId="77777777" w:rsidTr="001F0D4B">
        <w:trPr>
          <w:trHeight w:val="288"/>
        </w:trPr>
        <w:tc>
          <w:tcPr>
            <w:cnfStyle w:val="001000000000" w:firstRow="0" w:lastRow="0" w:firstColumn="1" w:lastColumn="0" w:oddVBand="0" w:evenVBand="0" w:oddHBand="0" w:evenHBand="0" w:firstRowFirstColumn="0" w:firstRowLastColumn="0" w:lastRowFirstColumn="0" w:lastRowLastColumn="0"/>
            <w:tcW w:w="6357" w:type="dxa"/>
          </w:tcPr>
          <w:p w14:paraId="5DDD9117" w14:textId="77777777" w:rsidR="001F0D4B" w:rsidRDefault="00E0599B">
            <w:pPr>
              <w:rPr>
                <w:rFonts w:ascii="Times New Roman" w:eastAsia="Times New Roman" w:hAnsi="Times New Roman" w:cs="Times New Roman"/>
                <w:color w:val="000000"/>
              </w:rPr>
            </w:pPr>
            <w:r>
              <w:rPr>
                <w:rFonts w:ascii="Times New Roman" w:eastAsia="Times New Roman" w:hAnsi="Times New Roman" w:cs="Times New Roman"/>
                <w:b w:val="0"/>
                <w:color w:val="000000"/>
              </w:rPr>
              <w:t>(Calocera viscosa (P</w:t>
            </w:r>
            <w:r>
              <w:rPr>
                <w:rFonts w:ascii="Times New Roman" w:eastAsia="Times New Roman" w:hAnsi="Times New Roman" w:cs="Times New Roman"/>
                <w:b w:val="0"/>
                <w:color w:val="000000"/>
              </w:rPr>
              <w:t>ers.) Fr. / Clavulinopsis corniculata (Schaeff.) Corner)</w:t>
            </w:r>
          </w:p>
        </w:tc>
        <w:tc>
          <w:tcPr>
            <w:tcW w:w="3049" w:type="dxa"/>
          </w:tcPr>
          <w:p w14:paraId="1813FA19" w14:textId="77777777" w:rsidR="001F0D4B" w:rsidRDefault="00E0599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 xml:space="preserve"> n/n</w:t>
            </w:r>
          </w:p>
        </w:tc>
      </w:tr>
      <w:tr w:rsidR="001F0D4B" w14:paraId="10AFF6F3" w14:textId="77777777" w:rsidTr="001F0D4B">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357" w:type="dxa"/>
          </w:tcPr>
          <w:p w14:paraId="0E1815D3" w14:textId="77777777" w:rsidR="001F0D4B" w:rsidRDefault="00E0599B">
            <w:pPr>
              <w:rPr>
                <w:rFonts w:ascii="Times New Roman" w:eastAsia="Times New Roman" w:hAnsi="Times New Roman" w:cs="Times New Roman"/>
                <w:color w:val="000000"/>
              </w:rPr>
            </w:pPr>
            <w:r>
              <w:rPr>
                <w:rFonts w:ascii="Times New Roman" w:eastAsia="Times New Roman" w:hAnsi="Times New Roman" w:cs="Times New Roman"/>
                <w:b w:val="0"/>
                <w:color w:val="000000"/>
              </w:rPr>
              <w:t>(Dactylorhiza viridis (L.) R.M.Bateman, Pridgeon &amp; M.W.Chase)</w:t>
            </w:r>
          </w:p>
        </w:tc>
        <w:tc>
          <w:tcPr>
            <w:tcW w:w="3049" w:type="dxa"/>
          </w:tcPr>
          <w:p w14:paraId="4D09EC02" w14:textId="77777777" w:rsidR="001F0D4B" w:rsidRDefault="00E0599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n</w:t>
            </w:r>
          </w:p>
        </w:tc>
      </w:tr>
      <w:tr w:rsidR="001F0D4B" w14:paraId="1D362796" w14:textId="77777777" w:rsidTr="001F0D4B">
        <w:trPr>
          <w:trHeight w:val="288"/>
        </w:trPr>
        <w:tc>
          <w:tcPr>
            <w:cnfStyle w:val="001000000000" w:firstRow="0" w:lastRow="0" w:firstColumn="1" w:lastColumn="0" w:oddVBand="0" w:evenVBand="0" w:oddHBand="0" w:evenHBand="0" w:firstRowFirstColumn="0" w:firstRowLastColumn="0" w:lastRowFirstColumn="0" w:lastRowLastColumn="0"/>
            <w:tcW w:w="6357" w:type="dxa"/>
          </w:tcPr>
          <w:p w14:paraId="49A1832C" w14:textId="77777777" w:rsidR="001F0D4B" w:rsidRDefault="00E0599B">
            <w:pPr>
              <w:rPr>
                <w:rFonts w:ascii="Times New Roman" w:eastAsia="Times New Roman" w:hAnsi="Times New Roman" w:cs="Times New Roman"/>
                <w:color w:val="000000"/>
              </w:rPr>
            </w:pPr>
            <w:r>
              <w:rPr>
                <w:rFonts w:ascii="Times New Roman" w:eastAsia="Times New Roman" w:hAnsi="Times New Roman" w:cs="Times New Roman"/>
                <w:b w:val="0"/>
                <w:color w:val="000000"/>
              </w:rPr>
              <w:t>(</w:t>
            </w:r>
            <w:r>
              <w:rPr>
                <w:rFonts w:ascii="Times New Roman" w:eastAsia="Times New Roman" w:hAnsi="Times New Roman" w:cs="Times New Roman"/>
                <w:b w:val="0"/>
              </w:rPr>
              <w:t>Pteridophyta</w:t>
            </w:r>
            <w:r>
              <w:rPr>
                <w:rFonts w:ascii="Times New Roman" w:eastAsia="Times New Roman" w:hAnsi="Times New Roman" w:cs="Times New Roman"/>
                <w:b w:val="0"/>
                <w:color w:val="000000"/>
              </w:rPr>
              <w:t xml:space="preserve"> sp.)</w:t>
            </w:r>
          </w:p>
        </w:tc>
        <w:tc>
          <w:tcPr>
            <w:tcW w:w="3049" w:type="dxa"/>
          </w:tcPr>
          <w:p w14:paraId="5431FFFB" w14:textId="77777777" w:rsidR="001F0D4B" w:rsidRDefault="00E0599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p>
        </w:tc>
      </w:tr>
      <w:tr w:rsidR="001F0D4B" w14:paraId="3C77226B" w14:textId="77777777" w:rsidTr="001F0D4B">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357" w:type="dxa"/>
          </w:tcPr>
          <w:p w14:paraId="41997272" w14:textId="77777777" w:rsidR="001F0D4B" w:rsidRDefault="00E0599B">
            <w:pPr>
              <w:rPr>
                <w:rFonts w:ascii="Times New Roman" w:eastAsia="Times New Roman" w:hAnsi="Times New Roman" w:cs="Times New Roman"/>
                <w:color w:val="000000"/>
              </w:rPr>
            </w:pPr>
            <w:r>
              <w:rPr>
                <w:rFonts w:ascii="Times New Roman" w:eastAsia="Times New Roman" w:hAnsi="Times New Roman" w:cs="Times New Roman"/>
                <w:b w:val="0"/>
                <w:color w:val="000000"/>
              </w:rPr>
              <w:t>(Gentiana cruciata L.)</w:t>
            </w:r>
          </w:p>
        </w:tc>
        <w:tc>
          <w:tcPr>
            <w:tcW w:w="3049" w:type="dxa"/>
          </w:tcPr>
          <w:p w14:paraId="36C847CC" w14:textId="77777777" w:rsidR="001F0D4B" w:rsidRDefault="00E0599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n</w:t>
            </w:r>
          </w:p>
        </w:tc>
      </w:tr>
      <w:tr w:rsidR="001F0D4B" w14:paraId="4E0A4ECA" w14:textId="77777777" w:rsidTr="001F0D4B">
        <w:trPr>
          <w:trHeight w:val="288"/>
        </w:trPr>
        <w:tc>
          <w:tcPr>
            <w:cnfStyle w:val="001000000000" w:firstRow="0" w:lastRow="0" w:firstColumn="1" w:lastColumn="0" w:oddVBand="0" w:evenVBand="0" w:oddHBand="0" w:evenHBand="0" w:firstRowFirstColumn="0" w:firstRowLastColumn="0" w:lastRowFirstColumn="0" w:lastRowLastColumn="0"/>
            <w:tcW w:w="6357" w:type="dxa"/>
          </w:tcPr>
          <w:p w14:paraId="41703D62" w14:textId="77777777" w:rsidR="001F0D4B" w:rsidRDefault="00E0599B">
            <w:pPr>
              <w:rPr>
                <w:rFonts w:ascii="Times New Roman" w:eastAsia="Times New Roman" w:hAnsi="Times New Roman" w:cs="Times New Roman"/>
                <w:color w:val="000000"/>
              </w:rPr>
            </w:pPr>
            <w:r>
              <w:rPr>
                <w:rFonts w:ascii="Times New Roman" w:eastAsia="Times New Roman" w:hAnsi="Times New Roman" w:cs="Times New Roman"/>
                <w:b w:val="0"/>
                <w:color w:val="000000"/>
              </w:rPr>
              <w:t>(Lycopodiaceae sp./spp.)</w:t>
            </w:r>
          </w:p>
        </w:tc>
        <w:tc>
          <w:tcPr>
            <w:tcW w:w="3049" w:type="dxa"/>
          </w:tcPr>
          <w:p w14:paraId="09EFC2A1" w14:textId="77777777" w:rsidR="001F0D4B" w:rsidRDefault="00E0599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p>
        </w:tc>
      </w:tr>
      <w:tr w:rsidR="001F0D4B" w14:paraId="64262BA7" w14:textId="77777777" w:rsidTr="001F0D4B">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357" w:type="dxa"/>
          </w:tcPr>
          <w:p w14:paraId="7C7D6CFA" w14:textId="77777777" w:rsidR="001F0D4B" w:rsidRDefault="00E0599B">
            <w:pPr>
              <w:rPr>
                <w:rFonts w:ascii="Times New Roman" w:eastAsia="Times New Roman" w:hAnsi="Times New Roman" w:cs="Times New Roman"/>
                <w:color w:val="000000"/>
              </w:rPr>
            </w:pPr>
            <w:r>
              <w:rPr>
                <w:rFonts w:ascii="Times New Roman" w:eastAsia="Times New Roman" w:hAnsi="Times New Roman" w:cs="Times New Roman"/>
                <w:b w:val="0"/>
                <w:color w:val="000000"/>
              </w:rPr>
              <w:t>(Neottia nidus-avis (L.) Rich.)</w:t>
            </w:r>
          </w:p>
        </w:tc>
        <w:tc>
          <w:tcPr>
            <w:tcW w:w="3049" w:type="dxa"/>
          </w:tcPr>
          <w:p w14:paraId="72CAAB9A" w14:textId="77777777" w:rsidR="001F0D4B" w:rsidRDefault="00E0599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n</w:t>
            </w:r>
          </w:p>
        </w:tc>
      </w:tr>
      <w:tr w:rsidR="001F0D4B" w14:paraId="37AB00F5" w14:textId="77777777" w:rsidTr="001F0D4B">
        <w:trPr>
          <w:trHeight w:val="288"/>
        </w:trPr>
        <w:tc>
          <w:tcPr>
            <w:cnfStyle w:val="001000000000" w:firstRow="0" w:lastRow="0" w:firstColumn="1" w:lastColumn="0" w:oddVBand="0" w:evenVBand="0" w:oddHBand="0" w:evenHBand="0" w:firstRowFirstColumn="0" w:firstRowLastColumn="0" w:lastRowFirstColumn="0" w:lastRowLastColumn="0"/>
            <w:tcW w:w="6357" w:type="dxa"/>
          </w:tcPr>
          <w:p w14:paraId="2765977C" w14:textId="77777777" w:rsidR="001F0D4B" w:rsidRDefault="00E0599B">
            <w:pPr>
              <w:rPr>
                <w:rFonts w:ascii="Times New Roman" w:eastAsia="Times New Roman" w:hAnsi="Times New Roman" w:cs="Times New Roman"/>
                <w:color w:val="000000"/>
              </w:rPr>
            </w:pPr>
            <w:r>
              <w:rPr>
                <w:rFonts w:ascii="Times New Roman" w:eastAsia="Times New Roman" w:hAnsi="Times New Roman" w:cs="Times New Roman"/>
                <w:b w:val="0"/>
                <w:color w:val="000000"/>
              </w:rPr>
              <w:t>(Orobanche sp.)</w:t>
            </w:r>
          </w:p>
        </w:tc>
        <w:tc>
          <w:tcPr>
            <w:tcW w:w="3049" w:type="dxa"/>
          </w:tcPr>
          <w:p w14:paraId="7F714683" w14:textId="77777777" w:rsidR="001F0D4B" w:rsidRDefault="00E0599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n</w:t>
            </w:r>
          </w:p>
        </w:tc>
      </w:tr>
      <w:tr w:rsidR="001F0D4B" w14:paraId="7A6C844E" w14:textId="77777777" w:rsidTr="001F0D4B">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357" w:type="dxa"/>
          </w:tcPr>
          <w:p w14:paraId="36508A1A" w14:textId="77777777" w:rsidR="001F0D4B" w:rsidRDefault="00E0599B">
            <w:pPr>
              <w:rPr>
                <w:rFonts w:ascii="Times New Roman" w:eastAsia="Times New Roman" w:hAnsi="Times New Roman" w:cs="Times New Roman"/>
                <w:color w:val="000000"/>
              </w:rPr>
            </w:pPr>
            <w:r>
              <w:rPr>
                <w:rFonts w:ascii="Times New Roman" w:eastAsia="Times New Roman" w:hAnsi="Times New Roman" w:cs="Times New Roman"/>
                <w:b w:val="0"/>
                <w:color w:val="000000"/>
              </w:rPr>
              <w:t>(Pulsatilla pratensis (L.) Mill.)</w:t>
            </w:r>
          </w:p>
        </w:tc>
        <w:tc>
          <w:tcPr>
            <w:tcW w:w="3049" w:type="dxa"/>
          </w:tcPr>
          <w:p w14:paraId="4ACECBC8" w14:textId="77777777" w:rsidR="001F0D4B" w:rsidRDefault="00E0599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y</w:t>
            </w:r>
          </w:p>
        </w:tc>
      </w:tr>
      <w:tr w:rsidR="001F0D4B" w14:paraId="2732E723" w14:textId="77777777" w:rsidTr="001F0D4B">
        <w:trPr>
          <w:trHeight w:val="288"/>
        </w:trPr>
        <w:tc>
          <w:tcPr>
            <w:cnfStyle w:val="001000000000" w:firstRow="0" w:lastRow="0" w:firstColumn="1" w:lastColumn="0" w:oddVBand="0" w:evenVBand="0" w:oddHBand="0" w:evenHBand="0" w:firstRowFirstColumn="0" w:firstRowLastColumn="0" w:lastRowFirstColumn="0" w:lastRowLastColumn="0"/>
            <w:tcW w:w="6357" w:type="dxa"/>
          </w:tcPr>
          <w:p w14:paraId="301C9D92" w14:textId="77777777" w:rsidR="001F0D4B" w:rsidRDefault="00E0599B">
            <w:pPr>
              <w:rPr>
                <w:rFonts w:ascii="Times New Roman" w:eastAsia="Times New Roman" w:hAnsi="Times New Roman" w:cs="Times New Roman"/>
                <w:color w:val="000000"/>
              </w:rPr>
            </w:pPr>
            <w:r>
              <w:rPr>
                <w:rFonts w:ascii="Times New Roman" w:eastAsia="Times New Roman" w:hAnsi="Times New Roman" w:cs="Times New Roman"/>
                <w:b w:val="0"/>
                <w:color w:val="000000"/>
              </w:rPr>
              <w:t>(Pulsatilla sp.)</w:t>
            </w:r>
          </w:p>
        </w:tc>
        <w:tc>
          <w:tcPr>
            <w:tcW w:w="3049" w:type="dxa"/>
          </w:tcPr>
          <w:p w14:paraId="54D5BFFB" w14:textId="77777777" w:rsidR="001F0D4B" w:rsidRDefault="00E0599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y</w:t>
            </w:r>
          </w:p>
        </w:tc>
      </w:tr>
      <w:tr w:rsidR="001F0D4B" w14:paraId="109D0134" w14:textId="77777777" w:rsidTr="001F0D4B">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357" w:type="dxa"/>
          </w:tcPr>
          <w:p w14:paraId="66D9F338" w14:textId="77777777" w:rsidR="001F0D4B" w:rsidRDefault="00E0599B">
            <w:pPr>
              <w:rPr>
                <w:rFonts w:ascii="Times New Roman" w:eastAsia="Times New Roman" w:hAnsi="Times New Roman" w:cs="Times New Roman"/>
                <w:color w:val="000000"/>
              </w:rPr>
            </w:pPr>
            <w:r>
              <w:rPr>
                <w:rFonts w:ascii="Times New Roman" w:eastAsia="Times New Roman" w:hAnsi="Times New Roman" w:cs="Times New Roman"/>
                <w:b w:val="0"/>
                <w:color w:val="000000"/>
              </w:rPr>
              <w:t xml:space="preserve">Alyssum alyssoides (L.) L. </w:t>
            </w:r>
          </w:p>
        </w:tc>
        <w:tc>
          <w:tcPr>
            <w:tcW w:w="3049" w:type="dxa"/>
          </w:tcPr>
          <w:p w14:paraId="52548C73" w14:textId="77777777" w:rsidR="001F0D4B" w:rsidRDefault="00E0599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n</w:t>
            </w:r>
          </w:p>
        </w:tc>
      </w:tr>
      <w:tr w:rsidR="001F0D4B" w14:paraId="013C8DF1" w14:textId="77777777" w:rsidTr="001F0D4B">
        <w:trPr>
          <w:trHeight w:val="288"/>
        </w:trPr>
        <w:tc>
          <w:tcPr>
            <w:cnfStyle w:val="001000000000" w:firstRow="0" w:lastRow="0" w:firstColumn="1" w:lastColumn="0" w:oddVBand="0" w:evenVBand="0" w:oddHBand="0" w:evenHBand="0" w:firstRowFirstColumn="0" w:firstRowLastColumn="0" w:lastRowFirstColumn="0" w:lastRowLastColumn="0"/>
            <w:tcW w:w="6357" w:type="dxa"/>
          </w:tcPr>
          <w:p w14:paraId="7243F12B" w14:textId="77777777" w:rsidR="001F0D4B" w:rsidRDefault="00E0599B">
            <w:pPr>
              <w:rPr>
                <w:rFonts w:ascii="Times New Roman" w:eastAsia="Times New Roman" w:hAnsi="Times New Roman" w:cs="Times New Roman"/>
                <w:color w:val="000000"/>
              </w:rPr>
            </w:pPr>
            <w:r>
              <w:rPr>
                <w:rFonts w:ascii="Times New Roman" w:eastAsia="Times New Roman" w:hAnsi="Times New Roman" w:cs="Times New Roman"/>
                <w:b w:val="0"/>
                <w:color w:val="000000"/>
              </w:rPr>
              <w:t>Andromeda polifolia L.</w:t>
            </w:r>
          </w:p>
        </w:tc>
        <w:tc>
          <w:tcPr>
            <w:tcW w:w="3049" w:type="dxa"/>
          </w:tcPr>
          <w:p w14:paraId="3387F130" w14:textId="77777777" w:rsidR="001F0D4B" w:rsidRDefault="00E0599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y</w:t>
            </w:r>
          </w:p>
        </w:tc>
      </w:tr>
      <w:tr w:rsidR="001F0D4B" w14:paraId="42B57C82" w14:textId="77777777" w:rsidTr="001F0D4B">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357" w:type="dxa"/>
          </w:tcPr>
          <w:p w14:paraId="0B1DFF51" w14:textId="77777777" w:rsidR="001F0D4B" w:rsidRDefault="00E0599B">
            <w:pPr>
              <w:rPr>
                <w:rFonts w:ascii="Times New Roman" w:eastAsia="Times New Roman" w:hAnsi="Times New Roman" w:cs="Times New Roman"/>
                <w:color w:val="000000"/>
              </w:rPr>
            </w:pPr>
            <w:r>
              <w:rPr>
                <w:rFonts w:ascii="Times New Roman" w:eastAsia="Times New Roman" w:hAnsi="Times New Roman" w:cs="Times New Roman"/>
                <w:b w:val="0"/>
                <w:color w:val="000000"/>
              </w:rPr>
              <w:t>Antennaria dioica (L.) Gaertn.</w:t>
            </w:r>
          </w:p>
        </w:tc>
        <w:tc>
          <w:tcPr>
            <w:tcW w:w="3049" w:type="dxa"/>
          </w:tcPr>
          <w:p w14:paraId="18D872B6" w14:textId="77777777" w:rsidR="001F0D4B" w:rsidRDefault="00E0599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n</w:t>
            </w:r>
          </w:p>
        </w:tc>
      </w:tr>
      <w:tr w:rsidR="001F0D4B" w14:paraId="186E88ED" w14:textId="77777777" w:rsidTr="001F0D4B">
        <w:trPr>
          <w:trHeight w:val="288"/>
        </w:trPr>
        <w:tc>
          <w:tcPr>
            <w:cnfStyle w:val="001000000000" w:firstRow="0" w:lastRow="0" w:firstColumn="1" w:lastColumn="0" w:oddVBand="0" w:evenVBand="0" w:oddHBand="0" w:evenHBand="0" w:firstRowFirstColumn="0" w:firstRowLastColumn="0" w:lastRowFirstColumn="0" w:lastRowLastColumn="0"/>
            <w:tcW w:w="6357" w:type="dxa"/>
          </w:tcPr>
          <w:p w14:paraId="477654E4" w14:textId="77777777" w:rsidR="001F0D4B" w:rsidRDefault="00E0599B">
            <w:pPr>
              <w:rPr>
                <w:rFonts w:ascii="Times New Roman" w:eastAsia="Times New Roman" w:hAnsi="Times New Roman" w:cs="Times New Roman"/>
                <w:color w:val="000000"/>
              </w:rPr>
            </w:pPr>
            <w:r>
              <w:rPr>
                <w:rFonts w:ascii="Times New Roman" w:eastAsia="Times New Roman" w:hAnsi="Times New Roman" w:cs="Times New Roman"/>
                <w:b w:val="0"/>
                <w:color w:val="000000"/>
              </w:rPr>
              <w:t>Anthericum ramosum L.</w:t>
            </w:r>
          </w:p>
        </w:tc>
        <w:tc>
          <w:tcPr>
            <w:tcW w:w="3049" w:type="dxa"/>
          </w:tcPr>
          <w:p w14:paraId="21A37FE7" w14:textId="77777777" w:rsidR="001F0D4B" w:rsidRDefault="00E0599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n</w:t>
            </w:r>
          </w:p>
        </w:tc>
      </w:tr>
      <w:tr w:rsidR="001F0D4B" w14:paraId="4E314121" w14:textId="77777777" w:rsidTr="001F0D4B">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357" w:type="dxa"/>
          </w:tcPr>
          <w:p w14:paraId="6387B4ED" w14:textId="77777777" w:rsidR="001F0D4B" w:rsidRDefault="00E0599B">
            <w:pPr>
              <w:rPr>
                <w:rFonts w:ascii="Times New Roman" w:eastAsia="Times New Roman" w:hAnsi="Times New Roman" w:cs="Times New Roman"/>
                <w:color w:val="000000"/>
              </w:rPr>
            </w:pPr>
            <w:r>
              <w:rPr>
                <w:rFonts w:ascii="Times New Roman" w:eastAsia="Times New Roman" w:hAnsi="Times New Roman" w:cs="Times New Roman"/>
                <w:b w:val="0"/>
                <w:color w:val="000000"/>
              </w:rPr>
              <w:t>Anthoxanthum nitens (Weber) Y.Schouten &amp; Veldkamp</w:t>
            </w:r>
          </w:p>
        </w:tc>
        <w:tc>
          <w:tcPr>
            <w:tcW w:w="3049" w:type="dxa"/>
          </w:tcPr>
          <w:p w14:paraId="6834D737" w14:textId="77777777" w:rsidR="001F0D4B" w:rsidRDefault="00E0599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y</w:t>
            </w:r>
          </w:p>
        </w:tc>
      </w:tr>
      <w:tr w:rsidR="001F0D4B" w14:paraId="7DDD206D" w14:textId="77777777" w:rsidTr="001F0D4B">
        <w:trPr>
          <w:trHeight w:val="288"/>
        </w:trPr>
        <w:tc>
          <w:tcPr>
            <w:cnfStyle w:val="001000000000" w:firstRow="0" w:lastRow="0" w:firstColumn="1" w:lastColumn="0" w:oddVBand="0" w:evenVBand="0" w:oddHBand="0" w:evenHBand="0" w:firstRowFirstColumn="0" w:firstRowLastColumn="0" w:lastRowFirstColumn="0" w:lastRowLastColumn="0"/>
            <w:tcW w:w="6357" w:type="dxa"/>
          </w:tcPr>
          <w:p w14:paraId="529C7B42" w14:textId="77777777" w:rsidR="001F0D4B" w:rsidRDefault="00E0599B">
            <w:pPr>
              <w:rPr>
                <w:rFonts w:ascii="Times New Roman" w:eastAsia="Times New Roman" w:hAnsi="Times New Roman" w:cs="Times New Roman"/>
                <w:color w:val="000000"/>
              </w:rPr>
            </w:pPr>
            <w:r>
              <w:rPr>
                <w:rFonts w:ascii="Times New Roman" w:eastAsia="Times New Roman" w:hAnsi="Times New Roman" w:cs="Times New Roman"/>
                <w:b w:val="0"/>
                <w:color w:val="000000"/>
              </w:rPr>
              <w:t>Astragalus arenarius L.</w:t>
            </w:r>
          </w:p>
        </w:tc>
        <w:tc>
          <w:tcPr>
            <w:tcW w:w="3049" w:type="dxa"/>
          </w:tcPr>
          <w:p w14:paraId="58317EDF" w14:textId="77777777" w:rsidR="001F0D4B" w:rsidRDefault="00E0599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n</w:t>
            </w:r>
          </w:p>
        </w:tc>
      </w:tr>
      <w:tr w:rsidR="001F0D4B" w14:paraId="5B86BBFF" w14:textId="77777777" w:rsidTr="001F0D4B">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357" w:type="dxa"/>
          </w:tcPr>
          <w:p w14:paraId="2731F9A0" w14:textId="77777777" w:rsidR="001F0D4B" w:rsidRDefault="00E0599B">
            <w:pPr>
              <w:rPr>
                <w:rFonts w:ascii="Times New Roman" w:eastAsia="Times New Roman" w:hAnsi="Times New Roman" w:cs="Times New Roman"/>
                <w:color w:val="000000"/>
              </w:rPr>
            </w:pPr>
            <w:r>
              <w:rPr>
                <w:rFonts w:ascii="Times New Roman" w:eastAsia="Times New Roman" w:hAnsi="Times New Roman" w:cs="Times New Roman"/>
                <w:b w:val="0"/>
                <w:color w:val="000000"/>
              </w:rPr>
              <w:t>Avenella flexuosa (L.) Drejer</w:t>
            </w:r>
          </w:p>
        </w:tc>
        <w:tc>
          <w:tcPr>
            <w:tcW w:w="3049" w:type="dxa"/>
          </w:tcPr>
          <w:p w14:paraId="434224B3" w14:textId="77777777" w:rsidR="001F0D4B" w:rsidRDefault="00E0599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y</w:t>
            </w:r>
          </w:p>
        </w:tc>
      </w:tr>
      <w:tr w:rsidR="001F0D4B" w14:paraId="6F1612C1" w14:textId="77777777" w:rsidTr="001F0D4B">
        <w:trPr>
          <w:trHeight w:val="288"/>
        </w:trPr>
        <w:tc>
          <w:tcPr>
            <w:cnfStyle w:val="001000000000" w:firstRow="0" w:lastRow="0" w:firstColumn="1" w:lastColumn="0" w:oddVBand="0" w:evenVBand="0" w:oddHBand="0" w:evenHBand="0" w:firstRowFirstColumn="0" w:firstRowLastColumn="0" w:lastRowFirstColumn="0" w:lastRowLastColumn="0"/>
            <w:tcW w:w="6357" w:type="dxa"/>
          </w:tcPr>
          <w:p w14:paraId="5AE6FEBA" w14:textId="77777777" w:rsidR="001F0D4B" w:rsidRDefault="00E0599B">
            <w:pPr>
              <w:rPr>
                <w:rFonts w:ascii="Times New Roman" w:eastAsia="Times New Roman" w:hAnsi="Times New Roman" w:cs="Times New Roman"/>
                <w:color w:val="000000"/>
              </w:rPr>
            </w:pPr>
            <w:r>
              <w:rPr>
                <w:rFonts w:ascii="Times New Roman" w:eastAsia="Times New Roman" w:hAnsi="Times New Roman" w:cs="Times New Roman"/>
                <w:b w:val="0"/>
                <w:color w:val="000000"/>
              </w:rPr>
              <w:t xml:space="preserve">Buphthalmum salicifolium L. </w:t>
            </w:r>
          </w:p>
        </w:tc>
        <w:tc>
          <w:tcPr>
            <w:tcW w:w="3049" w:type="dxa"/>
          </w:tcPr>
          <w:p w14:paraId="6AC6FE48" w14:textId="77777777" w:rsidR="001F0D4B" w:rsidRDefault="00E0599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n</w:t>
            </w:r>
          </w:p>
        </w:tc>
      </w:tr>
      <w:tr w:rsidR="001F0D4B" w14:paraId="620ABDA5" w14:textId="77777777" w:rsidTr="001F0D4B">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357" w:type="dxa"/>
          </w:tcPr>
          <w:p w14:paraId="3CDA6708" w14:textId="77777777" w:rsidR="001F0D4B" w:rsidRDefault="00E0599B">
            <w:pPr>
              <w:rPr>
                <w:rFonts w:ascii="Times New Roman" w:eastAsia="Times New Roman" w:hAnsi="Times New Roman" w:cs="Times New Roman"/>
                <w:color w:val="000000"/>
              </w:rPr>
            </w:pPr>
            <w:r>
              <w:rPr>
                <w:rFonts w:ascii="Times New Roman" w:eastAsia="Times New Roman" w:hAnsi="Times New Roman" w:cs="Times New Roman"/>
                <w:b w:val="0"/>
                <w:color w:val="000000"/>
              </w:rPr>
              <w:t>Bupleurum longifolium L.</w:t>
            </w:r>
          </w:p>
        </w:tc>
        <w:tc>
          <w:tcPr>
            <w:tcW w:w="3049" w:type="dxa"/>
          </w:tcPr>
          <w:p w14:paraId="21AF6D8F" w14:textId="77777777" w:rsidR="001F0D4B" w:rsidRDefault="00E0599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n</w:t>
            </w:r>
          </w:p>
        </w:tc>
      </w:tr>
      <w:tr w:rsidR="001F0D4B" w14:paraId="73B08072" w14:textId="77777777" w:rsidTr="001F0D4B">
        <w:trPr>
          <w:trHeight w:val="288"/>
        </w:trPr>
        <w:tc>
          <w:tcPr>
            <w:cnfStyle w:val="001000000000" w:firstRow="0" w:lastRow="0" w:firstColumn="1" w:lastColumn="0" w:oddVBand="0" w:evenVBand="0" w:oddHBand="0" w:evenHBand="0" w:firstRowFirstColumn="0" w:firstRowLastColumn="0" w:lastRowFirstColumn="0" w:lastRowLastColumn="0"/>
            <w:tcW w:w="6357" w:type="dxa"/>
          </w:tcPr>
          <w:p w14:paraId="511A53B5" w14:textId="77777777" w:rsidR="001F0D4B" w:rsidRDefault="00E0599B">
            <w:pPr>
              <w:rPr>
                <w:rFonts w:ascii="Times New Roman" w:eastAsia="Times New Roman" w:hAnsi="Times New Roman" w:cs="Times New Roman"/>
                <w:color w:val="000000"/>
              </w:rPr>
            </w:pPr>
            <w:r>
              <w:rPr>
                <w:rFonts w:ascii="Times New Roman" w:eastAsia="Times New Roman" w:hAnsi="Times New Roman" w:cs="Times New Roman"/>
                <w:b w:val="0"/>
                <w:color w:val="000000"/>
              </w:rPr>
              <w:t>Carex digitata L.</w:t>
            </w:r>
          </w:p>
        </w:tc>
        <w:tc>
          <w:tcPr>
            <w:tcW w:w="3049" w:type="dxa"/>
          </w:tcPr>
          <w:p w14:paraId="7A0A2EC0" w14:textId="77777777" w:rsidR="001F0D4B" w:rsidRDefault="00E0599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n</w:t>
            </w:r>
          </w:p>
        </w:tc>
      </w:tr>
      <w:tr w:rsidR="001F0D4B" w14:paraId="47BE5D4B" w14:textId="77777777" w:rsidTr="001F0D4B">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357" w:type="dxa"/>
          </w:tcPr>
          <w:p w14:paraId="553C89A0" w14:textId="77777777" w:rsidR="001F0D4B" w:rsidRDefault="00E0599B">
            <w:pPr>
              <w:rPr>
                <w:rFonts w:ascii="Times New Roman" w:eastAsia="Times New Roman" w:hAnsi="Times New Roman" w:cs="Times New Roman"/>
                <w:color w:val="000000"/>
              </w:rPr>
            </w:pPr>
            <w:r>
              <w:rPr>
                <w:rFonts w:ascii="Times New Roman" w:eastAsia="Times New Roman" w:hAnsi="Times New Roman" w:cs="Times New Roman"/>
                <w:b w:val="0"/>
                <w:color w:val="000000"/>
              </w:rPr>
              <w:t>Carex montana L.</w:t>
            </w:r>
          </w:p>
        </w:tc>
        <w:tc>
          <w:tcPr>
            <w:tcW w:w="3049" w:type="dxa"/>
          </w:tcPr>
          <w:p w14:paraId="0E78B4D7" w14:textId="77777777" w:rsidR="001F0D4B" w:rsidRDefault="00E0599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n</w:t>
            </w:r>
          </w:p>
        </w:tc>
      </w:tr>
      <w:tr w:rsidR="001F0D4B" w14:paraId="5A6D869E" w14:textId="77777777" w:rsidTr="001F0D4B">
        <w:trPr>
          <w:trHeight w:val="288"/>
        </w:trPr>
        <w:tc>
          <w:tcPr>
            <w:cnfStyle w:val="001000000000" w:firstRow="0" w:lastRow="0" w:firstColumn="1" w:lastColumn="0" w:oddVBand="0" w:evenVBand="0" w:oddHBand="0" w:evenHBand="0" w:firstRowFirstColumn="0" w:firstRowLastColumn="0" w:lastRowFirstColumn="0" w:lastRowLastColumn="0"/>
            <w:tcW w:w="6357" w:type="dxa"/>
          </w:tcPr>
          <w:p w14:paraId="6D0DE122" w14:textId="77777777" w:rsidR="001F0D4B" w:rsidRDefault="00E0599B">
            <w:pPr>
              <w:rPr>
                <w:rFonts w:ascii="Times New Roman" w:eastAsia="Times New Roman" w:hAnsi="Times New Roman" w:cs="Times New Roman"/>
                <w:color w:val="000000"/>
              </w:rPr>
            </w:pPr>
            <w:r>
              <w:rPr>
                <w:rFonts w:ascii="Times New Roman" w:eastAsia="Times New Roman" w:hAnsi="Times New Roman" w:cs="Times New Roman"/>
                <w:b w:val="0"/>
                <w:color w:val="000000"/>
              </w:rPr>
              <w:t xml:space="preserve">Centaurea stoebe L. </w:t>
            </w:r>
          </w:p>
        </w:tc>
        <w:tc>
          <w:tcPr>
            <w:tcW w:w="3049" w:type="dxa"/>
          </w:tcPr>
          <w:p w14:paraId="4882BBDA" w14:textId="77777777" w:rsidR="001F0D4B" w:rsidRDefault="00E0599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n</w:t>
            </w:r>
          </w:p>
        </w:tc>
      </w:tr>
      <w:tr w:rsidR="001F0D4B" w14:paraId="5E503A0F" w14:textId="77777777" w:rsidTr="001F0D4B">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357" w:type="dxa"/>
          </w:tcPr>
          <w:p w14:paraId="36D22EDF" w14:textId="77777777" w:rsidR="001F0D4B" w:rsidRDefault="00E0599B">
            <w:pPr>
              <w:rPr>
                <w:rFonts w:ascii="Times New Roman" w:eastAsia="Times New Roman" w:hAnsi="Times New Roman" w:cs="Times New Roman"/>
                <w:color w:val="000000"/>
              </w:rPr>
            </w:pPr>
            <w:r>
              <w:rPr>
                <w:rFonts w:ascii="Times New Roman" w:eastAsia="Times New Roman" w:hAnsi="Times New Roman" w:cs="Times New Roman"/>
                <w:b w:val="0"/>
                <w:color w:val="000000"/>
              </w:rPr>
              <w:t xml:space="preserve">Chaerophyllum hirsutum L. </w:t>
            </w:r>
          </w:p>
        </w:tc>
        <w:tc>
          <w:tcPr>
            <w:tcW w:w="3049" w:type="dxa"/>
          </w:tcPr>
          <w:p w14:paraId="385CE1D3" w14:textId="77777777" w:rsidR="001F0D4B" w:rsidRDefault="00E0599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n</w:t>
            </w:r>
          </w:p>
        </w:tc>
      </w:tr>
      <w:tr w:rsidR="001F0D4B" w14:paraId="1F91D36F" w14:textId="77777777" w:rsidTr="001F0D4B">
        <w:trPr>
          <w:trHeight w:val="288"/>
        </w:trPr>
        <w:tc>
          <w:tcPr>
            <w:cnfStyle w:val="001000000000" w:firstRow="0" w:lastRow="0" w:firstColumn="1" w:lastColumn="0" w:oddVBand="0" w:evenVBand="0" w:oddHBand="0" w:evenHBand="0" w:firstRowFirstColumn="0" w:firstRowLastColumn="0" w:lastRowFirstColumn="0" w:lastRowLastColumn="0"/>
            <w:tcW w:w="6357" w:type="dxa"/>
          </w:tcPr>
          <w:p w14:paraId="46D04C8E" w14:textId="77777777" w:rsidR="001F0D4B" w:rsidRDefault="00E0599B">
            <w:pPr>
              <w:rPr>
                <w:rFonts w:ascii="Times New Roman" w:eastAsia="Times New Roman" w:hAnsi="Times New Roman" w:cs="Times New Roman"/>
                <w:color w:val="000000"/>
              </w:rPr>
            </w:pPr>
            <w:r>
              <w:rPr>
                <w:rFonts w:ascii="Times New Roman" w:eastAsia="Times New Roman" w:hAnsi="Times New Roman" w:cs="Times New Roman"/>
                <w:b w:val="0"/>
                <w:color w:val="000000"/>
              </w:rPr>
              <w:t>Cornus sanguinea L.</w:t>
            </w:r>
          </w:p>
        </w:tc>
        <w:tc>
          <w:tcPr>
            <w:tcW w:w="3049" w:type="dxa"/>
          </w:tcPr>
          <w:p w14:paraId="4015CE22" w14:textId="77777777" w:rsidR="001F0D4B" w:rsidRDefault="00E0599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y</w:t>
            </w:r>
          </w:p>
        </w:tc>
      </w:tr>
      <w:tr w:rsidR="001F0D4B" w14:paraId="13866AFA" w14:textId="77777777" w:rsidTr="001F0D4B">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357" w:type="dxa"/>
          </w:tcPr>
          <w:p w14:paraId="3868FE13" w14:textId="77777777" w:rsidR="001F0D4B" w:rsidRDefault="00E0599B">
            <w:pPr>
              <w:rPr>
                <w:rFonts w:ascii="Times New Roman" w:eastAsia="Times New Roman" w:hAnsi="Times New Roman" w:cs="Times New Roman"/>
                <w:color w:val="000000"/>
              </w:rPr>
            </w:pPr>
            <w:r>
              <w:rPr>
                <w:rFonts w:ascii="Times New Roman" w:eastAsia="Times New Roman" w:hAnsi="Times New Roman" w:cs="Times New Roman"/>
                <w:b w:val="0"/>
                <w:color w:val="000000"/>
              </w:rPr>
              <w:t>Dactylorhiza sp.</w:t>
            </w:r>
          </w:p>
        </w:tc>
        <w:tc>
          <w:tcPr>
            <w:tcW w:w="3049" w:type="dxa"/>
          </w:tcPr>
          <w:p w14:paraId="2EE7F3F3" w14:textId="77777777" w:rsidR="001F0D4B" w:rsidRDefault="00E0599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y</w:t>
            </w:r>
          </w:p>
        </w:tc>
      </w:tr>
      <w:tr w:rsidR="001F0D4B" w14:paraId="5F54FC33" w14:textId="77777777" w:rsidTr="001F0D4B">
        <w:trPr>
          <w:trHeight w:val="288"/>
        </w:trPr>
        <w:tc>
          <w:tcPr>
            <w:cnfStyle w:val="001000000000" w:firstRow="0" w:lastRow="0" w:firstColumn="1" w:lastColumn="0" w:oddVBand="0" w:evenVBand="0" w:oddHBand="0" w:evenHBand="0" w:firstRowFirstColumn="0" w:firstRowLastColumn="0" w:lastRowFirstColumn="0" w:lastRowLastColumn="0"/>
            <w:tcW w:w="6357" w:type="dxa"/>
          </w:tcPr>
          <w:p w14:paraId="26C2A70E" w14:textId="77777777" w:rsidR="001F0D4B" w:rsidRDefault="00E0599B">
            <w:pPr>
              <w:rPr>
                <w:rFonts w:ascii="Times New Roman" w:eastAsia="Times New Roman" w:hAnsi="Times New Roman" w:cs="Times New Roman"/>
                <w:color w:val="000000"/>
              </w:rPr>
            </w:pPr>
            <w:r>
              <w:rPr>
                <w:rFonts w:ascii="Times New Roman" w:eastAsia="Times New Roman" w:hAnsi="Times New Roman" w:cs="Times New Roman"/>
                <w:b w:val="0"/>
                <w:color w:val="000000"/>
              </w:rPr>
              <w:t xml:space="preserve">Daucus carota L. </w:t>
            </w:r>
          </w:p>
        </w:tc>
        <w:tc>
          <w:tcPr>
            <w:tcW w:w="3049" w:type="dxa"/>
          </w:tcPr>
          <w:p w14:paraId="148F7A56" w14:textId="77777777" w:rsidR="001F0D4B" w:rsidRDefault="00E0599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y</w:t>
            </w:r>
          </w:p>
        </w:tc>
      </w:tr>
      <w:tr w:rsidR="001F0D4B" w14:paraId="51CEFBEA" w14:textId="77777777" w:rsidTr="001F0D4B">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357" w:type="dxa"/>
          </w:tcPr>
          <w:p w14:paraId="5A5C0AE4" w14:textId="77777777" w:rsidR="001F0D4B" w:rsidRDefault="00E0599B">
            <w:pPr>
              <w:rPr>
                <w:rFonts w:ascii="Times New Roman" w:eastAsia="Times New Roman" w:hAnsi="Times New Roman" w:cs="Times New Roman"/>
                <w:color w:val="000000"/>
              </w:rPr>
            </w:pPr>
            <w:r>
              <w:rPr>
                <w:rFonts w:ascii="Times New Roman" w:eastAsia="Times New Roman" w:hAnsi="Times New Roman" w:cs="Times New Roman"/>
                <w:b w:val="0"/>
                <w:color w:val="000000"/>
              </w:rPr>
              <w:t>Dianthus carthusianorum L.</w:t>
            </w:r>
          </w:p>
        </w:tc>
        <w:tc>
          <w:tcPr>
            <w:tcW w:w="3049" w:type="dxa"/>
          </w:tcPr>
          <w:p w14:paraId="181AA8EB" w14:textId="77777777" w:rsidR="001F0D4B" w:rsidRDefault="00E0599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y</w:t>
            </w:r>
          </w:p>
        </w:tc>
      </w:tr>
      <w:tr w:rsidR="001F0D4B" w14:paraId="00DE6A61" w14:textId="77777777" w:rsidTr="001F0D4B">
        <w:trPr>
          <w:trHeight w:val="288"/>
        </w:trPr>
        <w:tc>
          <w:tcPr>
            <w:cnfStyle w:val="001000000000" w:firstRow="0" w:lastRow="0" w:firstColumn="1" w:lastColumn="0" w:oddVBand="0" w:evenVBand="0" w:oddHBand="0" w:evenHBand="0" w:firstRowFirstColumn="0" w:firstRowLastColumn="0" w:lastRowFirstColumn="0" w:lastRowLastColumn="0"/>
            <w:tcW w:w="6357" w:type="dxa"/>
          </w:tcPr>
          <w:p w14:paraId="0CA310DC" w14:textId="77777777" w:rsidR="001F0D4B" w:rsidRDefault="00E0599B">
            <w:pPr>
              <w:rPr>
                <w:rFonts w:ascii="Times New Roman" w:eastAsia="Times New Roman" w:hAnsi="Times New Roman" w:cs="Times New Roman"/>
                <w:color w:val="000000"/>
              </w:rPr>
            </w:pPr>
            <w:r>
              <w:rPr>
                <w:rFonts w:ascii="Times New Roman" w:eastAsia="Times New Roman" w:hAnsi="Times New Roman" w:cs="Times New Roman"/>
                <w:b w:val="0"/>
                <w:color w:val="000000"/>
              </w:rPr>
              <w:t>Echium vulgare L.</w:t>
            </w:r>
          </w:p>
        </w:tc>
        <w:tc>
          <w:tcPr>
            <w:tcW w:w="3049" w:type="dxa"/>
          </w:tcPr>
          <w:p w14:paraId="66CA7B05" w14:textId="77777777" w:rsidR="001F0D4B" w:rsidRDefault="00E0599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y</w:t>
            </w:r>
          </w:p>
        </w:tc>
      </w:tr>
      <w:tr w:rsidR="001F0D4B" w14:paraId="11E4EDBE" w14:textId="77777777" w:rsidTr="001F0D4B">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357" w:type="dxa"/>
          </w:tcPr>
          <w:p w14:paraId="6FA3AC81" w14:textId="77777777" w:rsidR="001F0D4B" w:rsidRDefault="00E0599B">
            <w:pPr>
              <w:rPr>
                <w:rFonts w:ascii="Times New Roman" w:eastAsia="Times New Roman" w:hAnsi="Times New Roman" w:cs="Times New Roman"/>
                <w:color w:val="000000"/>
              </w:rPr>
            </w:pPr>
            <w:r>
              <w:rPr>
                <w:rFonts w:ascii="Times New Roman" w:eastAsia="Times New Roman" w:hAnsi="Times New Roman" w:cs="Times New Roman"/>
                <w:b w:val="0"/>
                <w:color w:val="000000"/>
              </w:rPr>
              <w:t xml:space="preserve">Epilobium sp. </w:t>
            </w:r>
          </w:p>
        </w:tc>
        <w:tc>
          <w:tcPr>
            <w:tcW w:w="3049" w:type="dxa"/>
          </w:tcPr>
          <w:p w14:paraId="751DC394" w14:textId="77777777" w:rsidR="001F0D4B" w:rsidRDefault="00E0599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y</w:t>
            </w:r>
          </w:p>
        </w:tc>
      </w:tr>
      <w:tr w:rsidR="001F0D4B" w14:paraId="43CD5F7A" w14:textId="77777777" w:rsidTr="001F0D4B">
        <w:trPr>
          <w:trHeight w:val="288"/>
        </w:trPr>
        <w:tc>
          <w:tcPr>
            <w:cnfStyle w:val="001000000000" w:firstRow="0" w:lastRow="0" w:firstColumn="1" w:lastColumn="0" w:oddVBand="0" w:evenVBand="0" w:oddHBand="0" w:evenHBand="0" w:firstRowFirstColumn="0" w:firstRowLastColumn="0" w:lastRowFirstColumn="0" w:lastRowLastColumn="0"/>
            <w:tcW w:w="6357" w:type="dxa"/>
          </w:tcPr>
          <w:p w14:paraId="168157EF" w14:textId="77777777" w:rsidR="001F0D4B" w:rsidRDefault="00E0599B">
            <w:pPr>
              <w:rPr>
                <w:rFonts w:ascii="Times New Roman" w:eastAsia="Times New Roman" w:hAnsi="Times New Roman" w:cs="Times New Roman"/>
                <w:color w:val="000000"/>
              </w:rPr>
            </w:pPr>
            <w:r>
              <w:rPr>
                <w:rFonts w:ascii="Times New Roman" w:eastAsia="Times New Roman" w:hAnsi="Times New Roman" w:cs="Times New Roman"/>
                <w:b w:val="0"/>
                <w:color w:val="000000"/>
              </w:rPr>
              <w:t>Eriophorum vaginatum L.</w:t>
            </w:r>
          </w:p>
        </w:tc>
        <w:tc>
          <w:tcPr>
            <w:tcW w:w="3049" w:type="dxa"/>
          </w:tcPr>
          <w:p w14:paraId="7B17315B" w14:textId="77777777" w:rsidR="001F0D4B" w:rsidRDefault="00E0599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y</w:t>
            </w:r>
          </w:p>
        </w:tc>
      </w:tr>
      <w:tr w:rsidR="001F0D4B" w14:paraId="5F9E0161" w14:textId="77777777" w:rsidTr="001F0D4B">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357" w:type="dxa"/>
          </w:tcPr>
          <w:p w14:paraId="38D4A90E" w14:textId="77777777" w:rsidR="001F0D4B" w:rsidRDefault="00E0599B">
            <w:pPr>
              <w:rPr>
                <w:rFonts w:ascii="Times New Roman" w:eastAsia="Times New Roman" w:hAnsi="Times New Roman" w:cs="Times New Roman"/>
                <w:color w:val="000000"/>
              </w:rPr>
            </w:pPr>
            <w:r>
              <w:rPr>
                <w:rFonts w:ascii="Times New Roman" w:eastAsia="Times New Roman" w:hAnsi="Times New Roman" w:cs="Times New Roman"/>
                <w:b w:val="0"/>
                <w:color w:val="000000"/>
              </w:rPr>
              <w:t>Fagus sylvatica L.</w:t>
            </w:r>
          </w:p>
        </w:tc>
        <w:tc>
          <w:tcPr>
            <w:tcW w:w="3049" w:type="dxa"/>
          </w:tcPr>
          <w:p w14:paraId="516660D7" w14:textId="77777777" w:rsidR="001F0D4B" w:rsidRDefault="00E0599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y</w:t>
            </w:r>
          </w:p>
        </w:tc>
      </w:tr>
      <w:tr w:rsidR="001F0D4B" w14:paraId="03268F1A" w14:textId="77777777" w:rsidTr="001F0D4B">
        <w:trPr>
          <w:trHeight w:val="288"/>
        </w:trPr>
        <w:tc>
          <w:tcPr>
            <w:cnfStyle w:val="001000000000" w:firstRow="0" w:lastRow="0" w:firstColumn="1" w:lastColumn="0" w:oddVBand="0" w:evenVBand="0" w:oddHBand="0" w:evenHBand="0" w:firstRowFirstColumn="0" w:firstRowLastColumn="0" w:lastRowFirstColumn="0" w:lastRowLastColumn="0"/>
            <w:tcW w:w="6357" w:type="dxa"/>
          </w:tcPr>
          <w:p w14:paraId="4BA7C7F2" w14:textId="77777777" w:rsidR="001F0D4B" w:rsidRDefault="00E0599B">
            <w:pPr>
              <w:rPr>
                <w:rFonts w:ascii="Times New Roman" w:eastAsia="Times New Roman" w:hAnsi="Times New Roman" w:cs="Times New Roman"/>
                <w:color w:val="000000"/>
              </w:rPr>
            </w:pPr>
            <w:r>
              <w:rPr>
                <w:rFonts w:ascii="Times New Roman" w:eastAsia="Times New Roman" w:hAnsi="Times New Roman" w:cs="Times New Roman"/>
                <w:b w:val="0"/>
                <w:color w:val="000000"/>
              </w:rPr>
              <w:t>Filago germanica (L.) Huds.</w:t>
            </w:r>
          </w:p>
        </w:tc>
        <w:tc>
          <w:tcPr>
            <w:tcW w:w="3049" w:type="dxa"/>
          </w:tcPr>
          <w:p w14:paraId="7EAE635B" w14:textId="77777777" w:rsidR="001F0D4B" w:rsidRDefault="00E0599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n</w:t>
            </w:r>
          </w:p>
        </w:tc>
      </w:tr>
      <w:tr w:rsidR="001F0D4B" w14:paraId="48CDD38E" w14:textId="77777777" w:rsidTr="001F0D4B">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357" w:type="dxa"/>
          </w:tcPr>
          <w:p w14:paraId="794C816E" w14:textId="77777777" w:rsidR="001F0D4B" w:rsidRDefault="00E0599B">
            <w:pPr>
              <w:rPr>
                <w:rFonts w:ascii="Times New Roman" w:eastAsia="Times New Roman" w:hAnsi="Times New Roman" w:cs="Times New Roman"/>
                <w:color w:val="000000"/>
              </w:rPr>
            </w:pPr>
            <w:r>
              <w:rPr>
                <w:rFonts w:ascii="Times New Roman" w:eastAsia="Times New Roman" w:hAnsi="Times New Roman" w:cs="Times New Roman"/>
                <w:b w:val="0"/>
                <w:color w:val="000000"/>
              </w:rPr>
              <w:t xml:space="preserve">Geum rivale L. </w:t>
            </w:r>
          </w:p>
        </w:tc>
        <w:tc>
          <w:tcPr>
            <w:tcW w:w="3049" w:type="dxa"/>
          </w:tcPr>
          <w:p w14:paraId="070E4085" w14:textId="77777777" w:rsidR="001F0D4B" w:rsidRDefault="00E0599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y</w:t>
            </w:r>
          </w:p>
        </w:tc>
      </w:tr>
      <w:tr w:rsidR="001F0D4B" w14:paraId="4646B60A" w14:textId="77777777" w:rsidTr="001F0D4B">
        <w:trPr>
          <w:trHeight w:val="288"/>
        </w:trPr>
        <w:tc>
          <w:tcPr>
            <w:cnfStyle w:val="001000000000" w:firstRow="0" w:lastRow="0" w:firstColumn="1" w:lastColumn="0" w:oddVBand="0" w:evenVBand="0" w:oddHBand="0" w:evenHBand="0" w:firstRowFirstColumn="0" w:firstRowLastColumn="0" w:lastRowFirstColumn="0" w:lastRowLastColumn="0"/>
            <w:tcW w:w="6357" w:type="dxa"/>
          </w:tcPr>
          <w:p w14:paraId="1B39D2FE" w14:textId="77777777" w:rsidR="001F0D4B" w:rsidRDefault="00E0599B">
            <w:pPr>
              <w:rPr>
                <w:rFonts w:ascii="Times New Roman" w:eastAsia="Times New Roman" w:hAnsi="Times New Roman" w:cs="Times New Roman"/>
                <w:color w:val="000000"/>
              </w:rPr>
            </w:pPr>
            <w:r>
              <w:rPr>
                <w:rFonts w:ascii="Times New Roman" w:eastAsia="Times New Roman" w:hAnsi="Times New Roman" w:cs="Times New Roman"/>
                <w:b w:val="0"/>
                <w:color w:val="000000"/>
              </w:rPr>
              <w:lastRenderedPageBreak/>
              <w:t>Helianthemum nummularium (L.) Mill.</w:t>
            </w:r>
          </w:p>
        </w:tc>
        <w:tc>
          <w:tcPr>
            <w:tcW w:w="3049" w:type="dxa"/>
          </w:tcPr>
          <w:p w14:paraId="14601D0A" w14:textId="77777777" w:rsidR="001F0D4B" w:rsidRDefault="00E0599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n</w:t>
            </w:r>
          </w:p>
        </w:tc>
      </w:tr>
      <w:tr w:rsidR="001F0D4B" w14:paraId="487367B9" w14:textId="77777777" w:rsidTr="001F0D4B">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357" w:type="dxa"/>
          </w:tcPr>
          <w:p w14:paraId="21C27A52" w14:textId="77777777" w:rsidR="001F0D4B" w:rsidRDefault="00E0599B">
            <w:pPr>
              <w:rPr>
                <w:rFonts w:ascii="Times New Roman" w:eastAsia="Times New Roman" w:hAnsi="Times New Roman" w:cs="Times New Roman"/>
                <w:color w:val="000000"/>
              </w:rPr>
            </w:pPr>
            <w:r>
              <w:rPr>
                <w:rFonts w:ascii="Times New Roman" w:eastAsia="Times New Roman" w:hAnsi="Times New Roman" w:cs="Times New Roman"/>
                <w:b w:val="0"/>
                <w:color w:val="000000"/>
              </w:rPr>
              <w:t>Helichrysum arenarium (L.) Moench</w:t>
            </w:r>
          </w:p>
        </w:tc>
        <w:tc>
          <w:tcPr>
            <w:tcW w:w="3049" w:type="dxa"/>
          </w:tcPr>
          <w:p w14:paraId="3CDB69B7" w14:textId="77777777" w:rsidR="001F0D4B" w:rsidRDefault="00E0599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y</w:t>
            </w:r>
          </w:p>
        </w:tc>
      </w:tr>
      <w:tr w:rsidR="001F0D4B" w14:paraId="1A8D5A79" w14:textId="77777777" w:rsidTr="001F0D4B">
        <w:trPr>
          <w:trHeight w:val="288"/>
        </w:trPr>
        <w:tc>
          <w:tcPr>
            <w:cnfStyle w:val="001000000000" w:firstRow="0" w:lastRow="0" w:firstColumn="1" w:lastColumn="0" w:oddVBand="0" w:evenVBand="0" w:oddHBand="0" w:evenHBand="0" w:firstRowFirstColumn="0" w:firstRowLastColumn="0" w:lastRowFirstColumn="0" w:lastRowLastColumn="0"/>
            <w:tcW w:w="6357" w:type="dxa"/>
          </w:tcPr>
          <w:p w14:paraId="0E5F00AC" w14:textId="77777777" w:rsidR="001F0D4B" w:rsidRDefault="00E0599B">
            <w:pPr>
              <w:rPr>
                <w:rFonts w:ascii="Times New Roman" w:eastAsia="Times New Roman" w:hAnsi="Times New Roman" w:cs="Times New Roman"/>
                <w:color w:val="000000"/>
              </w:rPr>
            </w:pPr>
            <w:r>
              <w:rPr>
                <w:rFonts w:ascii="Times New Roman" w:eastAsia="Times New Roman" w:hAnsi="Times New Roman" w:cs="Times New Roman"/>
                <w:b w:val="0"/>
                <w:color w:val="000000"/>
              </w:rPr>
              <w:t xml:space="preserve">Helichrysum luteoalbum (L.) Rchb. </w:t>
            </w:r>
          </w:p>
        </w:tc>
        <w:tc>
          <w:tcPr>
            <w:tcW w:w="3049" w:type="dxa"/>
          </w:tcPr>
          <w:p w14:paraId="6DA97F81" w14:textId="77777777" w:rsidR="001F0D4B" w:rsidRDefault="00E0599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n</w:t>
            </w:r>
          </w:p>
        </w:tc>
      </w:tr>
      <w:tr w:rsidR="001F0D4B" w14:paraId="0C011BD8" w14:textId="77777777" w:rsidTr="001F0D4B">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357" w:type="dxa"/>
          </w:tcPr>
          <w:p w14:paraId="3BD488EF" w14:textId="77777777" w:rsidR="001F0D4B" w:rsidRDefault="00E0599B">
            <w:pPr>
              <w:rPr>
                <w:rFonts w:ascii="Times New Roman" w:eastAsia="Times New Roman" w:hAnsi="Times New Roman" w:cs="Times New Roman"/>
                <w:color w:val="000000"/>
              </w:rPr>
            </w:pPr>
            <w:r>
              <w:rPr>
                <w:rFonts w:ascii="Times New Roman" w:eastAsia="Times New Roman" w:hAnsi="Times New Roman" w:cs="Times New Roman"/>
                <w:b w:val="0"/>
                <w:color w:val="000000"/>
              </w:rPr>
              <w:t xml:space="preserve">Hieracium umbellatum L. </w:t>
            </w:r>
          </w:p>
        </w:tc>
        <w:tc>
          <w:tcPr>
            <w:tcW w:w="3049" w:type="dxa"/>
          </w:tcPr>
          <w:p w14:paraId="6395FC68" w14:textId="77777777" w:rsidR="001F0D4B" w:rsidRDefault="00E0599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y</w:t>
            </w:r>
          </w:p>
        </w:tc>
      </w:tr>
      <w:tr w:rsidR="001F0D4B" w14:paraId="390214E5" w14:textId="77777777" w:rsidTr="001F0D4B">
        <w:trPr>
          <w:trHeight w:val="288"/>
        </w:trPr>
        <w:tc>
          <w:tcPr>
            <w:cnfStyle w:val="001000000000" w:firstRow="0" w:lastRow="0" w:firstColumn="1" w:lastColumn="0" w:oddVBand="0" w:evenVBand="0" w:oddHBand="0" w:evenHBand="0" w:firstRowFirstColumn="0" w:firstRowLastColumn="0" w:lastRowFirstColumn="0" w:lastRowLastColumn="0"/>
            <w:tcW w:w="6357" w:type="dxa"/>
          </w:tcPr>
          <w:p w14:paraId="2195DCD3" w14:textId="77777777" w:rsidR="001F0D4B" w:rsidRDefault="00E0599B">
            <w:pPr>
              <w:rPr>
                <w:rFonts w:ascii="Times New Roman" w:eastAsia="Times New Roman" w:hAnsi="Times New Roman" w:cs="Times New Roman"/>
                <w:color w:val="000000"/>
              </w:rPr>
            </w:pPr>
            <w:r>
              <w:rPr>
                <w:rFonts w:ascii="Times New Roman" w:eastAsia="Times New Roman" w:hAnsi="Times New Roman" w:cs="Times New Roman"/>
                <w:b w:val="0"/>
                <w:color w:val="000000"/>
              </w:rPr>
              <w:t>Hippocrepis unisiliquosa L.</w:t>
            </w:r>
          </w:p>
        </w:tc>
        <w:tc>
          <w:tcPr>
            <w:tcW w:w="3049" w:type="dxa"/>
          </w:tcPr>
          <w:p w14:paraId="0D455CB4" w14:textId="77777777" w:rsidR="001F0D4B" w:rsidRDefault="00E0599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n</w:t>
            </w:r>
          </w:p>
        </w:tc>
      </w:tr>
      <w:tr w:rsidR="001F0D4B" w14:paraId="4ED28D30" w14:textId="77777777" w:rsidTr="001F0D4B">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357" w:type="dxa"/>
          </w:tcPr>
          <w:p w14:paraId="1FE8752D" w14:textId="77777777" w:rsidR="001F0D4B" w:rsidRDefault="00E0599B">
            <w:pPr>
              <w:rPr>
                <w:rFonts w:ascii="Times New Roman" w:eastAsia="Times New Roman" w:hAnsi="Times New Roman" w:cs="Times New Roman"/>
                <w:color w:val="000000"/>
              </w:rPr>
            </w:pPr>
            <w:r>
              <w:rPr>
                <w:rFonts w:ascii="Times New Roman" w:eastAsia="Times New Roman" w:hAnsi="Times New Roman" w:cs="Times New Roman"/>
                <w:b w:val="0"/>
                <w:color w:val="000000"/>
              </w:rPr>
              <w:t>Huperzia selago (L.) Bernh. ex Schrank &amp; Mart.</w:t>
            </w:r>
          </w:p>
        </w:tc>
        <w:tc>
          <w:tcPr>
            <w:tcW w:w="3049" w:type="dxa"/>
          </w:tcPr>
          <w:p w14:paraId="33E40CF9" w14:textId="77777777" w:rsidR="001F0D4B" w:rsidRDefault="00E0599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y</w:t>
            </w:r>
          </w:p>
        </w:tc>
      </w:tr>
      <w:tr w:rsidR="001F0D4B" w14:paraId="49460DD0" w14:textId="77777777" w:rsidTr="001F0D4B">
        <w:trPr>
          <w:trHeight w:val="288"/>
        </w:trPr>
        <w:tc>
          <w:tcPr>
            <w:cnfStyle w:val="001000000000" w:firstRow="0" w:lastRow="0" w:firstColumn="1" w:lastColumn="0" w:oddVBand="0" w:evenVBand="0" w:oddHBand="0" w:evenHBand="0" w:firstRowFirstColumn="0" w:firstRowLastColumn="0" w:lastRowFirstColumn="0" w:lastRowLastColumn="0"/>
            <w:tcW w:w="6357" w:type="dxa"/>
          </w:tcPr>
          <w:p w14:paraId="7E7F5761" w14:textId="77777777" w:rsidR="001F0D4B" w:rsidRDefault="00E0599B">
            <w:pPr>
              <w:rPr>
                <w:rFonts w:ascii="Times New Roman" w:eastAsia="Times New Roman" w:hAnsi="Times New Roman" w:cs="Times New Roman"/>
                <w:color w:val="000000"/>
              </w:rPr>
            </w:pPr>
            <w:r>
              <w:rPr>
                <w:rFonts w:ascii="Times New Roman" w:eastAsia="Times New Roman" w:hAnsi="Times New Roman" w:cs="Times New Roman"/>
                <w:b w:val="0"/>
                <w:color w:val="000000"/>
              </w:rPr>
              <w:t>Hypochaeris maculata L.</w:t>
            </w:r>
          </w:p>
        </w:tc>
        <w:tc>
          <w:tcPr>
            <w:tcW w:w="3049" w:type="dxa"/>
          </w:tcPr>
          <w:p w14:paraId="7648287C" w14:textId="77777777" w:rsidR="001F0D4B" w:rsidRDefault="00E0599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n</w:t>
            </w:r>
          </w:p>
        </w:tc>
      </w:tr>
      <w:tr w:rsidR="001F0D4B" w14:paraId="6E03ADF8" w14:textId="77777777" w:rsidTr="001F0D4B">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357" w:type="dxa"/>
          </w:tcPr>
          <w:p w14:paraId="1F8CCCA4" w14:textId="77777777" w:rsidR="001F0D4B" w:rsidRDefault="00E0599B">
            <w:pPr>
              <w:rPr>
                <w:rFonts w:ascii="Times New Roman" w:eastAsia="Times New Roman" w:hAnsi="Times New Roman" w:cs="Times New Roman"/>
                <w:color w:val="000000"/>
              </w:rPr>
            </w:pPr>
            <w:r>
              <w:rPr>
                <w:rFonts w:ascii="Times New Roman" w:eastAsia="Times New Roman" w:hAnsi="Times New Roman" w:cs="Times New Roman"/>
                <w:b w:val="0"/>
                <w:color w:val="000000"/>
              </w:rPr>
              <w:t>Hypochaeris radicata L.</w:t>
            </w:r>
          </w:p>
        </w:tc>
        <w:tc>
          <w:tcPr>
            <w:tcW w:w="3049" w:type="dxa"/>
          </w:tcPr>
          <w:p w14:paraId="77936E84" w14:textId="77777777" w:rsidR="001F0D4B" w:rsidRDefault="00E0599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n</w:t>
            </w:r>
          </w:p>
        </w:tc>
      </w:tr>
      <w:tr w:rsidR="001F0D4B" w14:paraId="29ACD059" w14:textId="77777777" w:rsidTr="001F0D4B">
        <w:trPr>
          <w:trHeight w:val="288"/>
        </w:trPr>
        <w:tc>
          <w:tcPr>
            <w:cnfStyle w:val="001000000000" w:firstRow="0" w:lastRow="0" w:firstColumn="1" w:lastColumn="0" w:oddVBand="0" w:evenVBand="0" w:oddHBand="0" w:evenHBand="0" w:firstRowFirstColumn="0" w:firstRowLastColumn="0" w:lastRowFirstColumn="0" w:lastRowLastColumn="0"/>
            <w:tcW w:w="6357" w:type="dxa"/>
          </w:tcPr>
          <w:p w14:paraId="1E35F237" w14:textId="77777777" w:rsidR="001F0D4B" w:rsidRDefault="00E0599B">
            <w:pPr>
              <w:rPr>
                <w:rFonts w:ascii="Times New Roman" w:eastAsia="Times New Roman" w:hAnsi="Times New Roman" w:cs="Times New Roman"/>
                <w:color w:val="000000"/>
              </w:rPr>
            </w:pPr>
            <w:r>
              <w:rPr>
                <w:rFonts w:ascii="Times New Roman" w:eastAsia="Times New Roman" w:hAnsi="Times New Roman" w:cs="Times New Roman"/>
                <w:b w:val="0"/>
                <w:color w:val="000000"/>
              </w:rPr>
              <w:t>Laportea canadensis (L.) Wedd.</w:t>
            </w:r>
          </w:p>
        </w:tc>
        <w:tc>
          <w:tcPr>
            <w:tcW w:w="3049" w:type="dxa"/>
          </w:tcPr>
          <w:p w14:paraId="1699E9D8" w14:textId="77777777" w:rsidR="001F0D4B" w:rsidRDefault="00E0599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n</w:t>
            </w:r>
          </w:p>
        </w:tc>
      </w:tr>
      <w:tr w:rsidR="001F0D4B" w14:paraId="14FE1311" w14:textId="77777777" w:rsidTr="001F0D4B">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357" w:type="dxa"/>
          </w:tcPr>
          <w:p w14:paraId="65C1A7BE" w14:textId="77777777" w:rsidR="001F0D4B" w:rsidRDefault="00E0599B">
            <w:pPr>
              <w:rPr>
                <w:rFonts w:ascii="Times New Roman" w:eastAsia="Times New Roman" w:hAnsi="Times New Roman" w:cs="Times New Roman"/>
                <w:color w:val="000000"/>
              </w:rPr>
            </w:pPr>
            <w:r>
              <w:rPr>
                <w:rFonts w:ascii="Times New Roman" w:eastAsia="Times New Roman" w:hAnsi="Times New Roman" w:cs="Times New Roman"/>
                <w:b w:val="0"/>
                <w:color w:val="000000"/>
              </w:rPr>
              <w:t xml:space="preserve">Luzula multiflora (Ehrh.) Lej. </w:t>
            </w:r>
          </w:p>
        </w:tc>
        <w:tc>
          <w:tcPr>
            <w:tcW w:w="3049" w:type="dxa"/>
          </w:tcPr>
          <w:p w14:paraId="514D13D1" w14:textId="77777777" w:rsidR="001F0D4B" w:rsidRDefault="00E0599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y</w:t>
            </w:r>
          </w:p>
        </w:tc>
      </w:tr>
      <w:tr w:rsidR="001F0D4B" w14:paraId="7289FA50" w14:textId="77777777" w:rsidTr="001F0D4B">
        <w:trPr>
          <w:trHeight w:val="288"/>
        </w:trPr>
        <w:tc>
          <w:tcPr>
            <w:cnfStyle w:val="001000000000" w:firstRow="0" w:lastRow="0" w:firstColumn="1" w:lastColumn="0" w:oddVBand="0" w:evenVBand="0" w:oddHBand="0" w:evenHBand="0" w:firstRowFirstColumn="0" w:firstRowLastColumn="0" w:lastRowFirstColumn="0" w:lastRowLastColumn="0"/>
            <w:tcW w:w="6357" w:type="dxa"/>
          </w:tcPr>
          <w:p w14:paraId="722E3A5B" w14:textId="77777777" w:rsidR="001F0D4B" w:rsidRDefault="00E0599B">
            <w:pPr>
              <w:rPr>
                <w:rFonts w:ascii="Times New Roman" w:eastAsia="Times New Roman" w:hAnsi="Times New Roman" w:cs="Times New Roman"/>
                <w:color w:val="000000"/>
              </w:rPr>
            </w:pPr>
            <w:r>
              <w:rPr>
                <w:rFonts w:ascii="Times New Roman" w:eastAsia="Times New Roman" w:hAnsi="Times New Roman" w:cs="Times New Roman"/>
                <w:b w:val="0"/>
                <w:color w:val="000000"/>
              </w:rPr>
              <w:t>Luzula pilosa (L.) Willd.</w:t>
            </w:r>
          </w:p>
        </w:tc>
        <w:tc>
          <w:tcPr>
            <w:tcW w:w="3049" w:type="dxa"/>
          </w:tcPr>
          <w:p w14:paraId="7281A453" w14:textId="77777777" w:rsidR="001F0D4B" w:rsidRDefault="00E0599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y</w:t>
            </w:r>
          </w:p>
        </w:tc>
      </w:tr>
      <w:tr w:rsidR="001F0D4B" w14:paraId="759EB7F7" w14:textId="77777777" w:rsidTr="001F0D4B">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357" w:type="dxa"/>
          </w:tcPr>
          <w:p w14:paraId="3254BA23" w14:textId="77777777" w:rsidR="001F0D4B" w:rsidRDefault="00E0599B">
            <w:pPr>
              <w:rPr>
                <w:rFonts w:ascii="Times New Roman" w:eastAsia="Times New Roman" w:hAnsi="Times New Roman" w:cs="Times New Roman"/>
                <w:color w:val="000000"/>
              </w:rPr>
            </w:pPr>
            <w:r>
              <w:rPr>
                <w:rFonts w:ascii="Times New Roman" w:eastAsia="Times New Roman" w:hAnsi="Times New Roman" w:cs="Times New Roman"/>
                <w:b w:val="0"/>
                <w:color w:val="000000"/>
              </w:rPr>
              <w:t>Lycopodium sp.</w:t>
            </w:r>
          </w:p>
        </w:tc>
        <w:tc>
          <w:tcPr>
            <w:tcW w:w="3049" w:type="dxa"/>
          </w:tcPr>
          <w:p w14:paraId="777599EB" w14:textId="77777777" w:rsidR="001F0D4B" w:rsidRDefault="00E0599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y</w:t>
            </w:r>
          </w:p>
        </w:tc>
      </w:tr>
      <w:tr w:rsidR="001F0D4B" w14:paraId="284BCA95" w14:textId="77777777" w:rsidTr="001F0D4B">
        <w:trPr>
          <w:trHeight w:val="288"/>
        </w:trPr>
        <w:tc>
          <w:tcPr>
            <w:cnfStyle w:val="001000000000" w:firstRow="0" w:lastRow="0" w:firstColumn="1" w:lastColumn="0" w:oddVBand="0" w:evenVBand="0" w:oddHBand="0" w:evenHBand="0" w:firstRowFirstColumn="0" w:firstRowLastColumn="0" w:lastRowFirstColumn="0" w:lastRowLastColumn="0"/>
            <w:tcW w:w="6357" w:type="dxa"/>
          </w:tcPr>
          <w:p w14:paraId="650478A3" w14:textId="77777777" w:rsidR="001F0D4B" w:rsidRDefault="00E0599B">
            <w:pPr>
              <w:rPr>
                <w:rFonts w:ascii="Times New Roman" w:eastAsia="Times New Roman" w:hAnsi="Times New Roman" w:cs="Times New Roman"/>
                <w:color w:val="000000"/>
              </w:rPr>
            </w:pPr>
            <w:r>
              <w:rPr>
                <w:rFonts w:ascii="Times New Roman" w:eastAsia="Times New Roman" w:hAnsi="Times New Roman" w:cs="Times New Roman"/>
                <w:b w:val="0"/>
                <w:color w:val="000000"/>
              </w:rPr>
              <w:t>Lycopus europaeus L.</w:t>
            </w:r>
          </w:p>
        </w:tc>
        <w:tc>
          <w:tcPr>
            <w:tcW w:w="3049" w:type="dxa"/>
          </w:tcPr>
          <w:p w14:paraId="7794F36E" w14:textId="77777777" w:rsidR="001F0D4B" w:rsidRDefault="00E0599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y</w:t>
            </w:r>
          </w:p>
        </w:tc>
      </w:tr>
      <w:tr w:rsidR="001F0D4B" w14:paraId="46CEB36D" w14:textId="77777777" w:rsidTr="001F0D4B">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357" w:type="dxa"/>
          </w:tcPr>
          <w:p w14:paraId="7EA78746" w14:textId="77777777" w:rsidR="001F0D4B" w:rsidRDefault="00E0599B">
            <w:pPr>
              <w:rPr>
                <w:rFonts w:ascii="Times New Roman" w:eastAsia="Times New Roman" w:hAnsi="Times New Roman" w:cs="Times New Roman"/>
                <w:color w:val="000000"/>
              </w:rPr>
            </w:pPr>
            <w:r>
              <w:rPr>
                <w:rFonts w:ascii="Times New Roman" w:eastAsia="Times New Roman" w:hAnsi="Times New Roman" w:cs="Times New Roman"/>
                <w:b w:val="0"/>
                <w:color w:val="000000"/>
              </w:rPr>
              <w:t>Myagrum perfoliatum L.</w:t>
            </w:r>
          </w:p>
        </w:tc>
        <w:tc>
          <w:tcPr>
            <w:tcW w:w="3049" w:type="dxa"/>
          </w:tcPr>
          <w:p w14:paraId="7BFD7DC4" w14:textId="77777777" w:rsidR="001F0D4B" w:rsidRDefault="00E0599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n</w:t>
            </w:r>
          </w:p>
        </w:tc>
      </w:tr>
      <w:tr w:rsidR="001F0D4B" w14:paraId="254F16C0" w14:textId="77777777" w:rsidTr="001F0D4B">
        <w:trPr>
          <w:trHeight w:val="288"/>
        </w:trPr>
        <w:tc>
          <w:tcPr>
            <w:cnfStyle w:val="001000000000" w:firstRow="0" w:lastRow="0" w:firstColumn="1" w:lastColumn="0" w:oddVBand="0" w:evenVBand="0" w:oddHBand="0" w:evenHBand="0" w:firstRowFirstColumn="0" w:firstRowLastColumn="0" w:lastRowFirstColumn="0" w:lastRowLastColumn="0"/>
            <w:tcW w:w="6357" w:type="dxa"/>
          </w:tcPr>
          <w:p w14:paraId="02C633BE" w14:textId="77777777" w:rsidR="001F0D4B" w:rsidRDefault="00E0599B">
            <w:pPr>
              <w:rPr>
                <w:rFonts w:ascii="Times New Roman" w:eastAsia="Times New Roman" w:hAnsi="Times New Roman" w:cs="Times New Roman"/>
                <w:color w:val="000000"/>
              </w:rPr>
            </w:pPr>
            <w:r>
              <w:rPr>
                <w:rFonts w:ascii="Times New Roman" w:eastAsia="Times New Roman" w:hAnsi="Times New Roman" w:cs="Times New Roman"/>
                <w:b w:val="0"/>
                <w:color w:val="000000"/>
              </w:rPr>
              <w:t xml:space="preserve">Nardus stricta L. </w:t>
            </w:r>
          </w:p>
        </w:tc>
        <w:tc>
          <w:tcPr>
            <w:tcW w:w="3049" w:type="dxa"/>
          </w:tcPr>
          <w:p w14:paraId="08BBBD05" w14:textId="77777777" w:rsidR="001F0D4B" w:rsidRDefault="00E0599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y</w:t>
            </w:r>
          </w:p>
        </w:tc>
      </w:tr>
      <w:tr w:rsidR="001F0D4B" w14:paraId="713DBD47" w14:textId="77777777" w:rsidTr="001F0D4B">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357" w:type="dxa"/>
          </w:tcPr>
          <w:p w14:paraId="66289B7B" w14:textId="77777777" w:rsidR="001F0D4B" w:rsidRDefault="00E0599B">
            <w:pPr>
              <w:rPr>
                <w:rFonts w:ascii="Times New Roman" w:eastAsia="Times New Roman" w:hAnsi="Times New Roman" w:cs="Times New Roman"/>
                <w:color w:val="000000"/>
              </w:rPr>
            </w:pPr>
            <w:r>
              <w:rPr>
                <w:rFonts w:ascii="Times New Roman" w:eastAsia="Times New Roman" w:hAnsi="Times New Roman" w:cs="Times New Roman"/>
                <w:b w:val="0"/>
                <w:color w:val="000000"/>
              </w:rPr>
              <w:t>Orchidaceae sp.</w:t>
            </w:r>
          </w:p>
        </w:tc>
        <w:tc>
          <w:tcPr>
            <w:tcW w:w="3049" w:type="dxa"/>
          </w:tcPr>
          <w:p w14:paraId="3EE1A32D" w14:textId="77777777" w:rsidR="001F0D4B" w:rsidRDefault="00E0599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p>
        </w:tc>
      </w:tr>
      <w:tr w:rsidR="001F0D4B" w14:paraId="4693C6F2" w14:textId="77777777" w:rsidTr="001F0D4B">
        <w:trPr>
          <w:trHeight w:val="288"/>
        </w:trPr>
        <w:tc>
          <w:tcPr>
            <w:cnfStyle w:val="001000000000" w:firstRow="0" w:lastRow="0" w:firstColumn="1" w:lastColumn="0" w:oddVBand="0" w:evenVBand="0" w:oddHBand="0" w:evenHBand="0" w:firstRowFirstColumn="0" w:firstRowLastColumn="0" w:lastRowFirstColumn="0" w:lastRowLastColumn="0"/>
            <w:tcW w:w="6357" w:type="dxa"/>
          </w:tcPr>
          <w:p w14:paraId="68933504" w14:textId="77777777" w:rsidR="001F0D4B" w:rsidRDefault="00E0599B">
            <w:pPr>
              <w:rPr>
                <w:rFonts w:ascii="Times New Roman" w:eastAsia="Times New Roman" w:hAnsi="Times New Roman" w:cs="Times New Roman"/>
                <w:color w:val="000000"/>
              </w:rPr>
            </w:pPr>
            <w:r>
              <w:rPr>
                <w:rFonts w:ascii="Times New Roman" w:eastAsia="Times New Roman" w:hAnsi="Times New Roman" w:cs="Times New Roman"/>
                <w:b w:val="0"/>
                <w:color w:val="000000"/>
              </w:rPr>
              <w:t xml:space="preserve">Origanum vulgare L. </w:t>
            </w:r>
          </w:p>
        </w:tc>
        <w:tc>
          <w:tcPr>
            <w:tcW w:w="3049" w:type="dxa"/>
          </w:tcPr>
          <w:p w14:paraId="7265CDC4" w14:textId="77777777" w:rsidR="001F0D4B" w:rsidRDefault="00E0599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y</w:t>
            </w:r>
          </w:p>
        </w:tc>
      </w:tr>
      <w:tr w:rsidR="001F0D4B" w14:paraId="51F18A2B" w14:textId="77777777" w:rsidTr="001F0D4B">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357" w:type="dxa"/>
          </w:tcPr>
          <w:p w14:paraId="2E441DBD" w14:textId="77777777" w:rsidR="001F0D4B" w:rsidRDefault="00E0599B">
            <w:pPr>
              <w:rPr>
                <w:rFonts w:ascii="Times New Roman" w:eastAsia="Times New Roman" w:hAnsi="Times New Roman" w:cs="Times New Roman"/>
                <w:color w:val="000000"/>
              </w:rPr>
            </w:pPr>
            <w:r>
              <w:rPr>
                <w:rFonts w:ascii="Times New Roman" w:eastAsia="Times New Roman" w:hAnsi="Times New Roman" w:cs="Times New Roman"/>
                <w:b w:val="0"/>
                <w:color w:val="000000"/>
              </w:rPr>
              <w:t>Phyteuma spicatum L.</w:t>
            </w:r>
          </w:p>
        </w:tc>
        <w:tc>
          <w:tcPr>
            <w:tcW w:w="3049" w:type="dxa"/>
          </w:tcPr>
          <w:p w14:paraId="06359DC0" w14:textId="77777777" w:rsidR="001F0D4B" w:rsidRDefault="00E0599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y</w:t>
            </w:r>
          </w:p>
        </w:tc>
      </w:tr>
      <w:tr w:rsidR="001F0D4B" w14:paraId="09094C3B" w14:textId="77777777" w:rsidTr="001F0D4B">
        <w:trPr>
          <w:trHeight w:val="288"/>
        </w:trPr>
        <w:tc>
          <w:tcPr>
            <w:cnfStyle w:val="001000000000" w:firstRow="0" w:lastRow="0" w:firstColumn="1" w:lastColumn="0" w:oddVBand="0" w:evenVBand="0" w:oddHBand="0" w:evenHBand="0" w:firstRowFirstColumn="0" w:firstRowLastColumn="0" w:lastRowFirstColumn="0" w:lastRowLastColumn="0"/>
            <w:tcW w:w="6357" w:type="dxa"/>
          </w:tcPr>
          <w:p w14:paraId="3A4E6F09" w14:textId="77777777" w:rsidR="001F0D4B" w:rsidRDefault="00E0599B">
            <w:pPr>
              <w:rPr>
                <w:rFonts w:ascii="Times New Roman" w:eastAsia="Times New Roman" w:hAnsi="Times New Roman" w:cs="Times New Roman"/>
                <w:color w:val="000000"/>
              </w:rPr>
            </w:pPr>
            <w:r>
              <w:rPr>
                <w:rFonts w:ascii="Times New Roman" w:eastAsia="Times New Roman" w:hAnsi="Times New Roman" w:cs="Times New Roman"/>
                <w:b w:val="0"/>
                <w:color w:val="000000"/>
              </w:rPr>
              <w:t>Pilosella lactucella (Wallr.) P.D.Sell &amp; C.West</w:t>
            </w:r>
          </w:p>
        </w:tc>
        <w:tc>
          <w:tcPr>
            <w:tcW w:w="3049" w:type="dxa"/>
          </w:tcPr>
          <w:p w14:paraId="6E0676D2" w14:textId="77777777" w:rsidR="001F0D4B" w:rsidRDefault="00E0599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n</w:t>
            </w:r>
          </w:p>
        </w:tc>
      </w:tr>
      <w:tr w:rsidR="001F0D4B" w14:paraId="197E4411" w14:textId="77777777" w:rsidTr="001F0D4B">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357" w:type="dxa"/>
          </w:tcPr>
          <w:p w14:paraId="44BE2350" w14:textId="77777777" w:rsidR="001F0D4B" w:rsidRDefault="00E0599B">
            <w:pPr>
              <w:rPr>
                <w:rFonts w:ascii="Times New Roman" w:eastAsia="Times New Roman" w:hAnsi="Times New Roman" w:cs="Times New Roman"/>
                <w:color w:val="000000"/>
              </w:rPr>
            </w:pPr>
            <w:r>
              <w:rPr>
                <w:rFonts w:ascii="Times New Roman" w:eastAsia="Times New Roman" w:hAnsi="Times New Roman" w:cs="Times New Roman"/>
                <w:b w:val="0"/>
                <w:color w:val="000000"/>
              </w:rPr>
              <w:t>Pilosella piloselloides (Vill.) Soják</w:t>
            </w:r>
          </w:p>
        </w:tc>
        <w:tc>
          <w:tcPr>
            <w:tcW w:w="3049" w:type="dxa"/>
          </w:tcPr>
          <w:p w14:paraId="4D5D9086" w14:textId="77777777" w:rsidR="001F0D4B" w:rsidRDefault="00E0599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n</w:t>
            </w:r>
          </w:p>
        </w:tc>
      </w:tr>
      <w:tr w:rsidR="001F0D4B" w14:paraId="2E2A8B34" w14:textId="77777777" w:rsidTr="001F0D4B">
        <w:trPr>
          <w:trHeight w:val="288"/>
        </w:trPr>
        <w:tc>
          <w:tcPr>
            <w:cnfStyle w:val="001000000000" w:firstRow="0" w:lastRow="0" w:firstColumn="1" w:lastColumn="0" w:oddVBand="0" w:evenVBand="0" w:oddHBand="0" w:evenHBand="0" w:firstRowFirstColumn="0" w:firstRowLastColumn="0" w:lastRowFirstColumn="0" w:lastRowLastColumn="0"/>
            <w:tcW w:w="6357" w:type="dxa"/>
          </w:tcPr>
          <w:p w14:paraId="1C05FC6C" w14:textId="77777777" w:rsidR="001F0D4B" w:rsidRDefault="00E0599B">
            <w:pPr>
              <w:rPr>
                <w:rFonts w:ascii="Times New Roman" w:eastAsia="Times New Roman" w:hAnsi="Times New Roman" w:cs="Times New Roman"/>
                <w:color w:val="000000"/>
              </w:rPr>
            </w:pPr>
            <w:r>
              <w:rPr>
                <w:rFonts w:ascii="Times New Roman" w:eastAsia="Times New Roman" w:hAnsi="Times New Roman" w:cs="Times New Roman"/>
                <w:b w:val="0"/>
                <w:color w:val="000000"/>
              </w:rPr>
              <w:t>Pulicaria dysenterica (L.) Bernh.</w:t>
            </w:r>
          </w:p>
        </w:tc>
        <w:tc>
          <w:tcPr>
            <w:tcW w:w="3049" w:type="dxa"/>
          </w:tcPr>
          <w:p w14:paraId="2CB17036" w14:textId="77777777" w:rsidR="001F0D4B" w:rsidRDefault="00E0599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n</w:t>
            </w:r>
          </w:p>
        </w:tc>
      </w:tr>
      <w:tr w:rsidR="001F0D4B" w14:paraId="470BBEAA" w14:textId="77777777" w:rsidTr="001F0D4B">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357" w:type="dxa"/>
          </w:tcPr>
          <w:p w14:paraId="312B1D96" w14:textId="77777777" w:rsidR="001F0D4B" w:rsidRDefault="00E0599B">
            <w:pPr>
              <w:rPr>
                <w:rFonts w:ascii="Times New Roman" w:eastAsia="Times New Roman" w:hAnsi="Times New Roman" w:cs="Times New Roman"/>
                <w:color w:val="000000"/>
              </w:rPr>
            </w:pPr>
            <w:r>
              <w:rPr>
                <w:rFonts w:ascii="Times New Roman" w:eastAsia="Times New Roman" w:hAnsi="Times New Roman" w:cs="Times New Roman"/>
                <w:b w:val="0"/>
                <w:color w:val="000000"/>
              </w:rPr>
              <w:t>Pyrola rotundifolia L.</w:t>
            </w:r>
          </w:p>
        </w:tc>
        <w:tc>
          <w:tcPr>
            <w:tcW w:w="3049" w:type="dxa"/>
          </w:tcPr>
          <w:p w14:paraId="5E1AD935" w14:textId="77777777" w:rsidR="001F0D4B" w:rsidRDefault="00E0599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n</w:t>
            </w:r>
          </w:p>
        </w:tc>
      </w:tr>
      <w:tr w:rsidR="001F0D4B" w14:paraId="23E1EECD" w14:textId="77777777" w:rsidTr="001F0D4B">
        <w:trPr>
          <w:trHeight w:val="288"/>
        </w:trPr>
        <w:tc>
          <w:tcPr>
            <w:cnfStyle w:val="001000000000" w:firstRow="0" w:lastRow="0" w:firstColumn="1" w:lastColumn="0" w:oddVBand="0" w:evenVBand="0" w:oddHBand="0" w:evenHBand="0" w:firstRowFirstColumn="0" w:firstRowLastColumn="0" w:lastRowFirstColumn="0" w:lastRowLastColumn="0"/>
            <w:tcW w:w="6357" w:type="dxa"/>
          </w:tcPr>
          <w:p w14:paraId="289E55A1" w14:textId="77777777" w:rsidR="001F0D4B" w:rsidRDefault="00E0599B">
            <w:pPr>
              <w:rPr>
                <w:rFonts w:ascii="Times New Roman" w:eastAsia="Times New Roman" w:hAnsi="Times New Roman" w:cs="Times New Roman"/>
                <w:color w:val="000000"/>
              </w:rPr>
            </w:pPr>
            <w:r>
              <w:rPr>
                <w:rFonts w:ascii="Times New Roman" w:eastAsia="Times New Roman" w:hAnsi="Times New Roman" w:cs="Times New Roman"/>
                <w:b w:val="0"/>
                <w:color w:val="000000"/>
              </w:rPr>
              <w:t xml:space="preserve">Ranunculus lanuginosus L. </w:t>
            </w:r>
          </w:p>
        </w:tc>
        <w:tc>
          <w:tcPr>
            <w:tcW w:w="3049" w:type="dxa"/>
          </w:tcPr>
          <w:p w14:paraId="5D47BB1B" w14:textId="77777777" w:rsidR="001F0D4B" w:rsidRDefault="00E0599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n</w:t>
            </w:r>
          </w:p>
        </w:tc>
      </w:tr>
      <w:tr w:rsidR="001F0D4B" w14:paraId="0393699D" w14:textId="77777777" w:rsidTr="001F0D4B">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357" w:type="dxa"/>
          </w:tcPr>
          <w:p w14:paraId="2D92E8D8" w14:textId="77777777" w:rsidR="001F0D4B" w:rsidRDefault="00E0599B">
            <w:pPr>
              <w:rPr>
                <w:rFonts w:ascii="Times New Roman" w:eastAsia="Times New Roman" w:hAnsi="Times New Roman" w:cs="Times New Roman"/>
                <w:color w:val="000000"/>
              </w:rPr>
            </w:pPr>
            <w:r>
              <w:rPr>
                <w:rFonts w:ascii="Times New Roman" w:eastAsia="Times New Roman" w:hAnsi="Times New Roman" w:cs="Times New Roman"/>
                <w:b w:val="0"/>
                <w:color w:val="000000"/>
              </w:rPr>
              <w:t>Rhododendron tomentosum Harmaja</w:t>
            </w:r>
          </w:p>
        </w:tc>
        <w:tc>
          <w:tcPr>
            <w:tcW w:w="3049" w:type="dxa"/>
          </w:tcPr>
          <w:p w14:paraId="77FB6D0C" w14:textId="77777777" w:rsidR="001F0D4B" w:rsidRDefault="00E0599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y</w:t>
            </w:r>
          </w:p>
        </w:tc>
      </w:tr>
      <w:tr w:rsidR="001F0D4B" w14:paraId="25760C41" w14:textId="77777777" w:rsidTr="001F0D4B">
        <w:trPr>
          <w:trHeight w:val="288"/>
        </w:trPr>
        <w:tc>
          <w:tcPr>
            <w:cnfStyle w:val="001000000000" w:firstRow="0" w:lastRow="0" w:firstColumn="1" w:lastColumn="0" w:oddVBand="0" w:evenVBand="0" w:oddHBand="0" w:evenHBand="0" w:firstRowFirstColumn="0" w:firstRowLastColumn="0" w:lastRowFirstColumn="0" w:lastRowLastColumn="0"/>
            <w:tcW w:w="6357" w:type="dxa"/>
          </w:tcPr>
          <w:p w14:paraId="49475013" w14:textId="77777777" w:rsidR="001F0D4B" w:rsidRDefault="00E0599B">
            <w:pPr>
              <w:rPr>
                <w:rFonts w:ascii="Times New Roman" w:eastAsia="Times New Roman" w:hAnsi="Times New Roman" w:cs="Times New Roman"/>
                <w:color w:val="000000"/>
              </w:rPr>
            </w:pPr>
            <w:r>
              <w:rPr>
                <w:rFonts w:ascii="Times New Roman" w:eastAsia="Times New Roman" w:hAnsi="Times New Roman" w:cs="Times New Roman"/>
                <w:b w:val="0"/>
                <w:color w:val="000000"/>
              </w:rPr>
              <w:t>Scleranthus perennis L.</w:t>
            </w:r>
          </w:p>
        </w:tc>
        <w:tc>
          <w:tcPr>
            <w:tcW w:w="3049" w:type="dxa"/>
          </w:tcPr>
          <w:p w14:paraId="4FD7D0E7" w14:textId="77777777" w:rsidR="001F0D4B" w:rsidRDefault="00E0599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n</w:t>
            </w:r>
          </w:p>
        </w:tc>
      </w:tr>
      <w:tr w:rsidR="001F0D4B" w14:paraId="0A53BE8F" w14:textId="77777777" w:rsidTr="001F0D4B">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357" w:type="dxa"/>
          </w:tcPr>
          <w:p w14:paraId="3CC0E764" w14:textId="77777777" w:rsidR="001F0D4B" w:rsidRDefault="00E0599B">
            <w:pPr>
              <w:rPr>
                <w:rFonts w:ascii="Times New Roman" w:eastAsia="Times New Roman" w:hAnsi="Times New Roman" w:cs="Times New Roman"/>
                <w:color w:val="000000"/>
              </w:rPr>
            </w:pPr>
            <w:r>
              <w:rPr>
                <w:rFonts w:ascii="Times New Roman" w:eastAsia="Times New Roman" w:hAnsi="Times New Roman" w:cs="Times New Roman"/>
                <w:b w:val="0"/>
                <w:color w:val="000000"/>
              </w:rPr>
              <w:t>Scorzonera humilis L.</w:t>
            </w:r>
          </w:p>
        </w:tc>
        <w:tc>
          <w:tcPr>
            <w:tcW w:w="3049" w:type="dxa"/>
          </w:tcPr>
          <w:p w14:paraId="4F79AFA2" w14:textId="77777777" w:rsidR="001F0D4B" w:rsidRDefault="00E0599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n</w:t>
            </w:r>
          </w:p>
        </w:tc>
      </w:tr>
      <w:tr w:rsidR="001F0D4B" w14:paraId="334E7376" w14:textId="77777777" w:rsidTr="001F0D4B">
        <w:trPr>
          <w:trHeight w:val="288"/>
        </w:trPr>
        <w:tc>
          <w:tcPr>
            <w:cnfStyle w:val="001000000000" w:firstRow="0" w:lastRow="0" w:firstColumn="1" w:lastColumn="0" w:oddVBand="0" w:evenVBand="0" w:oddHBand="0" w:evenHBand="0" w:firstRowFirstColumn="0" w:firstRowLastColumn="0" w:lastRowFirstColumn="0" w:lastRowLastColumn="0"/>
            <w:tcW w:w="6357" w:type="dxa"/>
          </w:tcPr>
          <w:p w14:paraId="49C22C38" w14:textId="77777777" w:rsidR="001F0D4B" w:rsidRDefault="00E0599B">
            <w:pPr>
              <w:rPr>
                <w:rFonts w:ascii="Times New Roman" w:eastAsia="Times New Roman" w:hAnsi="Times New Roman" w:cs="Times New Roman"/>
                <w:color w:val="000000"/>
              </w:rPr>
            </w:pPr>
            <w:r>
              <w:rPr>
                <w:rFonts w:ascii="Times New Roman" w:eastAsia="Times New Roman" w:hAnsi="Times New Roman" w:cs="Times New Roman"/>
                <w:b w:val="0"/>
                <w:color w:val="000000"/>
              </w:rPr>
              <w:t>Seseli libanotis (L.) W.D.J.Koch</w:t>
            </w:r>
          </w:p>
        </w:tc>
        <w:tc>
          <w:tcPr>
            <w:tcW w:w="3049" w:type="dxa"/>
          </w:tcPr>
          <w:p w14:paraId="392749FE" w14:textId="77777777" w:rsidR="001F0D4B" w:rsidRDefault="00E0599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n</w:t>
            </w:r>
          </w:p>
        </w:tc>
      </w:tr>
      <w:tr w:rsidR="001F0D4B" w14:paraId="4DB53AED" w14:textId="77777777" w:rsidTr="001F0D4B">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357" w:type="dxa"/>
          </w:tcPr>
          <w:p w14:paraId="63B035B4" w14:textId="77777777" w:rsidR="001F0D4B" w:rsidRDefault="00E0599B">
            <w:pPr>
              <w:rPr>
                <w:rFonts w:ascii="Times New Roman" w:eastAsia="Times New Roman" w:hAnsi="Times New Roman" w:cs="Times New Roman"/>
                <w:color w:val="000000"/>
              </w:rPr>
            </w:pPr>
            <w:r>
              <w:rPr>
                <w:rFonts w:ascii="Times New Roman" w:eastAsia="Times New Roman" w:hAnsi="Times New Roman" w:cs="Times New Roman"/>
                <w:b w:val="0"/>
                <w:color w:val="000000"/>
              </w:rPr>
              <w:t>Silphiodaucus prutenicus (L.) Spalik, Wojew., Banasiak, Piwczynski &amp; Reduron</w:t>
            </w:r>
          </w:p>
        </w:tc>
        <w:tc>
          <w:tcPr>
            <w:tcW w:w="3049" w:type="dxa"/>
          </w:tcPr>
          <w:p w14:paraId="7A09314C" w14:textId="77777777" w:rsidR="001F0D4B" w:rsidRDefault="00E0599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n</w:t>
            </w:r>
          </w:p>
        </w:tc>
      </w:tr>
      <w:tr w:rsidR="001F0D4B" w14:paraId="7E14CED0" w14:textId="77777777" w:rsidTr="001F0D4B">
        <w:trPr>
          <w:trHeight w:val="288"/>
        </w:trPr>
        <w:tc>
          <w:tcPr>
            <w:cnfStyle w:val="001000000000" w:firstRow="0" w:lastRow="0" w:firstColumn="1" w:lastColumn="0" w:oddVBand="0" w:evenVBand="0" w:oddHBand="0" w:evenHBand="0" w:firstRowFirstColumn="0" w:firstRowLastColumn="0" w:lastRowFirstColumn="0" w:lastRowLastColumn="0"/>
            <w:tcW w:w="6357" w:type="dxa"/>
          </w:tcPr>
          <w:p w14:paraId="3CA27BED" w14:textId="77777777" w:rsidR="001F0D4B" w:rsidRDefault="00E0599B">
            <w:pPr>
              <w:rPr>
                <w:rFonts w:ascii="Times New Roman" w:eastAsia="Times New Roman" w:hAnsi="Times New Roman" w:cs="Times New Roman"/>
                <w:color w:val="000000"/>
              </w:rPr>
            </w:pPr>
            <w:r>
              <w:rPr>
                <w:rFonts w:ascii="Times New Roman" w:eastAsia="Times New Roman" w:hAnsi="Times New Roman" w:cs="Times New Roman"/>
                <w:b w:val="0"/>
                <w:color w:val="000000"/>
              </w:rPr>
              <w:t xml:space="preserve">Swertia perennis L. </w:t>
            </w:r>
          </w:p>
        </w:tc>
        <w:tc>
          <w:tcPr>
            <w:tcW w:w="3049" w:type="dxa"/>
          </w:tcPr>
          <w:p w14:paraId="4079072B" w14:textId="77777777" w:rsidR="001F0D4B" w:rsidRDefault="00E0599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n</w:t>
            </w:r>
          </w:p>
        </w:tc>
      </w:tr>
      <w:tr w:rsidR="001F0D4B" w14:paraId="0EFBA74D" w14:textId="77777777" w:rsidTr="001F0D4B">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357" w:type="dxa"/>
          </w:tcPr>
          <w:p w14:paraId="7F4F0BBA" w14:textId="77777777" w:rsidR="001F0D4B" w:rsidRDefault="00E0599B">
            <w:pPr>
              <w:rPr>
                <w:rFonts w:ascii="Times New Roman" w:eastAsia="Times New Roman" w:hAnsi="Times New Roman" w:cs="Times New Roman"/>
                <w:color w:val="000000"/>
              </w:rPr>
            </w:pPr>
            <w:r>
              <w:rPr>
                <w:rFonts w:ascii="Times New Roman" w:eastAsia="Times New Roman" w:hAnsi="Times New Roman" w:cs="Times New Roman"/>
                <w:b w:val="0"/>
                <w:color w:val="000000"/>
              </w:rPr>
              <w:t xml:space="preserve">Teucrium fruticans L. </w:t>
            </w:r>
          </w:p>
        </w:tc>
        <w:tc>
          <w:tcPr>
            <w:tcW w:w="3049" w:type="dxa"/>
          </w:tcPr>
          <w:p w14:paraId="1681DCAD" w14:textId="77777777" w:rsidR="001F0D4B" w:rsidRDefault="00E0599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n</w:t>
            </w:r>
          </w:p>
        </w:tc>
      </w:tr>
      <w:tr w:rsidR="001F0D4B" w14:paraId="56719A37" w14:textId="77777777" w:rsidTr="001F0D4B">
        <w:trPr>
          <w:trHeight w:val="288"/>
        </w:trPr>
        <w:tc>
          <w:tcPr>
            <w:cnfStyle w:val="001000000000" w:firstRow="0" w:lastRow="0" w:firstColumn="1" w:lastColumn="0" w:oddVBand="0" w:evenVBand="0" w:oddHBand="0" w:evenHBand="0" w:firstRowFirstColumn="0" w:firstRowLastColumn="0" w:lastRowFirstColumn="0" w:lastRowLastColumn="0"/>
            <w:tcW w:w="6357" w:type="dxa"/>
          </w:tcPr>
          <w:p w14:paraId="674DEF44" w14:textId="77777777" w:rsidR="001F0D4B" w:rsidRDefault="00E0599B">
            <w:pPr>
              <w:rPr>
                <w:rFonts w:ascii="Times New Roman" w:eastAsia="Times New Roman" w:hAnsi="Times New Roman" w:cs="Times New Roman"/>
                <w:color w:val="000000"/>
              </w:rPr>
            </w:pPr>
            <w:r>
              <w:rPr>
                <w:rFonts w:ascii="Times New Roman" w:eastAsia="Times New Roman" w:hAnsi="Times New Roman" w:cs="Times New Roman"/>
                <w:b w:val="0"/>
                <w:color w:val="000000"/>
              </w:rPr>
              <w:t xml:space="preserve">Thalictrum lucidum L. </w:t>
            </w:r>
          </w:p>
        </w:tc>
        <w:tc>
          <w:tcPr>
            <w:tcW w:w="3049" w:type="dxa"/>
          </w:tcPr>
          <w:p w14:paraId="33E0E9AE" w14:textId="77777777" w:rsidR="001F0D4B" w:rsidRDefault="00E0599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n</w:t>
            </w:r>
          </w:p>
        </w:tc>
      </w:tr>
      <w:tr w:rsidR="001F0D4B" w14:paraId="24B463F5" w14:textId="77777777" w:rsidTr="001F0D4B">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357" w:type="dxa"/>
          </w:tcPr>
          <w:p w14:paraId="5F36204C" w14:textId="77777777" w:rsidR="001F0D4B" w:rsidRDefault="00E0599B">
            <w:pPr>
              <w:rPr>
                <w:rFonts w:ascii="Times New Roman" w:eastAsia="Times New Roman" w:hAnsi="Times New Roman" w:cs="Times New Roman"/>
                <w:color w:val="000000"/>
              </w:rPr>
            </w:pPr>
            <w:r>
              <w:rPr>
                <w:rFonts w:ascii="Times New Roman" w:eastAsia="Times New Roman" w:hAnsi="Times New Roman" w:cs="Times New Roman"/>
                <w:b w:val="0"/>
                <w:color w:val="000000"/>
              </w:rPr>
              <w:t>Thesium ebracteatum Hayne</w:t>
            </w:r>
          </w:p>
        </w:tc>
        <w:tc>
          <w:tcPr>
            <w:tcW w:w="3049" w:type="dxa"/>
          </w:tcPr>
          <w:p w14:paraId="3A81E82A" w14:textId="77777777" w:rsidR="001F0D4B" w:rsidRDefault="00E0599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n</w:t>
            </w:r>
          </w:p>
        </w:tc>
      </w:tr>
      <w:tr w:rsidR="001F0D4B" w14:paraId="082BAC5B" w14:textId="77777777" w:rsidTr="001F0D4B">
        <w:trPr>
          <w:trHeight w:val="288"/>
        </w:trPr>
        <w:tc>
          <w:tcPr>
            <w:cnfStyle w:val="001000000000" w:firstRow="0" w:lastRow="0" w:firstColumn="1" w:lastColumn="0" w:oddVBand="0" w:evenVBand="0" w:oddHBand="0" w:evenHBand="0" w:firstRowFirstColumn="0" w:firstRowLastColumn="0" w:lastRowFirstColumn="0" w:lastRowLastColumn="0"/>
            <w:tcW w:w="6357" w:type="dxa"/>
          </w:tcPr>
          <w:p w14:paraId="376B7988" w14:textId="77777777" w:rsidR="001F0D4B" w:rsidRDefault="00E0599B">
            <w:pPr>
              <w:rPr>
                <w:rFonts w:ascii="Times New Roman" w:eastAsia="Times New Roman" w:hAnsi="Times New Roman" w:cs="Times New Roman"/>
                <w:color w:val="000000"/>
              </w:rPr>
            </w:pPr>
            <w:r>
              <w:rPr>
                <w:rFonts w:ascii="Times New Roman" w:eastAsia="Times New Roman" w:hAnsi="Times New Roman" w:cs="Times New Roman"/>
                <w:b w:val="0"/>
                <w:color w:val="000000"/>
              </w:rPr>
              <w:t>Vaccinium uliginosum L.</w:t>
            </w:r>
          </w:p>
        </w:tc>
        <w:tc>
          <w:tcPr>
            <w:tcW w:w="3049" w:type="dxa"/>
          </w:tcPr>
          <w:p w14:paraId="312233D8" w14:textId="77777777" w:rsidR="001F0D4B" w:rsidRDefault="00E0599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y</w:t>
            </w:r>
          </w:p>
        </w:tc>
      </w:tr>
      <w:tr w:rsidR="001F0D4B" w14:paraId="4C2F6CD8" w14:textId="77777777" w:rsidTr="001F0D4B">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357" w:type="dxa"/>
          </w:tcPr>
          <w:p w14:paraId="0E7FCC18" w14:textId="77777777" w:rsidR="001F0D4B" w:rsidRDefault="00E0599B">
            <w:pPr>
              <w:rPr>
                <w:rFonts w:ascii="Times New Roman" w:eastAsia="Times New Roman" w:hAnsi="Times New Roman" w:cs="Times New Roman"/>
                <w:color w:val="000000"/>
              </w:rPr>
            </w:pPr>
            <w:r>
              <w:rPr>
                <w:rFonts w:ascii="Times New Roman" w:eastAsia="Times New Roman" w:hAnsi="Times New Roman" w:cs="Times New Roman"/>
                <w:b w:val="0"/>
                <w:color w:val="000000"/>
              </w:rPr>
              <w:t>Veronica officinalis L. (f. albiflora (G.Don) House)</w:t>
            </w:r>
          </w:p>
        </w:tc>
        <w:tc>
          <w:tcPr>
            <w:tcW w:w="3049" w:type="dxa"/>
          </w:tcPr>
          <w:p w14:paraId="57C56E90" w14:textId="77777777" w:rsidR="001F0D4B" w:rsidRDefault="00E0599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y</w:t>
            </w:r>
          </w:p>
        </w:tc>
      </w:tr>
      <w:tr w:rsidR="001F0D4B" w14:paraId="3811FFE2" w14:textId="77777777" w:rsidTr="001F0D4B">
        <w:trPr>
          <w:trHeight w:val="288"/>
        </w:trPr>
        <w:tc>
          <w:tcPr>
            <w:cnfStyle w:val="001000000000" w:firstRow="0" w:lastRow="0" w:firstColumn="1" w:lastColumn="0" w:oddVBand="0" w:evenVBand="0" w:oddHBand="0" w:evenHBand="0" w:firstRowFirstColumn="0" w:firstRowLastColumn="0" w:lastRowFirstColumn="0" w:lastRowLastColumn="0"/>
            <w:tcW w:w="6357" w:type="dxa"/>
          </w:tcPr>
          <w:p w14:paraId="526F6ED6" w14:textId="77777777" w:rsidR="001F0D4B" w:rsidRDefault="00E0599B">
            <w:pPr>
              <w:rPr>
                <w:rFonts w:ascii="Times New Roman" w:eastAsia="Times New Roman" w:hAnsi="Times New Roman" w:cs="Times New Roman"/>
                <w:color w:val="000000"/>
              </w:rPr>
            </w:pPr>
            <w:r>
              <w:rPr>
                <w:rFonts w:ascii="Times New Roman" w:eastAsia="Times New Roman" w:hAnsi="Times New Roman" w:cs="Times New Roman"/>
                <w:b w:val="0"/>
                <w:color w:val="000000"/>
              </w:rPr>
              <w:t xml:space="preserve">Vicia cracca L. </w:t>
            </w:r>
          </w:p>
        </w:tc>
        <w:tc>
          <w:tcPr>
            <w:tcW w:w="3049" w:type="dxa"/>
          </w:tcPr>
          <w:p w14:paraId="17FBF5D1" w14:textId="77777777" w:rsidR="001F0D4B" w:rsidRDefault="00E0599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y</w:t>
            </w:r>
          </w:p>
        </w:tc>
      </w:tr>
      <w:tr w:rsidR="001F0D4B" w14:paraId="7F7D91F8" w14:textId="77777777" w:rsidTr="001F0D4B">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357" w:type="dxa"/>
          </w:tcPr>
          <w:p w14:paraId="25925A58" w14:textId="77777777" w:rsidR="001F0D4B" w:rsidRDefault="00E0599B">
            <w:pPr>
              <w:rPr>
                <w:rFonts w:ascii="Times New Roman" w:eastAsia="Times New Roman" w:hAnsi="Times New Roman" w:cs="Times New Roman"/>
                <w:color w:val="000000"/>
              </w:rPr>
            </w:pPr>
            <w:r>
              <w:rPr>
                <w:rFonts w:ascii="Times New Roman" w:eastAsia="Times New Roman" w:hAnsi="Times New Roman" w:cs="Times New Roman"/>
                <w:b w:val="0"/>
                <w:color w:val="000000"/>
              </w:rPr>
              <w:t xml:space="preserve">Vicia lathyroides L. </w:t>
            </w:r>
          </w:p>
        </w:tc>
        <w:tc>
          <w:tcPr>
            <w:tcW w:w="3049" w:type="dxa"/>
          </w:tcPr>
          <w:p w14:paraId="7AA0A241" w14:textId="77777777" w:rsidR="001F0D4B" w:rsidRDefault="00E0599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n</w:t>
            </w:r>
          </w:p>
        </w:tc>
      </w:tr>
      <w:tr w:rsidR="001F0D4B" w14:paraId="4C8854A1" w14:textId="77777777" w:rsidTr="001F0D4B">
        <w:trPr>
          <w:trHeight w:val="288"/>
        </w:trPr>
        <w:tc>
          <w:tcPr>
            <w:cnfStyle w:val="001000000000" w:firstRow="0" w:lastRow="0" w:firstColumn="1" w:lastColumn="0" w:oddVBand="0" w:evenVBand="0" w:oddHBand="0" w:evenHBand="0" w:firstRowFirstColumn="0" w:firstRowLastColumn="0" w:lastRowFirstColumn="0" w:lastRowLastColumn="0"/>
            <w:tcW w:w="6357" w:type="dxa"/>
          </w:tcPr>
          <w:p w14:paraId="0F55C8C3" w14:textId="77777777" w:rsidR="001F0D4B" w:rsidRDefault="00E0599B">
            <w:pPr>
              <w:rPr>
                <w:rFonts w:ascii="Times New Roman" w:eastAsia="Times New Roman" w:hAnsi="Times New Roman" w:cs="Times New Roman"/>
                <w:color w:val="000000"/>
              </w:rPr>
            </w:pPr>
            <w:r>
              <w:rPr>
                <w:rFonts w:ascii="Times New Roman" w:eastAsia="Times New Roman" w:hAnsi="Times New Roman" w:cs="Times New Roman"/>
                <w:b w:val="0"/>
                <w:color w:val="000000"/>
              </w:rPr>
              <w:t xml:space="preserve">Vicia sylvatica L. </w:t>
            </w:r>
          </w:p>
        </w:tc>
        <w:tc>
          <w:tcPr>
            <w:tcW w:w="3049" w:type="dxa"/>
          </w:tcPr>
          <w:p w14:paraId="6903A971" w14:textId="77777777" w:rsidR="001F0D4B" w:rsidRDefault="00E0599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n</w:t>
            </w:r>
          </w:p>
        </w:tc>
      </w:tr>
      <w:tr w:rsidR="001F0D4B" w14:paraId="64BA39E2" w14:textId="77777777" w:rsidTr="001F0D4B">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357" w:type="dxa"/>
          </w:tcPr>
          <w:p w14:paraId="252372A4" w14:textId="77777777" w:rsidR="001F0D4B" w:rsidRDefault="00E0599B">
            <w:pPr>
              <w:rPr>
                <w:rFonts w:ascii="Times New Roman" w:eastAsia="Times New Roman" w:hAnsi="Times New Roman" w:cs="Times New Roman"/>
                <w:color w:val="000000"/>
              </w:rPr>
            </w:pPr>
            <w:r>
              <w:rPr>
                <w:rFonts w:ascii="Times New Roman" w:eastAsia="Times New Roman" w:hAnsi="Times New Roman" w:cs="Times New Roman"/>
                <w:b w:val="0"/>
                <w:color w:val="000000"/>
              </w:rPr>
              <w:t xml:space="preserve">Viscum album L. </w:t>
            </w:r>
          </w:p>
        </w:tc>
        <w:tc>
          <w:tcPr>
            <w:tcW w:w="3049" w:type="dxa"/>
          </w:tcPr>
          <w:p w14:paraId="5BF1C25C" w14:textId="77777777" w:rsidR="001F0D4B" w:rsidRDefault="00E0599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y</w:t>
            </w:r>
          </w:p>
        </w:tc>
      </w:tr>
    </w:tbl>
    <w:p w14:paraId="574B739C" w14:textId="77777777" w:rsidR="001F0D4B" w:rsidRDefault="001F0D4B"/>
    <w:sectPr w:rsidR="001F0D4B">
      <w:pgSz w:w="11906" w:h="16838"/>
      <w:pgMar w:top="1417" w:right="1417" w:bottom="1417" w:left="1417" w:header="708" w:footer="708"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0D4B"/>
    <w:rsid w:val="001F0D4B"/>
    <w:rsid w:val="00E0599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C4D35D"/>
  <w15:docId w15:val="{1F6C5C82-76B5-468B-8821-2BBE722CBB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nl-N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EC22DF"/>
  </w:style>
  <w:style w:type="paragraph" w:styleId="Kop1">
    <w:name w:val="heading 1"/>
    <w:basedOn w:val="Standaard"/>
    <w:next w:val="Standaard"/>
    <w:uiPriority w:val="9"/>
    <w:qFormat/>
    <w:pPr>
      <w:keepNext/>
      <w:keepLines/>
      <w:spacing w:before="480" w:after="120"/>
      <w:outlineLvl w:val="0"/>
    </w:pPr>
    <w:rPr>
      <w:b/>
      <w:sz w:val="48"/>
      <w:szCs w:val="48"/>
    </w:rPr>
  </w:style>
  <w:style w:type="paragraph" w:styleId="Kop2">
    <w:name w:val="heading 2"/>
    <w:basedOn w:val="Standaard"/>
    <w:next w:val="Standaard"/>
    <w:uiPriority w:val="9"/>
    <w:semiHidden/>
    <w:unhideWhenUsed/>
    <w:qFormat/>
    <w:pPr>
      <w:keepNext/>
      <w:keepLines/>
      <w:spacing w:before="360" w:after="80"/>
      <w:outlineLvl w:val="1"/>
    </w:pPr>
    <w:rPr>
      <w:b/>
      <w:sz w:val="36"/>
      <w:szCs w:val="36"/>
    </w:rPr>
  </w:style>
  <w:style w:type="paragraph" w:styleId="Kop3">
    <w:name w:val="heading 3"/>
    <w:basedOn w:val="Standaard"/>
    <w:next w:val="Standaard"/>
    <w:link w:val="Kop3Char"/>
    <w:uiPriority w:val="9"/>
    <w:semiHidden/>
    <w:unhideWhenUsed/>
    <w:qFormat/>
    <w:rsid w:val="00EC22DF"/>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Kop4">
    <w:name w:val="heading 4"/>
    <w:basedOn w:val="Standaard"/>
    <w:next w:val="Standaard"/>
    <w:uiPriority w:val="9"/>
    <w:semiHidden/>
    <w:unhideWhenUsed/>
    <w:qFormat/>
    <w:pPr>
      <w:keepNext/>
      <w:keepLines/>
      <w:spacing w:before="240" w:after="40"/>
      <w:outlineLvl w:val="3"/>
    </w:pPr>
    <w:rPr>
      <w:b/>
      <w:sz w:val="24"/>
      <w:szCs w:val="24"/>
    </w:rPr>
  </w:style>
  <w:style w:type="paragraph" w:styleId="Kop5">
    <w:name w:val="heading 5"/>
    <w:basedOn w:val="Standaard"/>
    <w:next w:val="Standaard"/>
    <w:uiPriority w:val="9"/>
    <w:semiHidden/>
    <w:unhideWhenUsed/>
    <w:qFormat/>
    <w:pPr>
      <w:keepNext/>
      <w:keepLines/>
      <w:spacing w:before="220" w:after="40"/>
      <w:outlineLvl w:val="4"/>
    </w:pPr>
    <w:rPr>
      <w:b/>
    </w:rPr>
  </w:style>
  <w:style w:type="paragraph" w:styleId="Kop6">
    <w:name w:val="heading 6"/>
    <w:basedOn w:val="Standaard"/>
    <w:next w:val="Standaard"/>
    <w:uiPriority w:val="9"/>
    <w:semiHidden/>
    <w:unhideWhenUsed/>
    <w:qFormat/>
    <w:pPr>
      <w:keepNext/>
      <w:keepLines/>
      <w:spacing w:before="200" w:after="40"/>
      <w:outlineLvl w:val="5"/>
    </w:pPr>
    <w:rPr>
      <w:b/>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Standaard"/>
    <w:next w:val="Standaard"/>
    <w:uiPriority w:val="10"/>
    <w:qFormat/>
    <w:pPr>
      <w:keepNext/>
      <w:keepLines/>
      <w:spacing w:before="480" w:after="120"/>
    </w:pPr>
    <w:rPr>
      <w:b/>
      <w:sz w:val="72"/>
      <w:szCs w:val="72"/>
    </w:rPr>
  </w:style>
  <w:style w:type="character" w:customStyle="1" w:styleId="Kop3Char">
    <w:name w:val="Kop 3 Char"/>
    <w:basedOn w:val="Standaardalinea-lettertype"/>
    <w:link w:val="Kop3"/>
    <w:uiPriority w:val="9"/>
    <w:rsid w:val="00EC22DF"/>
    <w:rPr>
      <w:rFonts w:asciiTheme="majorHAnsi" w:eastAsiaTheme="majorEastAsia" w:hAnsiTheme="majorHAnsi" w:cstheme="majorBidi"/>
      <w:color w:val="1F3763" w:themeColor="accent1" w:themeShade="7F"/>
      <w:sz w:val="24"/>
      <w:szCs w:val="24"/>
    </w:rPr>
  </w:style>
  <w:style w:type="table" w:styleId="Onopgemaaktetabel2">
    <w:name w:val="Plain Table 2"/>
    <w:basedOn w:val="Standaardtabel"/>
    <w:uiPriority w:val="42"/>
    <w:rsid w:val="00EC22DF"/>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Ondertitel">
    <w:name w:val="Subtitle"/>
    <w:basedOn w:val="Standaard"/>
    <w:next w:val="Standaard"/>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top w:w="0" w:type="dxa"/>
        <w:left w:w="108" w:type="dxa"/>
        <w:bottom w:w="0" w:type="dxa"/>
        <w:right w:w="108" w:type="dxa"/>
      </w:tblCellMar>
    </w:tblPr>
    <w:tblStylePr w:type="firstRow">
      <w:rPr>
        <w:b/>
      </w:rPr>
      <w:tblPr/>
      <w:tcPr>
        <w:tcBorders>
          <w:bottom w:val="single" w:sz="4" w:space="0" w:color="7F7F7F"/>
        </w:tcBorders>
      </w:tcPr>
    </w:tblStylePr>
    <w:tblStylePr w:type="lastRow">
      <w:rPr>
        <w:b/>
      </w:rPr>
      <w:tblPr/>
      <w:tcPr>
        <w:tcBorders>
          <w:top w:val="single" w:sz="4" w:space="0" w:color="7F7F7F"/>
        </w:tcBorders>
      </w:tcPr>
    </w:tblStylePr>
    <w:tblStylePr w:type="firstCol">
      <w:rPr>
        <w:b/>
      </w:rPr>
    </w:tblStylePr>
    <w:tblStylePr w:type="lastCol">
      <w:rPr>
        <w:b/>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uovVooTo4ZN3llCaJo9aX2rWR7g==">AMUW2mWY2FeRjeruzIFgcX5tEv1Pl1SzWAAzul4NR8ns+ng9gNbseAaIAW9b9tDfmgSbhG8eNRzNRGoFmMNzWvrP2HXolY7mlk2tDJws5qWR675ME7E0lmQDiwy9S+bSu1G7w37Skts3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418</Words>
  <Characters>2301</Characters>
  <Application>Microsoft Office Word</Application>
  <DocSecurity>0</DocSecurity>
  <Lines>19</Lines>
  <Paragraphs>5</Paragraphs>
  <ScaleCrop>false</ScaleCrop>
  <Company/>
  <LinksUpToDate>false</LinksUpToDate>
  <CharactersWithSpaces>2714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Marco de Jong</dc:creator>
  <cp:lastModifiedBy>Marco de Jong</cp:lastModifiedBy>
  <cp:revision>2</cp:revision>
  <dcterms:created xsi:type="dcterms:W3CDTF">2021-04-21T07:45:00Z</dcterms:created>
  <dcterms:modified xsi:type="dcterms:W3CDTF">2021-05-28T08:52:00Z</dcterms:modified>
</cp:coreProperties>
</file>