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177"/>
      </w:tblGrid>
      <w:tr w:rsidR="00C12CCD" w14:paraId="107CA8D2" w14:textId="77777777">
        <w:tc>
          <w:tcPr>
            <w:tcW w:w="3936" w:type="dxa"/>
          </w:tcPr>
          <w:p w14:paraId="145FE2EF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409" w:type="dxa"/>
          </w:tcPr>
          <w:p w14:paraId="2E9AF3BC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I-sCRT Group</w:t>
            </w:r>
          </w:p>
          <w:p w14:paraId="5C6F7BC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(n=115)</w:t>
            </w:r>
          </w:p>
        </w:tc>
        <w:tc>
          <w:tcPr>
            <w:tcW w:w="2177" w:type="dxa"/>
          </w:tcPr>
          <w:p w14:paraId="45E0679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sCRT Group</w:t>
            </w:r>
          </w:p>
          <w:p w14:paraId="732FF49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n=201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6C5B9E20" w14:textId="77777777">
        <w:tc>
          <w:tcPr>
            <w:tcW w:w="3936" w:type="dxa"/>
          </w:tcPr>
          <w:p w14:paraId="34E1A103" w14:textId="77777777" w:rsidR="00C12CCD" w:rsidRDefault="00000000">
            <w:pPr>
              <w:rPr>
                <w:rFonts w:ascii="Times New Roman Bold" w:hAnsi="Times New Roman Bold" w:cs="Times New Roman Bold"/>
                <w:b/>
                <w:bCs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Cs w:val="21"/>
              </w:rPr>
              <w:t>Sex</w:t>
            </w:r>
          </w:p>
        </w:tc>
        <w:tc>
          <w:tcPr>
            <w:tcW w:w="2409" w:type="dxa"/>
          </w:tcPr>
          <w:p w14:paraId="2D256249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</w:tcPr>
          <w:p w14:paraId="758B94AF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3EDBDF58" w14:textId="77777777">
        <w:tc>
          <w:tcPr>
            <w:tcW w:w="3936" w:type="dxa"/>
          </w:tcPr>
          <w:p w14:paraId="1C27B87F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Male</w:t>
            </w:r>
          </w:p>
        </w:tc>
        <w:tc>
          <w:tcPr>
            <w:tcW w:w="2409" w:type="dxa"/>
            <w:shd w:val="clear" w:color="auto" w:fill="auto"/>
          </w:tcPr>
          <w:p w14:paraId="0BFBA84E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102 (88.7%)</w:t>
            </w:r>
          </w:p>
        </w:tc>
        <w:tc>
          <w:tcPr>
            <w:tcW w:w="2177" w:type="dxa"/>
            <w:shd w:val="clear" w:color="auto" w:fill="auto"/>
          </w:tcPr>
          <w:p w14:paraId="31EB706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178 (88.6%)</w:t>
            </w:r>
          </w:p>
        </w:tc>
      </w:tr>
      <w:tr w:rsidR="00C12CCD" w14:paraId="5ED433CE" w14:textId="77777777">
        <w:tc>
          <w:tcPr>
            <w:tcW w:w="3936" w:type="dxa"/>
          </w:tcPr>
          <w:p w14:paraId="2B449311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Female</w:t>
            </w:r>
          </w:p>
        </w:tc>
        <w:tc>
          <w:tcPr>
            <w:tcW w:w="2409" w:type="dxa"/>
          </w:tcPr>
          <w:p w14:paraId="704F7B6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13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11.3%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18541EF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23 (11.4%)</w:t>
            </w:r>
          </w:p>
        </w:tc>
      </w:tr>
      <w:tr w:rsidR="00C12CCD" w14:paraId="3AC9670A" w14:textId="77777777">
        <w:tc>
          <w:tcPr>
            <w:tcW w:w="3936" w:type="dxa"/>
          </w:tcPr>
          <w:p w14:paraId="443E04DB" w14:textId="77777777" w:rsidR="00C12CCD" w:rsidRDefault="00000000">
            <w:pPr>
              <w:rPr>
                <w:rFonts w:ascii="Times New Roman Bold" w:hAnsi="Times New Roman Bold" w:cs="Times New Roman Bold"/>
                <w:b/>
                <w:bCs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Cs w:val="21"/>
              </w:rPr>
              <w:t xml:space="preserve">Age, Years </w:t>
            </w:r>
          </w:p>
        </w:tc>
        <w:tc>
          <w:tcPr>
            <w:tcW w:w="2409" w:type="dxa"/>
          </w:tcPr>
          <w:p w14:paraId="6BF948B9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</w:tcPr>
          <w:p w14:paraId="0ADC3BE6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2BF39737" w14:textId="77777777">
        <w:tc>
          <w:tcPr>
            <w:tcW w:w="3936" w:type="dxa"/>
          </w:tcPr>
          <w:p w14:paraId="3115470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Median </w:t>
            </w:r>
          </w:p>
        </w:tc>
        <w:tc>
          <w:tcPr>
            <w:tcW w:w="2409" w:type="dxa"/>
          </w:tcPr>
          <w:p w14:paraId="40B0B547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64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42-77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409A0A5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34-80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510EF0D8" w14:textId="77777777">
        <w:tc>
          <w:tcPr>
            <w:tcW w:w="3936" w:type="dxa"/>
          </w:tcPr>
          <w:p w14:paraId="14D02DC0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&lt; 65</w:t>
            </w:r>
          </w:p>
        </w:tc>
        <w:tc>
          <w:tcPr>
            <w:tcW w:w="2409" w:type="dxa"/>
          </w:tcPr>
          <w:p w14:paraId="13B47408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60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52.2%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52532BED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96 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47.8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1D22BAA" w14:textId="77777777">
        <w:tc>
          <w:tcPr>
            <w:tcW w:w="3936" w:type="dxa"/>
          </w:tcPr>
          <w:p w14:paraId="716885BC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Cs w:val="21"/>
              </w:rPr>
              <w:t>≥65</w:t>
            </w:r>
          </w:p>
        </w:tc>
        <w:tc>
          <w:tcPr>
            <w:tcW w:w="2409" w:type="dxa"/>
          </w:tcPr>
          <w:p w14:paraId="1A47924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55  (47.8%)</w:t>
            </w:r>
          </w:p>
        </w:tc>
        <w:tc>
          <w:tcPr>
            <w:tcW w:w="2177" w:type="dxa"/>
          </w:tcPr>
          <w:p w14:paraId="1317EF75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52.2%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5B2C8037" w14:textId="77777777">
        <w:tc>
          <w:tcPr>
            <w:tcW w:w="3936" w:type="dxa"/>
          </w:tcPr>
          <w:p w14:paraId="3E09404F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Smoking history </w:t>
            </w:r>
          </w:p>
        </w:tc>
        <w:tc>
          <w:tcPr>
            <w:tcW w:w="2409" w:type="dxa"/>
          </w:tcPr>
          <w:p w14:paraId="042AE44B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</w:tcPr>
          <w:p w14:paraId="568A8D13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3C00D60B" w14:textId="77777777">
        <w:tc>
          <w:tcPr>
            <w:tcW w:w="3936" w:type="dxa"/>
          </w:tcPr>
          <w:p w14:paraId="1003EAC9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Never smoked </w:t>
            </w:r>
          </w:p>
        </w:tc>
        <w:tc>
          <w:tcPr>
            <w:tcW w:w="2409" w:type="dxa"/>
          </w:tcPr>
          <w:p w14:paraId="05DE95E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15.7%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47E73C50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15.9%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637F8CCF" w14:textId="77777777">
        <w:tc>
          <w:tcPr>
            <w:tcW w:w="3936" w:type="dxa"/>
          </w:tcPr>
          <w:p w14:paraId="1A173CA5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Former or current smoker </w:t>
            </w:r>
          </w:p>
        </w:tc>
        <w:tc>
          <w:tcPr>
            <w:tcW w:w="2409" w:type="dxa"/>
          </w:tcPr>
          <w:p w14:paraId="5A79734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97 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84.3%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504DE154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169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84.1%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7EBDFFE4" w14:textId="77777777">
        <w:tc>
          <w:tcPr>
            <w:tcW w:w="3936" w:type="dxa"/>
          </w:tcPr>
          <w:p w14:paraId="4B141479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Eastern Cooperative Oncology Group performance status </w:t>
            </w:r>
          </w:p>
        </w:tc>
        <w:tc>
          <w:tcPr>
            <w:tcW w:w="2409" w:type="dxa"/>
          </w:tcPr>
          <w:p w14:paraId="1B5A1A96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</w:tcPr>
          <w:p w14:paraId="36792811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3DB9EC53" w14:textId="77777777">
        <w:tc>
          <w:tcPr>
            <w:tcW w:w="3936" w:type="dxa"/>
          </w:tcPr>
          <w:p w14:paraId="4201663F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</w:t>
            </w:r>
          </w:p>
        </w:tc>
        <w:tc>
          <w:tcPr>
            <w:tcW w:w="2409" w:type="dxa"/>
          </w:tcPr>
          <w:p w14:paraId="239D1531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17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14.8%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4A29570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30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14.9%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559B312A" w14:textId="77777777">
        <w:tc>
          <w:tcPr>
            <w:tcW w:w="3936" w:type="dxa"/>
          </w:tcPr>
          <w:p w14:paraId="4AA08BD7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</w:t>
            </w:r>
          </w:p>
        </w:tc>
        <w:tc>
          <w:tcPr>
            <w:tcW w:w="2409" w:type="dxa"/>
          </w:tcPr>
          <w:p w14:paraId="2E10D66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85.2%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</w:tcPr>
          <w:p w14:paraId="4198032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171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85.1%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458F90C" w14:textId="77777777">
        <w:tc>
          <w:tcPr>
            <w:tcW w:w="3936" w:type="dxa"/>
            <w:shd w:val="clear" w:color="auto" w:fill="auto"/>
          </w:tcPr>
          <w:p w14:paraId="02C6FE5A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Disease stage </w:t>
            </w:r>
          </w:p>
        </w:tc>
        <w:tc>
          <w:tcPr>
            <w:tcW w:w="2409" w:type="dxa"/>
            <w:shd w:val="clear" w:color="auto" w:fill="auto"/>
          </w:tcPr>
          <w:p w14:paraId="4BC08837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509C592E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1BFD89AB" w14:textId="77777777">
        <w:tc>
          <w:tcPr>
            <w:tcW w:w="3936" w:type="dxa"/>
            <w:shd w:val="clear" w:color="auto" w:fill="auto"/>
          </w:tcPr>
          <w:p w14:paraId="3D77C584" w14:textId="29929FCE" w:rsidR="00C12CCD" w:rsidRDefault="00BB01BA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instrText>= 3 \* ROMAN</w:instrText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noProof/>
                <w:szCs w:val="21"/>
              </w:rPr>
              <w:t>III</w: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end"/>
            </w:r>
            <w:r>
              <w:rPr>
                <w:rFonts w:ascii="Times New Roman Regular" w:hAnsi="Times New Roman Regular" w:cs="Times New Roman Regular"/>
                <w:szCs w:val="21"/>
              </w:rPr>
              <w:t>A</w:t>
            </w:r>
          </w:p>
        </w:tc>
        <w:tc>
          <w:tcPr>
            <w:tcW w:w="2409" w:type="dxa"/>
            <w:shd w:val="clear" w:color="auto" w:fill="auto"/>
          </w:tcPr>
          <w:p w14:paraId="05FFB8B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27.8%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27C9286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35.8%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38296A1B" w14:textId="77777777">
        <w:tc>
          <w:tcPr>
            <w:tcW w:w="3936" w:type="dxa"/>
            <w:shd w:val="clear" w:color="auto" w:fill="auto"/>
          </w:tcPr>
          <w:p w14:paraId="40F1AFCA" w14:textId="5C1AB993" w:rsidR="00C12CCD" w:rsidRDefault="00BB01BA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instrText>= 3 \* ROMAN</w:instrText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noProof/>
                <w:szCs w:val="21"/>
              </w:rPr>
              <w:t>III</w: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end"/>
            </w:r>
            <w:r>
              <w:rPr>
                <w:rFonts w:ascii="Times New Roman Regular" w:hAnsi="Times New Roman Regular" w:cs="Times New Roman Regular"/>
                <w:szCs w:val="21"/>
              </w:rPr>
              <w:t>B</w:t>
            </w:r>
          </w:p>
        </w:tc>
        <w:tc>
          <w:tcPr>
            <w:tcW w:w="2409" w:type="dxa"/>
            <w:shd w:val="clear" w:color="auto" w:fill="auto"/>
          </w:tcPr>
          <w:p w14:paraId="64F320F7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47.8%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3AFF3FC4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50.7%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C79DDA3" w14:textId="77777777">
        <w:tc>
          <w:tcPr>
            <w:tcW w:w="3936" w:type="dxa"/>
            <w:shd w:val="clear" w:color="auto" w:fill="auto"/>
          </w:tcPr>
          <w:p w14:paraId="6D29F11A" w14:textId="4BC2D533" w:rsidR="00C12CCD" w:rsidRDefault="00BB01BA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fldChar w:fldCharType="begin"/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instrText>= 3 \* ROMAN</w:instrText>
            </w:r>
            <w:r>
              <w:rPr>
                <w:rFonts w:ascii="Times New Roman Regular" w:hAnsi="Times New Roman Regular" w:cs="Times New Roman Regular"/>
                <w:szCs w:val="21"/>
              </w:rPr>
              <w:instrText xml:space="preserve"> </w:instrTex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separate"/>
            </w:r>
            <w:r>
              <w:rPr>
                <w:rFonts w:ascii="Times New Roman Regular" w:hAnsi="Times New Roman Regular" w:cs="Times New Roman Regular"/>
                <w:noProof/>
                <w:szCs w:val="21"/>
              </w:rPr>
              <w:t>III</w:t>
            </w:r>
            <w:r>
              <w:rPr>
                <w:rFonts w:ascii="Times New Roman Regular" w:hAnsi="Times New Roman Regular" w:cs="Times New Roman Regular"/>
                <w:szCs w:val="21"/>
              </w:rPr>
              <w:fldChar w:fldCharType="end"/>
            </w:r>
            <w:r>
              <w:rPr>
                <w:rFonts w:ascii="Times New Roman Regular" w:hAnsi="Times New Roman Regular" w:cs="Times New Roman Regular"/>
                <w:szCs w:val="21"/>
              </w:rPr>
              <w:t>C</w:t>
            </w:r>
          </w:p>
        </w:tc>
        <w:tc>
          <w:tcPr>
            <w:tcW w:w="2409" w:type="dxa"/>
            <w:shd w:val="clear" w:color="auto" w:fill="auto"/>
          </w:tcPr>
          <w:p w14:paraId="5B85746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24.4%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7D92C16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27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13.5%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67381847" w14:textId="77777777">
        <w:tc>
          <w:tcPr>
            <w:tcW w:w="3936" w:type="dxa"/>
            <w:shd w:val="clear" w:color="auto" w:fill="auto"/>
          </w:tcPr>
          <w:p w14:paraId="1D1C7ABE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Tumour histological type </w:t>
            </w:r>
          </w:p>
        </w:tc>
        <w:tc>
          <w:tcPr>
            <w:tcW w:w="2409" w:type="dxa"/>
            <w:shd w:val="clear" w:color="auto" w:fill="auto"/>
          </w:tcPr>
          <w:p w14:paraId="42F7B827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6E939272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6FD5B9C2" w14:textId="77777777">
        <w:tc>
          <w:tcPr>
            <w:tcW w:w="3936" w:type="dxa"/>
            <w:shd w:val="clear" w:color="auto" w:fill="auto"/>
          </w:tcPr>
          <w:p w14:paraId="2915BE97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Squamous cell carcinoma </w:t>
            </w:r>
          </w:p>
        </w:tc>
        <w:tc>
          <w:tcPr>
            <w:tcW w:w="2409" w:type="dxa"/>
            <w:shd w:val="clear" w:color="auto" w:fill="auto"/>
          </w:tcPr>
          <w:p w14:paraId="4140921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59.1%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0E1B92D0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118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58.7%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2DFDD89D" w14:textId="77777777">
        <w:tc>
          <w:tcPr>
            <w:tcW w:w="3936" w:type="dxa"/>
            <w:shd w:val="clear" w:color="auto" w:fill="auto"/>
          </w:tcPr>
          <w:p w14:paraId="320BCA7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Adenocarcinoma</w:t>
            </w:r>
          </w:p>
        </w:tc>
        <w:tc>
          <w:tcPr>
            <w:tcW w:w="2409" w:type="dxa"/>
            <w:shd w:val="clear" w:color="auto" w:fill="auto"/>
          </w:tcPr>
          <w:p w14:paraId="3FEA02C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26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22.6%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0765323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43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21.4%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60422498" w14:textId="77777777">
        <w:tc>
          <w:tcPr>
            <w:tcW w:w="3936" w:type="dxa"/>
            <w:shd w:val="clear" w:color="auto" w:fill="auto"/>
          </w:tcPr>
          <w:p w14:paraId="465DD350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NOS </w:t>
            </w:r>
          </w:p>
        </w:tc>
        <w:tc>
          <w:tcPr>
            <w:tcW w:w="2409" w:type="dxa"/>
            <w:shd w:val="clear" w:color="auto" w:fill="auto"/>
          </w:tcPr>
          <w:p w14:paraId="00D2905B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19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16.5%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1A16081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24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11.9%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4235F0B" w14:textId="77777777">
        <w:tc>
          <w:tcPr>
            <w:tcW w:w="3936" w:type="dxa"/>
            <w:shd w:val="clear" w:color="auto" w:fill="auto"/>
          </w:tcPr>
          <w:p w14:paraId="67B27EC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Other</w:t>
            </w:r>
          </w:p>
        </w:tc>
        <w:tc>
          <w:tcPr>
            <w:tcW w:w="2409" w:type="dxa"/>
            <w:shd w:val="clear" w:color="auto" w:fill="auto"/>
          </w:tcPr>
          <w:p w14:paraId="497C76C9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4F92E7E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16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8.0%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3F48771D" w14:textId="77777777">
        <w:tc>
          <w:tcPr>
            <w:tcW w:w="3936" w:type="dxa"/>
            <w:shd w:val="clear" w:color="auto" w:fill="auto"/>
          </w:tcPr>
          <w:p w14:paraId="38F18AD7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PD-L1 expression </w:t>
            </w:r>
          </w:p>
        </w:tc>
        <w:tc>
          <w:tcPr>
            <w:tcW w:w="2409" w:type="dxa"/>
            <w:shd w:val="clear" w:color="auto" w:fill="auto"/>
          </w:tcPr>
          <w:p w14:paraId="2383E19D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64EDF4A3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4A93ED68" w14:textId="77777777">
        <w:tc>
          <w:tcPr>
            <w:tcW w:w="3936" w:type="dxa"/>
            <w:shd w:val="clear" w:color="auto" w:fill="auto"/>
          </w:tcPr>
          <w:p w14:paraId="12F64EB4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&lt;1% </w:t>
            </w:r>
          </w:p>
        </w:tc>
        <w:tc>
          <w:tcPr>
            <w:tcW w:w="2409" w:type="dxa"/>
            <w:shd w:val="clear" w:color="auto" w:fill="auto"/>
          </w:tcPr>
          <w:p w14:paraId="2C83817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50.4%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5A101C6D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79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39.3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31E35656" w14:textId="77777777">
        <w:tc>
          <w:tcPr>
            <w:tcW w:w="3936" w:type="dxa"/>
            <w:shd w:val="clear" w:color="auto" w:fill="auto"/>
          </w:tcPr>
          <w:p w14:paraId="7AC99DC7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≥1% </w:t>
            </w:r>
          </w:p>
        </w:tc>
        <w:tc>
          <w:tcPr>
            <w:tcW w:w="2409" w:type="dxa"/>
            <w:shd w:val="clear" w:color="auto" w:fill="auto"/>
          </w:tcPr>
          <w:p w14:paraId="1DC55845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21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18.3%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01F8E05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15.9%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AFF14FC" w14:textId="77777777">
        <w:tc>
          <w:tcPr>
            <w:tcW w:w="3936" w:type="dxa"/>
            <w:shd w:val="clear" w:color="auto" w:fill="auto"/>
          </w:tcPr>
          <w:p w14:paraId="72C19E1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Missing</w:t>
            </w:r>
          </w:p>
        </w:tc>
        <w:tc>
          <w:tcPr>
            <w:tcW w:w="2409" w:type="dxa"/>
            <w:shd w:val="clear" w:color="auto" w:fill="auto"/>
          </w:tcPr>
          <w:p w14:paraId="4FDC111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36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31.3%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7D2068C1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90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44.8%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200691D1" w14:textId="77777777">
        <w:tc>
          <w:tcPr>
            <w:tcW w:w="3936" w:type="dxa"/>
            <w:shd w:val="clear" w:color="auto" w:fill="auto"/>
          </w:tcPr>
          <w:p w14:paraId="0CC1CE8A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>Previous platinum treatment</w:t>
            </w:r>
          </w:p>
        </w:tc>
        <w:tc>
          <w:tcPr>
            <w:tcW w:w="2409" w:type="dxa"/>
            <w:shd w:val="clear" w:color="auto" w:fill="auto"/>
          </w:tcPr>
          <w:p w14:paraId="3B748588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2DBF4220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38716BAB" w14:textId="77777777">
        <w:tc>
          <w:tcPr>
            <w:tcW w:w="3936" w:type="dxa"/>
            <w:shd w:val="clear" w:color="auto" w:fill="auto"/>
          </w:tcPr>
          <w:p w14:paraId="52121456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Carboplatin </w:t>
            </w:r>
          </w:p>
        </w:tc>
        <w:tc>
          <w:tcPr>
            <w:tcW w:w="2409" w:type="dxa"/>
            <w:shd w:val="clear" w:color="auto" w:fill="auto"/>
          </w:tcPr>
          <w:p w14:paraId="6A7294E5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73.9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4010AED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52.2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704C7578" w14:textId="77777777">
        <w:tc>
          <w:tcPr>
            <w:tcW w:w="3936" w:type="dxa"/>
            <w:shd w:val="clear" w:color="auto" w:fill="auto"/>
          </w:tcPr>
          <w:p w14:paraId="4071086B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Cisplatin</w:t>
            </w:r>
          </w:p>
        </w:tc>
        <w:tc>
          <w:tcPr>
            <w:tcW w:w="2409" w:type="dxa"/>
            <w:shd w:val="clear" w:color="auto" w:fill="auto"/>
          </w:tcPr>
          <w:p w14:paraId="75C3BCA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23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20.0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55EF4DE6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77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38.3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748EF18B" w14:textId="77777777">
        <w:tc>
          <w:tcPr>
            <w:tcW w:w="3936" w:type="dxa"/>
            <w:shd w:val="clear" w:color="auto" w:fill="auto"/>
          </w:tcPr>
          <w:p w14:paraId="110C0B9F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Nedaplatin</w:t>
            </w:r>
          </w:p>
        </w:tc>
        <w:tc>
          <w:tcPr>
            <w:tcW w:w="2409" w:type="dxa"/>
            <w:shd w:val="clear" w:color="auto" w:fill="auto"/>
          </w:tcPr>
          <w:p w14:paraId="069FE131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6.1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56741BF0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19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9.5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A6271F" w14:paraId="4787327A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3F5" w14:textId="24AEDB66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>Cycles of first line chemotherapy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538" w14:textId="77777777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885" w14:textId="77777777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A6271F" w14:paraId="03D9A151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424" w14:textId="436EC997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0F1" w14:textId="1DBBEA0B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</w:t>
            </w:r>
            <w:r w:rsidR="002B688E">
              <w:rPr>
                <w:rFonts w:ascii="Times New Roman Regular" w:hAnsi="Times New Roman Regular" w:cs="Times New Roman Regular" w:hint="eastAsia"/>
                <w:szCs w:val="21"/>
              </w:rPr>
              <w:t>7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(1</w:t>
            </w:r>
            <w:r w:rsidR="002B688E">
              <w:rPr>
                <w:rFonts w:ascii="Times New Roman Regular" w:hAnsi="Times New Roman Regular" w:cs="Times New Roman Regular" w:hint="eastAsia"/>
                <w:szCs w:val="21"/>
              </w:rPr>
              <w:t>4.8</w:t>
            </w:r>
            <w:r>
              <w:rPr>
                <w:rFonts w:ascii="Times New Roman Regular" w:hAnsi="Times New Roman Regular" w:cs="Times New Roman Regular"/>
                <w:szCs w:val="21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94F" w14:textId="0C4B55F5" w:rsidR="00A6271F" w:rsidRDefault="002B688E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31</w:t>
            </w:r>
            <w:r w:rsidR="00A6271F">
              <w:rPr>
                <w:rFonts w:ascii="Times New Roman Regular" w:hAnsi="Times New Roman Regular" w:cs="Times New Roman Regular"/>
                <w:szCs w:val="21"/>
              </w:rPr>
              <w:t xml:space="preserve"> (1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5</w:t>
            </w:r>
            <w:r w:rsidR="00A6271F">
              <w:rPr>
                <w:rFonts w:ascii="Times New Roman Regular" w:hAnsi="Times New Roman Regular" w:cs="Times New Roman Regular"/>
                <w:szCs w:val="21"/>
              </w:rPr>
              <w:t>.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5</w:t>
            </w:r>
            <w:r w:rsidR="00A6271F">
              <w:rPr>
                <w:rFonts w:ascii="Times New Roman Regular" w:hAnsi="Times New Roman Regular" w:cs="Times New Roman Regular"/>
                <w:szCs w:val="21"/>
              </w:rPr>
              <w:t>)</w:t>
            </w:r>
          </w:p>
        </w:tc>
      </w:tr>
      <w:tr w:rsidR="00A6271F" w14:paraId="7512E591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AF2" w14:textId="1FA31C95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16D" w14:textId="4F8C3ACC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35 (30.4)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641" w14:textId="51B88690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58 (28.8)</w:t>
            </w:r>
          </w:p>
        </w:tc>
      </w:tr>
      <w:tr w:rsidR="00A6271F" w14:paraId="673EF921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7D3" w14:textId="2F0F3614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3AC" w14:textId="759A6917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48 (41.7)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E97" w14:textId="3FBE90AA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87 (43.3)</w:t>
            </w:r>
          </w:p>
        </w:tc>
      </w:tr>
      <w:tr w:rsidR="00A6271F" w14:paraId="448C4B22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29E" w14:textId="0CC0A699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C5C" w14:textId="0408DB1C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13 (11.</w:t>
            </w:r>
            <w:r w:rsidR="008B5337">
              <w:rPr>
                <w:rFonts w:ascii="Times New Roman Regular" w:hAnsi="Times New Roman Regular" w:cs="Times New Roman Regular" w:hint="eastAsia"/>
                <w:szCs w:val="21"/>
              </w:rPr>
              <w:t>4</w:t>
            </w:r>
            <w:r>
              <w:rPr>
                <w:rFonts w:ascii="Times New Roman Regular" w:hAnsi="Times New Roman Regular" w:cs="Times New Roman Regular"/>
                <w:szCs w:val="21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418" w14:textId="590480A1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19 (9.4)</w:t>
            </w:r>
          </w:p>
        </w:tc>
      </w:tr>
      <w:tr w:rsidR="00A6271F" w14:paraId="1BA3A98B" w14:textId="77777777" w:rsidTr="00673E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CF4" w14:textId="1CC77DB4" w:rsidR="00A6271F" w:rsidRDefault="00A6271F" w:rsidP="00A6271F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22A" w14:textId="2C2E145F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 (1.7)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A2E" w14:textId="7ED039E7" w:rsidR="00A6271F" w:rsidRDefault="00A6271F" w:rsidP="00A6271F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 (3.0)</w:t>
            </w:r>
          </w:p>
        </w:tc>
      </w:tr>
      <w:tr w:rsidR="00C12CCD" w14:paraId="054D6716" w14:textId="77777777">
        <w:tc>
          <w:tcPr>
            <w:tcW w:w="3936" w:type="dxa"/>
            <w:shd w:val="clear" w:color="auto" w:fill="auto"/>
          </w:tcPr>
          <w:p w14:paraId="5DE9F1BD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Radiotherapy dose </w:t>
            </w:r>
          </w:p>
        </w:tc>
        <w:tc>
          <w:tcPr>
            <w:tcW w:w="2409" w:type="dxa"/>
            <w:shd w:val="clear" w:color="auto" w:fill="auto"/>
          </w:tcPr>
          <w:p w14:paraId="1A2007FA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6660D5D5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32744B3E" w14:textId="77777777">
        <w:tc>
          <w:tcPr>
            <w:tcW w:w="3936" w:type="dxa"/>
            <w:shd w:val="clear" w:color="auto" w:fill="auto"/>
          </w:tcPr>
          <w:p w14:paraId="1F92F3D8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&lt;60 Gy </w:t>
            </w:r>
          </w:p>
        </w:tc>
        <w:tc>
          <w:tcPr>
            <w:tcW w:w="2409" w:type="dxa"/>
            <w:shd w:val="clear" w:color="auto" w:fill="auto"/>
          </w:tcPr>
          <w:p w14:paraId="5AC0DB1E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19.1%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3E6408E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22.4%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65FBABE3" w14:textId="77777777">
        <w:tc>
          <w:tcPr>
            <w:tcW w:w="3936" w:type="dxa"/>
            <w:shd w:val="clear" w:color="auto" w:fill="auto"/>
          </w:tcPr>
          <w:p w14:paraId="524F5CC9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≥60 Gy </w:t>
            </w:r>
          </w:p>
        </w:tc>
        <w:tc>
          <w:tcPr>
            <w:tcW w:w="2409" w:type="dxa"/>
            <w:shd w:val="clear" w:color="auto" w:fill="auto"/>
          </w:tcPr>
          <w:p w14:paraId="088F6C18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93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80.9%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24A3A24D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156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77.6%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43E3007E" w14:textId="77777777">
        <w:tc>
          <w:tcPr>
            <w:tcW w:w="3936" w:type="dxa"/>
            <w:shd w:val="clear" w:color="auto" w:fill="auto"/>
          </w:tcPr>
          <w:p w14:paraId="0827957B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/>
                <w:sz w:val="21"/>
                <w:szCs w:val="21"/>
              </w:rPr>
              <w:t xml:space="preserve">Best response to chemoradiotherapy </w:t>
            </w:r>
          </w:p>
        </w:tc>
        <w:tc>
          <w:tcPr>
            <w:tcW w:w="2409" w:type="dxa"/>
            <w:shd w:val="clear" w:color="auto" w:fill="auto"/>
          </w:tcPr>
          <w:p w14:paraId="76168288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177" w:type="dxa"/>
            <w:shd w:val="clear" w:color="auto" w:fill="auto"/>
          </w:tcPr>
          <w:p w14:paraId="66FC209F" w14:textId="77777777" w:rsidR="00C12CCD" w:rsidRDefault="00C12CCD">
            <w:pPr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C12CCD" w14:paraId="6AF2559D" w14:textId="77777777">
        <w:tc>
          <w:tcPr>
            <w:tcW w:w="3936" w:type="dxa"/>
            <w:shd w:val="clear" w:color="auto" w:fill="auto"/>
          </w:tcPr>
          <w:p w14:paraId="6659D27A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CR</w:t>
            </w:r>
          </w:p>
        </w:tc>
        <w:tc>
          <w:tcPr>
            <w:tcW w:w="2409" w:type="dxa"/>
            <w:shd w:val="clear" w:color="auto" w:fill="auto"/>
          </w:tcPr>
          <w:p w14:paraId="4076D3DA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1.7%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19D91D55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0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1FAE6C39" w14:textId="77777777">
        <w:tc>
          <w:tcPr>
            <w:tcW w:w="3936" w:type="dxa"/>
            <w:shd w:val="clear" w:color="auto" w:fill="auto"/>
          </w:tcPr>
          <w:p w14:paraId="4902BAA9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PR</w:t>
            </w:r>
          </w:p>
        </w:tc>
        <w:tc>
          <w:tcPr>
            <w:tcW w:w="2409" w:type="dxa"/>
            <w:shd w:val="clear" w:color="auto" w:fill="auto"/>
          </w:tcPr>
          <w:p w14:paraId="5838C037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88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76.5%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74D2CD48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100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49.8%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  <w:tr w:rsidR="00C12CCD" w14:paraId="38843373" w14:textId="77777777">
        <w:tc>
          <w:tcPr>
            <w:tcW w:w="3936" w:type="dxa"/>
            <w:shd w:val="clear" w:color="auto" w:fill="auto"/>
          </w:tcPr>
          <w:p w14:paraId="4DCDB8F9" w14:textId="77777777" w:rsidR="00C12CCD" w:rsidRDefault="00000000">
            <w:pPr>
              <w:pStyle w:val="Pa14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SD</w:t>
            </w:r>
          </w:p>
        </w:tc>
        <w:tc>
          <w:tcPr>
            <w:tcW w:w="2409" w:type="dxa"/>
            <w:shd w:val="clear" w:color="auto" w:fill="auto"/>
          </w:tcPr>
          <w:p w14:paraId="6BB2AF32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25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21.7%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2177" w:type="dxa"/>
            <w:shd w:val="clear" w:color="auto" w:fill="auto"/>
          </w:tcPr>
          <w:p w14:paraId="284AD064" w14:textId="77777777" w:rsidR="00C12CCD" w:rsidRDefault="00000000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101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50.2%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</w:tr>
    </w:tbl>
    <w:p w14:paraId="4DE12E68" w14:textId="77777777" w:rsidR="00C12CCD" w:rsidRDefault="00C12CCD">
      <w:pPr>
        <w:rPr>
          <w:rFonts w:hint="eastAsia"/>
        </w:rPr>
      </w:pPr>
    </w:p>
    <w:sectPr w:rsidR="00C1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441A" w14:textId="77777777" w:rsidR="00F060DA" w:rsidRDefault="00F060DA" w:rsidP="00BB01BA">
      <w:pPr>
        <w:rPr>
          <w:rFonts w:hint="eastAsia"/>
        </w:rPr>
      </w:pPr>
      <w:r>
        <w:separator/>
      </w:r>
    </w:p>
  </w:endnote>
  <w:endnote w:type="continuationSeparator" w:id="0">
    <w:p w14:paraId="6D0E7251" w14:textId="77777777" w:rsidR="00F060DA" w:rsidRDefault="00F060DA" w:rsidP="00BB0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ker 2 Lancet Regular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331F" w14:textId="77777777" w:rsidR="00F060DA" w:rsidRDefault="00F060DA" w:rsidP="00BB01BA">
      <w:pPr>
        <w:rPr>
          <w:rFonts w:hint="eastAsia"/>
        </w:rPr>
      </w:pPr>
      <w:r>
        <w:separator/>
      </w:r>
    </w:p>
  </w:footnote>
  <w:footnote w:type="continuationSeparator" w:id="0">
    <w:p w14:paraId="3CC40021" w14:textId="77777777" w:rsidR="00F060DA" w:rsidRDefault="00F060DA" w:rsidP="00BB01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0A9"/>
    <w:rsid w:val="8FFF93D5"/>
    <w:rsid w:val="BFDE4BE1"/>
    <w:rsid w:val="FA3F73A2"/>
    <w:rsid w:val="00026BC2"/>
    <w:rsid w:val="00060F48"/>
    <w:rsid w:val="000615A8"/>
    <w:rsid w:val="001375D2"/>
    <w:rsid w:val="00154302"/>
    <w:rsid w:val="00156BFE"/>
    <w:rsid w:val="001B50BB"/>
    <w:rsid w:val="00201F0E"/>
    <w:rsid w:val="00206B83"/>
    <w:rsid w:val="002225D9"/>
    <w:rsid w:val="0027755D"/>
    <w:rsid w:val="002B688E"/>
    <w:rsid w:val="002F668E"/>
    <w:rsid w:val="00330693"/>
    <w:rsid w:val="003F6FD3"/>
    <w:rsid w:val="00437CB3"/>
    <w:rsid w:val="004B4FED"/>
    <w:rsid w:val="004D2802"/>
    <w:rsid w:val="006779C8"/>
    <w:rsid w:val="00692C8E"/>
    <w:rsid w:val="00717FE9"/>
    <w:rsid w:val="007222DE"/>
    <w:rsid w:val="007374F9"/>
    <w:rsid w:val="00766AD0"/>
    <w:rsid w:val="0079405F"/>
    <w:rsid w:val="007A10C1"/>
    <w:rsid w:val="007E3AAA"/>
    <w:rsid w:val="008439F6"/>
    <w:rsid w:val="00876EDA"/>
    <w:rsid w:val="008B5337"/>
    <w:rsid w:val="008E271C"/>
    <w:rsid w:val="009022C3"/>
    <w:rsid w:val="00926636"/>
    <w:rsid w:val="009540A9"/>
    <w:rsid w:val="009F0A5E"/>
    <w:rsid w:val="00A21108"/>
    <w:rsid w:val="00A32D1D"/>
    <w:rsid w:val="00A6271F"/>
    <w:rsid w:val="00AB76CF"/>
    <w:rsid w:val="00B06379"/>
    <w:rsid w:val="00B14589"/>
    <w:rsid w:val="00B20D58"/>
    <w:rsid w:val="00B469D3"/>
    <w:rsid w:val="00B642E7"/>
    <w:rsid w:val="00BB01BA"/>
    <w:rsid w:val="00C12CCD"/>
    <w:rsid w:val="00C935AE"/>
    <w:rsid w:val="00D66667"/>
    <w:rsid w:val="00DA560D"/>
    <w:rsid w:val="00DD3AB7"/>
    <w:rsid w:val="00DE76CB"/>
    <w:rsid w:val="00E6208B"/>
    <w:rsid w:val="00F060DA"/>
    <w:rsid w:val="00F55860"/>
    <w:rsid w:val="00FC1843"/>
    <w:rsid w:val="7C9A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9157E"/>
  <w15:docId w15:val="{A25E8BFD-0182-4E61-A45D-AE485B1E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a"/>
    <w:next w:val="a"/>
    <w:uiPriority w:val="99"/>
    <w:pPr>
      <w:autoSpaceDE w:val="0"/>
      <w:autoSpaceDN w:val="0"/>
      <w:adjustRightInd w:val="0"/>
      <w:spacing w:line="140" w:lineRule="atLeast"/>
      <w:jc w:val="left"/>
    </w:pPr>
    <w:rPr>
      <w:rFonts w:ascii="Shaker 2 Lancet Regular" w:eastAsia="Shaker 2 Lancet Regular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29</cp:revision>
  <dcterms:created xsi:type="dcterms:W3CDTF">2024-12-17T03:45:00Z</dcterms:created>
  <dcterms:modified xsi:type="dcterms:W3CDTF">2025-05-02T12:47:00Z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4AEF9E067B13EF511563A36772FCA479_42</vt:lpwstr>
  </property>
</Properties>
</file>