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5B9" w:rsidRPr="00942BC9" w:rsidRDefault="008B55B9" w:rsidP="00942BC9">
      <w:pPr>
        <w:ind w:left="907" w:hanging="907"/>
        <w:rPr>
          <w:rFonts w:ascii="Times New Roman" w:hAnsi="Times New Roman"/>
          <w:b/>
          <w:szCs w:val="24"/>
        </w:rPr>
      </w:pPr>
      <w:r w:rsidRPr="00942BC9">
        <w:rPr>
          <w:rFonts w:ascii="Times New Roman" w:hAnsi="Times New Roman"/>
          <w:b/>
          <w:szCs w:val="24"/>
        </w:rPr>
        <w:t xml:space="preserve">Table </w:t>
      </w:r>
      <w:r w:rsidR="00102886" w:rsidRPr="00942BC9">
        <w:rPr>
          <w:rFonts w:ascii="Times New Roman" w:hAnsi="Times New Roman"/>
          <w:b/>
          <w:szCs w:val="24"/>
        </w:rPr>
        <w:t>S</w:t>
      </w:r>
      <w:r w:rsidR="00942BC9" w:rsidRPr="00942BC9">
        <w:rPr>
          <w:rFonts w:ascii="Times New Roman" w:hAnsi="Times New Roman"/>
          <w:b/>
          <w:szCs w:val="24"/>
        </w:rPr>
        <w:t>2</w:t>
      </w:r>
      <w:r w:rsidRPr="00942BC9">
        <w:rPr>
          <w:rFonts w:ascii="Times New Roman" w:hAnsi="Times New Roman"/>
          <w:b/>
          <w:szCs w:val="24"/>
        </w:rPr>
        <w:t xml:space="preserve"> </w:t>
      </w:r>
      <w:r w:rsidRPr="00942BC9">
        <w:rPr>
          <w:rFonts w:ascii="Times New Roman" w:hAnsi="Times New Roman"/>
          <w:szCs w:val="24"/>
        </w:rPr>
        <w:t>Estimates of direct and indirect effects of growth and yield attributing characters on grain yield in 21 F</w:t>
      </w:r>
      <w:r w:rsidRPr="00942BC9">
        <w:rPr>
          <w:rFonts w:ascii="Times New Roman" w:hAnsi="Times New Roman"/>
          <w:szCs w:val="24"/>
          <w:vertAlign w:val="subscript"/>
        </w:rPr>
        <w:t>9</w:t>
      </w:r>
      <w:r w:rsidRPr="00942BC9">
        <w:rPr>
          <w:rFonts w:ascii="Times New Roman" w:hAnsi="Times New Roman"/>
          <w:szCs w:val="24"/>
        </w:rPr>
        <w:t xml:space="preserve"> pyramided genotypes of RB6</w:t>
      </w:r>
      <w:r w:rsidR="001E698A">
        <w:rPr>
          <w:rFonts w:ascii="Times New Roman" w:hAnsi="Times New Roman"/>
          <w:szCs w:val="24"/>
        </w:rPr>
        <w:t xml:space="preserve"> </w:t>
      </w:r>
      <w:r w:rsidRPr="00942BC9">
        <w:rPr>
          <w:rFonts w:ascii="Times New Roman" w:hAnsi="Times New Roman"/>
          <w:szCs w:val="24"/>
        </w:rPr>
        <w:t>×</w:t>
      </w:r>
      <w:r w:rsidR="001E698A">
        <w:rPr>
          <w:rFonts w:ascii="Times New Roman" w:hAnsi="Times New Roman"/>
          <w:szCs w:val="24"/>
        </w:rPr>
        <w:t xml:space="preserve"> </w:t>
      </w:r>
      <w:r w:rsidRPr="00942BC9">
        <w:rPr>
          <w:rFonts w:ascii="Times New Roman" w:hAnsi="Times New Roman"/>
          <w:szCs w:val="24"/>
        </w:rPr>
        <w:t xml:space="preserve">QRT25 under aerobic condition (A) and reproductive stage moisture stress (RMS) during </w:t>
      </w:r>
      <w:r w:rsidRPr="00942BC9">
        <w:rPr>
          <w:rFonts w:ascii="Times New Roman" w:hAnsi="Times New Roman"/>
          <w:iCs/>
          <w:szCs w:val="24"/>
        </w:rPr>
        <w:t>summer-</w:t>
      </w:r>
      <w:r w:rsidRPr="00942BC9">
        <w:rPr>
          <w:rFonts w:ascii="Times New Roman" w:hAnsi="Times New Roman"/>
          <w:szCs w:val="24"/>
        </w:rPr>
        <w:t>2017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349"/>
        <w:gridCol w:w="1233"/>
        <w:gridCol w:w="967"/>
        <w:gridCol w:w="1060"/>
        <w:gridCol w:w="1060"/>
        <w:gridCol w:w="1165"/>
        <w:gridCol w:w="1060"/>
        <w:gridCol w:w="967"/>
        <w:gridCol w:w="967"/>
        <w:gridCol w:w="1063"/>
        <w:gridCol w:w="967"/>
        <w:gridCol w:w="1222"/>
        <w:gridCol w:w="1094"/>
      </w:tblGrid>
      <w:tr w:rsidR="00DB6C39" w:rsidRPr="00942BC9" w:rsidTr="00942BC9">
        <w:trPr>
          <w:jc w:val="center"/>
        </w:trPr>
        <w:tc>
          <w:tcPr>
            <w:tcW w:w="476" w:type="pct"/>
            <w:vAlign w:val="center"/>
          </w:tcPr>
          <w:p w:rsidR="00DB6C39" w:rsidRPr="00942BC9" w:rsidRDefault="00DB6C39" w:rsidP="00EC0BF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Characters</w:t>
            </w:r>
          </w:p>
        </w:tc>
        <w:tc>
          <w:tcPr>
            <w:tcW w:w="435" w:type="pct"/>
            <w:vAlign w:val="center"/>
          </w:tcPr>
          <w:p w:rsidR="00DB6C39" w:rsidRPr="00942BC9" w:rsidRDefault="00DB6C39" w:rsidP="00EC0BF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Condition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C0BF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PH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C0BF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D</w:t>
            </w:r>
            <w:r w:rsidR="00917096">
              <w:rPr>
                <w:rFonts w:ascii="Times New Roman" w:hAnsi="Times New Roman"/>
                <w:b/>
                <w:bCs/>
                <w:sz w:val="20"/>
                <w:szCs w:val="20"/>
              </w:rPr>
              <w:t>F</w:t>
            </w: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C0BF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DM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C0BF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PT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C0BF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FL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C0BF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PL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C0BF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PE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C0BF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SF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C0BF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100</w:t>
            </w:r>
            <w:r w:rsidR="00917096">
              <w:rPr>
                <w:rFonts w:ascii="Times New Roman" w:hAnsi="Times New Roman"/>
                <w:b/>
                <w:bCs/>
                <w:sz w:val="20"/>
                <w:szCs w:val="20"/>
              </w:rPr>
              <w:t>0-</w:t>
            </w:r>
          </w:p>
          <w:p w:rsidR="00DB6C39" w:rsidRPr="00942BC9" w:rsidRDefault="00DB6C39" w:rsidP="00EC0BF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GW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C0BF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BM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C0BF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HI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 w:val="restar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PHT</w:t>
            </w:r>
          </w:p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A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-0.054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-0.005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-0.017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-0.001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-0.023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-0.026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-0.027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0.005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-0.005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-0.016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0.006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RMS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>0.030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-0.003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0.004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0.004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0.020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0.021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-0.002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0.000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0.004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0.008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0.006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 w:val="restar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DF</w:t>
            </w:r>
            <w:r w:rsidR="009A62CE">
              <w:rPr>
                <w:rFonts w:ascii="Times New Roman" w:hAnsi="Times New Roman"/>
                <w:b/>
                <w:bCs/>
                <w:sz w:val="20"/>
                <w:szCs w:val="20"/>
              </w:rPr>
              <w:t>F</w:t>
            </w:r>
          </w:p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A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-0.005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-0.055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-0.047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0.017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-0.001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-0.010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-0.015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0.015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-0.007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-0.009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RMS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-0.006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>0.067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0.058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1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3"/>
                <w:sz w:val="20"/>
                <w:szCs w:val="20"/>
              </w:rPr>
              <w:t>-0.012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3"/>
                <w:sz w:val="20"/>
                <w:szCs w:val="20"/>
              </w:rPr>
              <w:t>-0.008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3"/>
                <w:sz w:val="20"/>
                <w:szCs w:val="20"/>
              </w:rPr>
              <w:t>-0.01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-0.079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-0.007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-0.026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0.005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-0.009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 w:val="restar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DM</w:t>
            </w:r>
          </w:p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A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0.013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0.036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0.042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-0.007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-0.000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0.003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0.009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-0.010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0.010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hAnsi="Times New Roman"/>
                <w:sz w:val="20"/>
                <w:szCs w:val="20"/>
              </w:rPr>
              <w:t>0.004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RMS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-0.005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-0.034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bCs/>
                <w:w w:val="81"/>
                <w:sz w:val="20"/>
                <w:szCs w:val="20"/>
              </w:rPr>
              <w:t>-0.038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0.005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0.004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0.002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0.049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0.001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0.013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-0.004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0.008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 w:val="restar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TT</w:t>
            </w: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A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0.002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0.027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w w:val="90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0"/>
                <w:sz w:val="20"/>
                <w:szCs w:val="20"/>
              </w:rPr>
              <w:t>0.015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1"/>
                <w:sz w:val="20"/>
                <w:szCs w:val="20"/>
              </w:rPr>
              <w:t>-0.063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8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81"/>
                <w:sz w:val="20"/>
                <w:szCs w:val="20"/>
              </w:rPr>
              <w:t>-0.001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0.001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0.007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0.013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1"/>
                <w:sz w:val="20"/>
                <w:szCs w:val="20"/>
              </w:rPr>
              <w:t>-0.013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1"/>
                <w:sz w:val="20"/>
                <w:szCs w:val="20"/>
              </w:rPr>
              <w:t>-0.027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1"/>
                <w:sz w:val="20"/>
                <w:szCs w:val="20"/>
              </w:rPr>
              <w:t>-0.008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RMS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-0.021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0.004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0.004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1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3"/>
                <w:sz w:val="20"/>
                <w:szCs w:val="20"/>
              </w:rPr>
              <w:t>-0.111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3"/>
                <w:sz w:val="20"/>
                <w:szCs w:val="20"/>
              </w:rPr>
              <w:t>-0.057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3"/>
                <w:sz w:val="20"/>
                <w:szCs w:val="20"/>
              </w:rPr>
              <w:t>-0.025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-0.033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-0.006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-0.010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-0.068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-0.006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 w:val="restar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PT</w:t>
            </w:r>
          </w:p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A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0.001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-0.019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w w:val="8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81"/>
                <w:sz w:val="20"/>
                <w:szCs w:val="20"/>
              </w:rPr>
              <w:t>-0.011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sz w:val="20"/>
                <w:szCs w:val="20"/>
              </w:rPr>
              <w:t>0.060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0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0"/>
                <w:sz w:val="20"/>
                <w:szCs w:val="20"/>
              </w:rPr>
              <w:t>0.007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0.004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1"/>
                <w:sz w:val="20"/>
                <w:szCs w:val="20"/>
              </w:rPr>
              <w:t>-0.004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4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4"/>
                <w:sz w:val="20"/>
                <w:szCs w:val="20"/>
              </w:rPr>
              <w:t>-0.006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0.015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0.026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0.015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RMS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0.020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-0.024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  <w:t>-0.016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>0.138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0.041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0.032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0.043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0.060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0.040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0.048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0.052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 w:val="restar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FL</w:t>
            </w:r>
          </w:p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A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0.005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-0.000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w w:val="8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81"/>
                <w:sz w:val="20"/>
                <w:szCs w:val="20"/>
              </w:rPr>
              <w:t>-0.000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0.001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b/>
                <w:w w:val="90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w w:val="90"/>
                <w:sz w:val="20"/>
                <w:szCs w:val="20"/>
              </w:rPr>
              <w:t>0.013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0.005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0.001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4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4"/>
                <w:sz w:val="20"/>
                <w:szCs w:val="20"/>
              </w:rPr>
              <w:t>-0.003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0.001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0.004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0.005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RMS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-0.037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0.007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0.006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-0.017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bCs/>
                <w:w w:val="81"/>
                <w:sz w:val="20"/>
                <w:szCs w:val="20"/>
              </w:rPr>
              <w:t>-0.058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-0.032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0.002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-0.003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-0.012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-0.017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-0.016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 w:val="restar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PL</w:t>
            </w:r>
          </w:p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A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0.005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0.000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w w:val="90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0"/>
                <w:sz w:val="20"/>
                <w:szCs w:val="20"/>
              </w:rPr>
              <w:t>0.001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0.001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0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0"/>
                <w:sz w:val="20"/>
                <w:szCs w:val="20"/>
              </w:rPr>
              <w:t>0.004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sz w:val="20"/>
                <w:szCs w:val="20"/>
              </w:rPr>
              <w:t>0.010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0.003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4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4"/>
                <w:sz w:val="20"/>
                <w:szCs w:val="20"/>
              </w:rPr>
              <w:t>-0.002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0.003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0.003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0.002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RMS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-0.053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0.016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0.003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-0.018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  <w:t>-0.043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bCs/>
                <w:w w:val="91"/>
                <w:sz w:val="20"/>
                <w:szCs w:val="20"/>
              </w:rPr>
              <w:t>-0.079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0.035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-0.008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-0.013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-0.016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-0.033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 w:val="restar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PE</w:t>
            </w:r>
          </w:p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A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-0.016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-0.006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w w:val="8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81"/>
                <w:sz w:val="20"/>
                <w:szCs w:val="20"/>
              </w:rPr>
              <w:t>-0.001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0.002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8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81"/>
                <w:sz w:val="20"/>
                <w:szCs w:val="20"/>
              </w:rPr>
              <w:t>-0.002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1"/>
                <w:sz w:val="20"/>
                <w:szCs w:val="20"/>
              </w:rPr>
              <w:t>-0.009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b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w w:val="91"/>
                <w:sz w:val="20"/>
                <w:szCs w:val="20"/>
              </w:rPr>
              <w:t>-0.033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4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4"/>
                <w:sz w:val="20"/>
                <w:szCs w:val="20"/>
              </w:rPr>
              <w:t>-0.005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0.006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1"/>
                <w:sz w:val="20"/>
                <w:szCs w:val="20"/>
              </w:rPr>
              <w:t>-0.006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0.006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RMS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0.000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0.003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0.003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1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-0.001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0.000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0.001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bCs/>
                <w:w w:val="94"/>
                <w:sz w:val="20"/>
                <w:szCs w:val="20"/>
              </w:rPr>
              <w:t>-0.002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-0.000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0.001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-0.001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0.000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 w:val="restar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TS</w:t>
            </w: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A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-0.002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-0.019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w w:val="8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81"/>
                <w:sz w:val="20"/>
                <w:szCs w:val="20"/>
              </w:rPr>
              <w:t>-0.016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0.017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8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81"/>
                <w:sz w:val="20"/>
                <w:szCs w:val="20"/>
              </w:rPr>
              <w:t>-0.019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1"/>
                <w:sz w:val="20"/>
                <w:szCs w:val="20"/>
              </w:rPr>
              <w:t>-0.024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1"/>
                <w:sz w:val="20"/>
                <w:szCs w:val="20"/>
              </w:rPr>
              <w:t>-0.013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0.003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0.014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1"/>
                <w:sz w:val="20"/>
                <w:szCs w:val="20"/>
              </w:rPr>
              <w:t>-0.016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0.002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RMS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-0.013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-0.025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  <w:t>-0.024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0.015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0.002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-0.005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0.023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0.029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0.026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-0.002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0.004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 w:val="restar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SF</w:t>
            </w:r>
          </w:p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A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0.002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-0.006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w w:val="8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81"/>
                <w:sz w:val="20"/>
                <w:szCs w:val="20"/>
              </w:rPr>
              <w:t>-0.005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0.002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0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0"/>
                <w:sz w:val="20"/>
                <w:szCs w:val="20"/>
              </w:rPr>
              <w:t>0.004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0.004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w w:val="94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4"/>
                <w:sz w:val="20"/>
                <w:szCs w:val="20"/>
              </w:rPr>
              <w:t>-0.004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b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w w:val="94"/>
                <w:sz w:val="20"/>
                <w:szCs w:val="20"/>
              </w:rPr>
              <w:t>- 0.022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4"/>
                <w:sz w:val="20"/>
                <w:szCs w:val="20"/>
              </w:rPr>
              <w:t>0.005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0.001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1"/>
                <w:sz w:val="20"/>
                <w:szCs w:val="20"/>
              </w:rPr>
              <w:t>-0.004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RMS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-0.000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0.006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0.002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-0.027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  <w:t>-0.003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-0.006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-0.009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bCs/>
                <w:w w:val="94"/>
                <w:sz w:val="20"/>
                <w:szCs w:val="20"/>
              </w:rPr>
              <w:t>-0.063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-0.017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-0.009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-0.035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 w:val="restar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100</w:t>
            </w:r>
            <w:r w:rsidR="009A62CE">
              <w:rPr>
                <w:rFonts w:ascii="Times New Roman" w:hAnsi="Times New Roman"/>
                <w:b/>
                <w:bCs/>
                <w:sz w:val="20"/>
                <w:szCs w:val="20"/>
              </w:rPr>
              <w:t>0-</w:t>
            </w:r>
            <w:bookmarkStart w:id="0" w:name="_GoBack"/>
            <w:bookmarkEnd w:id="0"/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GW</w:t>
            </w:r>
          </w:p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A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-0.001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0.002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w w:val="90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0"/>
                <w:sz w:val="20"/>
                <w:szCs w:val="20"/>
              </w:rPr>
              <w:t>0.002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1"/>
                <w:sz w:val="20"/>
                <w:szCs w:val="20"/>
              </w:rPr>
              <w:t>-0.004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8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81"/>
                <w:sz w:val="20"/>
                <w:szCs w:val="20"/>
              </w:rPr>
              <w:t>-0.001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1"/>
                <w:sz w:val="20"/>
                <w:szCs w:val="20"/>
              </w:rPr>
              <w:t>-0.002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0.001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0.002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b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w w:val="91"/>
                <w:sz w:val="20"/>
                <w:szCs w:val="20"/>
              </w:rPr>
              <w:t>-0.008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1"/>
                <w:sz w:val="20"/>
                <w:szCs w:val="20"/>
              </w:rPr>
              <w:t>-0.001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1"/>
                <w:sz w:val="20"/>
                <w:szCs w:val="20"/>
              </w:rPr>
              <w:t>-0.003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RMS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-0.002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0.005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0.004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1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3"/>
                <w:sz w:val="20"/>
                <w:szCs w:val="20"/>
              </w:rPr>
              <w:t>-0.003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3"/>
                <w:sz w:val="20"/>
                <w:szCs w:val="20"/>
              </w:rPr>
              <w:t>-0.002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3"/>
                <w:sz w:val="20"/>
                <w:szCs w:val="20"/>
              </w:rPr>
              <w:t>-0.002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0.004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-0.003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bCs/>
                <w:w w:val="91"/>
                <w:sz w:val="20"/>
                <w:szCs w:val="20"/>
              </w:rPr>
              <w:t>-0.012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0.003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-0.005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 w:val="restar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BM</w:t>
            </w:r>
          </w:p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A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0.231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0.111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w w:val="90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0"/>
                <w:sz w:val="20"/>
                <w:szCs w:val="20"/>
              </w:rPr>
              <w:t>0.191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0.343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0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0"/>
                <w:sz w:val="20"/>
                <w:szCs w:val="20"/>
              </w:rPr>
              <w:t>0.227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0.251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0.136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4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4"/>
                <w:sz w:val="20"/>
                <w:szCs w:val="20"/>
              </w:rPr>
              <w:t>-0.049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0.065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sz w:val="20"/>
                <w:szCs w:val="20"/>
              </w:rPr>
              <w:t>0.791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0.051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RMS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0.203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0.054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0.083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0.270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0.232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0.162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0.197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0.113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-0.170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>0.782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0.016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 w:val="restar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HI</w:t>
            </w:r>
          </w:p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A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-0.065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0.090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w w:val="90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0"/>
                <w:sz w:val="20"/>
                <w:szCs w:val="20"/>
              </w:rPr>
              <w:t>0.055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0.140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0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0"/>
                <w:sz w:val="20"/>
                <w:szCs w:val="20"/>
              </w:rPr>
              <w:t>0.217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0.130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1"/>
                <w:sz w:val="20"/>
                <w:szCs w:val="20"/>
              </w:rPr>
              <w:t>-0.096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0.104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0.186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0.036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sz w:val="20"/>
                <w:szCs w:val="20"/>
              </w:rPr>
              <w:t>0.557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RMS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0.139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-0.092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  <w:t>-0.135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0.248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0.178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0.278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-0.114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0.367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0.267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0.013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/>
                <w:bCs/>
                <w:sz w:val="20"/>
                <w:szCs w:val="20"/>
              </w:rPr>
              <w:t>0.660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 w:val="restar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>Pheno</w:t>
            </w:r>
            <w:proofErr w:type="spellEnd"/>
            <w:r w:rsidRPr="00942BC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‘r’</w:t>
            </w: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A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-0.006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-0.009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eastAsia="Arial" w:hAnsi="Times New Roman"/>
                <w:w w:val="90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0"/>
                <w:sz w:val="20"/>
                <w:szCs w:val="20"/>
              </w:rPr>
              <w:t>0.009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0.031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0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0"/>
                <w:sz w:val="20"/>
                <w:szCs w:val="20"/>
              </w:rPr>
              <w:t>0.005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0.004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0.001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w w:val="94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4"/>
                <w:sz w:val="20"/>
                <w:szCs w:val="20"/>
              </w:rPr>
              <w:t>-0.001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eastAsia="Arial" w:hAnsi="Times New Roman"/>
                <w:w w:val="91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w w:val="91"/>
                <w:sz w:val="20"/>
                <w:szCs w:val="20"/>
              </w:rPr>
              <w:t>-0.002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0.632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eastAsia="Arial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sz w:val="20"/>
                <w:szCs w:val="20"/>
              </w:rPr>
              <w:t>0.348</w:t>
            </w:r>
          </w:p>
        </w:tc>
      </w:tr>
      <w:tr w:rsidR="00DB6C39" w:rsidRPr="00942BC9" w:rsidTr="00942BC9">
        <w:trPr>
          <w:jc w:val="center"/>
        </w:trPr>
        <w:tc>
          <w:tcPr>
            <w:tcW w:w="476" w:type="pct"/>
            <w:vMerge/>
          </w:tcPr>
          <w:p w:rsidR="00DB6C39" w:rsidRPr="00942BC9" w:rsidRDefault="00DB6C39" w:rsidP="00E83C9D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2BC9">
              <w:rPr>
                <w:rFonts w:ascii="Times New Roman" w:hAnsi="Times New Roman"/>
                <w:b/>
                <w:sz w:val="20"/>
                <w:szCs w:val="20"/>
              </w:rPr>
              <w:t>RMS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0.008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4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-0.001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ind w:right="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0"/>
                <w:sz w:val="20"/>
                <w:szCs w:val="20"/>
              </w:rPr>
              <w:t>0.002</w:t>
            </w:r>
          </w:p>
        </w:tc>
        <w:tc>
          <w:tcPr>
            <w:tcW w:w="411" w:type="pct"/>
            <w:vAlign w:val="center"/>
          </w:tcPr>
          <w:p w:rsidR="00DB6C39" w:rsidRPr="00942BC9" w:rsidRDefault="00DB6C39" w:rsidP="00E83C9D">
            <w:pPr>
              <w:ind w:right="7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0.068</w:t>
            </w:r>
          </w:p>
        </w:tc>
        <w:tc>
          <w:tcPr>
            <w:tcW w:w="374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81"/>
                <w:sz w:val="20"/>
                <w:szCs w:val="20"/>
              </w:rPr>
              <w:t>-0.018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-0.026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-0.000</w:t>
            </w:r>
          </w:p>
        </w:tc>
        <w:tc>
          <w:tcPr>
            <w:tcW w:w="375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4"/>
                <w:sz w:val="20"/>
                <w:szCs w:val="20"/>
              </w:rPr>
              <w:t>-0.030</w:t>
            </w:r>
          </w:p>
        </w:tc>
        <w:tc>
          <w:tcPr>
            <w:tcW w:w="341" w:type="pct"/>
            <w:vAlign w:val="center"/>
          </w:tcPr>
          <w:p w:rsidR="00DB6C39" w:rsidRPr="00942BC9" w:rsidRDefault="00DB6C39" w:rsidP="00E83C9D">
            <w:pPr>
              <w:ind w:right="1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w w:val="91"/>
                <w:sz w:val="20"/>
                <w:szCs w:val="20"/>
              </w:rPr>
              <w:t>-0.001</w:t>
            </w:r>
          </w:p>
        </w:tc>
        <w:tc>
          <w:tcPr>
            <w:tcW w:w="431" w:type="pct"/>
            <w:vAlign w:val="center"/>
          </w:tcPr>
          <w:p w:rsidR="00DB6C39" w:rsidRPr="00942BC9" w:rsidRDefault="00DB6C39" w:rsidP="00E83C9D">
            <w:pPr>
              <w:ind w:right="1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0.579</w:t>
            </w:r>
          </w:p>
        </w:tc>
        <w:tc>
          <w:tcPr>
            <w:tcW w:w="386" w:type="pct"/>
            <w:vAlign w:val="center"/>
          </w:tcPr>
          <w:p w:rsidR="00DB6C39" w:rsidRPr="00942BC9" w:rsidRDefault="00DB6C39" w:rsidP="00E83C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2BC9">
              <w:rPr>
                <w:rFonts w:ascii="Times New Roman" w:eastAsia="Arial" w:hAnsi="Times New Roman"/>
                <w:bCs/>
                <w:sz w:val="20"/>
                <w:szCs w:val="20"/>
              </w:rPr>
              <w:t>0.424</w:t>
            </w:r>
          </w:p>
        </w:tc>
      </w:tr>
    </w:tbl>
    <w:p w:rsidR="008B55B9" w:rsidRPr="009F3080" w:rsidRDefault="008B55B9" w:rsidP="008B55B9">
      <w:pPr>
        <w:spacing w:before="120" w:after="0" w:line="360" w:lineRule="auto"/>
        <w:jc w:val="both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sz w:val="18"/>
          <w:szCs w:val="24"/>
        </w:rPr>
        <w:t xml:space="preserve">Residual effect under: aerobic (A)= 0.156; RMS=0.199; </w:t>
      </w:r>
      <w:r w:rsidRPr="009F3080">
        <w:rPr>
          <w:rFonts w:ascii="Times New Roman" w:hAnsi="Times New Roman"/>
          <w:sz w:val="18"/>
          <w:szCs w:val="24"/>
        </w:rPr>
        <w:t>A = Aerobic condition (control); RMS = Reproductive stage m</w:t>
      </w:r>
      <w:r>
        <w:rPr>
          <w:rFonts w:ascii="Times New Roman" w:hAnsi="Times New Roman"/>
          <w:sz w:val="18"/>
          <w:szCs w:val="24"/>
        </w:rPr>
        <w:t xml:space="preserve">oisture stress; </w:t>
      </w:r>
      <w:r w:rsidRPr="009F3080">
        <w:rPr>
          <w:rFonts w:ascii="Times New Roman" w:hAnsi="Times New Roman"/>
          <w:sz w:val="18"/>
          <w:szCs w:val="24"/>
        </w:rPr>
        <w:t>PH-Plant height (cm), D</w:t>
      </w:r>
      <w:r w:rsidR="00917096">
        <w:rPr>
          <w:rFonts w:ascii="Times New Roman" w:hAnsi="Times New Roman"/>
          <w:sz w:val="18"/>
          <w:szCs w:val="24"/>
        </w:rPr>
        <w:t>F</w:t>
      </w:r>
      <w:r w:rsidRPr="009F3080">
        <w:rPr>
          <w:rFonts w:ascii="Times New Roman" w:hAnsi="Times New Roman"/>
          <w:sz w:val="18"/>
          <w:szCs w:val="24"/>
        </w:rPr>
        <w:t xml:space="preserve">F-Days to </w:t>
      </w:r>
      <w:r w:rsidR="00917096">
        <w:rPr>
          <w:rFonts w:ascii="Times New Roman" w:hAnsi="Times New Roman"/>
          <w:sz w:val="18"/>
          <w:szCs w:val="24"/>
        </w:rPr>
        <w:t xml:space="preserve">50% </w:t>
      </w:r>
      <w:r w:rsidRPr="009F3080">
        <w:rPr>
          <w:rFonts w:ascii="Times New Roman" w:hAnsi="Times New Roman"/>
          <w:sz w:val="18"/>
          <w:szCs w:val="24"/>
        </w:rPr>
        <w:t xml:space="preserve">flowering, DM-days to maturity, PT-Productive tillers </w:t>
      </w:r>
      <w:r w:rsidR="00EC5FCD">
        <w:rPr>
          <w:rFonts w:ascii="Times New Roman" w:hAnsi="Times New Roman"/>
          <w:sz w:val="18"/>
          <w:szCs w:val="24"/>
        </w:rPr>
        <w:t xml:space="preserve">per </w:t>
      </w:r>
      <w:r w:rsidRPr="009F3080">
        <w:rPr>
          <w:rFonts w:ascii="Times New Roman" w:hAnsi="Times New Roman"/>
          <w:sz w:val="18"/>
          <w:szCs w:val="24"/>
        </w:rPr>
        <w:t>plant, FL-Flag leaf length (cm), PL-Panicle length (cm), PE- Panicle exertion (cm), SF- Spikelet fertility (%), 100</w:t>
      </w:r>
      <w:r w:rsidR="00917096">
        <w:rPr>
          <w:rFonts w:ascii="Times New Roman" w:hAnsi="Times New Roman"/>
          <w:sz w:val="18"/>
          <w:szCs w:val="24"/>
        </w:rPr>
        <w:t>0-GW-1000-</w:t>
      </w:r>
      <w:r w:rsidRPr="009F3080">
        <w:rPr>
          <w:rFonts w:ascii="Times New Roman" w:hAnsi="Times New Roman"/>
          <w:sz w:val="18"/>
          <w:szCs w:val="24"/>
        </w:rPr>
        <w:t>grain weight (g), BM-Biomass yield (</w:t>
      </w:r>
      <w:r w:rsidR="00917096">
        <w:rPr>
          <w:rFonts w:ascii="Times New Roman" w:hAnsi="Times New Roman"/>
          <w:sz w:val="18"/>
          <w:szCs w:val="24"/>
        </w:rPr>
        <w:t>k</w:t>
      </w:r>
      <w:r w:rsidRPr="009F3080">
        <w:rPr>
          <w:rFonts w:ascii="Times New Roman" w:hAnsi="Times New Roman"/>
          <w:sz w:val="18"/>
          <w:szCs w:val="24"/>
        </w:rPr>
        <w:t>g</w:t>
      </w:r>
      <w:r w:rsidR="00917096">
        <w:rPr>
          <w:rFonts w:ascii="Times New Roman" w:hAnsi="Times New Roman"/>
          <w:sz w:val="18"/>
          <w:szCs w:val="24"/>
        </w:rPr>
        <w:t>/ha</w:t>
      </w:r>
      <w:r w:rsidRPr="009F3080">
        <w:rPr>
          <w:rFonts w:ascii="Times New Roman" w:hAnsi="Times New Roman"/>
          <w:sz w:val="18"/>
          <w:szCs w:val="24"/>
        </w:rPr>
        <w:t>), HI-Harvest index (%), GY-Grain yield (</w:t>
      </w:r>
      <w:r w:rsidR="00917096">
        <w:rPr>
          <w:rFonts w:ascii="Times New Roman" w:hAnsi="Times New Roman"/>
          <w:sz w:val="18"/>
          <w:szCs w:val="24"/>
        </w:rPr>
        <w:t>k</w:t>
      </w:r>
      <w:r w:rsidRPr="009F3080">
        <w:rPr>
          <w:rFonts w:ascii="Times New Roman" w:hAnsi="Times New Roman"/>
          <w:sz w:val="18"/>
          <w:szCs w:val="24"/>
        </w:rPr>
        <w:t>g</w:t>
      </w:r>
      <w:r w:rsidR="00917096">
        <w:rPr>
          <w:rFonts w:ascii="Times New Roman" w:hAnsi="Times New Roman"/>
          <w:sz w:val="18"/>
          <w:szCs w:val="24"/>
        </w:rPr>
        <w:t>/ha</w:t>
      </w:r>
      <w:r w:rsidRPr="009F3080">
        <w:rPr>
          <w:rFonts w:ascii="Times New Roman" w:hAnsi="Times New Roman"/>
          <w:sz w:val="18"/>
          <w:szCs w:val="24"/>
        </w:rPr>
        <w:t>).</w:t>
      </w:r>
    </w:p>
    <w:sectPr w:rsidR="008B55B9" w:rsidRPr="009F3080" w:rsidSect="00F30707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32BA" w:rsidRDefault="007632BA" w:rsidP="00907804">
      <w:pPr>
        <w:spacing w:after="0" w:line="240" w:lineRule="auto"/>
      </w:pPr>
      <w:r>
        <w:separator/>
      </w:r>
    </w:p>
  </w:endnote>
  <w:endnote w:type="continuationSeparator" w:id="0">
    <w:p w:rsidR="007632BA" w:rsidRDefault="007632BA" w:rsidP="00907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32BA" w:rsidRDefault="007632BA" w:rsidP="00907804">
      <w:pPr>
        <w:spacing w:after="0" w:line="240" w:lineRule="auto"/>
      </w:pPr>
      <w:r>
        <w:separator/>
      </w:r>
    </w:p>
  </w:footnote>
  <w:footnote w:type="continuationSeparator" w:id="0">
    <w:p w:rsidR="007632BA" w:rsidRDefault="007632BA" w:rsidP="009078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5DF"/>
    <w:rsid w:val="00086833"/>
    <w:rsid w:val="00102886"/>
    <w:rsid w:val="00153BD3"/>
    <w:rsid w:val="001E698A"/>
    <w:rsid w:val="00202F41"/>
    <w:rsid w:val="0020779C"/>
    <w:rsid w:val="00215C15"/>
    <w:rsid w:val="002E10A4"/>
    <w:rsid w:val="003112F6"/>
    <w:rsid w:val="00321ABA"/>
    <w:rsid w:val="0037564B"/>
    <w:rsid w:val="00385FDD"/>
    <w:rsid w:val="003A488C"/>
    <w:rsid w:val="00422869"/>
    <w:rsid w:val="004C0410"/>
    <w:rsid w:val="004C0CE0"/>
    <w:rsid w:val="00501A8B"/>
    <w:rsid w:val="005779F1"/>
    <w:rsid w:val="00617D39"/>
    <w:rsid w:val="00643D37"/>
    <w:rsid w:val="006E4EE3"/>
    <w:rsid w:val="007632BA"/>
    <w:rsid w:val="007925DF"/>
    <w:rsid w:val="007A2C50"/>
    <w:rsid w:val="008B55B9"/>
    <w:rsid w:val="008C0E96"/>
    <w:rsid w:val="00901A50"/>
    <w:rsid w:val="00907804"/>
    <w:rsid w:val="00917096"/>
    <w:rsid w:val="00942BC9"/>
    <w:rsid w:val="009A62CE"/>
    <w:rsid w:val="009E3EF8"/>
    <w:rsid w:val="00A45834"/>
    <w:rsid w:val="00A642CD"/>
    <w:rsid w:val="00A84DAE"/>
    <w:rsid w:val="00B15B4C"/>
    <w:rsid w:val="00B34F89"/>
    <w:rsid w:val="00B71682"/>
    <w:rsid w:val="00BB7E64"/>
    <w:rsid w:val="00C06AA7"/>
    <w:rsid w:val="00D13923"/>
    <w:rsid w:val="00D32DE9"/>
    <w:rsid w:val="00D70528"/>
    <w:rsid w:val="00DB30DE"/>
    <w:rsid w:val="00DB6C39"/>
    <w:rsid w:val="00E83C9D"/>
    <w:rsid w:val="00EC0BFA"/>
    <w:rsid w:val="00EC0D52"/>
    <w:rsid w:val="00EC5FCD"/>
    <w:rsid w:val="00ED6AA9"/>
    <w:rsid w:val="00EE3F6D"/>
    <w:rsid w:val="00EF2AE4"/>
    <w:rsid w:val="00F30707"/>
    <w:rsid w:val="00FB7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55B9"/>
    <w:rPr>
      <w:rFonts w:ascii="Calibri" w:eastAsia="Times New Roman" w:hAnsi="Calibri" w:cs="Times New Roman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5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07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804"/>
    <w:rPr>
      <w:rFonts w:ascii="Calibri" w:eastAsia="Times New Roman" w:hAnsi="Calibri" w:cs="Times New Roman"/>
      <w:lang w:eastAsia="en-IN"/>
    </w:rPr>
  </w:style>
  <w:style w:type="paragraph" w:styleId="Footer">
    <w:name w:val="footer"/>
    <w:basedOn w:val="Normal"/>
    <w:link w:val="FooterChar"/>
    <w:uiPriority w:val="99"/>
    <w:unhideWhenUsed/>
    <w:rsid w:val="00907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804"/>
    <w:rPr>
      <w:rFonts w:ascii="Calibri" w:eastAsia="Times New Roman" w:hAnsi="Calibri" w:cs="Times New Roman"/>
      <w:lang w:eastAsia="en-IN"/>
    </w:rPr>
  </w:style>
  <w:style w:type="paragraph" w:styleId="BodyText2">
    <w:name w:val="Body Text 2"/>
    <w:basedOn w:val="Normal"/>
    <w:link w:val="BodyText2Char"/>
    <w:unhideWhenUsed/>
    <w:rsid w:val="003A488C"/>
    <w:pPr>
      <w:spacing w:after="120" w:line="480" w:lineRule="auto"/>
    </w:pPr>
    <w:rPr>
      <w:rFonts w:asciiTheme="minorHAnsi" w:eastAsiaTheme="minorEastAsia" w:hAnsiTheme="minorHAnsi" w:cstheme="minorBidi"/>
    </w:rPr>
  </w:style>
  <w:style w:type="character" w:customStyle="1" w:styleId="BodyText2Char">
    <w:name w:val="Body Text 2 Char"/>
    <w:basedOn w:val="DefaultParagraphFont"/>
    <w:link w:val="BodyText2"/>
    <w:rsid w:val="003A488C"/>
    <w:rPr>
      <w:rFonts w:eastAsiaTheme="minorEastAsia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4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88C"/>
    <w:rPr>
      <w:rFonts w:ascii="Tahoma" w:eastAsia="Times New Roman" w:hAnsi="Tahoma" w:cs="Tahoma"/>
      <w:sz w:val="16"/>
      <w:szCs w:val="16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55B9"/>
    <w:rPr>
      <w:rFonts w:ascii="Calibri" w:eastAsia="Times New Roman" w:hAnsi="Calibri" w:cs="Times New Roman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5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07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804"/>
    <w:rPr>
      <w:rFonts w:ascii="Calibri" w:eastAsia="Times New Roman" w:hAnsi="Calibri" w:cs="Times New Roman"/>
      <w:lang w:eastAsia="en-IN"/>
    </w:rPr>
  </w:style>
  <w:style w:type="paragraph" w:styleId="Footer">
    <w:name w:val="footer"/>
    <w:basedOn w:val="Normal"/>
    <w:link w:val="FooterChar"/>
    <w:uiPriority w:val="99"/>
    <w:unhideWhenUsed/>
    <w:rsid w:val="00907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804"/>
    <w:rPr>
      <w:rFonts w:ascii="Calibri" w:eastAsia="Times New Roman" w:hAnsi="Calibri" w:cs="Times New Roman"/>
      <w:lang w:eastAsia="en-IN"/>
    </w:rPr>
  </w:style>
  <w:style w:type="paragraph" w:styleId="BodyText2">
    <w:name w:val="Body Text 2"/>
    <w:basedOn w:val="Normal"/>
    <w:link w:val="BodyText2Char"/>
    <w:unhideWhenUsed/>
    <w:rsid w:val="003A488C"/>
    <w:pPr>
      <w:spacing w:after="120" w:line="480" w:lineRule="auto"/>
    </w:pPr>
    <w:rPr>
      <w:rFonts w:asciiTheme="minorHAnsi" w:eastAsiaTheme="minorEastAsia" w:hAnsiTheme="minorHAnsi" w:cstheme="minorBidi"/>
    </w:rPr>
  </w:style>
  <w:style w:type="character" w:customStyle="1" w:styleId="BodyText2Char">
    <w:name w:val="Body Text 2 Char"/>
    <w:basedOn w:val="DefaultParagraphFont"/>
    <w:link w:val="BodyText2"/>
    <w:rsid w:val="003A488C"/>
    <w:rPr>
      <w:rFonts w:eastAsiaTheme="minorEastAsia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4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88C"/>
    <w:rPr>
      <w:rFonts w:ascii="Tahoma" w:eastAsia="Times New Roman" w:hAnsi="Tahoma" w:cs="Tahoma"/>
      <w:sz w:val="16"/>
      <w:szCs w:val="1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64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Ashwin</dc:creator>
  <cp:keywords/>
  <dc:description/>
  <cp:lastModifiedBy>Ashwin</cp:lastModifiedBy>
  <cp:revision>34</cp:revision>
  <dcterms:created xsi:type="dcterms:W3CDTF">2021-03-14T02:55:00Z</dcterms:created>
  <dcterms:modified xsi:type="dcterms:W3CDTF">2021-08-02T17:22:00Z</dcterms:modified>
</cp:coreProperties>
</file>