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7D566">
      <w:pPr>
        <w:pStyle w:val="2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Author contribution</w:t>
      </w:r>
    </w:p>
    <w:p w14:paraId="56E27B6D">
      <w:pPr>
        <w:spacing w:line="360" w:lineRule="auto"/>
        <w:ind w:firstLine="42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Xiaolong Li: Data curation, Formal analysis, Methodology, Software, Validation, Visualization, Writing-original draft.Zhihui Huang: Formal analysis, Methodology, Writing-review &amp; editing. Jinxiang Yang: Conceptualization, Project administration, Supervision, Writing-review &amp; editing. Yongsheng Chen: Writing-review &amp; editing.Yu Yun: Data curation, Writing-review &amp; editing. Jian Lang: Writing-review &amp; editing.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X</w:t>
      </w:r>
      <w:r>
        <w:rPr>
          <w:rFonts w:hint="eastAsia" w:ascii="Times New Roman" w:hAnsi="Times New Roman" w:cs="Times New Roman"/>
          <w:sz w:val="24"/>
        </w:rPr>
        <w:t>iang</w:t>
      </w:r>
      <w:r>
        <w:rPr>
          <w:rFonts w:ascii="Times New Roman" w:hAnsi="Times New Roman" w:cs="Times New Roman"/>
          <w:sz w:val="24"/>
        </w:rPr>
        <w:t xml:space="preserve"> Liu</w:t>
      </w:r>
      <w:r>
        <w:rPr>
          <w:rFonts w:hint="eastAsia" w:ascii="Times New Roman" w:hAnsi="Times New Roman" w:cs="Times New Roman"/>
        </w:rPr>
        <w:t>: Writing-review &amp; editing.</w:t>
      </w:r>
      <w:r>
        <w:rPr>
          <w:rFonts w:hint="eastAsia" w:ascii="Times New Roman" w:hAnsi="Times New Roman"/>
          <w:bCs/>
          <w:kern w:val="36"/>
          <w:sz w:val="24"/>
        </w:rPr>
        <w:t xml:space="preserve"> Shiwen Zhang</w:t>
      </w:r>
      <w:r>
        <w:rPr>
          <w:rFonts w:hint="eastAsia" w:ascii="Times New Roman" w:hAnsi="Times New Roman" w:cs="Times New Roman"/>
        </w:rPr>
        <w:t>: Writing-review &amp; editing.</w:t>
      </w:r>
      <w:r>
        <w:rPr>
          <w:rFonts w:ascii="Times New Roman" w:hAnsi="Times New Roman"/>
          <w:bCs/>
          <w:kern w:val="36"/>
          <w:sz w:val="24"/>
        </w:rPr>
        <w:t>Huijun Wu</w:t>
      </w:r>
      <w:r>
        <w:rPr>
          <w:rFonts w:hint="eastAsia" w:ascii="Times New Roman" w:hAnsi="Times New Roman" w:cs="Times New Roman"/>
        </w:rPr>
        <w:t>: Writing-review &amp; editing.</w:t>
      </w:r>
    </w:p>
    <w:p w14:paraId="06562BA1">
      <w:pPr>
        <w:spacing w:line="360" w:lineRule="auto"/>
        <w:ind w:left="363" w:hanging="363"/>
        <w:rPr>
          <w:rStyle w:val="6"/>
          <w:rFonts w:hint="eastAsia" w:ascii="Times New Roman" w:hAnsi="Times New Roman" w:cs="Times New Roman"/>
          <w:szCs w:val="21"/>
        </w:rPr>
      </w:pPr>
    </w:p>
    <w:p w14:paraId="70FC5E8A"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3972599"/>
    </w:sdtPr>
    <w:sdtContent>
      <w:p w14:paraId="46F1349B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119AD"/>
    <w:rsid w:val="03DB06E3"/>
    <w:rsid w:val="0ECF491D"/>
    <w:rsid w:val="13D119AD"/>
    <w:rsid w:val="14A93475"/>
    <w:rsid w:val="2C1C51EE"/>
    <w:rsid w:val="347656B7"/>
    <w:rsid w:val="5AE41DDB"/>
    <w:rsid w:val="6B9D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outlineLvl w:val="1"/>
    </w:pPr>
    <w:rPr>
      <w:rFonts w:ascii="Arial" w:hAnsi="Arial" w:eastAsia="黑体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2025-09-29T03:46:00Z</dcterms:created>
  <dc:creator>黄智慧</dc:creator>
  <cp:lastModifiedBy>黄智慧</cp:lastModifiedBy>
  <dcterms:modified xsi:type="dcterms:W3CDTF">2025-09-29T07:26:14Z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606793EFCC554CC7AC2B17D53A0149EB_13</vt:lpwstr>
  </property>
  <property fmtid="{D5CDD505-2E9C-101B-9397-08002B2CF9AE}" pid="4" name="KSOTemplateDocerSaveRecord">
    <vt:lpwstr>eyJoZGlkIjoiZDIyMzAyODliNWRiZjAxZGY1NTU4ZGQxMmI0ODNkN2IiLCJ1c2VySWQiOiI1OTQwOTI2OTMifQ==</vt:lpwstr>
  </property>
</Properties>
</file>