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69DC" w14:textId="5697ED92" w:rsidR="009E10CF" w:rsidRDefault="00A61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81E45D" wp14:editId="2A6AE592">
            <wp:extent cx="4887884" cy="4358640"/>
            <wp:effectExtent l="0" t="0" r="0" b="3810"/>
            <wp:docPr id="1850025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25868" name="图片 18500258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884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0CA4" w14:textId="774602F0" w:rsidR="009E10CF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Figure 1. </w:t>
      </w:r>
      <w:r w:rsidR="00742BC1" w:rsidRPr="00742BC1">
        <w:rPr>
          <w:rFonts w:ascii="Times New Roman" w:hAnsi="Times New Roman" w:cs="Times New Roman"/>
          <w:b/>
          <w:bCs/>
        </w:rPr>
        <w:t>Uncropped images for western blot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A9FEAED" w14:textId="397A7F39" w:rsidR="009E10C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Original scan images are shown for the indicated figure panels and the red boxes represent the cropped areas. Molecular weight markers and the antibodies used are indicated.</w:t>
      </w:r>
    </w:p>
    <w:sectPr w:rsidR="009E1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D6710AF"/>
    <w:rsid w:val="0003250C"/>
    <w:rsid w:val="00742BC1"/>
    <w:rsid w:val="009E10CF"/>
    <w:rsid w:val="00A61BF4"/>
    <w:rsid w:val="00D450F0"/>
    <w:rsid w:val="1D67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4E02F"/>
  <w15:docId w15:val="{6A9E53D9-0BBE-44FC-97A0-6A8806ED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200</Characters>
  <Application>Microsoft Office Word</Application>
  <DocSecurity>0</DocSecurity>
  <Lines>4</Lines>
  <Paragraphs>2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赵小尧</dc:creator>
  <cp:lastModifiedBy>xy z</cp:lastModifiedBy>
  <cp:revision>3</cp:revision>
  <dcterms:created xsi:type="dcterms:W3CDTF">2026-02-15T13:37:00Z</dcterms:created>
  <dcterms:modified xsi:type="dcterms:W3CDTF">2026-02-15T14:08:00Z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F36A7D6908024EC3AB0BB33AF281C6F7_11</vt:lpwstr>
  </property>
  <property fmtid="{D5CDD505-2E9C-101B-9397-08002B2CF9AE}" pid="4" name="KSOTemplateDocerSaveRecord">
    <vt:lpwstr>eyJoZGlkIjoiMzEwNTM5NzYwMDRjMzkwZTVkZjY2ODkwMGIxNGU0OTUiLCJ1c2VySWQiOiIyNTUyNDU2MzIifQ==</vt:lpwstr>
  </property>
</Properties>
</file>