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2ED56" w14:textId="77777777" w:rsidR="00523226" w:rsidRPr="004858DD" w:rsidRDefault="00523226" w:rsidP="00523226">
      <w:pPr>
        <w:ind w:firstLineChars="250" w:firstLine="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E9B011" wp14:editId="2C148512">
            <wp:extent cx="4471916" cy="3325671"/>
            <wp:effectExtent l="0" t="0" r="5080" b="825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588" cy="3327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7C691" w14:textId="33700758" w:rsidR="00523226" w:rsidRDefault="00523226" w:rsidP="00523226">
      <w:pPr>
        <w:rPr>
          <w:rFonts w:ascii="Times New Roman" w:hAnsi="Times New Roman" w:cs="Times New Roman"/>
          <w:sz w:val="24"/>
          <w:szCs w:val="24"/>
        </w:rPr>
      </w:pPr>
      <w:r w:rsidRPr="00D56A98">
        <w:rPr>
          <w:rFonts w:ascii="Times New Roman" w:hAnsi="Times New Roman" w:cs="Times New Roman"/>
          <w:sz w:val="24"/>
          <w:szCs w:val="24"/>
        </w:rPr>
        <w:t>Supplementary</w:t>
      </w:r>
      <w:r>
        <w:rPr>
          <w:rFonts w:ascii="Times New Roman" w:hAnsi="Times New Roman" w:cs="Times New Roman"/>
          <w:sz w:val="24"/>
          <w:szCs w:val="24"/>
        </w:rPr>
        <w:t xml:space="preserve"> Fig.1 </w:t>
      </w:r>
      <w:r w:rsidRPr="002F50AD">
        <w:rPr>
          <w:rFonts w:ascii="Times New Roman" w:hAnsi="Times New Roman" w:cs="Times New Roman"/>
          <w:sz w:val="24"/>
          <w:szCs w:val="24"/>
        </w:rPr>
        <w:t xml:space="preserve">Analysis of </w:t>
      </w:r>
      <w:r>
        <w:rPr>
          <w:rFonts w:ascii="Times New Roman" w:hAnsi="Times New Roman" w:cs="Times New Roman"/>
          <w:sz w:val="24"/>
          <w:szCs w:val="24"/>
        </w:rPr>
        <w:t>Fam73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Fam73b</w:t>
      </w:r>
      <w:r w:rsidRPr="002F50AD">
        <w:rPr>
          <w:rFonts w:ascii="Times New Roman" w:hAnsi="Times New Roman" w:cs="Times New Roman"/>
          <w:sz w:val="24"/>
          <w:szCs w:val="24"/>
        </w:rPr>
        <w:t xml:space="preserve"> expression in the KO mice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Hlk60305878"/>
      <w:r>
        <w:rPr>
          <w:rFonts w:ascii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sz w:val="24"/>
          <w:szCs w:val="24"/>
        </w:rPr>
        <w:t>A,C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3B4441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3B4441">
        <w:rPr>
          <w:rFonts w:ascii="Times New Roman" w:hAnsi="Times New Roman" w:cs="Times New Roman"/>
          <w:sz w:val="24"/>
          <w:szCs w:val="24"/>
        </w:rPr>
        <w:t>-PCR</w:t>
      </w:r>
      <w:r>
        <w:rPr>
          <w:rFonts w:ascii="Times New Roman" w:hAnsi="Times New Roman" w:cs="Times New Roman"/>
          <w:sz w:val="24"/>
          <w:szCs w:val="24"/>
        </w:rPr>
        <w:t xml:space="preserve"> analysis of the expression of </w:t>
      </w:r>
      <w:r w:rsidRPr="00F7724B">
        <w:rPr>
          <w:rFonts w:ascii="Times New Roman" w:hAnsi="Times New Roman" w:cs="Times New Roman"/>
          <w:i/>
          <w:iCs/>
          <w:sz w:val="24"/>
          <w:szCs w:val="24"/>
        </w:rPr>
        <w:t>Fam73a</w:t>
      </w:r>
      <w:r w:rsidRPr="00F7724B">
        <w:rPr>
          <w:rFonts w:ascii="Times New Roman" w:hAnsi="Times New Roman" w:cs="Times New Roman"/>
          <w:sz w:val="24"/>
          <w:szCs w:val="24"/>
        </w:rPr>
        <w:t xml:space="preserve"> and </w:t>
      </w:r>
      <w:r w:rsidRPr="00F7724B">
        <w:rPr>
          <w:rFonts w:ascii="Times New Roman" w:hAnsi="Times New Roman" w:cs="Times New Roman"/>
          <w:i/>
          <w:iCs/>
          <w:sz w:val="24"/>
          <w:szCs w:val="24"/>
        </w:rPr>
        <w:t>Fam73b</w:t>
      </w:r>
      <w:r>
        <w:rPr>
          <w:rFonts w:ascii="Times New Roman" w:hAnsi="Times New Roman" w:cs="Times New Roman"/>
          <w:sz w:val="24"/>
          <w:szCs w:val="24"/>
        </w:rPr>
        <w:t xml:space="preserve"> in the cochlea of P30 </w:t>
      </w:r>
      <w:r w:rsidRPr="00F7724B">
        <w:rPr>
          <w:rFonts w:ascii="Times New Roman" w:hAnsi="Times New Roman" w:cs="Times New Roman"/>
          <w:i/>
          <w:iCs/>
          <w:sz w:val="24"/>
          <w:szCs w:val="24"/>
        </w:rPr>
        <w:t>Fam73a</w:t>
      </w:r>
      <w:r w:rsidRPr="00F7724B">
        <w:rPr>
          <w:rFonts w:ascii="Times New Roman" w:hAnsi="Times New Roman" w:cs="Times New Roman"/>
          <w:sz w:val="24"/>
          <w:szCs w:val="24"/>
        </w:rPr>
        <w:t xml:space="preserve"> and </w:t>
      </w:r>
      <w:r w:rsidRPr="00F7724B">
        <w:rPr>
          <w:rFonts w:ascii="Times New Roman" w:hAnsi="Times New Roman" w:cs="Times New Roman"/>
          <w:i/>
          <w:iCs/>
          <w:sz w:val="24"/>
          <w:szCs w:val="24"/>
        </w:rPr>
        <w:t>Fam73b</w:t>
      </w:r>
      <w:r>
        <w:rPr>
          <w:rFonts w:ascii="Times New Roman" w:hAnsi="Times New Roman" w:cs="Times New Roman"/>
          <w:sz w:val="24"/>
          <w:szCs w:val="24"/>
        </w:rPr>
        <w:t xml:space="preserve"> KO mice and WT mice. (</w:t>
      </w:r>
      <w:proofErr w:type="gramStart"/>
      <w:r>
        <w:rPr>
          <w:rFonts w:ascii="Times New Roman" w:hAnsi="Times New Roman" w:cs="Times New Roman"/>
          <w:sz w:val="24"/>
          <w:szCs w:val="24"/>
        </w:rPr>
        <w:t>B,D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Representative </w:t>
      </w:r>
      <w:r w:rsidRPr="002D6FD8">
        <w:rPr>
          <w:rFonts w:ascii="Times New Roman" w:hAnsi="Times New Roman" w:cs="Times New Roman"/>
          <w:sz w:val="24"/>
          <w:szCs w:val="24"/>
        </w:rPr>
        <w:t>images</w:t>
      </w:r>
      <w:r>
        <w:rPr>
          <w:rFonts w:ascii="Times New Roman" w:hAnsi="Times New Roman" w:cs="Times New Roman"/>
          <w:sz w:val="24"/>
          <w:szCs w:val="24"/>
        </w:rPr>
        <w:t xml:space="preserve"> of the expression of FAM73</w:t>
      </w: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FAM73b in the HCs of P30 </w:t>
      </w:r>
      <w:r w:rsidRPr="00F7724B">
        <w:rPr>
          <w:rFonts w:ascii="Times New Roman" w:hAnsi="Times New Roman" w:cs="Times New Roman"/>
          <w:i/>
          <w:iCs/>
          <w:sz w:val="24"/>
          <w:szCs w:val="24"/>
        </w:rPr>
        <w:t>Fam73a</w:t>
      </w:r>
      <w:r w:rsidRPr="00F7724B">
        <w:rPr>
          <w:rFonts w:ascii="Times New Roman" w:hAnsi="Times New Roman" w:cs="Times New Roman"/>
          <w:sz w:val="24"/>
          <w:szCs w:val="24"/>
        </w:rPr>
        <w:t xml:space="preserve"> and </w:t>
      </w:r>
      <w:r w:rsidRPr="00F7724B">
        <w:rPr>
          <w:rFonts w:ascii="Times New Roman" w:hAnsi="Times New Roman" w:cs="Times New Roman"/>
          <w:i/>
          <w:iCs/>
          <w:sz w:val="24"/>
          <w:szCs w:val="24"/>
        </w:rPr>
        <w:t>Fam73b</w:t>
      </w:r>
      <w:r>
        <w:rPr>
          <w:rFonts w:ascii="Times New Roman" w:hAnsi="Times New Roman" w:cs="Times New Roman"/>
          <w:sz w:val="24"/>
          <w:szCs w:val="24"/>
        </w:rPr>
        <w:t xml:space="preserve"> KO mice and WT mice. Scale bar: 10 µm.</w:t>
      </w:r>
    </w:p>
    <w:p w14:paraId="6BD67A81" w14:textId="1E26A844" w:rsidR="00523226" w:rsidRDefault="00523226" w:rsidP="00523226">
      <w:pPr>
        <w:rPr>
          <w:rFonts w:ascii="Times New Roman" w:hAnsi="Times New Roman" w:cs="Times New Roman"/>
          <w:sz w:val="24"/>
          <w:szCs w:val="24"/>
        </w:rPr>
      </w:pPr>
    </w:p>
    <w:p w14:paraId="4C1206DA" w14:textId="77777777" w:rsidR="00523226" w:rsidRDefault="00523226" w:rsidP="00523226">
      <w:pPr>
        <w:rPr>
          <w:rFonts w:ascii="Times New Roman" w:hAnsi="Times New Roman" w:cs="Times New Roman" w:hint="eastAsia"/>
          <w:sz w:val="24"/>
          <w:szCs w:val="24"/>
        </w:rPr>
      </w:pPr>
    </w:p>
    <w:p w14:paraId="7B0E4E09" w14:textId="77777777" w:rsidR="00FF5894" w:rsidRDefault="00FF5894"/>
    <w:sectPr w:rsidR="00FF5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5BA2E" w14:textId="77777777" w:rsidR="0081340A" w:rsidRDefault="0081340A" w:rsidP="00523226">
      <w:r>
        <w:separator/>
      </w:r>
    </w:p>
  </w:endnote>
  <w:endnote w:type="continuationSeparator" w:id="0">
    <w:p w14:paraId="0FE2148B" w14:textId="77777777" w:rsidR="0081340A" w:rsidRDefault="0081340A" w:rsidP="00523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E687C" w14:textId="77777777" w:rsidR="0081340A" w:rsidRDefault="0081340A" w:rsidP="00523226">
      <w:r>
        <w:separator/>
      </w:r>
    </w:p>
  </w:footnote>
  <w:footnote w:type="continuationSeparator" w:id="0">
    <w:p w14:paraId="43AF4EB9" w14:textId="77777777" w:rsidR="0081340A" w:rsidRDefault="0081340A" w:rsidP="005232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0FF"/>
    <w:rsid w:val="00523226"/>
    <w:rsid w:val="0081340A"/>
    <w:rsid w:val="00D370FF"/>
    <w:rsid w:val="00FF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E278D"/>
  <w15:chartTrackingRefBased/>
  <w15:docId w15:val="{18B61703-7D94-441A-B380-AF3431F0F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32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32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3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32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小龙</dc:creator>
  <cp:keywords/>
  <dc:description/>
  <cp:lastModifiedBy>付 小龙</cp:lastModifiedBy>
  <cp:revision>2</cp:revision>
  <dcterms:created xsi:type="dcterms:W3CDTF">2021-06-10T07:27:00Z</dcterms:created>
  <dcterms:modified xsi:type="dcterms:W3CDTF">2021-06-10T07:30:00Z</dcterms:modified>
</cp:coreProperties>
</file>