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943972D" w14:textId="77777777" w:rsidR="00DF22F1" w:rsidRPr="00D61122" w:rsidRDefault="00DF22F1" w:rsidP="00DF22F1">
      <w:pPr>
        <w:spacing w:line="480" w:lineRule="auto"/>
        <w:rPr>
          <w:rFonts w:ascii="Times New Roman" w:eastAsia="Times New Roman" w:hAnsi="Times New Roman" w:cs="Times New Roman"/>
          <w:lang w:val="en-US"/>
        </w:rPr>
      </w:pPr>
      <w:r w:rsidRPr="00D61122">
        <w:rPr>
          <w:rFonts w:ascii="Times New Roman" w:eastAsia="Times New Roman" w:hAnsi="Times New Roman" w:cs="Times New Roman"/>
          <w:b/>
          <w:bCs/>
          <w:i/>
          <w:iCs/>
          <w:color w:val="000000"/>
          <w:lang w:val="en-US"/>
        </w:rPr>
        <w:t xml:space="preserve">NON-PROSTATE CANCER TUMOURS: INCIDENCE ON </w:t>
      </w:r>
      <w:r w:rsidRPr="00D61122">
        <w:rPr>
          <w:rFonts w:ascii="Times New Roman" w:eastAsia="Times New Roman" w:hAnsi="Times New Roman" w:cs="Times New Roman"/>
          <w:b/>
          <w:bCs/>
          <w:i/>
          <w:iCs/>
          <w:color w:val="000000"/>
          <w:sz w:val="14"/>
          <w:szCs w:val="14"/>
          <w:vertAlign w:val="superscript"/>
          <w:lang w:val="en-US"/>
        </w:rPr>
        <w:t>18</w:t>
      </w:r>
      <w:r w:rsidRPr="00D61122">
        <w:rPr>
          <w:rFonts w:ascii="Times New Roman" w:eastAsia="Times New Roman" w:hAnsi="Times New Roman" w:cs="Times New Roman"/>
          <w:b/>
          <w:bCs/>
          <w:i/>
          <w:iCs/>
          <w:color w:val="000000"/>
          <w:lang w:val="en-US"/>
        </w:rPr>
        <w:t>F-DCFPyL PSMA PET/CT AND PSMA EXPRESSION CHARACTERISTICS IN 1445 PATIENTS.</w:t>
      </w:r>
    </w:p>
    <w:p w14:paraId="5CA1A4BC" w14:textId="77777777" w:rsidR="00DF22F1" w:rsidRDefault="00DF22F1" w:rsidP="00DF22F1">
      <w:pPr>
        <w:spacing w:line="480" w:lineRule="auto"/>
        <w:rPr>
          <w:rFonts w:ascii="Times New Roman" w:eastAsia="Times New Roman" w:hAnsi="Times New Roman" w:cs="Times New Roman"/>
          <w:b/>
          <w:sz w:val="22"/>
          <w:szCs w:val="22"/>
          <w:lang w:val="en-AU"/>
        </w:rPr>
      </w:pPr>
    </w:p>
    <w:p w14:paraId="0E6F73C4" w14:textId="400D6327" w:rsidR="00DF22F1" w:rsidRPr="00CB0F36" w:rsidRDefault="00DF22F1" w:rsidP="00DF22F1">
      <w:pPr>
        <w:spacing w:line="480" w:lineRule="auto"/>
        <w:rPr>
          <w:rFonts w:ascii="Times New Roman" w:eastAsia="Times New Roman" w:hAnsi="Times New Roman" w:cs="Times New Roman"/>
          <w:b/>
          <w:sz w:val="22"/>
          <w:szCs w:val="22"/>
          <w:lang w:val="en-AU"/>
        </w:rPr>
      </w:pPr>
      <w:r w:rsidRPr="00CB0F36">
        <w:rPr>
          <w:rFonts w:ascii="Times New Roman" w:eastAsia="Times New Roman" w:hAnsi="Times New Roman" w:cs="Times New Roman"/>
          <w:b/>
          <w:sz w:val="22"/>
          <w:szCs w:val="22"/>
          <w:lang w:val="en-AU"/>
        </w:rPr>
        <w:t>European Journal of Nuclear Medicine and Molecular Imaging</w:t>
      </w:r>
    </w:p>
    <w:p w14:paraId="64B8E2D1" w14:textId="77777777" w:rsidR="00DF22F1" w:rsidRDefault="00DF22F1" w:rsidP="00DF22F1">
      <w:pPr>
        <w:spacing w:line="480" w:lineRule="auto"/>
        <w:rPr>
          <w:rFonts w:ascii="Times New Roman" w:eastAsia="Times New Roman" w:hAnsi="Times New Roman" w:cs="Times New Roman"/>
          <w:sz w:val="22"/>
          <w:szCs w:val="22"/>
          <w:lang w:val="en-AU"/>
        </w:rPr>
      </w:pPr>
    </w:p>
    <w:p w14:paraId="23E26A1B" w14:textId="77777777" w:rsidR="00DF22F1" w:rsidRPr="00CB0F36" w:rsidRDefault="00DF22F1" w:rsidP="00DF22F1">
      <w:pPr>
        <w:spacing w:line="480" w:lineRule="auto"/>
        <w:rPr>
          <w:rFonts w:ascii="Times New Roman" w:eastAsia="Times New Roman" w:hAnsi="Times New Roman" w:cs="Times New Roman"/>
          <w:b/>
          <w:i/>
          <w:sz w:val="22"/>
          <w:szCs w:val="22"/>
          <w:lang w:val="en-AU"/>
        </w:rPr>
      </w:pPr>
      <w:r w:rsidRPr="00CB0F36">
        <w:rPr>
          <w:rFonts w:ascii="Times New Roman" w:eastAsia="Times New Roman" w:hAnsi="Times New Roman" w:cs="Times New Roman"/>
          <w:b/>
          <w:i/>
          <w:sz w:val="22"/>
          <w:szCs w:val="22"/>
          <w:lang w:val="en-AU"/>
        </w:rPr>
        <w:t>Electronic Supplementary Material</w:t>
      </w:r>
    </w:p>
    <w:p w14:paraId="610B99A0" w14:textId="77777777" w:rsidR="00DF22F1" w:rsidRPr="00D61122" w:rsidRDefault="00DF22F1" w:rsidP="00DF22F1">
      <w:pPr>
        <w:spacing w:line="480" w:lineRule="auto"/>
        <w:rPr>
          <w:rFonts w:ascii="Times New Roman" w:eastAsia="Times New Roman" w:hAnsi="Times New Roman" w:cs="Times New Roman"/>
          <w:lang w:val="en-US"/>
        </w:rPr>
      </w:pPr>
    </w:p>
    <w:p w14:paraId="151167C5" w14:textId="77777777" w:rsidR="00DF22F1" w:rsidRPr="00D61122" w:rsidRDefault="00DF22F1" w:rsidP="00DF22F1">
      <w:pPr>
        <w:spacing w:line="480" w:lineRule="auto"/>
        <w:rPr>
          <w:rFonts w:ascii="Times New Roman" w:eastAsia="Times New Roman" w:hAnsi="Times New Roman" w:cs="Times New Roman"/>
          <w:lang w:val="en-US"/>
        </w:rPr>
      </w:pPr>
      <w:r w:rsidRPr="00D61122">
        <w:rPr>
          <w:rFonts w:ascii="Times New Roman" w:eastAsia="Times New Roman" w:hAnsi="Times New Roman" w:cs="Times New Roman"/>
          <w:color w:val="000000"/>
          <w:u w:val="single"/>
          <w:lang w:val="en-US"/>
        </w:rPr>
        <w:t>Authors</w:t>
      </w:r>
    </w:p>
    <w:p w14:paraId="57C69F78" w14:textId="77777777" w:rsidR="00DF22F1" w:rsidRPr="00D61122" w:rsidRDefault="00DF22F1" w:rsidP="00DF22F1">
      <w:pPr>
        <w:spacing w:line="480" w:lineRule="auto"/>
        <w:rPr>
          <w:rFonts w:ascii="Times New Roman" w:eastAsia="Times New Roman" w:hAnsi="Times New Roman" w:cs="Times New Roman"/>
          <w:lang w:val="en-US"/>
        </w:rPr>
      </w:pPr>
      <w:r w:rsidRPr="00D61122">
        <w:rPr>
          <w:rFonts w:ascii="Times New Roman" w:eastAsia="Times New Roman" w:hAnsi="Times New Roman" w:cs="Times New Roman"/>
          <w:color w:val="000000"/>
          <w:lang w:val="en-US"/>
        </w:rPr>
        <w:t>Elisa Perry (</w:t>
      </w:r>
      <w:r>
        <w:rPr>
          <w:rFonts w:ascii="Times New Roman" w:eastAsia="Times New Roman" w:hAnsi="Times New Roman" w:cs="Times New Roman"/>
          <w:color w:val="000000"/>
          <w:lang w:val="en-US"/>
        </w:rPr>
        <w:t>1,2,3</w:t>
      </w:r>
      <w:r w:rsidRPr="00D61122">
        <w:rPr>
          <w:rFonts w:ascii="Times New Roman" w:eastAsia="Times New Roman" w:hAnsi="Times New Roman" w:cs="Times New Roman"/>
          <w:color w:val="000000"/>
          <w:lang w:val="en-US"/>
        </w:rPr>
        <w:t>), Arpit Talwar (</w:t>
      </w:r>
      <w:r>
        <w:rPr>
          <w:rFonts w:ascii="Times New Roman" w:eastAsia="Times New Roman" w:hAnsi="Times New Roman" w:cs="Times New Roman"/>
          <w:color w:val="000000"/>
          <w:lang w:val="en-US"/>
        </w:rPr>
        <w:t>2</w:t>
      </w:r>
      <w:r w:rsidRPr="00D61122">
        <w:rPr>
          <w:rFonts w:ascii="Times New Roman" w:eastAsia="Times New Roman" w:hAnsi="Times New Roman" w:cs="Times New Roman"/>
          <w:color w:val="000000"/>
          <w:lang w:val="en-US"/>
        </w:rPr>
        <w:t>), Sanjana Sharma (</w:t>
      </w:r>
      <w:r>
        <w:rPr>
          <w:rFonts w:ascii="Times New Roman" w:eastAsia="Times New Roman" w:hAnsi="Times New Roman" w:cs="Times New Roman"/>
          <w:color w:val="000000"/>
          <w:lang w:val="en-US"/>
        </w:rPr>
        <w:t>2</w:t>
      </w:r>
      <w:r w:rsidRPr="00D61122">
        <w:rPr>
          <w:rFonts w:ascii="Times New Roman" w:eastAsia="Times New Roman" w:hAnsi="Times New Roman" w:cs="Times New Roman"/>
          <w:color w:val="000000"/>
          <w:lang w:val="en-US"/>
        </w:rPr>
        <w:t>), Daisy O’Connor (</w:t>
      </w:r>
      <w:r>
        <w:rPr>
          <w:rFonts w:ascii="Times New Roman" w:eastAsia="Times New Roman" w:hAnsi="Times New Roman" w:cs="Times New Roman"/>
          <w:color w:val="000000"/>
          <w:lang w:val="en-US"/>
        </w:rPr>
        <w:t>1</w:t>
      </w:r>
      <w:r w:rsidRPr="00D61122">
        <w:rPr>
          <w:rFonts w:ascii="Times New Roman" w:eastAsia="Times New Roman" w:hAnsi="Times New Roman" w:cs="Times New Roman"/>
          <w:color w:val="000000"/>
          <w:lang w:val="en-US"/>
        </w:rPr>
        <w:t>), Lih-Ming Wong (</w:t>
      </w:r>
      <w:r>
        <w:rPr>
          <w:rFonts w:ascii="Times New Roman" w:eastAsia="Times New Roman" w:hAnsi="Times New Roman" w:cs="Times New Roman"/>
          <w:color w:val="000000"/>
          <w:lang w:val="en-US"/>
        </w:rPr>
        <w:t>4</w:t>
      </w:r>
      <w:r w:rsidRPr="00D61122">
        <w:rPr>
          <w:rFonts w:ascii="Times New Roman" w:eastAsia="Times New Roman" w:hAnsi="Times New Roman" w:cs="Times New Roman"/>
          <w:color w:val="000000"/>
          <w:lang w:val="en-US"/>
        </w:rPr>
        <w:t>,</w:t>
      </w:r>
      <w:r>
        <w:rPr>
          <w:rFonts w:ascii="Times New Roman" w:eastAsia="Times New Roman" w:hAnsi="Times New Roman" w:cs="Times New Roman"/>
          <w:color w:val="000000"/>
          <w:lang w:val="en-US"/>
        </w:rPr>
        <w:t>5</w:t>
      </w:r>
      <w:r w:rsidRPr="00D61122">
        <w:rPr>
          <w:rFonts w:ascii="Times New Roman" w:eastAsia="Times New Roman" w:hAnsi="Times New Roman" w:cs="Times New Roman"/>
          <w:color w:val="000000"/>
          <w:lang w:val="en-US"/>
        </w:rPr>
        <w:t>), Kim Taubman (</w:t>
      </w:r>
      <w:r>
        <w:rPr>
          <w:rFonts w:ascii="Times New Roman" w:eastAsia="Times New Roman" w:hAnsi="Times New Roman" w:cs="Times New Roman"/>
          <w:color w:val="000000"/>
          <w:lang w:val="en-US"/>
        </w:rPr>
        <w:t>2</w:t>
      </w:r>
      <w:r w:rsidRPr="00D61122">
        <w:rPr>
          <w:rFonts w:ascii="Times New Roman" w:eastAsia="Times New Roman" w:hAnsi="Times New Roman" w:cs="Times New Roman"/>
          <w:color w:val="000000"/>
          <w:lang w:val="en-US"/>
        </w:rPr>
        <w:t>), Tom R Sutherland (</w:t>
      </w:r>
      <w:r>
        <w:rPr>
          <w:rFonts w:ascii="Times New Roman" w:eastAsia="Times New Roman" w:hAnsi="Times New Roman" w:cs="Times New Roman"/>
          <w:color w:val="000000"/>
          <w:lang w:val="en-US"/>
        </w:rPr>
        <w:t>2,3</w:t>
      </w:r>
      <w:r w:rsidRPr="00D61122">
        <w:rPr>
          <w:rFonts w:ascii="Times New Roman" w:eastAsia="Times New Roman" w:hAnsi="Times New Roman" w:cs="Times New Roman"/>
          <w:color w:val="000000"/>
          <w:lang w:val="en-US"/>
        </w:rPr>
        <w:t>)</w:t>
      </w:r>
    </w:p>
    <w:p w14:paraId="79E0B38E" w14:textId="77777777" w:rsidR="00DF22F1" w:rsidRPr="00D61122" w:rsidRDefault="00DF22F1" w:rsidP="00DF22F1">
      <w:pPr>
        <w:spacing w:line="480" w:lineRule="auto"/>
        <w:ind w:left="360" w:hanging="360"/>
        <w:rPr>
          <w:rFonts w:ascii="Times New Roman" w:eastAsia="Times New Roman" w:hAnsi="Times New Roman" w:cs="Times New Roman"/>
          <w:lang w:val="en-US"/>
        </w:rPr>
      </w:pPr>
      <w:r>
        <w:rPr>
          <w:rFonts w:ascii="Times New Roman" w:eastAsia="Times New Roman" w:hAnsi="Times New Roman" w:cs="Times New Roman"/>
          <w:color w:val="000000"/>
          <w:lang w:val="en-US"/>
        </w:rPr>
        <w:t>1</w:t>
      </w:r>
      <w:r w:rsidRPr="00D61122">
        <w:rPr>
          <w:rFonts w:ascii="Times New Roman" w:eastAsia="Times New Roman" w:hAnsi="Times New Roman" w:cs="Times New Roman"/>
          <w:color w:val="000000"/>
          <w:lang w:val="en-US"/>
        </w:rPr>
        <w:t>.   Pacific Radiology, Christchurch, Canterbury, New Zealand</w:t>
      </w:r>
    </w:p>
    <w:p w14:paraId="3C553D2E" w14:textId="77777777" w:rsidR="00DF22F1" w:rsidRPr="00D61122" w:rsidRDefault="00DF22F1" w:rsidP="00DF22F1">
      <w:pPr>
        <w:spacing w:line="480" w:lineRule="auto"/>
        <w:ind w:left="360" w:hanging="360"/>
        <w:rPr>
          <w:rFonts w:ascii="Times New Roman" w:eastAsia="Times New Roman" w:hAnsi="Times New Roman" w:cs="Times New Roman"/>
          <w:lang w:val="en-US"/>
        </w:rPr>
      </w:pPr>
      <w:r>
        <w:rPr>
          <w:rFonts w:ascii="Times New Roman" w:eastAsia="Times New Roman" w:hAnsi="Times New Roman" w:cs="Times New Roman"/>
          <w:color w:val="000000"/>
          <w:lang w:val="en-US"/>
        </w:rPr>
        <w:t>2</w:t>
      </w:r>
      <w:r w:rsidRPr="00D61122">
        <w:rPr>
          <w:rFonts w:ascii="Times New Roman" w:eastAsia="Times New Roman" w:hAnsi="Times New Roman" w:cs="Times New Roman"/>
          <w:color w:val="000000"/>
          <w:lang w:val="en-US"/>
        </w:rPr>
        <w:t>.   St. Vincent’s Hospital, Department of Medical Imaging, Melbourne, Victoria, Australia</w:t>
      </w:r>
    </w:p>
    <w:p w14:paraId="2D18EB73" w14:textId="77777777" w:rsidR="00DF22F1" w:rsidRPr="00D61122" w:rsidRDefault="00DF22F1" w:rsidP="00DF22F1">
      <w:pPr>
        <w:spacing w:line="480" w:lineRule="auto"/>
        <w:ind w:left="360" w:hanging="360"/>
        <w:rPr>
          <w:rFonts w:ascii="Times New Roman" w:eastAsia="Times New Roman" w:hAnsi="Times New Roman" w:cs="Times New Roman"/>
          <w:lang w:val="en-US"/>
        </w:rPr>
      </w:pPr>
      <w:r>
        <w:rPr>
          <w:rFonts w:ascii="Times New Roman" w:eastAsia="Times New Roman" w:hAnsi="Times New Roman" w:cs="Times New Roman"/>
          <w:color w:val="000000"/>
          <w:lang w:val="en-US"/>
        </w:rPr>
        <w:t>3</w:t>
      </w:r>
      <w:r w:rsidRPr="00D61122">
        <w:rPr>
          <w:rFonts w:ascii="Times New Roman" w:eastAsia="Times New Roman" w:hAnsi="Times New Roman" w:cs="Times New Roman"/>
          <w:color w:val="000000"/>
          <w:lang w:val="en-US"/>
        </w:rPr>
        <w:t>.   Faculty of Medicine, University of Melbourne, Melbourne, Victoria, Australia</w:t>
      </w:r>
    </w:p>
    <w:p w14:paraId="300D572C" w14:textId="77777777" w:rsidR="00DF22F1" w:rsidRPr="00D61122" w:rsidRDefault="00DF22F1" w:rsidP="00DF22F1">
      <w:pPr>
        <w:spacing w:line="480" w:lineRule="auto"/>
        <w:ind w:left="360" w:hanging="360"/>
        <w:rPr>
          <w:rFonts w:ascii="Times New Roman" w:eastAsia="Times New Roman" w:hAnsi="Times New Roman" w:cs="Times New Roman"/>
          <w:lang w:val="en-US"/>
        </w:rPr>
      </w:pPr>
      <w:r>
        <w:rPr>
          <w:rFonts w:ascii="Times New Roman" w:eastAsia="Times New Roman" w:hAnsi="Times New Roman" w:cs="Times New Roman"/>
          <w:color w:val="000000"/>
          <w:lang w:val="en-US"/>
        </w:rPr>
        <w:t>4</w:t>
      </w:r>
      <w:r w:rsidRPr="00D61122">
        <w:rPr>
          <w:rFonts w:ascii="Times New Roman" w:eastAsia="Times New Roman" w:hAnsi="Times New Roman" w:cs="Times New Roman"/>
          <w:color w:val="000000"/>
          <w:lang w:val="en-US"/>
        </w:rPr>
        <w:t>.   St. Vincent’s Hospital, Department of Urology, Melbourne, Victoria, Australia</w:t>
      </w:r>
    </w:p>
    <w:p w14:paraId="0AD5F5E6" w14:textId="77777777" w:rsidR="00DF22F1" w:rsidRPr="00D61122" w:rsidRDefault="00DF22F1" w:rsidP="00DF22F1">
      <w:pPr>
        <w:spacing w:line="480" w:lineRule="auto"/>
        <w:ind w:left="360" w:hanging="360"/>
        <w:rPr>
          <w:rFonts w:ascii="Times New Roman" w:eastAsia="Times New Roman" w:hAnsi="Times New Roman" w:cs="Times New Roman"/>
          <w:lang w:val="en-US"/>
        </w:rPr>
      </w:pPr>
      <w:r>
        <w:rPr>
          <w:rFonts w:ascii="Times New Roman" w:eastAsia="Times New Roman" w:hAnsi="Times New Roman" w:cs="Times New Roman"/>
          <w:color w:val="000000"/>
          <w:lang w:val="en-US"/>
        </w:rPr>
        <w:t>5</w:t>
      </w:r>
      <w:r w:rsidRPr="00D61122">
        <w:rPr>
          <w:rFonts w:ascii="Times New Roman" w:eastAsia="Times New Roman" w:hAnsi="Times New Roman" w:cs="Times New Roman"/>
          <w:color w:val="000000"/>
          <w:lang w:val="en-US"/>
        </w:rPr>
        <w:t>.   University of Melbourne, Department of Surgery, Melbourne, Victoria, Australia</w:t>
      </w:r>
    </w:p>
    <w:p w14:paraId="4D4733E6" w14:textId="77777777" w:rsidR="00DF22F1" w:rsidRPr="00D61122" w:rsidRDefault="00DF22F1" w:rsidP="00DF22F1">
      <w:pPr>
        <w:spacing w:line="480" w:lineRule="auto"/>
        <w:rPr>
          <w:rFonts w:ascii="Times New Roman" w:eastAsia="Times New Roman" w:hAnsi="Times New Roman" w:cs="Times New Roman"/>
          <w:lang w:val="en-US"/>
        </w:rPr>
      </w:pPr>
      <w:r w:rsidRPr="00D61122">
        <w:rPr>
          <w:rFonts w:ascii="Times New Roman" w:eastAsia="Times New Roman" w:hAnsi="Times New Roman" w:cs="Times New Roman"/>
          <w:color w:val="000000"/>
          <w:lang w:val="en-US"/>
        </w:rPr>
        <w:t> </w:t>
      </w:r>
    </w:p>
    <w:p w14:paraId="3F9ED300" w14:textId="77777777" w:rsidR="00DF22F1" w:rsidRPr="00D61122" w:rsidRDefault="00DF22F1" w:rsidP="00DF22F1">
      <w:pPr>
        <w:spacing w:line="480" w:lineRule="auto"/>
        <w:rPr>
          <w:rFonts w:ascii="Times New Roman" w:eastAsia="Times New Roman" w:hAnsi="Times New Roman" w:cs="Times New Roman"/>
          <w:lang w:val="en-US"/>
        </w:rPr>
      </w:pPr>
      <w:r w:rsidRPr="00D61122">
        <w:rPr>
          <w:rFonts w:ascii="Times New Roman" w:eastAsia="Times New Roman" w:hAnsi="Times New Roman" w:cs="Times New Roman"/>
          <w:color w:val="000000"/>
          <w:u w:val="single"/>
          <w:lang w:val="en-US"/>
        </w:rPr>
        <w:t>Corresponding Author</w:t>
      </w:r>
    </w:p>
    <w:p w14:paraId="4B1175AD" w14:textId="77777777" w:rsidR="00DF22F1" w:rsidRPr="00D61122" w:rsidRDefault="00DF22F1" w:rsidP="00DF22F1">
      <w:pPr>
        <w:spacing w:line="480" w:lineRule="auto"/>
        <w:rPr>
          <w:rFonts w:ascii="Times New Roman" w:eastAsia="Times New Roman" w:hAnsi="Times New Roman" w:cs="Times New Roman"/>
          <w:lang w:val="en-US"/>
        </w:rPr>
      </w:pPr>
      <w:r w:rsidRPr="00D61122">
        <w:rPr>
          <w:rFonts w:ascii="Times New Roman" w:eastAsia="Times New Roman" w:hAnsi="Times New Roman" w:cs="Times New Roman"/>
          <w:color w:val="000000"/>
          <w:lang w:val="en-US"/>
        </w:rPr>
        <w:t>Elisa Perry MBChB, BSc, MRCP, FRCR, FRANZCR</w:t>
      </w:r>
    </w:p>
    <w:p w14:paraId="77DC3D0B" w14:textId="77777777" w:rsidR="00DF22F1" w:rsidRPr="00D61122" w:rsidRDefault="00DF22F1" w:rsidP="00DF22F1">
      <w:pPr>
        <w:spacing w:line="480" w:lineRule="auto"/>
        <w:rPr>
          <w:rFonts w:ascii="Times New Roman" w:eastAsia="Times New Roman" w:hAnsi="Times New Roman" w:cs="Times New Roman"/>
          <w:lang w:val="en-US"/>
        </w:rPr>
      </w:pPr>
      <w:r w:rsidRPr="00D61122">
        <w:rPr>
          <w:rFonts w:ascii="Times New Roman" w:eastAsia="Times New Roman" w:hAnsi="Times New Roman" w:cs="Times New Roman"/>
          <w:color w:val="000000"/>
          <w:lang w:val="en-US"/>
        </w:rPr>
        <w:t>Radiologist</w:t>
      </w:r>
    </w:p>
    <w:p w14:paraId="571ECEF9" w14:textId="77777777" w:rsidR="00DF22F1" w:rsidRPr="00D61122" w:rsidRDefault="00DF22F1" w:rsidP="00DF22F1">
      <w:pPr>
        <w:spacing w:line="480" w:lineRule="auto"/>
        <w:rPr>
          <w:rFonts w:ascii="Times New Roman" w:eastAsia="Times New Roman" w:hAnsi="Times New Roman" w:cs="Times New Roman"/>
          <w:lang w:val="en-US"/>
        </w:rPr>
      </w:pPr>
      <w:r w:rsidRPr="00D61122">
        <w:rPr>
          <w:rFonts w:ascii="Times New Roman" w:eastAsia="Times New Roman" w:hAnsi="Times New Roman" w:cs="Times New Roman"/>
          <w:color w:val="000000"/>
          <w:lang w:val="en-US"/>
        </w:rPr>
        <w:t>Pacific Radiology, Level 1, 123 Victoria Street, Christchurch, Canterbury, New Zealand 8013</w:t>
      </w:r>
    </w:p>
    <w:p w14:paraId="53F70996" w14:textId="77777777" w:rsidR="00DF22F1" w:rsidRPr="00D61122" w:rsidRDefault="00DF22F1" w:rsidP="00DF22F1">
      <w:pPr>
        <w:spacing w:line="480" w:lineRule="auto"/>
        <w:rPr>
          <w:rFonts w:ascii="Times New Roman" w:eastAsia="Times New Roman" w:hAnsi="Times New Roman" w:cs="Times New Roman"/>
          <w:lang w:val="en-US"/>
        </w:rPr>
      </w:pPr>
      <w:r w:rsidRPr="00D61122">
        <w:rPr>
          <w:rFonts w:ascii="Times New Roman" w:eastAsia="Times New Roman" w:hAnsi="Times New Roman" w:cs="Times New Roman"/>
          <w:color w:val="000000"/>
          <w:lang w:val="en-US"/>
        </w:rPr>
        <w:t>Telephone: +64 3 374 9546</w:t>
      </w:r>
    </w:p>
    <w:p w14:paraId="4737A53F" w14:textId="77777777" w:rsidR="00DF22F1" w:rsidRPr="00D61122" w:rsidRDefault="00DF22F1" w:rsidP="00DF22F1">
      <w:pPr>
        <w:spacing w:line="480" w:lineRule="auto"/>
        <w:rPr>
          <w:rFonts w:ascii="Times New Roman" w:eastAsia="Times New Roman" w:hAnsi="Times New Roman" w:cs="Times New Roman"/>
          <w:color w:val="000000"/>
          <w:lang w:val="en-US"/>
        </w:rPr>
      </w:pPr>
      <w:r w:rsidRPr="00D61122">
        <w:rPr>
          <w:rFonts w:ascii="Times New Roman" w:eastAsia="Times New Roman" w:hAnsi="Times New Roman" w:cs="Times New Roman"/>
          <w:color w:val="000000"/>
          <w:lang w:val="en-US"/>
        </w:rPr>
        <w:t xml:space="preserve">Email: </w:t>
      </w:r>
      <w:hyperlink r:id="rId6" w:history="1">
        <w:r w:rsidRPr="00D61122">
          <w:rPr>
            <w:rStyle w:val="Hyperlink"/>
            <w:rFonts w:ascii="Times New Roman" w:eastAsia="Times New Roman" w:hAnsi="Times New Roman" w:cs="Times New Roman"/>
            <w:lang w:val="en-US"/>
          </w:rPr>
          <w:t>elisa.perry@pacificradiology.com</w:t>
        </w:r>
      </w:hyperlink>
    </w:p>
    <w:p w14:paraId="2FF36B94" w14:textId="77777777" w:rsidR="00DF22F1" w:rsidRPr="00A64785" w:rsidRDefault="00DF22F1" w:rsidP="0041274F">
      <w:pPr>
        <w:spacing w:line="480" w:lineRule="auto"/>
        <w:rPr>
          <w:rFonts w:ascii="Times New Roman" w:eastAsia="Times New Roman" w:hAnsi="Times New Roman" w:cs="Times New Roman"/>
          <w:b/>
          <w:bCs/>
          <w:iCs/>
          <w:color w:val="000000"/>
          <w:u w:val="single"/>
          <w:lang w:val="en-US"/>
        </w:rPr>
      </w:pPr>
      <w:r>
        <w:rPr>
          <w:rFonts w:ascii="Times New Roman" w:eastAsia="Times New Roman" w:hAnsi="Times New Roman" w:cs="Times New Roman"/>
          <w:b/>
          <w:bCs/>
          <w:color w:val="000000"/>
          <w:lang w:val="en-US"/>
        </w:rPr>
        <w:br w:type="column"/>
      </w:r>
      <w:r w:rsidR="0041274F" w:rsidRPr="00A64785">
        <w:rPr>
          <w:rFonts w:ascii="Times New Roman" w:eastAsia="Times New Roman" w:hAnsi="Times New Roman" w:cs="Times New Roman"/>
          <w:b/>
          <w:bCs/>
          <w:iCs/>
          <w:color w:val="000000"/>
          <w:u w:val="single"/>
          <w:lang w:val="en-US"/>
        </w:rPr>
        <w:lastRenderedPageBreak/>
        <w:t xml:space="preserve">Fig. </w:t>
      </w:r>
      <w:r w:rsidRPr="00A64785">
        <w:rPr>
          <w:rFonts w:ascii="Times New Roman" w:eastAsia="Times New Roman" w:hAnsi="Times New Roman" w:cs="Times New Roman"/>
          <w:b/>
          <w:bCs/>
          <w:iCs/>
          <w:color w:val="000000"/>
          <w:u w:val="single"/>
          <w:lang w:val="en-US"/>
        </w:rPr>
        <w:t xml:space="preserve">S1 </w:t>
      </w:r>
    </w:p>
    <w:p w14:paraId="56375155" w14:textId="77777777" w:rsidR="00DF22F1" w:rsidRDefault="00DF22F1" w:rsidP="0041274F">
      <w:pPr>
        <w:spacing w:line="480" w:lineRule="auto"/>
        <w:rPr>
          <w:rFonts w:ascii="Times New Roman" w:eastAsia="Times New Roman" w:hAnsi="Times New Roman" w:cs="Times New Roman"/>
          <w:b/>
          <w:bCs/>
          <w:i/>
          <w:iCs/>
          <w:color w:val="000000"/>
          <w:u w:val="single"/>
          <w:lang w:val="en-US"/>
        </w:rPr>
      </w:pPr>
    </w:p>
    <w:p w14:paraId="65D0E743" w14:textId="2872C689" w:rsidR="0041274F" w:rsidRPr="00DF22F1" w:rsidRDefault="0041274F" w:rsidP="0041274F">
      <w:pPr>
        <w:spacing w:line="480" w:lineRule="auto"/>
        <w:rPr>
          <w:rFonts w:ascii="Times New Roman" w:eastAsia="Times New Roman" w:hAnsi="Times New Roman" w:cs="Times New Roman"/>
          <w:lang w:val="en-US"/>
        </w:rPr>
      </w:pPr>
      <w:r w:rsidRPr="00DF22F1">
        <w:rPr>
          <w:rFonts w:ascii="Times New Roman" w:eastAsia="Times New Roman" w:hAnsi="Times New Roman" w:cs="Times New Roman"/>
          <w:b/>
          <w:bCs/>
          <w:iCs/>
          <w:color w:val="000000"/>
          <w:lang w:val="en-US"/>
        </w:rPr>
        <w:t>Prostate Cancer Solitary Metastasis to Lung </w:t>
      </w:r>
    </w:p>
    <w:p w14:paraId="1A44EB82" w14:textId="77777777" w:rsidR="0041274F" w:rsidRPr="00D61122" w:rsidRDefault="0041274F" w:rsidP="0041274F">
      <w:pPr>
        <w:spacing w:line="480" w:lineRule="auto"/>
        <w:rPr>
          <w:rFonts w:ascii="Times New Roman" w:eastAsia="Times New Roman" w:hAnsi="Times New Roman" w:cs="Times New Roman"/>
          <w:lang w:val="en-US"/>
        </w:rPr>
      </w:pPr>
      <w:r w:rsidRPr="00D61122">
        <w:rPr>
          <w:rFonts w:ascii="Times New Roman" w:eastAsia="Times New Roman" w:hAnsi="Times New Roman" w:cs="Times New Roman"/>
          <w:color w:val="000000"/>
          <w:lang w:val="en-US"/>
        </w:rPr>
        <w:t xml:space="preserve">71 year old presenting for initial staging of prostate cancer. Axial CT reconstructed on lung windows (a) acquired as the CT component of the </w:t>
      </w:r>
      <w:r w:rsidRPr="00D61122">
        <w:rPr>
          <w:rFonts w:ascii="Times New Roman" w:eastAsia="Times New Roman" w:hAnsi="Times New Roman" w:cs="Times New Roman"/>
          <w:color w:val="000000"/>
          <w:vertAlign w:val="superscript"/>
          <w:lang w:val="en-US"/>
        </w:rPr>
        <w:t>18</w:t>
      </w:r>
      <w:r w:rsidRPr="00D61122">
        <w:rPr>
          <w:rFonts w:ascii="Times New Roman" w:eastAsia="Times New Roman" w:hAnsi="Times New Roman" w:cs="Times New Roman"/>
          <w:color w:val="000000"/>
          <w:lang w:val="en-US"/>
        </w:rPr>
        <w:t>F-DCFPyL PSMA study demonstrates a 21mm solitary pulmonary nod</w:t>
      </w:r>
      <w:bookmarkStart w:id="0" w:name="_GoBack"/>
      <w:bookmarkEnd w:id="0"/>
      <w:r w:rsidRPr="00D61122">
        <w:rPr>
          <w:rFonts w:ascii="Times New Roman" w:eastAsia="Times New Roman" w:hAnsi="Times New Roman" w:cs="Times New Roman"/>
          <w:color w:val="000000"/>
          <w:lang w:val="en-US"/>
        </w:rPr>
        <w:t>ule in the right upper lobe (arrow) and background smoking related lung disease. Fused axial PET/CT reconstruction (b) demonstrates significant PSMA expression, SUVmax 11.5, within the lesion (arrow head). As there was no evidence of nodal or metastatic disease typical for PCa elsewhere and the patient had a significant smoking history, the differential was of PSMA expression in a primary lung cancer versus a solitary pulmonary PCa metastasis. Histology following wedge resection confirmed metastatic prostate adenocarcinoma. </w:t>
      </w:r>
    </w:p>
    <w:p w14:paraId="610B8F80" w14:textId="77777777" w:rsidR="0041274F" w:rsidRPr="00D61122" w:rsidRDefault="0041274F" w:rsidP="0041274F">
      <w:pPr>
        <w:spacing w:after="240"/>
        <w:rPr>
          <w:rFonts w:ascii="Times New Roman" w:eastAsia="Times New Roman" w:hAnsi="Times New Roman" w:cs="Times New Roman"/>
          <w:lang w:val="en-US"/>
        </w:rPr>
      </w:pPr>
      <w:r w:rsidRPr="00D61122">
        <w:rPr>
          <w:rFonts w:ascii="Times New Roman" w:eastAsia="Times New Roman" w:hAnsi="Times New Roman" w:cs="Times New Roman"/>
          <w:lang w:val="en-US"/>
        </w:rPr>
        <w:br/>
      </w:r>
      <w:r w:rsidRPr="00D61122">
        <w:rPr>
          <w:rFonts w:ascii="Times New Roman" w:eastAsia="Times New Roman" w:hAnsi="Times New Roman" w:cs="Times New Roman"/>
          <w:lang w:val="en-US"/>
        </w:rPr>
        <w:br/>
      </w:r>
      <w:r w:rsidRPr="00D61122">
        <w:rPr>
          <w:rFonts w:ascii="Times New Roman" w:eastAsia="Times New Roman" w:hAnsi="Times New Roman" w:cs="Times New Roman"/>
          <w:bdr w:val="none" w:sz="0" w:space="0" w:color="auto" w:frame="1"/>
          <w:lang w:val="en-US"/>
        </w:rPr>
        <w:fldChar w:fldCharType="begin"/>
      </w:r>
      <w:r w:rsidRPr="00D61122">
        <w:rPr>
          <w:rFonts w:ascii="Times New Roman" w:eastAsia="Times New Roman" w:hAnsi="Times New Roman" w:cs="Times New Roman"/>
          <w:bdr w:val="none" w:sz="0" w:space="0" w:color="auto" w:frame="1"/>
          <w:lang w:val="en-US"/>
        </w:rPr>
        <w:instrText xml:space="preserve"> INCLUDEPICTURE "https://lh3.googleusercontent.com/owIZfWQLKgEpXbtHQHd-ZKND6Pz_zneM1HVnWMZ8ucsbvExsl27kxDXj353iQ-rve3847oUzGv31C-xtwPHqatCYKb74StyRdSYITulT607ONEEDHp6FcwZ0G_WCLqycqkAGCNfa" \* MERGEFORMATINET </w:instrText>
      </w:r>
      <w:r w:rsidRPr="00D61122">
        <w:rPr>
          <w:rFonts w:ascii="Times New Roman" w:eastAsia="Times New Roman" w:hAnsi="Times New Roman" w:cs="Times New Roman"/>
          <w:bdr w:val="none" w:sz="0" w:space="0" w:color="auto" w:frame="1"/>
          <w:lang w:val="en-US"/>
        </w:rPr>
        <w:fldChar w:fldCharType="separate"/>
      </w:r>
      <w:r w:rsidRPr="00D61122">
        <w:rPr>
          <w:rFonts w:ascii="Times New Roman" w:eastAsia="Times New Roman" w:hAnsi="Times New Roman" w:cs="Times New Roman"/>
          <w:noProof/>
          <w:bdr w:val="none" w:sz="0" w:space="0" w:color="auto" w:frame="1"/>
          <w:lang w:val="en-US"/>
        </w:rPr>
        <w:drawing>
          <wp:inline distT="0" distB="0" distL="0" distR="0" wp14:anchorId="60C9F7F8" wp14:editId="3F3ABD5C">
            <wp:extent cx="5727700" cy="2787650"/>
            <wp:effectExtent l="0" t="0" r="0" b="6350"/>
            <wp:docPr id="5" name="Picture 5" descr="https://lh3.googleusercontent.com/owIZfWQLKgEpXbtHQHd-ZKND6Pz_zneM1HVnWMZ8ucsbvExsl27kxDXj353iQ-rve3847oUzGv31C-xtwPHqatCYKb74StyRdSYITulT607ONEEDHp6FcwZ0G_WCLqycqkAGCNf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lh3.googleusercontent.com/owIZfWQLKgEpXbtHQHd-ZKND6Pz_zneM1HVnWMZ8ucsbvExsl27kxDXj353iQ-rve3847oUzGv31C-xtwPHqatCYKb74StyRdSYITulT607ONEEDHp6FcwZ0G_WCLqycqkAGCNfa"/>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27700" cy="2787650"/>
                    </a:xfrm>
                    <a:prstGeom prst="rect">
                      <a:avLst/>
                    </a:prstGeom>
                    <a:noFill/>
                    <a:ln>
                      <a:noFill/>
                    </a:ln>
                  </pic:spPr>
                </pic:pic>
              </a:graphicData>
            </a:graphic>
          </wp:inline>
        </w:drawing>
      </w:r>
      <w:r w:rsidRPr="00D61122">
        <w:rPr>
          <w:rFonts w:ascii="Times New Roman" w:eastAsia="Times New Roman" w:hAnsi="Times New Roman" w:cs="Times New Roman"/>
          <w:bdr w:val="none" w:sz="0" w:space="0" w:color="auto" w:frame="1"/>
          <w:lang w:val="en-US"/>
        </w:rPr>
        <w:fldChar w:fldCharType="end"/>
      </w:r>
      <w:r w:rsidRPr="00D61122">
        <w:rPr>
          <w:rFonts w:ascii="Times New Roman" w:eastAsia="Times New Roman" w:hAnsi="Times New Roman" w:cs="Times New Roman"/>
          <w:lang w:val="en-US"/>
        </w:rPr>
        <w:br/>
      </w:r>
    </w:p>
    <w:p w14:paraId="138D00F6" w14:textId="6D82A31A" w:rsidR="0041274F" w:rsidRDefault="0041274F" w:rsidP="0041274F">
      <w:pPr>
        <w:spacing w:line="480" w:lineRule="auto"/>
        <w:rPr>
          <w:rFonts w:ascii="Times New Roman" w:eastAsia="Times New Roman" w:hAnsi="Times New Roman" w:cs="Times New Roman"/>
          <w:b/>
          <w:bCs/>
          <w:iCs/>
          <w:color w:val="000000"/>
          <w:u w:val="single"/>
          <w:lang w:val="en-US"/>
        </w:rPr>
      </w:pPr>
      <w:r w:rsidRPr="00D61122">
        <w:rPr>
          <w:rFonts w:ascii="Times New Roman" w:eastAsia="Times New Roman" w:hAnsi="Times New Roman" w:cs="Times New Roman"/>
          <w:b/>
          <w:bCs/>
          <w:i/>
          <w:iCs/>
          <w:color w:val="000000"/>
          <w:u w:val="single"/>
          <w:lang w:val="en-US"/>
        </w:rPr>
        <w:br w:type="column"/>
      </w:r>
      <w:r w:rsidRPr="00DF22F1">
        <w:rPr>
          <w:rFonts w:ascii="Times New Roman" w:eastAsia="Times New Roman" w:hAnsi="Times New Roman" w:cs="Times New Roman"/>
          <w:b/>
          <w:bCs/>
          <w:iCs/>
          <w:color w:val="000000"/>
          <w:u w:val="single"/>
          <w:lang w:val="en-US"/>
        </w:rPr>
        <w:lastRenderedPageBreak/>
        <w:t xml:space="preserve">Fig. </w:t>
      </w:r>
      <w:r w:rsidR="00DF22F1" w:rsidRPr="00DF22F1">
        <w:rPr>
          <w:rFonts w:ascii="Times New Roman" w:eastAsia="Times New Roman" w:hAnsi="Times New Roman" w:cs="Times New Roman"/>
          <w:b/>
          <w:bCs/>
          <w:iCs/>
          <w:color w:val="000000"/>
          <w:u w:val="single"/>
          <w:lang w:val="en-US"/>
        </w:rPr>
        <w:t>S2</w:t>
      </w:r>
    </w:p>
    <w:p w14:paraId="47B81C1F" w14:textId="77777777" w:rsidR="00DF22F1" w:rsidRDefault="00DF22F1" w:rsidP="0041274F">
      <w:pPr>
        <w:spacing w:line="480" w:lineRule="auto"/>
        <w:rPr>
          <w:rFonts w:ascii="Times New Roman" w:eastAsia="Times New Roman" w:hAnsi="Times New Roman" w:cs="Times New Roman"/>
          <w:b/>
          <w:bCs/>
          <w:iCs/>
          <w:color w:val="000000"/>
          <w:u w:val="single"/>
          <w:lang w:val="en-US"/>
        </w:rPr>
      </w:pPr>
    </w:p>
    <w:p w14:paraId="6652AE3D" w14:textId="0CF3514D" w:rsidR="00DF22F1" w:rsidRPr="00DF22F1" w:rsidRDefault="00DF22F1" w:rsidP="0041274F">
      <w:pPr>
        <w:spacing w:line="480" w:lineRule="auto"/>
        <w:rPr>
          <w:rFonts w:ascii="Times New Roman" w:eastAsia="Times New Roman" w:hAnsi="Times New Roman" w:cs="Times New Roman"/>
          <w:lang w:val="en-US"/>
        </w:rPr>
      </w:pPr>
      <w:r w:rsidRPr="00DF22F1">
        <w:rPr>
          <w:rFonts w:ascii="Times New Roman" w:eastAsia="Times New Roman" w:hAnsi="Times New Roman" w:cs="Times New Roman"/>
          <w:b/>
          <w:bCs/>
          <w:iCs/>
          <w:color w:val="000000"/>
          <w:lang w:val="en-US"/>
        </w:rPr>
        <w:t>Primary Lung Cancer</w:t>
      </w:r>
    </w:p>
    <w:p w14:paraId="236AA094" w14:textId="77777777" w:rsidR="0041274F" w:rsidRPr="00D61122" w:rsidRDefault="0041274F" w:rsidP="0041274F">
      <w:pPr>
        <w:spacing w:line="480" w:lineRule="auto"/>
        <w:rPr>
          <w:rFonts w:ascii="Times New Roman" w:eastAsia="Times New Roman" w:hAnsi="Times New Roman" w:cs="Times New Roman"/>
          <w:lang w:val="en-US"/>
        </w:rPr>
      </w:pPr>
      <w:r w:rsidRPr="00D61122">
        <w:rPr>
          <w:rFonts w:ascii="Times New Roman" w:eastAsia="Times New Roman" w:hAnsi="Times New Roman" w:cs="Times New Roman"/>
          <w:color w:val="000000"/>
          <w:lang w:val="en-US"/>
        </w:rPr>
        <w:t xml:space="preserve">77 year old presenting with biochemical recurrence of prostate cancer. Axial CT reconstructed on lung windows (a) acquired as the CT component of the </w:t>
      </w:r>
      <w:r w:rsidRPr="00D61122">
        <w:rPr>
          <w:rFonts w:ascii="Times New Roman" w:eastAsia="Times New Roman" w:hAnsi="Times New Roman" w:cs="Times New Roman"/>
          <w:color w:val="000000"/>
          <w:vertAlign w:val="superscript"/>
          <w:lang w:val="en-US"/>
        </w:rPr>
        <w:t>18</w:t>
      </w:r>
      <w:r w:rsidRPr="00D61122">
        <w:rPr>
          <w:rFonts w:ascii="Times New Roman" w:eastAsia="Times New Roman" w:hAnsi="Times New Roman" w:cs="Times New Roman"/>
          <w:color w:val="000000"/>
          <w:lang w:val="en-US"/>
        </w:rPr>
        <w:t>F-DCFPyL PSMA study demonstrates a 23mm mixed density pulmonary nodule in the right lower lobe (arrow). Fused axial PET/CT reconstruction (b) demonstrates minimal PSMA expression within the lesion, SUVmax 2.5 (arrow head). Widespread significant PSMA expression in abdominal and pelvic lymph nodes with additional lesion consistent with bone metastasis. Differential was of low PSMA expression in pulmonary PCa metastasis versus primary lung cancer. Histology following CT guided biopsy confirmed primary lung adenocarcinoma. </w:t>
      </w:r>
    </w:p>
    <w:p w14:paraId="4C9F24FB" w14:textId="77777777" w:rsidR="0041274F" w:rsidRPr="00D61122" w:rsidRDefault="0041274F" w:rsidP="0041274F">
      <w:pPr>
        <w:rPr>
          <w:rFonts w:ascii="Times New Roman" w:eastAsia="Times New Roman" w:hAnsi="Times New Roman" w:cs="Times New Roman"/>
          <w:lang w:val="en-US"/>
        </w:rPr>
      </w:pPr>
    </w:p>
    <w:p w14:paraId="105A9B83" w14:textId="77777777" w:rsidR="0041274F" w:rsidRPr="00D61122" w:rsidRDefault="0041274F" w:rsidP="0041274F">
      <w:pPr>
        <w:spacing w:line="480" w:lineRule="auto"/>
        <w:rPr>
          <w:rFonts w:ascii="Times New Roman" w:eastAsia="Times New Roman" w:hAnsi="Times New Roman" w:cs="Times New Roman"/>
          <w:lang w:val="en-US"/>
        </w:rPr>
      </w:pPr>
      <w:r w:rsidRPr="00D61122">
        <w:rPr>
          <w:rFonts w:ascii="Times New Roman" w:eastAsia="Times New Roman" w:hAnsi="Times New Roman" w:cs="Times New Roman"/>
          <w:noProof/>
          <w:color w:val="000000"/>
          <w:bdr w:val="none" w:sz="0" w:space="0" w:color="auto" w:frame="1"/>
          <w:lang w:val="en-US"/>
        </w:rPr>
        <w:drawing>
          <wp:anchor distT="0" distB="0" distL="114300" distR="114300" simplePos="0" relativeHeight="251659264" behindDoc="0" locked="0" layoutInCell="1" allowOverlap="1" wp14:anchorId="4B7F4B36" wp14:editId="6D7539D2">
            <wp:simplePos x="0" y="0"/>
            <wp:positionH relativeFrom="column">
              <wp:posOffset>0</wp:posOffset>
            </wp:positionH>
            <wp:positionV relativeFrom="paragraph">
              <wp:posOffset>510362</wp:posOffset>
            </wp:positionV>
            <wp:extent cx="5727700" cy="2118995"/>
            <wp:effectExtent l="0" t="0" r="0" b="1905"/>
            <wp:wrapSquare wrapText="bothSides"/>
            <wp:docPr id="4" name="Picture 4" descr="https://lh5.googleusercontent.com/vurkq7eOIBDI2ybeWIIOZB_P6rm9Kn3nJ1GBVNH5PjV-cGS9jDPs7yTc8y29DkASp7rOigBwQnMyu4IVWQSd2TsDjnnFxqrLVnuwJdZosTliZj3Bm0EbTshZIalJGCqER2pVH_T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lh5.googleusercontent.com/vurkq7eOIBDI2ybeWIIOZB_P6rm9Kn3nJ1GBVNH5PjV-cGS9jDPs7yTc8y29DkASp7rOigBwQnMyu4IVWQSd2TsDjnnFxqrLVnuwJdZosTliZj3Bm0EbTshZIalJGCqER2pVH_T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27700" cy="2118995"/>
                    </a:xfrm>
                    <a:prstGeom prst="rect">
                      <a:avLst/>
                    </a:prstGeom>
                    <a:noFill/>
                    <a:ln>
                      <a:noFill/>
                    </a:ln>
                  </pic:spPr>
                </pic:pic>
              </a:graphicData>
            </a:graphic>
            <wp14:sizeRelH relativeFrom="page">
              <wp14:pctWidth>0</wp14:pctWidth>
            </wp14:sizeRelH>
            <wp14:sizeRelV relativeFrom="page">
              <wp14:pctHeight>0</wp14:pctHeight>
            </wp14:sizeRelV>
          </wp:anchor>
        </w:drawing>
      </w:r>
      <w:r w:rsidRPr="00D61122">
        <w:rPr>
          <w:rFonts w:ascii="Times New Roman" w:eastAsia="Times New Roman" w:hAnsi="Times New Roman" w:cs="Times New Roman"/>
          <w:color w:val="000000"/>
          <w:bdr w:val="none" w:sz="0" w:space="0" w:color="auto" w:frame="1"/>
          <w:lang w:val="en-US"/>
        </w:rPr>
        <w:fldChar w:fldCharType="begin"/>
      </w:r>
      <w:r w:rsidRPr="00D61122">
        <w:rPr>
          <w:rFonts w:ascii="Times New Roman" w:eastAsia="Times New Roman" w:hAnsi="Times New Roman" w:cs="Times New Roman"/>
          <w:color w:val="000000"/>
          <w:bdr w:val="none" w:sz="0" w:space="0" w:color="auto" w:frame="1"/>
          <w:lang w:val="en-US"/>
        </w:rPr>
        <w:instrText xml:space="preserve"> INCLUDEPICTURE "https://lh5.googleusercontent.com/vurkq7eOIBDI2ybeWIIOZB_P6rm9Kn3nJ1GBVNH5PjV-cGS9jDPs7yTc8y29DkASp7rOigBwQnMyu4IVWQSd2TsDjnnFxqrLVnuwJdZosTliZj3Bm0EbTshZIalJGCqER2pVH_TT" \* MERGEFORMATINET </w:instrText>
      </w:r>
      <w:r w:rsidRPr="00D61122">
        <w:rPr>
          <w:rFonts w:ascii="Times New Roman" w:eastAsia="Times New Roman" w:hAnsi="Times New Roman" w:cs="Times New Roman"/>
          <w:color w:val="000000"/>
          <w:bdr w:val="none" w:sz="0" w:space="0" w:color="auto" w:frame="1"/>
          <w:lang w:val="en-US"/>
        </w:rPr>
        <w:fldChar w:fldCharType="end"/>
      </w:r>
    </w:p>
    <w:p w14:paraId="7F0C9A65" w14:textId="77777777" w:rsidR="0041274F" w:rsidRPr="00D61122" w:rsidRDefault="0041274F" w:rsidP="0041274F">
      <w:pPr>
        <w:spacing w:after="240"/>
        <w:rPr>
          <w:rFonts w:ascii="Times New Roman" w:eastAsia="Times New Roman" w:hAnsi="Times New Roman" w:cs="Times New Roman"/>
          <w:lang w:val="en-US"/>
        </w:rPr>
      </w:pPr>
      <w:r w:rsidRPr="00D61122">
        <w:rPr>
          <w:rFonts w:ascii="Times New Roman" w:eastAsia="Times New Roman" w:hAnsi="Times New Roman" w:cs="Times New Roman"/>
          <w:lang w:val="en-US"/>
        </w:rPr>
        <w:br/>
      </w:r>
    </w:p>
    <w:p w14:paraId="2C76B3FA" w14:textId="56F9160D" w:rsidR="00DF22F1" w:rsidRPr="00DF22F1" w:rsidRDefault="0041274F" w:rsidP="0041274F">
      <w:pPr>
        <w:spacing w:line="480" w:lineRule="auto"/>
        <w:rPr>
          <w:rFonts w:ascii="Times New Roman" w:eastAsia="Times New Roman" w:hAnsi="Times New Roman" w:cs="Times New Roman"/>
          <w:b/>
          <w:bCs/>
          <w:iCs/>
          <w:color w:val="000000"/>
          <w:u w:val="single"/>
          <w:lang w:val="en-US"/>
        </w:rPr>
      </w:pPr>
      <w:r w:rsidRPr="00D61122">
        <w:rPr>
          <w:rFonts w:ascii="Times New Roman" w:eastAsia="Times New Roman" w:hAnsi="Times New Roman" w:cs="Times New Roman"/>
          <w:b/>
          <w:bCs/>
          <w:i/>
          <w:iCs/>
          <w:color w:val="000000"/>
          <w:u w:val="single"/>
          <w:lang w:val="en-US"/>
        </w:rPr>
        <w:br w:type="column"/>
      </w:r>
      <w:r w:rsidRPr="00DF22F1">
        <w:rPr>
          <w:rFonts w:ascii="Times New Roman" w:eastAsia="Times New Roman" w:hAnsi="Times New Roman" w:cs="Times New Roman"/>
          <w:b/>
          <w:bCs/>
          <w:iCs/>
          <w:color w:val="000000"/>
          <w:u w:val="single"/>
          <w:lang w:val="en-US"/>
        </w:rPr>
        <w:lastRenderedPageBreak/>
        <w:t xml:space="preserve">Fig. </w:t>
      </w:r>
      <w:r w:rsidR="00DF22F1" w:rsidRPr="00DF22F1">
        <w:rPr>
          <w:rFonts w:ascii="Times New Roman" w:eastAsia="Times New Roman" w:hAnsi="Times New Roman" w:cs="Times New Roman"/>
          <w:b/>
          <w:bCs/>
          <w:iCs/>
          <w:color w:val="000000"/>
          <w:u w:val="single"/>
          <w:lang w:val="en-US"/>
        </w:rPr>
        <w:t>S3</w:t>
      </w:r>
    </w:p>
    <w:p w14:paraId="0A8A5862" w14:textId="77777777" w:rsidR="00DF22F1" w:rsidRDefault="00DF22F1" w:rsidP="0041274F">
      <w:pPr>
        <w:spacing w:line="480" w:lineRule="auto"/>
        <w:rPr>
          <w:rFonts w:ascii="Times New Roman" w:eastAsia="Times New Roman" w:hAnsi="Times New Roman" w:cs="Times New Roman"/>
          <w:b/>
          <w:bCs/>
          <w:i/>
          <w:iCs/>
          <w:color w:val="000000"/>
          <w:u w:val="single"/>
          <w:lang w:val="en-US"/>
        </w:rPr>
      </w:pPr>
    </w:p>
    <w:p w14:paraId="218C2288" w14:textId="60E34992" w:rsidR="0041274F" w:rsidRPr="00DF22F1" w:rsidRDefault="0041274F" w:rsidP="0041274F">
      <w:pPr>
        <w:spacing w:line="480" w:lineRule="auto"/>
        <w:rPr>
          <w:rFonts w:ascii="Times New Roman" w:eastAsia="Times New Roman" w:hAnsi="Times New Roman" w:cs="Times New Roman"/>
          <w:lang w:val="en-US"/>
        </w:rPr>
      </w:pPr>
      <w:r w:rsidRPr="00DF22F1">
        <w:rPr>
          <w:rFonts w:ascii="Times New Roman" w:eastAsia="Times New Roman" w:hAnsi="Times New Roman" w:cs="Times New Roman"/>
          <w:b/>
          <w:bCs/>
          <w:iCs/>
          <w:color w:val="000000"/>
          <w:lang w:val="en-US"/>
        </w:rPr>
        <w:t>Renal cell carcinoma</w:t>
      </w:r>
    </w:p>
    <w:p w14:paraId="18158F67" w14:textId="77777777" w:rsidR="0041274F" w:rsidRPr="00D61122" w:rsidRDefault="0041274F" w:rsidP="0041274F">
      <w:pPr>
        <w:spacing w:line="480" w:lineRule="auto"/>
        <w:rPr>
          <w:rFonts w:ascii="Times New Roman" w:eastAsia="Times New Roman" w:hAnsi="Times New Roman" w:cs="Times New Roman"/>
          <w:lang w:val="en-US"/>
        </w:rPr>
      </w:pPr>
      <w:r w:rsidRPr="00D61122">
        <w:rPr>
          <w:rFonts w:ascii="Times New Roman" w:eastAsia="Times New Roman" w:hAnsi="Times New Roman" w:cs="Times New Roman"/>
          <w:color w:val="000000"/>
          <w:lang w:val="en-US"/>
        </w:rPr>
        <w:t xml:space="preserve">95 year old presenting for initial staging of prostate cancer. Coronal CT reformat acquired as the CT component of the </w:t>
      </w:r>
      <w:r w:rsidRPr="00D61122">
        <w:rPr>
          <w:rFonts w:ascii="Times New Roman" w:eastAsia="Times New Roman" w:hAnsi="Times New Roman" w:cs="Times New Roman"/>
          <w:color w:val="000000"/>
          <w:vertAlign w:val="superscript"/>
          <w:lang w:val="en-US"/>
        </w:rPr>
        <w:t>18</w:t>
      </w:r>
      <w:r w:rsidRPr="00D61122">
        <w:rPr>
          <w:rFonts w:ascii="Times New Roman" w:eastAsia="Times New Roman" w:hAnsi="Times New Roman" w:cs="Times New Roman"/>
          <w:color w:val="000000"/>
          <w:lang w:val="en-US"/>
        </w:rPr>
        <w:t>F-DCFPyL PSMA study demonstrates a 78mm complex mass arising from the left kidney (arrow). Fused coronal (b) and axial (d) PET/CT reconstruction and axial inverted TOF images (c) demonstrate heterogeneous PSMA expression with some foci demonstrating significant expression, SUVmax 19.9, (arrow head). Due to patient age and comorbidity, no histological confirmation was obtained.</w:t>
      </w:r>
    </w:p>
    <w:p w14:paraId="0E2B2DA6" w14:textId="77777777" w:rsidR="0041274F" w:rsidRPr="00D61122" w:rsidRDefault="0041274F" w:rsidP="0041274F">
      <w:pPr>
        <w:rPr>
          <w:rFonts w:ascii="Times New Roman" w:eastAsia="Times New Roman" w:hAnsi="Times New Roman" w:cs="Times New Roman"/>
          <w:lang w:val="en-US"/>
        </w:rPr>
      </w:pPr>
    </w:p>
    <w:p w14:paraId="2982FADE" w14:textId="77777777" w:rsidR="0041274F" w:rsidRPr="00D61122" w:rsidRDefault="0041274F" w:rsidP="0041274F">
      <w:pPr>
        <w:spacing w:line="480" w:lineRule="auto"/>
        <w:rPr>
          <w:rFonts w:ascii="Times New Roman" w:eastAsia="Times New Roman" w:hAnsi="Times New Roman" w:cs="Times New Roman"/>
          <w:lang w:val="en-US"/>
        </w:rPr>
      </w:pPr>
      <w:r w:rsidRPr="00D61122">
        <w:rPr>
          <w:rFonts w:ascii="Times New Roman" w:eastAsia="Times New Roman" w:hAnsi="Times New Roman" w:cs="Times New Roman"/>
          <w:b/>
          <w:bCs/>
          <w:i/>
          <w:iCs/>
          <w:noProof/>
          <w:color w:val="000000"/>
          <w:bdr w:val="none" w:sz="0" w:space="0" w:color="auto" w:frame="1"/>
          <w:lang w:val="en-US"/>
        </w:rPr>
        <w:drawing>
          <wp:anchor distT="0" distB="0" distL="114300" distR="114300" simplePos="0" relativeHeight="251660288" behindDoc="0" locked="0" layoutInCell="1" allowOverlap="1" wp14:anchorId="45381A03" wp14:editId="144AAE26">
            <wp:simplePos x="0" y="0"/>
            <wp:positionH relativeFrom="column">
              <wp:posOffset>0</wp:posOffset>
            </wp:positionH>
            <wp:positionV relativeFrom="paragraph">
              <wp:posOffset>510363</wp:posOffset>
            </wp:positionV>
            <wp:extent cx="5727700" cy="4803775"/>
            <wp:effectExtent l="0" t="0" r="0" b="0"/>
            <wp:wrapSquare wrapText="bothSides"/>
            <wp:docPr id="3" name="Picture 3" descr="https://lh6.googleusercontent.com/0zHJybiU2PN5D7_WyZEpcEIkI1rXpNrun-jLFBBLlujv19VNt4cBPCGXJYVbXTNa9AXkxvwKcrRIvv-Fr8032PbH6QgosA7n4VO4MS5k4Of90K1csFTWvv3vMrVb1BzwmZskK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lh6.googleusercontent.com/0zHJybiU2PN5D7_WyZEpcEIkI1rXpNrun-jLFBBLlujv19VNt4cBPCGXJYVbXTNa9AXkxvwKcrRIvv-Fr8032PbH6QgosA7n4VO4MS5k4Of90K1csFTWvv3vMrVb1BzwmZskKo-S"/>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27700" cy="48037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D61122">
        <w:rPr>
          <w:rFonts w:ascii="Times New Roman" w:eastAsia="Times New Roman" w:hAnsi="Times New Roman" w:cs="Times New Roman"/>
          <w:b/>
          <w:bCs/>
          <w:i/>
          <w:iCs/>
          <w:color w:val="000000"/>
          <w:bdr w:val="none" w:sz="0" w:space="0" w:color="auto" w:frame="1"/>
          <w:lang w:val="en-US"/>
        </w:rPr>
        <w:fldChar w:fldCharType="begin"/>
      </w:r>
      <w:r w:rsidRPr="00D61122">
        <w:rPr>
          <w:rFonts w:ascii="Times New Roman" w:eastAsia="Times New Roman" w:hAnsi="Times New Roman" w:cs="Times New Roman"/>
          <w:b/>
          <w:bCs/>
          <w:i/>
          <w:iCs/>
          <w:color w:val="000000"/>
          <w:bdr w:val="none" w:sz="0" w:space="0" w:color="auto" w:frame="1"/>
          <w:lang w:val="en-US"/>
        </w:rPr>
        <w:instrText xml:space="preserve"> INCLUDEPICTURE "https://lh6.googleusercontent.com/0zHJybiU2PN5D7_WyZEpcEIkI1rXpNrun-jLFBBLlujv19VNt4cBPCGXJYVbXTNa9AXkxvwKcrRIvv-Fr8032PbH6QgosA7n4VO4MS5k4Of90K1csFTWvv3vMrVb1BzwmZskKo-S" \* MERGEFORMATINET </w:instrText>
      </w:r>
      <w:r w:rsidRPr="00D61122">
        <w:rPr>
          <w:rFonts w:ascii="Times New Roman" w:eastAsia="Times New Roman" w:hAnsi="Times New Roman" w:cs="Times New Roman"/>
          <w:b/>
          <w:bCs/>
          <w:i/>
          <w:iCs/>
          <w:color w:val="000000"/>
          <w:bdr w:val="none" w:sz="0" w:space="0" w:color="auto" w:frame="1"/>
          <w:lang w:val="en-US"/>
        </w:rPr>
        <w:fldChar w:fldCharType="end"/>
      </w:r>
    </w:p>
    <w:p w14:paraId="20DEEE04" w14:textId="4D7173EC" w:rsidR="0041274F" w:rsidRDefault="0041274F" w:rsidP="0041274F">
      <w:pPr>
        <w:spacing w:line="480" w:lineRule="auto"/>
        <w:rPr>
          <w:rFonts w:ascii="Times New Roman" w:eastAsia="Times New Roman" w:hAnsi="Times New Roman" w:cs="Times New Roman"/>
          <w:b/>
          <w:iCs/>
          <w:color w:val="000000"/>
          <w:u w:val="single"/>
          <w:lang w:val="en-US"/>
        </w:rPr>
      </w:pPr>
      <w:r w:rsidRPr="00D61122">
        <w:rPr>
          <w:rFonts w:ascii="Times New Roman" w:eastAsia="Times New Roman" w:hAnsi="Times New Roman" w:cs="Times New Roman"/>
          <w:b/>
          <w:bCs/>
          <w:i/>
          <w:iCs/>
          <w:color w:val="000000"/>
          <w:u w:val="single"/>
          <w:lang w:val="en-US"/>
        </w:rPr>
        <w:br w:type="column"/>
      </w:r>
      <w:r w:rsidRPr="00DF22F1">
        <w:rPr>
          <w:rFonts w:ascii="Times New Roman" w:eastAsia="Times New Roman" w:hAnsi="Times New Roman" w:cs="Times New Roman"/>
          <w:b/>
          <w:bCs/>
          <w:iCs/>
          <w:color w:val="000000"/>
          <w:u w:val="single"/>
          <w:lang w:val="en-US"/>
        </w:rPr>
        <w:lastRenderedPageBreak/>
        <w:t xml:space="preserve">Fig. </w:t>
      </w:r>
      <w:r w:rsidR="00DF22F1" w:rsidRPr="00DF22F1">
        <w:rPr>
          <w:rFonts w:ascii="Times New Roman" w:eastAsia="Times New Roman" w:hAnsi="Times New Roman" w:cs="Times New Roman"/>
          <w:b/>
          <w:iCs/>
          <w:color w:val="000000"/>
          <w:u w:val="single"/>
          <w:lang w:val="en-US"/>
        </w:rPr>
        <w:t>S4</w:t>
      </w:r>
    </w:p>
    <w:p w14:paraId="0F9225AB" w14:textId="77777777" w:rsidR="00DF22F1" w:rsidRDefault="00DF22F1" w:rsidP="0041274F">
      <w:pPr>
        <w:spacing w:line="480" w:lineRule="auto"/>
        <w:rPr>
          <w:rFonts w:ascii="Times New Roman" w:eastAsia="Times New Roman" w:hAnsi="Times New Roman" w:cs="Times New Roman"/>
          <w:b/>
          <w:iCs/>
          <w:color w:val="000000"/>
          <w:lang w:val="en-US"/>
        </w:rPr>
      </w:pPr>
    </w:p>
    <w:p w14:paraId="14790F6F" w14:textId="2037966A" w:rsidR="00DF22F1" w:rsidRPr="00DF22F1" w:rsidRDefault="00DF22F1" w:rsidP="0041274F">
      <w:pPr>
        <w:spacing w:line="480" w:lineRule="auto"/>
        <w:rPr>
          <w:rFonts w:ascii="Times New Roman" w:eastAsia="Times New Roman" w:hAnsi="Times New Roman" w:cs="Times New Roman"/>
          <w:b/>
          <w:lang w:val="en-US"/>
        </w:rPr>
      </w:pPr>
      <w:r w:rsidRPr="00DF22F1">
        <w:rPr>
          <w:rFonts w:ascii="Times New Roman" w:eastAsia="Times New Roman" w:hAnsi="Times New Roman" w:cs="Times New Roman"/>
          <w:b/>
          <w:iCs/>
          <w:color w:val="000000"/>
          <w:lang w:val="en-US"/>
        </w:rPr>
        <w:t>Colonic adenocarcinoma with gastrocolic fistula</w:t>
      </w:r>
    </w:p>
    <w:p w14:paraId="235DE15A" w14:textId="77777777" w:rsidR="0041274F" w:rsidRPr="00D61122" w:rsidRDefault="0041274F" w:rsidP="0041274F">
      <w:pPr>
        <w:spacing w:line="480" w:lineRule="auto"/>
        <w:rPr>
          <w:rFonts w:ascii="Times New Roman" w:eastAsia="Times New Roman" w:hAnsi="Times New Roman" w:cs="Times New Roman"/>
          <w:lang w:val="en-US"/>
        </w:rPr>
      </w:pPr>
      <w:r w:rsidRPr="00D61122">
        <w:rPr>
          <w:rFonts w:ascii="Times New Roman" w:eastAsia="Times New Roman" w:hAnsi="Times New Roman" w:cs="Times New Roman"/>
          <w:color w:val="000000"/>
          <w:lang w:val="en-US"/>
        </w:rPr>
        <w:t xml:space="preserve">66 year old presenting for initial staging of prostate cancer. Axial reconstruction from contrast medium enhanced CT (a) acquired as the CT component of the </w:t>
      </w:r>
      <w:r w:rsidRPr="00D61122">
        <w:rPr>
          <w:rFonts w:ascii="Times New Roman" w:eastAsia="Times New Roman" w:hAnsi="Times New Roman" w:cs="Times New Roman"/>
          <w:color w:val="000000"/>
          <w:vertAlign w:val="superscript"/>
          <w:lang w:val="en-US"/>
        </w:rPr>
        <w:t>18</w:t>
      </w:r>
      <w:r w:rsidRPr="00D61122">
        <w:rPr>
          <w:rFonts w:ascii="Times New Roman" w:eastAsia="Times New Roman" w:hAnsi="Times New Roman" w:cs="Times New Roman"/>
          <w:color w:val="000000"/>
          <w:lang w:val="en-US"/>
        </w:rPr>
        <w:t>F-DCFPyL PSMA study demonstrates mural thickening centered on the distal transverse colon (arrows). Coronal reformats (b) demonstrate associated gastrocolic fistula (arrow heads). Axial Inverted Time of Flight (TOF) images (c) and fused PET/CT (d) demonstrate low PSMA expression, SUVmax 4.4 (hollow arrows). Histology confirmed colonic adenocarcinoma. </w:t>
      </w:r>
    </w:p>
    <w:p w14:paraId="639B01A0" w14:textId="77777777" w:rsidR="0041274F" w:rsidRPr="00D61122" w:rsidRDefault="0041274F" w:rsidP="0041274F">
      <w:pPr>
        <w:spacing w:line="480" w:lineRule="auto"/>
        <w:rPr>
          <w:rFonts w:ascii="Times New Roman" w:eastAsia="Times New Roman" w:hAnsi="Times New Roman" w:cs="Times New Roman"/>
          <w:lang w:val="en-US"/>
        </w:rPr>
      </w:pPr>
      <w:r w:rsidRPr="00D61122">
        <w:rPr>
          <w:rFonts w:ascii="Times New Roman" w:eastAsia="Times New Roman" w:hAnsi="Times New Roman" w:cs="Times New Roman"/>
          <w:color w:val="000000"/>
          <w:lang w:val="en-US"/>
        </w:rPr>
        <w:t> </w:t>
      </w:r>
    </w:p>
    <w:p w14:paraId="4C9A3F5A" w14:textId="77777777" w:rsidR="0041274F" w:rsidRPr="00D61122" w:rsidRDefault="0041274F" w:rsidP="0041274F">
      <w:pPr>
        <w:spacing w:line="480" w:lineRule="auto"/>
        <w:rPr>
          <w:rFonts w:ascii="Times New Roman" w:eastAsia="Times New Roman" w:hAnsi="Times New Roman" w:cs="Times New Roman"/>
          <w:lang w:val="en-US"/>
        </w:rPr>
      </w:pPr>
      <w:r w:rsidRPr="00D61122">
        <w:rPr>
          <w:rFonts w:ascii="Times New Roman" w:eastAsia="Times New Roman" w:hAnsi="Times New Roman" w:cs="Times New Roman"/>
          <w:noProof/>
          <w:color w:val="000000"/>
          <w:bdr w:val="none" w:sz="0" w:space="0" w:color="auto" w:frame="1"/>
          <w:lang w:val="en-US"/>
        </w:rPr>
        <w:drawing>
          <wp:anchor distT="0" distB="0" distL="114300" distR="114300" simplePos="0" relativeHeight="251661312" behindDoc="0" locked="0" layoutInCell="1" allowOverlap="1" wp14:anchorId="10079F1B" wp14:editId="0F6F843C">
            <wp:simplePos x="0" y="0"/>
            <wp:positionH relativeFrom="column">
              <wp:posOffset>0</wp:posOffset>
            </wp:positionH>
            <wp:positionV relativeFrom="paragraph">
              <wp:posOffset>268989</wp:posOffset>
            </wp:positionV>
            <wp:extent cx="5727700" cy="4707890"/>
            <wp:effectExtent l="0" t="0" r="0" b="3810"/>
            <wp:wrapSquare wrapText="bothSides"/>
            <wp:docPr id="2" name="Picture 2" descr="https://lh4.googleusercontent.com/fKdK39ZeuzIVGQ9mzn1JQxDKMZm5zH2thMlUJMTw6w1hOHfKonz6PQ9YBJgTgsfRJGVRstxqSo9wQMvLyJafRq7lUjG6eV75VgrFnfSkBL3iR2TgWePQRhVtYGzMhD4Bed0TI9H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lh4.googleusercontent.com/fKdK39ZeuzIVGQ9mzn1JQxDKMZm5zH2thMlUJMTw6w1hOHfKonz6PQ9YBJgTgsfRJGVRstxqSo9wQMvLyJafRq7lUjG6eV75VgrFnfSkBL3iR2TgWePQRhVtYGzMhD4Bed0TI9H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27700" cy="4707890"/>
                    </a:xfrm>
                    <a:prstGeom prst="rect">
                      <a:avLst/>
                    </a:prstGeom>
                    <a:noFill/>
                    <a:ln>
                      <a:noFill/>
                    </a:ln>
                  </pic:spPr>
                </pic:pic>
              </a:graphicData>
            </a:graphic>
            <wp14:sizeRelH relativeFrom="page">
              <wp14:pctWidth>0</wp14:pctWidth>
            </wp14:sizeRelH>
            <wp14:sizeRelV relativeFrom="page">
              <wp14:pctHeight>0</wp14:pctHeight>
            </wp14:sizeRelV>
          </wp:anchor>
        </w:drawing>
      </w:r>
      <w:r w:rsidRPr="00D61122">
        <w:rPr>
          <w:rFonts w:ascii="Times New Roman" w:eastAsia="Times New Roman" w:hAnsi="Times New Roman" w:cs="Times New Roman"/>
          <w:color w:val="000000"/>
          <w:bdr w:val="none" w:sz="0" w:space="0" w:color="auto" w:frame="1"/>
          <w:lang w:val="en-US"/>
        </w:rPr>
        <w:fldChar w:fldCharType="begin"/>
      </w:r>
      <w:r w:rsidRPr="00D61122">
        <w:rPr>
          <w:rFonts w:ascii="Times New Roman" w:eastAsia="Times New Roman" w:hAnsi="Times New Roman" w:cs="Times New Roman"/>
          <w:color w:val="000000"/>
          <w:bdr w:val="none" w:sz="0" w:space="0" w:color="auto" w:frame="1"/>
          <w:lang w:val="en-US"/>
        </w:rPr>
        <w:instrText xml:space="preserve"> INCLUDEPICTURE "https://lh4.googleusercontent.com/fKdK39ZeuzIVGQ9mzn1JQxDKMZm5zH2thMlUJMTw6w1hOHfKonz6PQ9YBJgTgsfRJGVRstxqSo9wQMvLyJafRq7lUjG6eV75VgrFnfSkBL3iR2TgWePQRhVtYGzMhD4Bed0TI9H4" \* MERGEFORMATINET </w:instrText>
      </w:r>
      <w:r w:rsidRPr="00D61122">
        <w:rPr>
          <w:rFonts w:ascii="Times New Roman" w:eastAsia="Times New Roman" w:hAnsi="Times New Roman" w:cs="Times New Roman"/>
          <w:color w:val="000000"/>
          <w:bdr w:val="none" w:sz="0" w:space="0" w:color="auto" w:frame="1"/>
          <w:lang w:val="en-US"/>
        </w:rPr>
        <w:fldChar w:fldCharType="end"/>
      </w:r>
    </w:p>
    <w:p w14:paraId="482AD64D" w14:textId="77777777" w:rsidR="00DF22F1" w:rsidRDefault="0041274F" w:rsidP="0041274F">
      <w:pPr>
        <w:spacing w:line="480" w:lineRule="auto"/>
        <w:rPr>
          <w:rFonts w:ascii="Times New Roman" w:eastAsia="Times New Roman" w:hAnsi="Times New Roman" w:cs="Times New Roman"/>
          <w:b/>
          <w:bCs/>
          <w:iCs/>
          <w:color w:val="000000"/>
          <w:lang w:val="en-US"/>
        </w:rPr>
      </w:pPr>
      <w:r w:rsidRPr="00D61122">
        <w:rPr>
          <w:rFonts w:ascii="Times New Roman" w:eastAsia="Times New Roman" w:hAnsi="Times New Roman" w:cs="Times New Roman"/>
          <w:b/>
          <w:bCs/>
          <w:i/>
          <w:iCs/>
          <w:color w:val="000000"/>
          <w:u w:val="single"/>
          <w:lang w:val="en-US"/>
        </w:rPr>
        <w:br w:type="column"/>
      </w:r>
      <w:r w:rsidRPr="00DF22F1">
        <w:rPr>
          <w:rFonts w:ascii="Times New Roman" w:eastAsia="Times New Roman" w:hAnsi="Times New Roman" w:cs="Times New Roman"/>
          <w:b/>
          <w:bCs/>
          <w:iCs/>
          <w:color w:val="000000"/>
          <w:u w:val="single"/>
          <w:lang w:val="en-US"/>
        </w:rPr>
        <w:lastRenderedPageBreak/>
        <w:t>Fig.</w:t>
      </w:r>
      <w:r w:rsidR="00DF22F1" w:rsidRPr="00DF22F1">
        <w:rPr>
          <w:rFonts w:ascii="Times New Roman" w:eastAsia="Times New Roman" w:hAnsi="Times New Roman" w:cs="Times New Roman"/>
          <w:b/>
          <w:bCs/>
          <w:iCs/>
          <w:color w:val="000000"/>
          <w:u w:val="single"/>
          <w:lang w:val="en-US"/>
        </w:rPr>
        <w:t xml:space="preserve"> S5</w:t>
      </w:r>
      <w:r w:rsidRPr="00DF22F1">
        <w:rPr>
          <w:rFonts w:ascii="Times New Roman" w:eastAsia="Times New Roman" w:hAnsi="Times New Roman" w:cs="Times New Roman"/>
          <w:b/>
          <w:bCs/>
          <w:iCs/>
          <w:color w:val="000000"/>
          <w:lang w:val="en-US"/>
        </w:rPr>
        <w:t xml:space="preserve"> </w:t>
      </w:r>
    </w:p>
    <w:p w14:paraId="02D8F714" w14:textId="77777777" w:rsidR="00DF22F1" w:rsidRDefault="00DF22F1" w:rsidP="0041274F">
      <w:pPr>
        <w:spacing w:line="480" w:lineRule="auto"/>
        <w:rPr>
          <w:rFonts w:ascii="Times New Roman" w:eastAsia="Times New Roman" w:hAnsi="Times New Roman" w:cs="Times New Roman"/>
          <w:iCs/>
          <w:color w:val="000000"/>
          <w:lang w:val="en-US"/>
        </w:rPr>
      </w:pPr>
    </w:p>
    <w:p w14:paraId="547D2C92" w14:textId="588B6B91" w:rsidR="0041274F" w:rsidRPr="00DF22F1" w:rsidRDefault="0041274F" w:rsidP="0041274F">
      <w:pPr>
        <w:spacing w:line="480" w:lineRule="auto"/>
        <w:rPr>
          <w:rFonts w:ascii="Times New Roman" w:eastAsia="Times New Roman" w:hAnsi="Times New Roman" w:cs="Times New Roman"/>
          <w:b/>
          <w:lang w:val="en-US"/>
        </w:rPr>
      </w:pPr>
      <w:r w:rsidRPr="00DF22F1">
        <w:rPr>
          <w:rFonts w:ascii="Times New Roman" w:eastAsia="Times New Roman" w:hAnsi="Times New Roman" w:cs="Times New Roman"/>
          <w:b/>
          <w:iCs/>
          <w:color w:val="000000"/>
          <w:lang w:val="en-US"/>
        </w:rPr>
        <w:t>Breast carcinoma</w:t>
      </w:r>
    </w:p>
    <w:p w14:paraId="6123C4D0" w14:textId="77777777" w:rsidR="0041274F" w:rsidRPr="00D61122" w:rsidRDefault="0041274F" w:rsidP="0041274F">
      <w:pPr>
        <w:spacing w:line="480" w:lineRule="auto"/>
        <w:rPr>
          <w:rFonts w:ascii="Times New Roman" w:eastAsia="Times New Roman" w:hAnsi="Times New Roman" w:cs="Times New Roman"/>
          <w:lang w:val="en-US"/>
        </w:rPr>
      </w:pPr>
      <w:r w:rsidRPr="00D61122">
        <w:rPr>
          <w:rFonts w:ascii="Times New Roman" w:eastAsia="Times New Roman" w:hAnsi="Times New Roman" w:cs="Times New Roman"/>
          <w:color w:val="000000"/>
          <w:lang w:val="en-US"/>
        </w:rPr>
        <w:t xml:space="preserve">71 year old presenting for initial staging of prostate cancer. Axial CT reformat acquired as the CT component of the </w:t>
      </w:r>
      <w:r w:rsidRPr="00D61122">
        <w:rPr>
          <w:rFonts w:ascii="Times New Roman" w:eastAsia="Times New Roman" w:hAnsi="Times New Roman" w:cs="Times New Roman"/>
          <w:color w:val="000000"/>
          <w:vertAlign w:val="superscript"/>
          <w:lang w:val="en-US"/>
        </w:rPr>
        <w:t>18</w:t>
      </w:r>
      <w:r w:rsidRPr="00D61122">
        <w:rPr>
          <w:rFonts w:ascii="Times New Roman" w:eastAsia="Times New Roman" w:hAnsi="Times New Roman" w:cs="Times New Roman"/>
          <w:color w:val="000000"/>
          <w:lang w:val="en-US"/>
        </w:rPr>
        <w:t>F-DCFPyL PSMA study demonstrates a 10mm lesion on the left upper breast/inferior axillary region (arrow). Fused axial PET/CT reconstruction (b) demonstrates minimal PSMA expression, SUVmax 2.8 (arrow head). Biopsy confirmed primary breast cancer. </w:t>
      </w:r>
    </w:p>
    <w:p w14:paraId="34424F5B" w14:textId="77777777" w:rsidR="0041274F" w:rsidRPr="00D61122" w:rsidRDefault="0041274F" w:rsidP="0041274F">
      <w:pPr>
        <w:rPr>
          <w:rFonts w:ascii="Times New Roman" w:eastAsia="Times New Roman" w:hAnsi="Times New Roman" w:cs="Times New Roman"/>
          <w:lang w:val="en-US"/>
        </w:rPr>
      </w:pPr>
    </w:p>
    <w:p w14:paraId="6EEB3032" w14:textId="77777777" w:rsidR="0041274F" w:rsidRPr="00D61122" w:rsidRDefault="0041274F" w:rsidP="0041274F">
      <w:pPr>
        <w:spacing w:line="480" w:lineRule="auto"/>
        <w:rPr>
          <w:rFonts w:ascii="Times New Roman" w:eastAsia="Times New Roman" w:hAnsi="Times New Roman" w:cs="Times New Roman"/>
          <w:lang w:val="en-US"/>
        </w:rPr>
      </w:pPr>
      <w:r w:rsidRPr="00D61122">
        <w:rPr>
          <w:rFonts w:ascii="Times New Roman" w:eastAsia="Times New Roman" w:hAnsi="Times New Roman" w:cs="Times New Roman"/>
          <w:b/>
          <w:bCs/>
          <w:i/>
          <w:iCs/>
          <w:noProof/>
          <w:color w:val="000000"/>
          <w:bdr w:val="none" w:sz="0" w:space="0" w:color="auto" w:frame="1"/>
          <w:lang w:val="en-US"/>
        </w:rPr>
        <w:drawing>
          <wp:anchor distT="0" distB="0" distL="114300" distR="114300" simplePos="0" relativeHeight="251662336" behindDoc="0" locked="0" layoutInCell="1" allowOverlap="1" wp14:anchorId="4430B8D4" wp14:editId="1C2F7E5A">
            <wp:simplePos x="0" y="0"/>
            <wp:positionH relativeFrom="column">
              <wp:posOffset>54321</wp:posOffset>
            </wp:positionH>
            <wp:positionV relativeFrom="paragraph">
              <wp:posOffset>302455</wp:posOffset>
            </wp:positionV>
            <wp:extent cx="5727700" cy="1863725"/>
            <wp:effectExtent l="0" t="0" r="0" b="3175"/>
            <wp:wrapSquare wrapText="bothSides"/>
            <wp:docPr id="1" name="Picture 1" descr="https://lh3.googleusercontent.com/N8btkJ8DZz-m1OidGYZLy0u9_lQnGSRdOIlIq-oqdk1Gb8Hsz1kwLIQUhaJwCl_B9BpdIVD7-3svNmARXUU7HNAo8CQ7NEY3fmkA4wKxLH8ri_YgwhPn4kDPaWp-8QJPrEjwg8U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lh3.googleusercontent.com/N8btkJ8DZz-m1OidGYZLy0u9_lQnGSRdOIlIq-oqdk1Gb8Hsz1kwLIQUhaJwCl_B9BpdIVD7-3svNmARXUU7HNAo8CQ7NEY3fmkA4wKxLH8ri_YgwhPn4kDPaWp-8QJPrEjwg8U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727700" cy="18637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D61122">
        <w:rPr>
          <w:rFonts w:ascii="Times New Roman" w:eastAsia="Times New Roman" w:hAnsi="Times New Roman" w:cs="Times New Roman"/>
          <w:b/>
          <w:bCs/>
          <w:i/>
          <w:iCs/>
          <w:color w:val="000000"/>
          <w:bdr w:val="none" w:sz="0" w:space="0" w:color="auto" w:frame="1"/>
          <w:lang w:val="en-US"/>
        </w:rPr>
        <w:fldChar w:fldCharType="begin"/>
      </w:r>
      <w:r w:rsidRPr="00D61122">
        <w:rPr>
          <w:rFonts w:ascii="Times New Roman" w:eastAsia="Times New Roman" w:hAnsi="Times New Roman" w:cs="Times New Roman"/>
          <w:b/>
          <w:bCs/>
          <w:i/>
          <w:iCs/>
          <w:color w:val="000000"/>
          <w:bdr w:val="none" w:sz="0" w:space="0" w:color="auto" w:frame="1"/>
          <w:lang w:val="en-US"/>
        </w:rPr>
        <w:instrText xml:space="preserve"> INCLUDEPICTURE "https://lh3.googleusercontent.com/N8btkJ8DZz-m1OidGYZLy0u9_lQnGSRdOIlIq-oqdk1Gb8Hsz1kwLIQUhaJwCl_B9BpdIVD7-3svNmARXUU7HNAo8CQ7NEY3fmkA4wKxLH8ri_YgwhPn4kDPaWp-8QJPrEjwg8Ur" \* MERGEFORMATINET </w:instrText>
      </w:r>
      <w:r w:rsidRPr="00D61122">
        <w:rPr>
          <w:rFonts w:ascii="Times New Roman" w:eastAsia="Times New Roman" w:hAnsi="Times New Roman" w:cs="Times New Roman"/>
          <w:b/>
          <w:bCs/>
          <w:i/>
          <w:iCs/>
          <w:color w:val="000000"/>
          <w:bdr w:val="none" w:sz="0" w:space="0" w:color="auto" w:frame="1"/>
          <w:lang w:val="en-US"/>
        </w:rPr>
        <w:fldChar w:fldCharType="end"/>
      </w:r>
    </w:p>
    <w:p w14:paraId="4FA4DBB5" w14:textId="77777777" w:rsidR="0041274F" w:rsidRPr="00D61122" w:rsidRDefault="0041274F" w:rsidP="0041274F">
      <w:pPr>
        <w:spacing w:after="240"/>
        <w:rPr>
          <w:rFonts w:ascii="Times New Roman" w:eastAsia="Times New Roman" w:hAnsi="Times New Roman" w:cs="Times New Roman"/>
          <w:lang w:val="en-US"/>
        </w:rPr>
      </w:pPr>
    </w:p>
    <w:p w14:paraId="028D9E2D" w14:textId="77777777" w:rsidR="0041274F" w:rsidRPr="00D61122" w:rsidRDefault="0041274F" w:rsidP="0041274F">
      <w:pPr>
        <w:spacing w:after="240"/>
        <w:rPr>
          <w:rFonts w:ascii="Times New Roman" w:eastAsia="Times New Roman" w:hAnsi="Times New Roman" w:cs="Times New Roman"/>
          <w:lang w:val="en-US"/>
        </w:rPr>
      </w:pPr>
    </w:p>
    <w:p w14:paraId="0DF9DBA6" w14:textId="77777777" w:rsidR="0041274F" w:rsidRPr="00D61122" w:rsidRDefault="0041274F" w:rsidP="0041274F">
      <w:pPr>
        <w:spacing w:line="480" w:lineRule="auto"/>
        <w:rPr>
          <w:rFonts w:ascii="Times New Roman" w:eastAsia="Times New Roman" w:hAnsi="Times New Roman" w:cs="Times New Roman"/>
          <w:lang w:val="en-US"/>
        </w:rPr>
      </w:pPr>
    </w:p>
    <w:p w14:paraId="456C24BB" w14:textId="77777777" w:rsidR="0041274F" w:rsidRPr="00D61122" w:rsidRDefault="0041274F" w:rsidP="0041274F">
      <w:pPr>
        <w:spacing w:line="480" w:lineRule="auto"/>
        <w:rPr>
          <w:rFonts w:ascii="Times New Roman" w:eastAsia="Times New Roman" w:hAnsi="Times New Roman" w:cs="Times New Roman"/>
          <w:lang w:val="en-US"/>
        </w:rPr>
      </w:pPr>
    </w:p>
    <w:p w14:paraId="62EDE216" w14:textId="77777777" w:rsidR="00F40819" w:rsidRDefault="002619D7"/>
    <w:sectPr w:rsidR="00F40819" w:rsidSect="00613897">
      <w:headerReference w:type="even" r:id="rId12"/>
      <w:headerReference w:type="default" r:id="rId13"/>
      <w:headerReference w:type="first" r:id="rId14"/>
      <w:pgSz w:w="11900" w:h="16840"/>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1A8732B" w14:textId="77777777" w:rsidR="002619D7" w:rsidRDefault="002619D7">
      <w:r>
        <w:separator/>
      </w:r>
    </w:p>
  </w:endnote>
  <w:endnote w:type="continuationSeparator" w:id="0">
    <w:p w14:paraId="7363C1F2" w14:textId="77777777" w:rsidR="002619D7" w:rsidRDefault="002619D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37D8A1A" w14:textId="77777777" w:rsidR="002619D7" w:rsidRDefault="002619D7">
      <w:r>
        <w:separator/>
      </w:r>
    </w:p>
  </w:footnote>
  <w:footnote w:type="continuationSeparator" w:id="0">
    <w:p w14:paraId="4AAAB0DA" w14:textId="77777777" w:rsidR="002619D7" w:rsidRDefault="002619D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298078095"/>
      <w:docPartObj>
        <w:docPartGallery w:val="Page Numbers (Top of Page)"/>
        <w:docPartUnique/>
      </w:docPartObj>
    </w:sdtPr>
    <w:sdtEndPr>
      <w:rPr>
        <w:rStyle w:val="PageNumber"/>
      </w:rPr>
    </w:sdtEndPr>
    <w:sdtContent>
      <w:p w14:paraId="650EF44C" w14:textId="77777777" w:rsidR="00DD7628" w:rsidRDefault="0041274F" w:rsidP="00DD7628">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9BEEAE5" w14:textId="77777777" w:rsidR="00DD7628" w:rsidRDefault="002619D7" w:rsidP="00C1026D">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513526596"/>
      <w:docPartObj>
        <w:docPartGallery w:val="Page Numbers (Top of Page)"/>
        <w:docPartUnique/>
      </w:docPartObj>
    </w:sdtPr>
    <w:sdtEndPr>
      <w:rPr>
        <w:rStyle w:val="PageNumber"/>
      </w:rPr>
    </w:sdtEndPr>
    <w:sdtContent>
      <w:p w14:paraId="239A9564" w14:textId="77777777" w:rsidR="00DD7628" w:rsidRDefault="0041274F" w:rsidP="00DD7628">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3</w:t>
        </w:r>
        <w:r>
          <w:rPr>
            <w:rStyle w:val="PageNumber"/>
          </w:rPr>
          <w:fldChar w:fldCharType="end"/>
        </w:r>
      </w:p>
    </w:sdtContent>
  </w:sdt>
  <w:p w14:paraId="7C61F477" w14:textId="77777777" w:rsidR="00DD7628" w:rsidRDefault="002619D7" w:rsidP="00C1026D">
    <w:pPr>
      <w:pStyle w:val="Header"/>
      <w:ind w:right="360"/>
      <w:jc w:val="righ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218511845"/>
      <w:docPartObj>
        <w:docPartGallery w:val="Page Numbers (Top of Page)"/>
        <w:docPartUnique/>
      </w:docPartObj>
    </w:sdtPr>
    <w:sdtEndPr>
      <w:rPr>
        <w:rStyle w:val="PageNumber"/>
      </w:rPr>
    </w:sdtEndPr>
    <w:sdtContent>
      <w:p w14:paraId="35CB4501" w14:textId="66FFDB03" w:rsidR="00613897" w:rsidRDefault="00613897" w:rsidP="00A97F26">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2D3DAC81" w14:textId="77777777" w:rsidR="00613897" w:rsidRDefault="00613897" w:rsidP="00613897">
    <w:pPr>
      <w:pStyle w:val="Header"/>
      <w:ind w:right="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2"/>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274F"/>
    <w:rsid w:val="0000099F"/>
    <w:rsid w:val="00002151"/>
    <w:rsid w:val="00004105"/>
    <w:rsid w:val="000123BE"/>
    <w:rsid w:val="00025AD8"/>
    <w:rsid w:val="000347F9"/>
    <w:rsid w:val="00056FFC"/>
    <w:rsid w:val="00093366"/>
    <w:rsid w:val="000B4792"/>
    <w:rsid w:val="000D2396"/>
    <w:rsid w:val="000F68AF"/>
    <w:rsid w:val="000F7D73"/>
    <w:rsid w:val="00104E64"/>
    <w:rsid w:val="00121D5F"/>
    <w:rsid w:val="00124082"/>
    <w:rsid w:val="0013403D"/>
    <w:rsid w:val="001530E9"/>
    <w:rsid w:val="001606D8"/>
    <w:rsid w:val="001767CB"/>
    <w:rsid w:val="0018569E"/>
    <w:rsid w:val="001A154D"/>
    <w:rsid w:val="001E352B"/>
    <w:rsid w:val="00200513"/>
    <w:rsid w:val="00200F41"/>
    <w:rsid w:val="00204E22"/>
    <w:rsid w:val="00217270"/>
    <w:rsid w:val="00217B16"/>
    <w:rsid w:val="00233FD4"/>
    <w:rsid w:val="00260575"/>
    <w:rsid w:val="002619D7"/>
    <w:rsid w:val="0026452E"/>
    <w:rsid w:val="002839AC"/>
    <w:rsid w:val="00292B85"/>
    <w:rsid w:val="002B2646"/>
    <w:rsid w:val="002B3C6D"/>
    <w:rsid w:val="002C3899"/>
    <w:rsid w:val="002C7179"/>
    <w:rsid w:val="002F1BFD"/>
    <w:rsid w:val="003167D5"/>
    <w:rsid w:val="003177B3"/>
    <w:rsid w:val="00332332"/>
    <w:rsid w:val="00345576"/>
    <w:rsid w:val="00345D9A"/>
    <w:rsid w:val="00354AC1"/>
    <w:rsid w:val="003635F5"/>
    <w:rsid w:val="003744B7"/>
    <w:rsid w:val="00380420"/>
    <w:rsid w:val="003872FB"/>
    <w:rsid w:val="0039074F"/>
    <w:rsid w:val="003A5971"/>
    <w:rsid w:val="003C6CBD"/>
    <w:rsid w:val="003D42FA"/>
    <w:rsid w:val="003F53C5"/>
    <w:rsid w:val="004053F9"/>
    <w:rsid w:val="0041274F"/>
    <w:rsid w:val="00462E9E"/>
    <w:rsid w:val="00467782"/>
    <w:rsid w:val="004700BA"/>
    <w:rsid w:val="0048428C"/>
    <w:rsid w:val="004B5B9F"/>
    <w:rsid w:val="004C36B1"/>
    <w:rsid w:val="004D3280"/>
    <w:rsid w:val="005054D4"/>
    <w:rsid w:val="005059CD"/>
    <w:rsid w:val="0051046A"/>
    <w:rsid w:val="005120BC"/>
    <w:rsid w:val="005132C4"/>
    <w:rsid w:val="00517F86"/>
    <w:rsid w:val="005254AE"/>
    <w:rsid w:val="00554D58"/>
    <w:rsid w:val="00574E5E"/>
    <w:rsid w:val="00580A75"/>
    <w:rsid w:val="00594234"/>
    <w:rsid w:val="005E01E1"/>
    <w:rsid w:val="00602748"/>
    <w:rsid w:val="00613897"/>
    <w:rsid w:val="006225A8"/>
    <w:rsid w:val="00654054"/>
    <w:rsid w:val="006576ED"/>
    <w:rsid w:val="00692910"/>
    <w:rsid w:val="006934E6"/>
    <w:rsid w:val="006C062A"/>
    <w:rsid w:val="006C5742"/>
    <w:rsid w:val="006D0D1D"/>
    <w:rsid w:val="006D4948"/>
    <w:rsid w:val="006D62E6"/>
    <w:rsid w:val="006F113B"/>
    <w:rsid w:val="006F19EB"/>
    <w:rsid w:val="006F1FEF"/>
    <w:rsid w:val="006F4324"/>
    <w:rsid w:val="007079C9"/>
    <w:rsid w:val="00712749"/>
    <w:rsid w:val="00734B11"/>
    <w:rsid w:val="0073667B"/>
    <w:rsid w:val="00744BBD"/>
    <w:rsid w:val="00745693"/>
    <w:rsid w:val="0074782F"/>
    <w:rsid w:val="00761CCE"/>
    <w:rsid w:val="007639ED"/>
    <w:rsid w:val="00774E80"/>
    <w:rsid w:val="00780B53"/>
    <w:rsid w:val="007955A9"/>
    <w:rsid w:val="007A3463"/>
    <w:rsid w:val="007A3FD5"/>
    <w:rsid w:val="007A4D43"/>
    <w:rsid w:val="007D3E05"/>
    <w:rsid w:val="007E0A5B"/>
    <w:rsid w:val="007F1A7F"/>
    <w:rsid w:val="00814408"/>
    <w:rsid w:val="00827CE9"/>
    <w:rsid w:val="00866278"/>
    <w:rsid w:val="00896FE9"/>
    <w:rsid w:val="008A3F30"/>
    <w:rsid w:val="008B046C"/>
    <w:rsid w:val="008B6120"/>
    <w:rsid w:val="008B782B"/>
    <w:rsid w:val="00913B63"/>
    <w:rsid w:val="009211A7"/>
    <w:rsid w:val="00924210"/>
    <w:rsid w:val="00925EC6"/>
    <w:rsid w:val="009336DD"/>
    <w:rsid w:val="00934645"/>
    <w:rsid w:val="0093635D"/>
    <w:rsid w:val="00941B7B"/>
    <w:rsid w:val="00965D8C"/>
    <w:rsid w:val="00965ED0"/>
    <w:rsid w:val="00990D68"/>
    <w:rsid w:val="009912CF"/>
    <w:rsid w:val="009A10D9"/>
    <w:rsid w:val="009C6399"/>
    <w:rsid w:val="009D2F84"/>
    <w:rsid w:val="009D4B5E"/>
    <w:rsid w:val="009E063A"/>
    <w:rsid w:val="009E5472"/>
    <w:rsid w:val="009E5A33"/>
    <w:rsid w:val="009F7712"/>
    <w:rsid w:val="00A0468F"/>
    <w:rsid w:val="00A16B72"/>
    <w:rsid w:val="00A3069D"/>
    <w:rsid w:val="00A36F11"/>
    <w:rsid w:val="00A55502"/>
    <w:rsid w:val="00A64785"/>
    <w:rsid w:val="00A70033"/>
    <w:rsid w:val="00A826C9"/>
    <w:rsid w:val="00AA2DB7"/>
    <w:rsid w:val="00AB14F7"/>
    <w:rsid w:val="00AB517A"/>
    <w:rsid w:val="00AC7B91"/>
    <w:rsid w:val="00B056FC"/>
    <w:rsid w:val="00B13B47"/>
    <w:rsid w:val="00B37299"/>
    <w:rsid w:val="00B40633"/>
    <w:rsid w:val="00B42608"/>
    <w:rsid w:val="00B45146"/>
    <w:rsid w:val="00B47D38"/>
    <w:rsid w:val="00B5242E"/>
    <w:rsid w:val="00B528C5"/>
    <w:rsid w:val="00B639CE"/>
    <w:rsid w:val="00B86061"/>
    <w:rsid w:val="00B943E0"/>
    <w:rsid w:val="00BB3506"/>
    <w:rsid w:val="00BD7AED"/>
    <w:rsid w:val="00BE2A4C"/>
    <w:rsid w:val="00BE76A1"/>
    <w:rsid w:val="00BF270D"/>
    <w:rsid w:val="00BF3A3A"/>
    <w:rsid w:val="00BF7E77"/>
    <w:rsid w:val="00C1146A"/>
    <w:rsid w:val="00C12F56"/>
    <w:rsid w:val="00C31822"/>
    <w:rsid w:val="00C460A7"/>
    <w:rsid w:val="00C4685E"/>
    <w:rsid w:val="00C556D0"/>
    <w:rsid w:val="00C62C5C"/>
    <w:rsid w:val="00C77D16"/>
    <w:rsid w:val="00C86456"/>
    <w:rsid w:val="00CA709F"/>
    <w:rsid w:val="00CB1196"/>
    <w:rsid w:val="00CB1636"/>
    <w:rsid w:val="00CB3A88"/>
    <w:rsid w:val="00CB693E"/>
    <w:rsid w:val="00CC7D27"/>
    <w:rsid w:val="00CF51F3"/>
    <w:rsid w:val="00CF5B57"/>
    <w:rsid w:val="00CF5C01"/>
    <w:rsid w:val="00CF5E9A"/>
    <w:rsid w:val="00D13CED"/>
    <w:rsid w:val="00D32017"/>
    <w:rsid w:val="00D34DC8"/>
    <w:rsid w:val="00D732F0"/>
    <w:rsid w:val="00D8350D"/>
    <w:rsid w:val="00D86B19"/>
    <w:rsid w:val="00D9111C"/>
    <w:rsid w:val="00D96A2A"/>
    <w:rsid w:val="00DA7B74"/>
    <w:rsid w:val="00DB1563"/>
    <w:rsid w:val="00DB2E75"/>
    <w:rsid w:val="00DB76BD"/>
    <w:rsid w:val="00DC17B9"/>
    <w:rsid w:val="00DC7E73"/>
    <w:rsid w:val="00DD4669"/>
    <w:rsid w:val="00DD5DB1"/>
    <w:rsid w:val="00DE7B92"/>
    <w:rsid w:val="00DF1D2B"/>
    <w:rsid w:val="00DF22F1"/>
    <w:rsid w:val="00DF7999"/>
    <w:rsid w:val="00E00F13"/>
    <w:rsid w:val="00E15948"/>
    <w:rsid w:val="00E16E39"/>
    <w:rsid w:val="00E25B35"/>
    <w:rsid w:val="00E4634D"/>
    <w:rsid w:val="00E53C7D"/>
    <w:rsid w:val="00E616A1"/>
    <w:rsid w:val="00E650C7"/>
    <w:rsid w:val="00E92132"/>
    <w:rsid w:val="00EA2DF2"/>
    <w:rsid w:val="00ED6F19"/>
    <w:rsid w:val="00EE0AAC"/>
    <w:rsid w:val="00EF579D"/>
    <w:rsid w:val="00F2145B"/>
    <w:rsid w:val="00F84056"/>
    <w:rsid w:val="00F86ED8"/>
    <w:rsid w:val="00F8724B"/>
    <w:rsid w:val="00F95C28"/>
    <w:rsid w:val="00FB2203"/>
    <w:rsid w:val="00FC48EA"/>
    <w:rsid w:val="00FC6994"/>
    <w:rsid w:val="00FD0EA7"/>
    <w:rsid w:val="00FF54AF"/>
    <w:rsid w:val="00FF5BB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4427F203"/>
  <w14:defaultImageDpi w14:val="32767"/>
  <w15:chartTrackingRefBased/>
  <w15:docId w15:val="{9187FA96-B826-294F-A43D-100012BDF2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41274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1274F"/>
    <w:pPr>
      <w:tabs>
        <w:tab w:val="center" w:pos="4680"/>
        <w:tab w:val="right" w:pos="9360"/>
      </w:tabs>
    </w:pPr>
  </w:style>
  <w:style w:type="character" w:customStyle="1" w:styleId="HeaderChar">
    <w:name w:val="Header Char"/>
    <w:basedOn w:val="DefaultParagraphFont"/>
    <w:link w:val="Header"/>
    <w:uiPriority w:val="99"/>
    <w:rsid w:val="0041274F"/>
  </w:style>
  <w:style w:type="character" w:styleId="PageNumber">
    <w:name w:val="page number"/>
    <w:basedOn w:val="DefaultParagraphFont"/>
    <w:uiPriority w:val="99"/>
    <w:semiHidden/>
    <w:unhideWhenUsed/>
    <w:rsid w:val="0041274F"/>
  </w:style>
  <w:style w:type="character" w:styleId="LineNumber">
    <w:name w:val="line number"/>
    <w:basedOn w:val="DefaultParagraphFont"/>
    <w:uiPriority w:val="99"/>
    <w:semiHidden/>
    <w:unhideWhenUsed/>
    <w:rsid w:val="0041274F"/>
  </w:style>
  <w:style w:type="paragraph" w:styleId="Footer">
    <w:name w:val="footer"/>
    <w:basedOn w:val="Normal"/>
    <w:link w:val="FooterChar"/>
    <w:uiPriority w:val="99"/>
    <w:unhideWhenUsed/>
    <w:rsid w:val="00613897"/>
    <w:pPr>
      <w:tabs>
        <w:tab w:val="center" w:pos="4680"/>
        <w:tab w:val="right" w:pos="9360"/>
      </w:tabs>
    </w:pPr>
  </w:style>
  <w:style w:type="character" w:customStyle="1" w:styleId="FooterChar">
    <w:name w:val="Footer Char"/>
    <w:basedOn w:val="DefaultParagraphFont"/>
    <w:link w:val="Footer"/>
    <w:uiPriority w:val="99"/>
    <w:rsid w:val="00613897"/>
  </w:style>
  <w:style w:type="character" w:styleId="Hyperlink">
    <w:name w:val="Hyperlink"/>
    <w:basedOn w:val="DefaultParagraphFont"/>
    <w:uiPriority w:val="99"/>
    <w:unhideWhenUsed/>
    <w:rsid w:val="00DF22F1"/>
    <w:rPr>
      <w:color w:val="0563C1" w:themeColor="hyperlink"/>
      <w:u w:val="single"/>
    </w:rPr>
  </w:style>
  <w:style w:type="character" w:styleId="FollowedHyperlink">
    <w:name w:val="FollowedHyperlink"/>
    <w:basedOn w:val="DefaultParagraphFont"/>
    <w:uiPriority w:val="99"/>
    <w:semiHidden/>
    <w:unhideWhenUsed/>
    <w:rsid w:val="00DF22F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eader" Target="header2.xml"/><Relationship Id="rId3" Type="http://schemas.openxmlformats.org/officeDocument/2006/relationships/webSettings" Target="webSettings.xml"/><Relationship Id="rId7" Type="http://schemas.openxmlformats.org/officeDocument/2006/relationships/image" Target="media/image1.png"/><Relationship Id="rId12"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mailto:elisa.perry@pacificradiology.com" TargetMode="External"/><Relationship Id="rId11" Type="http://schemas.openxmlformats.org/officeDocument/2006/relationships/image" Target="media/image5.png"/><Relationship Id="rId5" Type="http://schemas.openxmlformats.org/officeDocument/2006/relationships/endnotes" Target="endnotes.xml"/><Relationship Id="rId15" Type="http://schemas.openxmlformats.org/officeDocument/2006/relationships/fontTable" Target="fontTable.xml"/><Relationship Id="rId10" Type="http://schemas.openxmlformats.org/officeDocument/2006/relationships/image" Target="media/image4.png"/><Relationship Id="rId4" Type="http://schemas.openxmlformats.org/officeDocument/2006/relationships/footnotes" Target="footnotes.xml"/><Relationship Id="rId9" Type="http://schemas.openxmlformats.org/officeDocument/2006/relationships/image" Target="media/image3.png"/><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6</Pages>
  <Words>766</Words>
  <Characters>4368</Characters>
  <Application>Microsoft Office Word</Application>
  <DocSecurity>0</DocSecurity>
  <Lines>36</Lines>
  <Paragraphs>10</Paragraphs>
  <ScaleCrop>false</ScaleCrop>
  <Company/>
  <LinksUpToDate>false</LinksUpToDate>
  <CharactersWithSpaces>5124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Arpit Talwar</dc:creator>
  <cp:keywords/>
  <dc:description/>
  <cp:lastModifiedBy>Arpit Talwar</cp:lastModifiedBy>
  <cp:revision>4</cp:revision>
  <dcterms:created xsi:type="dcterms:W3CDTF">2021-09-04T12:53:00Z</dcterms:created>
  <dcterms:modified xsi:type="dcterms:W3CDTF">2021-09-04T13:04:00Z</dcterms:modified>
</cp:coreProperties>
</file>