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2D09C" w14:textId="2C70641A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7AAF9249" wp14:editId="495DBEE0">
                <wp:simplePos x="0" y="0"/>
                <wp:positionH relativeFrom="margin">
                  <wp:align>left</wp:align>
                </wp:positionH>
                <wp:positionV relativeFrom="paragraph">
                  <wp:posOffset>1911350</wp:posOffset>
                </wp:positionV>
                <wp:extent cx="4229100" cy="0"/>
                <wp:effectExtent l="0" t="0" r="0" b="0"/>
                <wp:wrapNone/>
                <wp:docPr id="772857147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9A2A45" id="Straight Connector 6" o:spid="_x0000_s1026" style="position:absolute;z-index:25166131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" from="0,150.5pt" to="333pt,15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Pr="00E0583E">
        <w:rPr>
          <w:lang w:val="en-GB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C8C073C" wp14:editId="5DE8B1B4">
                <wp:simplePos x="0" y="0"/>
                <wp:positionH relativeFrom="margin">
                  <wp:align>left</wp:align>
                </wp:positionH>
                <wp:positionV relativeFrom="paragraph">
                  <wp:posOffset>628015</wp:posOffset>
                </wp:positionV>
                <wp:extent cx="4276725" cy="9525"/>
                <wp:effectExtent l="0" t="0" r="28575" b="28575"/>
                <wp:wrapNone/>
                <wp:docPr id="64261241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76725" cy="952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D893CC" id="Straight Connector 5" o:spid="_x0000_s1026" style="position:absolute;z-index:25165926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" from="0,49.45pt" to="336.7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Pr="00E0583E">
        <w:rPr>
          <w:lang w:val="en-GB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62FE676E" wp14:editId="29A9CCDB">
                <wp:simplePos x="0" y="0"/>
                <wp:positionH relativeFrom="margin">
                  <wp:align>left</wp:align>
                </wp:positionH>
                <wp:positionV relativeFrom="paragraph">
                  <wp:posOffset>401320</wp:posOffset>
                </wp:positionV>
                <wp:extent cx="4267200" cy="9525"/>
                <wp:effectExtent l="0" t="0" r="19050" b="28575"/>
                <wp:wrapNone/>
                <wp:docPr id="1091988719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67200" cy="952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9C0615" id="Straight Connector 4" o:spid="_x0000_s1026" style="position:absolute;z-index:251660288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" from="0,31.6pt" to="336pt,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Pr="00E0583E">
        <w:rPr>
          <w:b/>
          <w:lang w:val="en-GB"/>
        </w:rPr>
        <w:t>Table 1</w:t>
      </w:r>
      <w:r w:rsidRPr="00E0583E">
        <w:rPr>
          <w:lang w:val="en-GB"/>
        </w:rPr>
        <w:t>-Elemental analysis of the Leaves of C. pulcherrima</w:t>
      </w:r>
      <w:r w:rsidRPr="00E0583E">
        <w:rPr>
          <w:lang w:val="en-GB"/>
        </w:rPr>
        <w:br/>
      </w:r>
      <w:r w:rsidRPr="00E0583E">
        <w:rPr>
          <w:b/>
          <w:lang w:val="en-GB"/>
        </w:rPr>
        <w:t xml:space="preserve">Elements </w:t>
      </w:r>
      <w:r w:rsidRPr="00E0583E">
        <w:rPr>
          <w:b/>
          <w:lang w:val="en-GB"/>
        </w:rPr>
        <w:tab/>
      </w:r>
      <w:r w:rsidRPr="00E0583E">
        <w:rPr>
          <w:b/>
          <w:lang w:val="en-GB"/>
        </w:rPr>
        <w:tab/>
        <w:t>Wavelength (nm)</w:t>
      </w:r>
      <w:r w:rsidRPr="00E0583E">
        <w:rPr>
          <w:b/>
          <w:lang w:val="en-GB"/>
        </w:rPr>
        <w:tab/>
      </w:r>
      <w:r w:rsidRPr="00E0583E">
        <w:rPr>
          <w:b/>
          <w:lang w:val="en-GB"/>
        </w:rPr>
        <w:tab/>
        <w:t xml:space="preserve"> Amount (ppm)</w:t>
      </w:r>
      <w:r w:rsidRPr="00E0583E">
        <w:rPr>
          <w:lang w:val="en-GB"/>
        </w:rPr>
        <w:br/>
        <w:t xml:space="preserve"> Sodium (Na) </w:t>
      </w:r>
      <w:r w:rsidRPr="00E0583E">
        <w:rPr>
          <w:lang w:val="en-GB"/>
        </w:rPr>
        <w:tab/>
      </w:r>
      <w:r w:rsidRPr="00E0583E">
        <w:rPr>
          <w:lang w:val="en-GB"/>
        </w:rPr>
        <w:tab/>
        <w:t xml:space="preserve">      589.3 </w:t>
      </w:r>
      <w:r w:rsidRPr="00E0583E">
        <w:rPr>
          <w:lang w:val="en-GB"/>
        </w:rPr>
        <w:tab/>
      </w:r>
      <w:r w:rsidRPr="00E0583E">
        <w:rPr>
          <w:lang w:val="en-GB"/>
        </w:rPr>
        <w:tab/>
        <w:t xml:space="preserve">              11.73 ± 0.17 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br/>
        <w:t xml:space="preserve">Iron (Fe)                            248.3                                   5.33 ± 1.25 </w:t>
      </w:r>
      <w:r w:rsidRPr="00E0583E">
        <w:rPr>
          <w:lang w:val="en-GB"/>
        </w:rPr>
        <w:br/>
        <w:t>Calcium (Ca)                     422.7                                   9.33 ± 3.46</w:t>
      </w:r>
      <w:r w:rsidRPr="00E0583E">
        <w:rPr>
          <w:lang w:val="en-GB"/>
        </w:rPr>
        <w:br/>
        <w:t xml:space="preserve">Copper (Cu)                      324.7                                   0.22 ± 0.09 </w:t>
      </w:r>
      <w:r w:rsidRPr="00E0583E">
        <w:rPr>
          <w:lang w:val="en-GB"/>
        </w:rPr>
        <w:br/>
        <w:t>Lead (Pb)                          283.2                                          ---                                                                                 The concentration (ppm) of lead was below the detection limit</w:t>
      </w:r>
    </w:p>
    <w:p w14:paraId="5D131F95" w14:textId="77777777" w:rsidR="00767E38" w:rsidRDefault="00767E38"/>
    <w:p w14:paraId="1328BF03" w14:textId="77777777" w:rsidR="00E0583E" w:rsidRDefault="00E0583E"/>
    <w:p w14:paraId="0CCAC846" w14:textId="77777777" w:rsidR="00E0583E" w:rsidRPr="00E0583E" w:rsidRDefault="00E0583E" w:rsidP="00E0583E">
      <w:pPr>
        <w:rPr>
          <w:lang w:val="en-GB"/>
        </w:rPr>
      </w:pPr>
      <w:r w:rsidRPr="00E0583E">
        <w:rPr>
          <w:b/>
          <w:lang w:val="en-GB"/>
        </w:rPr>
        <w:t>Table 2</w:t>
      </w:r>
      <w:r w:rsidRPr="00E0583E">
        <w:rPr>
          <w:lang w:val="en-GB"/>
        </w:rPr>
        <w:t xml:space="preserve">-Effect of the extracts and standard drug (chloroquine) on Plasmodium </w:t>
      </w:r>
      <w:proofErr w:type="spellStart"/>
      <w:r w:rsidRPr="00E0583E">
        <w:rPr>
          <w:lang w:val="en-GB"/>
        </w:rPr>
        <w:t>berghei</w:t>
      </w:r>
      <w:proofErr w:type="spellEnd"/>
      <w:r w:rsidRPr="00E0583E">
        <w:rPr>
          <w:lang w:val="en-GB"/>
        </w:rPr>
        <w:t xml:space="preserve"> NK65 </w:t>
      </w:r>
    </w:p>
    <w:p w14:paraId="5A71E185" w14:textId="6B96C971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635961F9" wp14:editId="78F1B417">
                <wp:simplePos x="0" y="0"/>
                <wp:positionH relativeFrom="page">
                  <wp:align>center</wp:align>
                </wp:positionH>
                <wp:positionV relativeFrom="paragraph">
                  <wp:posOffset>-635</wp:posOffset>
                </wp:positionV>
                <wp:extent cx="6248400" cy="38100"/>
                <wp:effectExtent l="0" t="0" r="19050" b="19050"/>
                <wp:wrapNone/>
                <wp:docPr id="2099603450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48400" cy="3810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DCC4E0" id="Straight Connector 12" o:spid="_x0000_s1026" style="position:absolute;z-index:251663360;visibility:visible;mso-wrap-style:square;mso-width-percent:0;mso-height-percent:0;mso-wrap-distance-left:0;mso-wrap-distance-top:0;mso-wrap-distance-right:0;mso-wrap-distance-bottom:0;mso-position-horizontal:center;mso-position-horizontal-relative:page;mso-position-vertical:absolute;mso-position-vertical-relative:text;mso-width-percent:0;mso-height-percent:0;mso-width-relative:page;mso-height-relative:page" from="0,-.05pt" to="492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" strokeweight=".5pt">
                <v:stroke joinstyle="miter"/>
                <o:lock v:ext="edit" shapetype="f"/>
                <w10:wrap anchorx="page"/>
              </v:line>
            </w:pict>
          </mc:Fallback>
        </mc:AlternateConten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>% parasitaemia</w:t>
      </w:r>
    </w:p>
    <w:p w14:paraId="5DE59F14" w14:textId="3C9BF028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77107F92" wp14:editId="77D4DFD5">
                <wp:simplePos x="0" y="0"/>
                <wp:positionH relativeFrom="column">
                  <wp:posOffset>-62865</wp:posOffset>
                </wp:positionH>
                <wp:positionV relativeFrom="paragraph">
                  <wp:posOffset>173355</wp:posOffset>
                </wp:positionV>
                <wp:extent cx="6324600" cy="9525"/>
                <wp:effectExtent l="0" t="0" r="19050" b="28575"/>
                <wp:wrapNone/>
                <wp:docPr id="6530689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24600" cy="952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D31155" id="Straight Connector 11" o:spid="_x0000_s1026" style="position:absolute;flip:y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4.95pt,13.65pt" to="493.0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" strokeweight=".5pt">
                <v:stroke joinstyle="miter"/>
                <o:lock v:ext="edit" shapetype="f"/>
              </v:line>
            </w:pict>
          </mc:Fallback>
        </mc:AlternateContent>
      </w:r>
      <w:r w:rsidRPr="00E0583E">
        <w:rPr>
          <w:lang w:val="en-GB"/>
        </w:rPr>
        <w:t>TREATMENT</w:t>
      </w:r>
      <w:r w:rsidRPr="00E0583E">
        <w:rPr>
          <w:lang w:val="en-GB"/>
        </w:rPr>
        <w:tab/>
      </w:r>
      <w:proofErr w:type="gramStart"/>
      <w:r w:rsidRPr="00E0583E">
        <w:rPr>
          <w:lang w:val="en-GB"/>
        </w:rPr>
        <w:t>DOSAGE(</w:t>
      </w:r>
      <w:proofErr w:type="gramEnd"/>
      <w:r w:rsidRPr="00E0583E">
        <w:rPr>
          <w:lang w:val="en-GB"/>
        </w:rPr>
        <w:t>mg/</w:t>
      </w:r>
      <w:proofErr w:type="gramStart"/>
      <w:r w:rsidRPr="00E0583E">
        <w:rPr>
          <w:lang w:val="en-GB"/>
        </w:rPr>
        <w:t xml:space="preserve">kg)   </w:t>
      </w:r>
      <w:proofErr w:type="gramEnd"/>
      <w:r w:rsidRPr="00E0583E">
        <w:rPr>
          <w:lang w:val="en-GB"/>
        </w:rPr>
        <w:t xml:space="preserve">   D5(% ± SD)</w:t>
      </w:r>
      <w:r w:rsidRPr="00E0583E">
        <w:rPr>
          <w:lang w:val="en-GB"/>
        </w:rPr>
        <w:tab/>
        <w:t xml:space="preserve">D6(%± SD) </w:t>
      </w:r>
      <w:r w:rsidRPr="00E0583E">
        <w:rPr>
          <w:lang w:val="en-GB"/>
        </w:rPr>
        <w:tab/>
        <w:t>D7(%±</w:t>
      </w:r>
      <w:proofErr w:type="gramStart"/>
      <w:r w:rsidRPr="00E0583E">
        <w:rPr>
          <w:lang w:val="en-GB"/>
        </w:rPr>
        <w:t xml:space="preserve">SD)   </w:t>
      </w:r>
      <w:proofErr w:type="gramEnd"/>
      <w:r w:rsidRPr="00E0583E">
        <w:rPr>
          <w:lang w:val="en-GB"/>
        </w:rPr>
        <w:t xml:space="preserve">  D8(%±SD)</w:t>
      </w:r>
    </w:p>
    <w:p w14:paraId="4D14B475" w14:textId="77777777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w:t>No treatment</w:t>
      </w:r>
      <w:proofErr w:type="gramStart"/>
      <w:r w:rsidRPr="00E0583E">
        <w:rPr>
          <w:lang w:val="en-GB"/>
        </w:rPr>
        <w:tab/>
        <w:t xml:space="preserve">  </w:t>
      </w:r>
      <w:r w:rsidRPr="00E0583E">
        <w:rPr>
          <w:lang w:val="en-GB"/>
        </w:rPr>
        <w:tab/>
      </w:r>
      <w:proofErr w:type="gramEnd"/>
      <w:r w:rsidRPr="00E0583E">
        <w:rPr>
          <w:lang w:val="en-GB"/>
        </w:rPr>
        <w:t xml:space="preserve">     __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>5.23 ± 0.57</w:t>
      </w:r>
      <w:r w:rsidRPr="00E0583E">
        <w:rPr>
          <w:lang w:val="en-GB"/>
        </w:rPr>
        <w:tab/>
        <w:t>7.86±0.49</w:t>
      </w:r>
      <w:r w:rsidRPr="00E0583E">
        <w:rPr>
          <w:lang w:val="en-GB"/>
        </w:rPr>
        <w:tab/>
        <w:t>10.25±0.45</w:t>
      </w:r>
      <w:r w:rsidRPr="00E0583E">
        <w:rPr>
          <w:lang w:val="en-GB"/>
        </w:rPr>
        <w:tab/>
        <w:t>13±0.28</w:t>
      </w:r>
    </w:p>
    <w:p w14:paraId="2E5BBF73" w14:textId="77777777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w:t>Extract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 xml:space="preserve">     200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>2.86±0.38</w:t>
      </w:r>
      <w:r w:rsidRPr="00E0583E">
        <w:rPr>
          <w:lang w:val="en-GB"/>
        </w:rPr>
        <w:tab/>
        <w:t>3.72±0.21</w:t>
      </w:r>
      <w:r w:rsidRPr="00E0583E">
        <w:rPr>
          <w:lang w:val="en-GB"/>
        </w:rPr>
        <w:tab/>
        <w:t>5.34±0.19</w:t>
      </w:r>
      <w:r w:rsidRPr="00E0583E">
        <w:rPr>
          <w:lang w:val="en-GB"/>
        </w:rPr>
        <w:tab/>
        <w:t>10.07±0.13</w:t>
      </w:r>
    </w:p>
    <w:p w14:paraId="10CC7B8B" w14:textId="77777777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w:t>Extract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 xml:space="preserve">     400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>2.21±0.38</w:t>
      </w:r>
      <w:r w:rsidRPr="00E0583E">
        <w:rPr>
          <w:lang w:val="en-GB"/>
        </w:rPr>
        <w:tab/>
        <w:t>3.43±0.15</w:t>
      </w:r>
      <w:r w:rsidRPr="00E0583E">
        <w:rPr>
          <w:lang w:val="en-GB"/>
        </w:rPr>
        <w:tab/>
        <w:t>4.97±0.50</w:t>
      </w:r>
      <w:r w:rsidRPr="00E0583E">
        <w:rPr>
          <w:lang w:val="en-GB"/>
        </w:rPr>
        <w:tab/>
        <w:t>9.25±0.38</w:t>
      </w:r>
    </w:p>
    <w:p w14:paraId="0FAC3208" w14:textId="77777777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w:t>Extract</w:t>
      </w:r>
      <w:r w:rsidRPr="00E0583E">
        <w:rPr>
          <w:lang w:val="en-GB"/>
        </w:rPr>
        <w:tab/>
        <w:t>t</w:t>
      </w:r>
      <w:r w:rsidRPr="00E0583E">
        <w:rPr>
          <w:lang w:val="en-GB"/>
        </w:rPr>
        <w:tab/>
      </w:r>
      <w:r w:rsidRPr="00E0583E">
        <w:rPr>
          <w:lang w:val="en-GB"/>
        </w:rPr>
        <w:tab/>
        <w:t xml:space="preserve">     800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>1.92±0.30</w:t>
      </w:r>
      <w:r w:rsidRPr="00E0583E">
        <w:rPr>
          <w:lang w:val="en-GB"/>
        </w:rPr>
        <w:tab/>
        <w:t>2.89±0.23</w:t>
      </w:r>
      <w:r w:rsidRPr="00E0583E">
        <w:rPr>
          <w:lang w:val="en-GB"/>
        </w:rPr>
        <w:tab/>
        <w:t>4.69±0.23</w:t>
      </w:r>
      <w:r w:rsidRPr="00E0583E">
        <w:rPr>
          <w:lang w:val="en-GB"/>
        </w:rPr>
        <w:tab/>
        <w:t>7.98±0.25</w:t>
      </w:r>
    </w:p>
    <w:p w14:paraId="5C0808AA" w14:textId="1359305E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4EFAF661" wp14:editId="4B7CF1E8">
                <wp:simplePos x="0" y="0"/>
                <wp:positionH relativeFrom="column">
                  <wp:posOffset>-72390</wp:posOffset>
                </wp:positionH>
                <wp:positionV relativeFrom="paragraph">
                  <wp:posOffset>217170</wp:posOffset>
                </wp:positionV>
                <wp:extent cx="6343650" cy="0"/>
                <wp:effectExtent l="0" t="0" r="0" b="0"/>
                <wp:wrapNone/>
                <wp:docPr id="331775142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43650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6CA643" id="Straight Connector 10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page" from="-5.7pt,17.1pt" to="493.8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" strokeweight=".5pt">
                <v:stroke joinstyle="miter"/>
                <o:lock v:ext="edit" shapetype="f"/>
              </v:line>
            </w:pict>
          </mc:Fallback>
        </mc:AlternateContent>
      </w:r>
      <w:r w:rsidRPr="00E0583E">
        <w:rPr>
          <w:lang w:val="en-GB"/>
        </w:rPr>
        <w:t>Chloroquine</w:t>
      </w:r>
      <w:r w:rsidRPr="00E0583E">
        <w:rPr>
          <w:lang w:val="en-GB"/>
        </w:rPr>
        <w:tab/>
      </w:r>
      <w:r w:rsidRPr="00E0583E">
        <w:rPr>
          <w:lang w:val="en-GB"/>
        </w:rPr>
        <w:tab/>
        <w:t xml:space="preserve">      5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>0.25± 0.50</w:t>
      </w:r>
      <w:r w:rsidRPr="00E0583E">
        <w:rPr>
          <w:lang w:val="en-GB"/>
        </w:rPr>
        <w:tab/>
        <w:t xml:space="preserve"> 0.65±0.14</w:t>
      </w:r>
      <w:r w:rsidRPr="00E0583E">
        <w:rPr>
          <w:lang w:val="en-GB"/>
        </w:rPr>
        <w:tab/>
        <w:t>1.14±0.18</w:t>
      </w:r>
      <w:r w:rsidRPr="00E0583E">
        <w:rPr>
          <w:lang w:val="en-GB"/>
        </w:rPr>
        <w:tab/>
        <w:t>1.83±0.22</w:t>
      </w:r>
      <w:r w:rsidRPr="00E0583E">
        <w:rPr>
          <w:lang w:val="en-GB"/>
        </w:rPr>
        <w:br/>
        <w:t>Not treated group = Negative control, Extract = n-Hexane - ethyl acetate (50-50) VLC fraction of the stem bark of C. pulcherrima, Chloroquine = positive control, SD=Standard deviation.</w:t>
      </w:r>
      <w:r w:rsidRPr="00E0583E">
        <w:rPr>
          <w:lang w:val="en-GB"/>
        </w:rPr>
        <w:br/>
      </w:r>
    </w:p>
    <w:p w14:paraId="523D8B16" w14:textId="77777777" w:rsidR="00E0583E" w:rsidRDefault="00E0583E" w:rsidP="00E0583E">
      <w:pPr>
        <w:rPr>
          <w:b/>
          <w:lang w:val="en-GB"/>
        </w:rPr>
      </w:pPr>
    </w:p>
    <w:p w14:paraId="0BC15955" w14:textId="77777777" w:rsidR="00E0583E" w:rsidRDefault="00E0583E" w:rsidP="00E0583E">
      <w:pPr>
        <w:rPr>
          <w:b/>
          <w:lang w:val="en-GB"/>
        </w:rPr>
      </w:pPr>
    </w:p>
    <w:p w14:paraId="19B2CEC9" w14:textId="77777777" w:rsidR="00E0583E" w:rsidRDefault="00E0583E" w:rsidP="00E0583E">
      <w:pPr>
        <w:rPr>
          <w:b/>
          <w:lang w:val="en-GB"/>
        </w:rPr>
      </w:pPr>
    </w:p>
    <w:p w14:paraId="393F402F" w14:textId="77777777" w:rsidR="00E0583E" w:rsidRDefault="00E0583E" w:rsidP="00E0583E">
      <w:pPr>
        <w:rPr>
          <w:b/>
          <w:lang w:val="en-GB"/>
        </w:rPr>
      </w:pPr>
    </w:p>
    <w:p w14:paraId="06E830A8" w14:textId="7BB3BBF9" w:rsidR="00E0583E" w:rsidRPr="00E0583E" w:rsidRDefault="00E0583E" w:rsidP="00E0583E">
      <w:pPr>
        <w:rPr>
          <w:lang w:val="en-GB"/>
        </w:rPr>
      </w:pPr>
      <w:r w:rsidRPr="00E0583E">
        <w:rPr>
          <w:b/>
          <w:lang w:val="en-GB"/>
        </w:rPr>
        <w:lastRenderedPageBreak/>
        <w:t>Table 3</w:t>
      </w:r>
      <w:r w:rsidRPr="00E0583E">
        <w:rPr>
          <w:lang w:val="en-GB"/>
        </w:rPr>
        <w:t xml:space="preserve">- Mean survival time and %Chemo-suppression of Plasmodium </w:t>
      </w:r>
      <w:proofErr w:type="spellStart"/>
      <w:r w:rsidRPr="00E0583E">
        <w:rPr>
          <w:lang w:val="en-GB"/>
        </w:rPr>
        <w:t>berghei</w:t>
      </w:r>
      <w:proofErr w:type="spellEnd"/>
      <w:r w:rsidRPr="00E0583E">
        <w:rPr>
          <w:lang w:val="en-GB"/>
        </w:rPr>
        <w:t xml:space="preserve"> </w:t>
      </w:r>
      <w:proofErr w:type="spellStart"/>
      <w:r w:rsidRPr="00E0583E">
        <w:rPr>
          <w:lang w:val="en-GB"/>
        </w:rPr>
        <w:t>bergheibythe</w:t>
      </w:r>
      <w:proofErr w:type="spellEnd"/>
      <w:r w:rsidRPr="00E0583E">
        <w:rPr>
          <w:lang w:val="en-GB"/>
        </w:rPr>
        <w:t xml:space="preserve"> stem bark of C. pulcherrima and Standard drug (chloroquine)</w:t>
      </w:r>
      <w:r w:rsidRPr="00E0583E">
        <w:rPr>
          <w:lang w:val="en-GB"/>
        </w:rPr>
        <w:br/>
        <w:t xml:space="preserve">                                                                                           Average % Chemo-suppression</w:t>
      </w:r>
      <w:r w:rsidRPr="00E0583E">
        <w:rPr>
          <w:lang w:val="en-GB"/>
        </w:rPr>
        <w:tab/>
      </w:r>
    </w:p>
    <w:p w14:paraId="149F59BA" w14:textId="5535DF0E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1C957B75" wp14:editId="55AFD2C6">
                <wp:simplePos x="0" y="0"/>
                <wp:positionH relativeFrom="margin">
                  <wp:align>right</wp:align>
                </wp:positionH>
                <wp:positionV relativeFrom="paragraph">
                  <wp:posOffset>462280</wp:posOffset>
                </wp:positionV>
                <wp:extent cx="6181725" cy="28575"/>
                <wp:effectExtent l="0" t="0" r="28575" b="28575"/>
                <wp:wrapNone/>
                <wp:docPr id="1328897490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81725" cy="2857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505C22" id="Straight Connector 16" o:spid="_x0000_s1026" style="position:absolute;z-index:251667456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page;mso-height-relative:page" from="435.55pt,36.4pt" to="922.3pt,3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Pr="00E0583E">
        <w:rPr>
          <w:lang w:val="en-GB"/>
        </w:rPr>
        <w:t>Treatment</w:t>
      </w:r>
      <w:r w:rsidRPr="00E0583E">
        <w:rPr>
          <w:lang w:val="en-GB"/>
        </w:rPr>
        <w:tab/>
        <w:t xml:space="preserve">      Dosage     </w:t>
      </w:r>
      <w:r w:rsidRPr="00E0583E">
        <w:rPr>
          <w:lang w:val="en-GB"/>
        </w:rPr>
        <w:tab/>
        <w:t xml:space="preserve">     D5 (</w:t>
      </w:r>
      <w:proofErr w:type="gramStart"/>
      <w:r w:rsidRPr="00E0583E">
        <w:rPr>
          <w:lang w:val="en-GB"/>
        </w:rPr>
        <w:t xml:space="preserve">%)   </w:t>
      </w:r>
      <w:proofErr w:type="gramEnd"/>
      <w:r w:rsidRPr="00E0583E">
        <w:rPr>
          <w:lang w:val="en-GB"/>
        </w:rPr>
        <w:t xml:space="preserve">     D6 (</w:t>
      </w:r>
      <w:proofErr w:type="gramStart"/>
      <w:r w:rsidRPr="00E0583E">
        <w:rPr>
          <w:lang w:val="en-GB"/>
        </w:rPr>
        <w:t xml:space="preserve">%)   </w:t>
      </w:r>
      <w:proofErr w:type="gramEnd"/>
      <w:r w:rsidRPr="00E0583E">
        <w:rPr>
          <w:lang w:val="en-GB"/>
        </w:rPr>
        <w:t xml:space="preserve">     D7 (</w:t>
      </w:r>
      <w:proofErr w:type="gramStart"/>
      <w:r w:rsidRPr="00E0583E">
        <w:rPr>
          <w:lang w:val="en-GB"/>
        </w:rPr>
        <w:t xml:space="preserve">%)   </w:t>
      </w:r>
      <w:proofErr w:type="gramEnd"/>
      <w:r w:rsidRPr="00E0583E">
        <w:rPr>
          <w:lang w:val="en-GB"/>
        </w:rPr>
        <w:t xml:space="preserve">  D8 (</w:t>
      </w:r>
      <w:proofErr w:type="gramStart"/>
      <w:r w:rsidRPr="00E0583E">
        <w:rPr>
          <w:lang w:val="en-GB"/>
        </w:rPr>
        <w:t xml:space="preserve">%)   </w:t>
      </w:r>
      <w:proofErr w:type="gramEnd"/>
      <w:r w:rsidRPr="00E0583E">
        <w:rPr>
          <w:lang w:val="en-GB"/>
        </w:rPr>
        <w:t xml:space="preserve">      Mean Survival time                                             </w:t>
      </w:r>
      <w:r w:rsidRPr="00E0583E">
        <w:rPr>
          <w:lang w:val="en-GB"/>
        </w:rPr>
        <w:br/>
        <w:t xml:space="preserve">                           </w:t>
      </w:r>
      <w:proofErr w:type="gramStart"/>
      <w:r w:rsidRPr="00E0583E">
        <w:rPr>
          <w:lang w:val="en-GB"/>
        </w:rPr>
        <w:t xml:space="preserve">   (</w:t>
      </w:r>
      <w:proofErr w:type="gramEnd"/>
      <w:r w:rsidRPr="00E0583E">
        <w:rPr>
          <w:lang w:val="en-GB"/>
        </w:rPr>
        <w:t>mg/</w:t>
      </w:r>
      <w:proofErr w:type="gramStart"/>
      <w:r w:rsidRPr="00E0583E">
        <w:rPr>
          <w:lang w:val="en-GB"/>
        </w:rPr>
        <w:t xml:space="preserve">kg)   </w:t>
      </w:r>
      <w:proofErr w:type="gramEnd"/>
      <w:r w:rsidRPr="00E0583E">
        <w:rPr>
          <w:lang w:val="en-GB"/>
        </w:rPr>
        <w:t xml:space="preserve">             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 xml:space="preserve">        </w:t>
      </w:r>
      <w:proofErr w:type="gramStart"/>
      <w:r w:rsidRPr="00E0583E">
        <w:rPr>
          <w:lang w:val="en-GB"/>
        </w:rPr>
        <w:t xml:space="preserve">   (</w:t>
      </w:r>
      <w:proofErr w:type="gramEnd"/>
      <w:r w:rsidRPr="00E0583E">
        <w:rPr>
          <w:lang w:val="en-GB"/>
        </w:rPr>
        <w:t>Mt ± SD) days</w:t>
      </w:r>
      <w:r w:rsidRPr="00E0583E">
        <w:rPr>
          <w:lang w:val="en-GB"/>
        </w:rPr>
        <w:br/>
      </w:r>
      <w:r w:rsidRPr="00E0583E">
        <w:rPr>
          <w:lang w:val="en-GB"/>
        </w:rPr>
        <w:br/>
        <w:t>No treatment</w:t>
      </w:r>
      <w:r w:rsidRPr="00E0583E">
        <w:rPr>
          <w:lang w:val="en-GB"/>
        </w:rPr>
        <w:tab/>
        <w:t xml:space="preserve">               _   </w:t>
      </w:r>
      <w:r w:rsidRPr="00E0583E">
        <w:rPr>
          <w:lang w:val="en-GB"/>
        </w:rPr>
        <w:tab/>
        <w:t xml:space="preserve">          _                 _</w:t>
      </w:r>
      <w:r w:rsidRPr="00E0583E">
        <w:rPr>
          <w:lang w:val="en-GB"/>
        </w:rPr>
        <w:tab/>
        <w:t xml:space="preserve">              _              _                14 ± 3.22</w:t>
      </w:r>
    </w:p>
    <w:p w14:paraId="4041ECFE" w14:textId="77777777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w:t>Extract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>200</w:t>
      </w:r>
      <w:r w:rsidRPr="00E0583E">
        <w:rPr>
          <w:lang w:val="en-GB"/>
        </w:rPr>
        <w:tab/>
        <w:t xml:space="preserve">       45.32</w:t>
      </w:r>
      <w:r w:rsidRPr="00E0583E">
        <w:rPr>
          <w:lang w:val="en-GB"/>
        </w:rPr>
        <w:tab/>
        <w:t xml:space="preserve"> 52.67 </w:t>
      </w:r>
      <w:r w:rsidRPr="00E0583E">
        <w:rPr>
          <w:lang w:val="en-GB"/>
        </w:rPr>
        <w:tab/>
        <w:t xml:space="preserve">            47.90</w:t>
      </w:r>
      <w:r w:rsidRPr="00E0583E">
        <w:rPr>
          <w:lang w:val="en-GB"/>
        </w:rPr>
        <w:tab/>
        <w:t xml:space="preserve">   24.17</w:t>
      </w:r>
      <w:r w:rsidRPr="00E0583E">
        <w:rPr>
          <w:lang w:val="en-GB"/>
        </w:rPr>
        <w:tab/>
        <w:t>17 ± 3.10</w:t>
      </w:r>
    </w:p>
    <w:p w14:paraId="3C2D9D7F" w14:textId="77777777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w:t>Extract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>400</w:t>
      </w:r>
      <w:r w:rsidRPr="00E0583E">
        <w:rPr>
          <w:lang w:val="en-GB"/>
        </w:rPr>
        <w:tab/>
        <w:t xml:space="preserve">       57.74</w:t>
      </w:r>
      <w:r w:rsidRPr="00E0583E">
        <w:rPr>
          <w:lang w:val="en-GB"/>
        </w:rPr>
        <w:tab/>
        <w:t xml:space="preserve"> 56.36</w:t>
      </w:r>
      <w:r w:rsidRPr="00E0583E">
        <w:rPr>
          <w:lang w:val="en-GB"/>
        </w:rPr>
        <w:tab/>
        <w:t xml:space="preserve">            51.51</w:t>
      </w:r>
      <w:r w:rsidRPr="00E0583E">
        <w:rPr>
          <w:lang w:val="en-GB"/>
        </w:rPr>
        <w:tab/>
        <w:t xml:space="preserve">   30.35</w:t>
      </w:r>
      <w:r w:rsidRPr="00E0583E">
        <w:rPr>
          <w:lang w:val="en-GB"/>
        </w:rPr>
        <w:tab/>
        <w:t>20 ± 2.41</w:t>
      </w:r>
    </w:p>
    <w:p w14:paraId="3CFFE714" w14:textId="77777777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w:t>Extract</w:t>
      </w:r>
      <w:r w:rsidRPr="00E0583E">
        <w:rPr>
          <w:lang w:val="en-GB"/>
        </w:rPr>
        <w:tab/>
      </w:r>
      <w:r w:rsidRPr="00E0583E">
        <w:rPr>
          <w:lang w:val="en-GB"/>
        </w:rPr>
        <w:tab/>
      </w:r>
      <w:r w:rsidRPr="00E0583E">
        <w:rPr>
          <w:lang w:val="en-GB"/>
        </w:rPr>
        <w:tab/>
        <w:t>800</w:t>
      </w:r>
      <w:r w:rsidRPr="00E0583E">
        <w:rPr>
          <w:lang w:val="en-GB"/>
        </w:rPr>
        <w:tab/>
        <w:t xml:space="preserve">       63.29</w:t>
      </w:r>
      <w:r w:rsidRPr="00E0583E">
        <w:rPr>
          <w:lang w:val="en-GB"/>
        </w:rPr>
        <w:tab/>
        <w:t xml:space="preserve"> 62.09</w:t>
      </w:r>
      <w:r w:rsidRPr="00E0583E">
        <w:rPr>
          <w:lang w:val="en-GB"/>
        </w:rPr>
        <w:tab/>
        <w:t xml:space="preserve">           54.24</w:t>
      </w:r>
      <w:r w:rsidRPr="00E0583E">
        <w:rPr>
          <w:lang w:val="en-GB"/>
        </w:rPr>
        <w:tab/>
        <w:t xml:space="preserve">   39.91</w:t>
      </w:r>
      <w:r w:rsidRPr="00E0583E">
        <w:rPr>
          <w:lang w:val="en-GB"/>
        </w:rPr>
        <w:tab/>
        <w:t>26 ± 1.41</w:t>
      </w:r>
    </w:p>
    <w:p w14:paraId="4050D138" w14:textId="3D4BCE2A" w:rsidR="00E0583E" w:rsidRPr="00E0583E" w:rsidRDefault="00E0583E" w:rsidP="00E0583E">
      <w:pPr>
        <w:rPr>
          <w:lang w:val="en-GB"/>
        </w:rPr>
      </w:pPr>
      <w:r w:rsidRPr="00E0583E">
        <w:rPr>
          <w:lang w:val="en-GB"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2DADFDA3" wp14:editId="1C4279EA">
                <wp:simplePos x="0" y="0"/>
                <wp:positionH relativeFrom="column">
                  <wp:posOffset>-91440</wp:posOffset>
                </wp:positionH>
                <wp:positionV relativeFrom="paragraph">
                  <wp:posOffset>230505</wp:posOffset>
                </wp:positionV>
                <wp:extent cx="6210300" cy="9525"/>
                <wp:effectExtent l="0" t="0" r="19050" b="28575"/>
                <wp:wrapNone/>
                <wp:docPr id="32822140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210300" cy="952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454EEE" id="Straight Connector 15" o:spid="_x0000_s1026" style="position:absolute;flip:y;z-index:2516684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7.2pt,18.15pt" to="481.8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" strokeweight=".5pt">
                <v:stroke joinstyle="miter"/>
                <o:lock v:ext="edit" shapetype="f"/>
              </v:line>
            </w:pict>
          </mc:Fallback>
        </mc:AlternateContent>
      </w:r>
      <w:r w:rsidRPr="00E0583E">
        <w:rPr>
          <w:lang w:val="en-GB"/>
        </w:rPr>
        <w:t>Chloroquine</w:t>
      </w:r>
      <w:r w:rsidRPr="00E0583E">
        <w:rPr>
          <w:lang w:val="en-GB"/>
        </w:rPr>
        <w:tab/>
      </w:r>
      <w:r w:rsidRPr="00E0583E">
        <w:rPr>
          <w:lang w:val="en-GB"/>
        </w:rPr>
        <w:tab/>
        <w:t>5</w:t>
      </w:r>
      <w:r w:rsidRPr="00E0583E">
        <w:rPr>
          <w:lang w:val="en-GB"/>
        </w:rPr>
        <w:tab/>
        <w:t xml:space="preserve">       95.22</w:t>
      </w:r>
      <w:r w:rsidRPr="00E0583E">
        <w:rPr>
          <w:lang w:val="en-GB"/>
        </w:rPr>
        <w:tab/>
        <w:t xml:space="preserve">   91.73</w:t>
      </w:r>
      <w:r w:rsidRPr="00E0583E">
        <w:rPr>
          <w:lang w:val="en-GB"/>
        </w:rPr>
        <w:tab/>
        <w:t>88.97</w:t>
      </w:r>
      <w:r w:rsidRPr="00E0583E">
        <w:rPr>
          <w:lang w:val="en-GB"/>
        </w:rPr>
        <w:tab/>
        <w:t xml:space="preserve">   86.22</w:t>
      </w:r>
      <w:r w:rsidRPr="00E0583E">
        <w:rPr>
          <w:lang w:val="en-GB"/>
        </w:rPr>
        <w:tab/>
        <w:t>28 ± 0.45</w:t>
      </w:r>
      <w:r w:rsidRPr="00E0583E">
        <w:rPr>
          <w:lang w:val="en-GB"/>
        </w:rPr>
        <w:br/>
        <w:t>Not treated group = Negative control, Extract = n-Hexane - ethyl acetate (50-50) fraction of the leaves of C. pulcherrima, Chloroquine = Positive control.</w:t>
      </w:r>
    </w:p>
    <w:p w14:paraId="04EFE172" w14:textId="77777777" w:rsidR="00E0583E" w:rsidRDefault="00E0583E"/>
    <w:sectPr w:rsidR="00E058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83E"/>
    <w:rsid w:val="00767E38"/>
    <w:rsid w:val="00866F7D"/>
    <w:rsid w:val="00BB1F4C"/>
    <w:rsid w:val="00E0583E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310E7"/>
  <w15:chartTrackingRefBased/>
  <w15:docId w15:val="{A59D44D7-81BE-4EEF-9288-F8F4BA467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58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58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58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58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58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58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58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58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58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58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58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58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58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58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58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58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58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58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58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58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58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58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58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58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58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58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58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58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58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2046</Characters>
  <Application>Microsoft Office Word</Application>
  <DocSecurity>0</DocSecurity>
  <Lines>73</Lines>
  <Paragraphs>27</Paragraphs>
  <ScaleCrop>false</ScaleCrop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2026-02-19T09:06:00Z</dcterms:created>
  <dcterms:modified xsi:type="dcterms:W3CDTF">2026-02-19T09:08:00Z</dcterms:modified>
</cp:coreProperties>
</file>