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4.1:</w:t>
      </w:r>
      <w:r>
        <w:rPr>
          <w:rFonts w:ascii="Times New Roman" w:hAnsi="Times New Roman" w:cs="Times New Roman"/>
          <w:b/>
          <w:sz w:val="24"/>
          <w:szCs w:val="24"/>
        </w:rPr>
        <w:tab/>
        <w:t>Augmented Dickey Fuller (ADF) Test Result</w:t>
      </w:r>
    </w:p>
    <w:tbl>
      <w:tblPr>
        <w:tblStyle w:val="TableGrid"/>
        <w:tblW w:w="5000" w:type="pct"/>
        <w:tblInd w:w="0" w:type="dxa"/>
        <w:tblLook w:val="04A0" w:firstRow="1" w:lastRow="0" w:firstColumn="1" w:lastColumn="0" w:noHBand="0" w:noVBand="1"/>
      </w:tblPr>
      <w:tblGrid>
        <w:gridCol w:w="1273"/>
        <w:gridCol w:w="849"/>
        <w:gridCol w:w="851"/>
        <w:gridCol w:w="567"/>
        <w:gridCol w:w="1135"/>
        <w:gridCol w:w="1844"/>
        <w:gridCol w:w="1417"/>
        <w:gridCol w:w="1414"/>
      </w:tblGrid>
      <w:tr w:rsidR="00B76952" w:rsidTr="00B76952">
        <w:trPr>
          <w:trHeight w:val="840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ADF test statistics at level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Probability value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ADF test statistics at first difference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Probability value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Order of Integration</w:t>
            </w:r>
          </w:p>
        </w:tc>
      </w:tr>
      <w:tr w:rsidR="00B76952" w:rsidTr="00B76952">
        <w:trPr>
          <w:trHeight w:val="412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LNCF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-1.350699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0.5958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-8.334376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428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LNEDT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-2.018586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0.2779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-3.973671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0.0040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412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LNEXR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-1.393597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0.9986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-4.263488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0.0018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412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LNRES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-0.750634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0.8208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-5.758210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353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LNFDI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-1.526628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0.5095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-7.503496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0.0000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428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LNGDP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-0.276452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0.9189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-3.607492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0.0104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428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LNINV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-0.493755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0.9841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-3.218993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0.0272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428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INT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-1.957090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0.3035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-3.692025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0.0088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trHeight w:val="354"/>
        </w:trPr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LNCAB</w:t>
            </w:r>
          </w:p>
        </w:tc>
        <w:tc>
          <w:tcPr>
            <w:tcW w:w="9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-1.948168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0.3076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-5.348573</w:t>
            </w:r>
          </w:p>
        </w:tc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0.0001</w:t>
            </w:r>
          </w:p>
        </w:tc>
        <w:tc>
          <w:tcPr>
            <w:tcW w:w="7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I(1)</w:t>
            </w:r>
          </w:p>
        </w:tc>
      </w:tr>
      <w:tr w:rsidR="00B76952" w:rsidTr="00B76952">
        <w:trPr>
          <w:gridAfter w:val="4"/>
          <w:wAfter w:w="3107" w:type="pct"/>
          <w:trHeight w:val="514"/>
        </w:trPr>
        <w:tc>
          <w:tcPr>
            <w:tcW w:w="11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5% Critical Value</w:t>
            </w:r>
          </w:p>
        </w:tc>
        <w:tc>
          <w:tcPr>
            <w:tcW w:w="75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-2.943427</w:t>
            </w:r>
          </w:p>
        </w:tc>
      </w:tr>
    </w:tbl>
    <w:p w:rsidR="00B76952" w:rsidRP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Source: Authors’ Computation from E-views 9</w:t>
      </w: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4.2.2: Johansen Co-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integration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Test for Model One (1)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861"/>
        <w:gridCol w:w="1851"/>
        <w:gridCol w:w="1845"/>
        <w:gridCol w:w="1845"/>
        <w:gridCol w:w="1840"/>
      </w:tblGrid>
      <w:tr w:rsidR="00B76952" w:rsidTr="00B76952">
        <w:trPr>
          <w:trHeight w:val="505"/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Johansen Co-integration Test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Series: CF CAB EDT EXR FDI INT RES 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Unrestricted Co-integration Rank Test (Trace)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Hypothesized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No. of CE(s)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Eigen-value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9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Trace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Statistic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9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Critical Value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Prob.**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0.796328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181.3944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125.6154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0.0000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1 equation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0.750681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122.5184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95.75366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0.0002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2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0.562677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71.12466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69.81889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0.0392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3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0.328479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40.52260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47.85613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0.2043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4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0.259291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25.78883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29.79707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0.1352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5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0. 234387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14.68336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15.49471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0.0660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6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0. 121701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4.801432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3.841466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0.0284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Trace test indicates 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(s) at the 0.05 level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Unrestricted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Rank Test (Maximum Eigenvalue)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5"/>
            </w:tblGrid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Hypothesized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No. of CE(s)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Eigenvalue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9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Max-Eigen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Statistic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9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Critical Value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Prob.**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None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0.796328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58.87601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46.23142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0.0014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1 equation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0. 750681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51.39376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40.07757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0.0018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≤ 2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0. 562677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30.60206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33.87687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0.1171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3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0. 328479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14.73377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27.58434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0.7689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4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0. 259291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11.10548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21.13162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0.6368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5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0. 234387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9.881923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14.26460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0.2198</w:t>
            </w:r>
          </w:p>
        </w:tc>
      </w:tr>
      <w:tr w:rsidR="00B76952" w:rsidTr="00B76952">
        <w:trPr>
          <w:jc w:val="center"/>
        </w:trPr>
        <w:tc>
          <w:tcPr>
            <w:tcW w:w="1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 6 equations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0. 121701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4.801432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3.841466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0.0284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Max-eigenvalue test indicates 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(s) at the 0.05 level</w:t>
            </w:r>
          </w:p>
        </w:tc>
      </w:tr>
    </w:tbl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Source: Authors’ Computation from E-views 9</w:t>
      </w: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10"/>
          <w:szCs w:val="24"/>
          <w:lang w:val="en-GB"/>
        </w:rPr>
      </w:pPr>
    </w:p>
    <w:p w:rsidR="00B76952" w:rsidRDefault="00B76952" w:rsidP="00B7695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4.2.3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</w:rPr>
        <w:t>Error Correction Result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Short Run Result) for Model One (1)</w:t>
      </w:r>
    </w:p>
    <w:tbl>
      <w:tblPr>
        <w:tblStyle w:val="TableGrid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47"/>
        <w:gridCol w:w="2128"/>
        <w:gridCol w:w="140"/>
        <w:gridCol w:w="1808"/>
        <w:gridCol w:w="1444"/>
        <w:gridCol w:w="1426"/>
      </w:tblGrid>
      <w:tr w:rsidR="00B76952" w:rsidTr="00B76952"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Error Correction Result</w:t>
            </w:r>
          </w:p>
        </w:tc>
      </w:tr>
      <w:tr w:rsidR="00B76952" w:rsidTr="00B76952"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Dependent Variable: D(LNCF)</w:t>
            </w:r>
          </w:p>
        </w:tc>
      </w:tr>
      <w:tr w:rsidR="00B76952" w:rsidTr="00B7695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t-statistic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Probability</w:t>
            </w:r>
          </w:p>
        </w:tc>
      </w:tr>
      <w:tr w:rsidR="00B76952" w:rsidTr="00B76952">
        <w:tc>
          <w:tcPr>
            <w:tcW w:w="94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04"/>
              <w:gridCol w:w="2268"/>
              <w:gridCol w:w="1843"/>
              <w:gridCol w:w="1417"/>
              <w:gridCol w:w="1263"/>
            </w:tblGrid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0.211843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0.157126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1.348237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0.1927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D(LNCF(-1))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-0.248956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0.119430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-2.084531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0.0501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D(LNEXR)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0.461357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0.150914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3.057092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0.0058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D(LNEXR(-1))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GB"/>
                    </w:rPr>
                    <w:t>0.205571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GB"/>
                    </w:rPr>
                    <w:t>0.056849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GB"/>
                    </w:rPr>
                    <w:t>3.616095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0.0015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D(LNEDT)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-0.057423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0.026997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-2.126977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0.0499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D(LNEDT(-1))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0.106741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0.068447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1.559486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0.1332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D(LNFDI)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-0.094304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0.023121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-4.078703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0.0005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D(LNFDI(-1))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0.553697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0.269348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2.055699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0.0531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D(LNCAB)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-0.100205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0.022874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-4.380837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0.0002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D(LNCAB(-1))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-0.216532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0.319524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-0.677671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0.5057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D(INT)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-0.020340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0.007949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-2.558655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0.0203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D(INT(-1))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0.553697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0.269348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2.055699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0.0531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D(LNRES)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-0.216532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0.319524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-0.677671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0.5057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D(LNRES(-1))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-0.070896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0.028725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-2.468090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0.0218</w:t>
                  </w:r>
                </w:p>
              </w:tc>
            </w:tr>
            <w:tr w:rsidR="00B76952">
              <w:trPr>
                <w:trHeight w:val="225"/>
              </w:trPr>
              <w:tc>
                <w:tcPr>
                  <w:tcW w:w="24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ECM(-1)</w:t>
                  </w:r>
                </w:p>
              </w:tc>
              <w:tc>
                <w:tcPr>
                  <w:tcW w:w="22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-0.711684</w:t>
                  </w:r>
                </w:p>
              </w:tc>
              <w:tc>
                <w:tcPr>
                  <w:tcW w:w="18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0.214269</w:t>
                  </w:r>
                </w:p>
              </w:tc>
              <w:tc>
                <w:tcPr>
                  <w:tcW w:w="14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-3.321453</w:t>
                  </w:r>
                </w:p>
              </w:tc>
              <w:tc>
                <w:tcPr>
                  <w:tcW w:w="1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0.0024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952" w:rsidTr="00B76952">
        <w:tc>
          <w:tcPr>
            <w:tcW w:w="4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39"/>
              <w:gridCol w:w="1552"/>
            </w:tblGrid>
            <w:tr w:rsidR="00B76952">
              <w:trPr>
                <w:trHeight w:val="225"/>
              </w:trPr>
              <w:tc>
                <w:tcPr>
                  <w:tcW w:w="2839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R-squared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0. 765420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27"/>
              <w:gridCol w:w="1552"/>
            </w:tblGrid>
            <w:tr w:rsidR="00B76952">
              <w:trPr>
                <w:trHeight w:val="225"/>
              </w:trPr>
              <w:tc>
                <w:tcPr>
                  <w:tcW w:w="2727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F-statistic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6. 525880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952" w:rsidTr="00B76952">
        <w:tc>
          <w:tcPr>
            <w:tcW w:w="4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27"/>
              <w:gridCol w:w="1552"/>
            </w:tblGrid>
            <w:tr w:rsidR="00B76952">
              <w:trPr>
                <w:trHeight w:val="225"/>
              </w:trPr>
              <w:tc>
                <w:tcPr>
                  <w:tcW w:w="2727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Adjusted R-squared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0. 648130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27"/>
              <w:gridCol w:w="1552"/>
            </w:tblGrid>
            <w:tr w:rsidR="00B76952">
              <w:trPr>
                <w:trHeight w:val="225"/>
              </w:trPr>
              <w:tc>
                <w:tcPr>
                  <w:tcW w:w="2727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Prob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 xml:space="preserve"> (F-statistic)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0. 000194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Source: Authors’ Computation from E-views 9</w:t>
      </w: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 xml:space="preserve">Table 4.2.4: </w:t>
      </w:r>
      <w:r>
        <w:rPr>
          <w:rFonts w:ascii="Times New Roman" w:hAnsi="Times New Roman" w:cs="Times New Roman"/>
          <w:b/>
          <w:sz w:val="24"/>
          <w:szCs w:val="24"/>
        </w:rPr>
        <w:t xml:space="preserve">Residual Diagnostic Test Result for Model (1) </w:t>
      </w:r>
    </w:p>
    <w:tbl>
      <w:tblPr>
        <w:tblStyle w:val="TableGrid"/>
        <w:tblW w:w="9351" w:type="dxa"/>
        <w:tblInd w:w="0" w:type="dxa"/>
        <w:tblLook w:val="04A0" w:firstRow="1" w:lastRow="0" w:firstColumn="1" w:lastColumn="0" w:noHBand="0" w:noVBand="1"/>
      </w:tblPr>
      <w:tblGrid>
        <w:gridCol w:w="4935"/>
        <w:gridCol w:w="2414"/>
        <w:gridCol w:w="2002"/>
      </w:tblGrid>
      <w:tr w:rsidR="00B76952" w:rsidTr="00B76952">
        <w:trPr>
          <w:trHeight w:val="29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Residual Diagnostic Test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STATISTICS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PROBABILITY</w:t>
            </w:r>
          </w:p>
        </w:tc>
      </w:tr>
      <w:tr w:rsidR="00B76952" w:rsidTr="00B76952">
        <w:trPr>
          <w:trHeight w:val="310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Jarque-Bera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normality test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3.914827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0.141223</w:t>
            </w:r>
          </w:p>
        </w:tc>
      </w:tr>
      <w:tr w:rsidR="00B76952" w:rsidTr="00B76952">
        <w:trPr>
          <w:trHeight w:val="29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-Godfrey Serial correlation LM test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2.508681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0.1149</w:t>
            </w:r>
          </w:p>
        </w:tc>
      </w:tr>
      <w:tr w:rsidR="00B76952" w:rsidTr="00B76952">
        <w:trPr>
          <w:trHeight w:val="102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Heteroskedasticity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Pagan Godfrey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0.752045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0.6794</w:t>
            </w:r>
          </w:p>
        </w:tc>
      </w:tr>
    </w:tbl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Authors’ Computation from E-views 9</w:t>
      </w: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4.3.1: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</w:rPr>
        <w:t>The Johansen Co-Integration Test Result for Model (2)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862"/>
        <w:gridCol w:w="1852"/>
        <w:gridCol w:w="1844"/>
        <w:gridCol w:w="1842"/>
        <w:gridCol w:w="1842"/>
      </w:tblGrid>
      <w:tr w:rsidR="00B76952" w:rsidTr="00B76952">
        <w:trPr>
          <w:trHeight w:val="505"/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Johansen Co-integration Test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Series: LNGDP LNFDI LNEDT LNCF 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Unrestricted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Rank Test (Trace)</w:t>
            </w:r>
          </w:p>
        </w:tc>
      </w:tr>
      <w:tr w:rsidR="00B76952" w:rsidTr="00B76952">
        <w:trPr>
          <w:jc w:val="center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616"/>
            </w:tblGrid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Hypothesized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No. of CE(s)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Eigenvalue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8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Trace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Statistic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6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Critical Value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Prob.**</w:t>
            </w:r>
          </w:p>
        </w:tc>
      </w:tr>
    </w:tbl>
    <w:tbl>
      <w:tblPr>
        <w:tblW w:w="0" w:type="dxa"/>
        <w:tblInd w:w="-137" w:type="dxa"/>
        <w:tblBorders>
          <w:left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3"/>
        <w:gridCol w:w="1887"/>
        <w:gridCol w:w="1888"/>
        <w:gridCol w:w="1888"/>
        <w:gridCol w:w="1641"/>
      </w:tblGrid>
      <w:tr w:rsidR="00B76952" w:rsidTr="00B76952">
        <w:trPr>
          <w:trHeight w:val="240"/>
        </w:trPr>
        <w:tc>
          <w:tcPr>
            <w:tcW w:w="198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None *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0.572703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48.94183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47.85613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0.0394</w:t>
            </w:r>
          </w:p>
        </w:tc>
      </w:tr>
      <w:tr w:rsidR="00B76952" w:rsidTr="00B76952">
        <w:trPr>
          <w:trHeight w:val="240"/>
        </w:trPr>
        <w:tc>
          <w:tcPr>
            <w:tcW w:w="198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most 1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0.236267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18.33187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29.79707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0.5417</w:t>
            </w:r>
          </w:p>
        </w:tc>
      </w:tr>
      <w:tr w:rsidR="00B76952" w:rsidTr="00B76952">
        <w:trPr>
          <w:trHeight w:val="240"/>
        </w:trPr>
        <w:tc>
          <w:tcPr>
            <w:tcW w:w="198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most 2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0.157205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8.628522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15.49471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0.4009</w:t>
            </w:r>
          </w:p>
        </w:tc>
      </w:tr>
      <w:tr w:rsidR="00B76952" w:rsidTr="00B76952">
        <w:trPr>
          <w:trHeight w:val="240"/>
        </w:trPr>
        <w:tc>
          <w:tcPr>
            <w:tcW w:w="198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most 3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0.066347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2.471402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3.841466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0.1159</w:t>
            </w:r>
          </w:p>
        </w:tc>
      </w:tr>
    </w:tbl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702"/>
        <w:gridCol w:w="1852"/>
        <w:gridCol w:w="1843"/>
        <w:gridCol w:w="1841"/>
        <w:gridCol w:w="2004"/>
      </w:tblGrid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Trace test indicates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(s) at the 0.05 level</w:t>
            </w:r>
          </w:p>
        </w:tc>
      </w:tr>
      <w:tr w:rsidR="00B76952" w:rsidTr="00B76952">
        <w:trPr>
          <w:jc w:val="center"/>
        </w:trPr>
        <w:tc>
          <w:tcPr>
            <w:tcW w:w="92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Unrestricted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Cointegration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Rank Test (Maximum Eigenvalue)</w:t>
            </w:r>
          </w:p>
        </w:tc>
      </w:tr>
      <w:tr w:rsidR="00B76952" w:rsidTr="00B76952">
        <w:trPr>
          <w:jc w:val="center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56"/>
            </w:tblGrid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Hypothesized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77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No. of CE(s)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Eigenvalue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7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Max-Eigen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Statistic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95"/>
            </w:tblGrid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0.05</w:t>
                  </w:r>
                </w:p>
              </w:tc>
            </w:tr>
            <w:tr w:rsidR="00B76952">
              <w:trPr>
                <w:trHeight w:val="230"/>
              </w:trPr>
              <w:tc>
                <w:tcPr>
                  <w:tcW w:w="181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Critical Value</w:t>
                  </w:r>
                </w:p>
              </w:tc>
            </w:tr>
          </w:tbl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Prob.**</w:t>
            </w:r>
          </w:p>
        </w:tc>
      </w:tr>
    </w:tbl>
    <w:tbl>
      <w:tblPr>
        <w:tblW w:w="0" w:type="dxa"/>
        <w:tblInd w:w="-137" w:type="dxa"/>
        <w:tblBorders>
          <w:left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3"/>
        <w:gridCol w:w="1826"/>
        <w:gridCol w:w="1827"/>
        <w:gridCol w:w="1827"/>
        <w:gridCol w:w="1865"/>
      </w:tblGrid>
      <w:tr w:rsidR="00B76952" w:rsidTr="00B76952">
        <w:trPr>
          <w:trHeight w:val="212"/>
        </w:trPr>
        <w:tc>
          <w:tcPr>
            <w:tcW w:w="19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None *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0.572703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30.60997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27.58434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0.0198</w:t>
            </w:r>
          </w:p>
        </w:tc>
      </w:tr>
      <w:tr w:rsidR="00B76952" w:rsidTr="00B76952">
        <w:trPr>
          <w:trHeight w:val="212"/>
        </w:trPr>
        <w:tc>
          <w:tcPr>
            <w:tcW w:w="19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most 1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0.236267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9.703343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21.13162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0.7720</w:t>
            </w:r>
          </w:p>
        </w:tc>
      </w:tr>
      <w:tr w:rsidR="00B76952" w:rsidTr="00B76952">
        <w:trPr>
          <w:trHeight w:val="212"/>
        </w:trPr>
        <w:tc>
          <w:tcPr>
            <w:tcW w:w="19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most 2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0.157205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6.157120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14.26460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0.5931</w:t>
            </w:r>
          </w:p>
        </w:tc>
      </w:tr>
      <w:tr w:rsidR="00B76952" w:rsidTr="00B76952">
        <w:trPr>
          <w:trHeight w:val="187"/>
        </w:trPr>
        <w:tc>
          <w:tcPr>
            <w:tcW w:w="19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 most 3</w:t>
            </w: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0.066347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2.471402</w:t>
            </w:r>
          </w:p>
        </w:tc>
        <w:tc>
          <w:tcPr>
            <w:tcW w:w="182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3.841466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 0.1159</w:t>
            </w:r>
          </w:p>
        </w:tc>
      </w:tr>
    </w:tbl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9242"/>
      </w:tblGrid>
      <w:tr w:rsidR="00B76952" w:rsidTr="00B76952">
        <w:trPr>
          <w:jc w:val="center"/>
        </w:trPr>
        <w:tc>
          <w:tcPr>
            <w:tcW w:w="9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Max-eigenvalue test indicates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cointegrating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(s) at the 0.05 level</w:t>
            </w:r>
          </w:p>
        </w:tc>
      </w:tr>
    </w:tbl>
    <w:p w:rsidR="00B76952" w:rsidRDefault="00B76952" w:rsidP="00B76952">
      <w:pPr>
        <w:spacing w:line="240" w:lineRule="auto"/>
        <w:jc w:val="both"/>
        <w:rPr>
          <w:rFonts w:ascii="Times New Roman" w:hAnsi="Times New Roman" w:cs="Times New Roman"/>
          <w:sz w:val="2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4.3.2: Error Correction Model for Model Two (2) </w:t>
      </w:r>
    </w:p>
    <w:tbl>
      <w:tblPr>
        <w:tblStyle w:val="TableGrid"/>
        <w:tblW w:w="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47"/>
        <w:gridCol w:w="2268"/>
        <w:gridCol w:w="1808"/>
        <w:gridCol w:w="1444"/>
        <w:gridCol w:w="1426"/>
      </w:tblGrid>
      <w:tr w:rsidR="00B76952" w:rsidTr="00B76952">
        <w:tc>
          <w:tcPr>
            <w:tcW w:w="9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ERROR CORRECTION RESULT</w:t>
            </w:r>
          </w:p>
        </w:tc>
      </w:tr>
      <w:tr w:rsidR="00B76952" w:rsidTr="00B76952">
        <w:tc>
          <w:tcPr>
            <w:tcW w:w="9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Dependent Variable: D(LNGDP)</w:t>
            </w:r>
          </w:p>
        </w:tc>
      </w:tr>
      <w:tr w:rsidR="00B76952" w:rsidTr="00B76952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Coefficient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Standard Error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 Statistic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Probability</w:t>
            </w:r>
          </w:p>
        </w:tc>
      </w:tr>
    </w:tbl>
    <w:tbl>
      <w:tblPr>
        <w:tblW w:w="0" w:type="dxa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4"/>
        <w:gridCol w:w="2268"/>
        <w:gridCol w:w="1843"/>
        <w:gridCol w:w="1417"/>
        <w:gridCol w:w="1418"/>
      </w:tblGrid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-0.001000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0.032229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-0.031042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0.9755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D(LNGDP(-1))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0.932324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0.254491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3.663483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0.0015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D(LNCF)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-0.620928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0.261576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-2.373797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0.0238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D(LNCF(-1))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-0.977641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0.272983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-3.581328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0.0016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D(LNEDT)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-0.255434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0.186232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-1.371587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0.1854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D(LNEDT(-1))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0.116303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0.048039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2.420990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0.0215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D(LNFDI)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0.927793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0.132954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6.978299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0.0000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D(LNFDI(-1))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-0.103206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0.059212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-1.742978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0.0967</w:t>
            </w:r>
          </w:p>
        </w:tc>
      </w:tr>
      <w:tr w:rsidR="00B76952" w:rsidTr="00B76952">
        <w:trPr>
          <w:trHeight w:val="226"/>
        </w:trPr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ECM(-1)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-0.136009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0.025462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-5.341659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360" w:lineRule="auto"/>
              <w:ind w:right="10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0.0000</w:t>
            </w:r>
          </w:p>
        </w:tc>
      </w:tr>
    </w:tbl>
    <w:tbl>
      <w:tblPr>
        <w:tblStyle w:val="TableGrid"/>
        <w:tblW w:w="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709"/>
        <w:gridCol w:w="4931"/>
      </w:tblGrid>
      <w:tr w:rsidR="00B76952" w:rsidTr="00B76952"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3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39"/>
              <w:gridCol w:w="1552"/>
            </w:tblGrid>
            <w:tr w:rsidR="00B76952">
              <w:trPr>
                <w:trHeight w:val="225"/>
              </w:trPr>
              <w:tc>
                <w:tcPr>
                  <w:tcW w:w="2839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R-squared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0. 889096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27"/>
              <w:gridCol w:w="1552"/>
            </w:tblGrid>
            <w:tr w:rsidR="00B76952">
              <w:trPr>
                <w:trHeight w:val="225"/>
              </w:trPr>
              <w:tc>
                <w:tcPr>
                  <w:tcW w:w="2727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F-statistic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34.35791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952" w:rsidTr="00B76952"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27"/>
              <w:gridCol w:w="1552"/>
            </w:tblGrid>
            <w:tr w:rsidR="00B76952">
              <w:trPr>
                <w:trHeight w:val="225"/>
              </w:trPr>
              <w:tc>
                <w:tcPr>
                  <w:tcW w:w="2727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Adjusted R-squared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0. 863219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727"/>
              <w:gridCol w:w="1552"/>
            </w:tblGrid>
            <w:tr w:rsidR="00B76952">
              <w:trPr>
                <w:trHeight w:val="225"/>
              </w:trPr>
              <w:tc>
                <w:tcPr>
                  <w:tcW w:w="2727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Prob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(F-statistic)</w:t>
                  </w:r>
                </w:p>
              </w:tc>
              <w:tc>
                <w:tcPr>
                  <w:tcW w:w="1552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0. 000000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6952" w:rsidTr="00B76952">
        <w:trPr>
          <w:gridAfter w:val="1"/>
          <w:wAfter w:w="4931" w:type="dxa"/>
        </w:trPr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W w:w="0" w:type="auto"/>
              <w:tblInd w:w="142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1"/>
              <w:gridCol w:w="1403"/>
            </w:tblGrid>
            <w:tr w:rsidR="00B76952">
              <w:trPr>
                <w:trHeight w:val="225"/>
              </w:trPr>
              <w:tc>
                <w:tcPr>
                  <w:tcW w:w="3401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    Durbin-Watson statistic</w:t>
                  </w:r>
                </w:p>
              </w:tc>
              <w:tc>
                <w:tcPr>
                  <w:tcW w:w="1403" w:type="dxa"/>
                  <w:vAlign w:val="bottom"/>
                  <w:hideMark/>
                </w:tcPr>
                <w:p w:rsidR="00B76952" w:rsidRDefault="00B76952">
                  <w:pPr>
                    <w:autoSpaceDE w:val="0"/>
                    <w:autoSpaceDN w:val="0"/>
                    <w:adjustRightInd w:val="0"/>
                    <w:spacing w:after="0" w:line="360" w:lineRule="auto"/>
                    <w:ind w:right="10"/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GB"/>
                    </w:rPr>
                    <w:t>1. 837050</w:t>
                  </w:r>
                </w:p>
              </w:tc>
            </w:tr>
          </w:tbl>
          <w:p w:rsidR="00B76952" w:rsidRDefault="00B76952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6952" w:rsidRDefault="00B76952" w:rsidP="00B76952">
      <w:pPr>
        <w:tabs>
          <w:tab w:val="left" w:pos="720"/>
          <w:tab w:val="left" w:pos="2400"/>
        </w:tabs>
        <w:spacing w:line="36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Source: Author’s computation from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Eviews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9 (2021)</w:t>
      </w: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4.3.3: Residual Diagnostic Test Result for Model (2) </w:t>
      </w:r>
    </w:p>
    <w:tbl>
      <w:tblPr>
        <w:tblStyle w:val="TableGrid"/>
        <w:tblW w:w="9351" w:type="dxa"/>
        <w:tblInd w:w="0" w:type="dxa"/>
        <w:tblLook w:val="04A0" w:firstRow="1" w:lastRow="0" w:firstColumn="1" w:lastColumn="0" w:noHBand="0" w:noVBand="1"/>
      </w:tblPr>
      <w:tblGrid>
        <w:gridCol w:w="4935"/>
        <w:gridCol w:w="2414"/>
        <w:gridCol w:w="2002"/>
      </w:tblGrid>
      <w:tr w:rsidR="00B76952" w:rsidTr="00B76952">
        <w:trPr>
          <w:trHeight w:val="29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Residual Diagnostic Test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STATISTICS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PROBABILITY</w:t>
            </w:r>
          </w:p>
        </w:tc>
      </w:tr>
      <w:tr w:rsidR="00B76952" w:rsidTr="00B76952">
        <w:trPr>
          <w:trHeight w:val="310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Jarque-Bera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normality test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1.322880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0.516108</w:t>
            </w:r>
          </w:p>
        </w:tc>
      </w:tr>
      <w:tr w:rsidR="00B76952" w:rsidTr="00B76952">
        <w:trPr>
          <w:trHeight w:val="29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-Godfrey Serial correlation LM test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0.463228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0.6374</w:t>
            </w:r>
          </w:p>
        </w:tc>
      </w:tr>
      <w:tr w:rsidR="00B76952" w:rsidTr="00B76952">
        <w:trPr>
          <w:trHeight w:val="102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Heteroskedasticity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Pagan Godfrey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0.830510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0.6212</w:t>
            </w:r>
          </w:p>
        </w:tc>
      </w:tr>
    </w:tbl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4.4.1: The Johansen Co-Integration Test Result for Model Three (3)</w:t>
      </w:r>
    </w:p>
    <w:tbl>
      <w:tblPr>
        <w:tblW w:w="0" w:type="auto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5"/>
        <w:gridCol w:w="1846"/>
        <w:gridCol w:w="1846"/>
        <w:gridCol w:w="1846"/>
        <w:gridCol w:w="1845"/>
      </w:tblGrid>
      <w:tr w:rsidR="00B76952" w:rsidTr="00B76952">
        <w:trPr>
          <w:trHeight w:val="221"/>
        </w:trPr>
        <w:tc>
          <w:tcPr>
            <w:tcW w:w="54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Series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: LNINV LNCF LNEDT LNFDI 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B76952" w:rsidTr="00B76952">
        <w:trPr>
          <w:trHeight w:val="221"/>
        </w:trPr>
        <w:tc>
          <w:tcPr>
            <w:tcW w:w="73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Unrestricted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Cointegration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Rank Test (Trace)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Hypothesized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Trace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0.05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      No. of CE(s)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Eigenvalue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Statistic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Critical Value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Prob.**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None *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0.615202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48.44946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47.85613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0.0439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At most 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0.433047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20.75338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29.79707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0.3732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At most 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0.135597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4.296508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15.49471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0.8782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At most 3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0.002436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0.070727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3.841466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0.7903</w:t>
            </w:r>
          </w:p>
        </w:tc>
      </w:tr>
      <w:tr w:rsidR="00B76952" w:rsidTr="00B76952">
        <w:trPr>
          <w:trHeight w:val="221"/>
        </w:trPr>
        <w:tc>
          <w:tcPr>
            <w:tcW w:w="9188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 Trace test indicates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cointegrating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eqn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(s) at the 0.05 level</w:t>
            </w:r>
          </w:p>
        </w:tc>
      </w:tr>
      <w:tr w:rsidR="00B76952" w:rsidTr="00B76952">
        <w:trPr>
          <w:trHeight w:val="221"/>
        </w:trPr>
        <w:tc>
          <w:tcPr>
            <w:tcW w:w="9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Unrestricted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Cointegration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 xml:space="preserve"> Rank Test (Maximum Eigenvalue)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Hypothesized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Max-Eigen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0.05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No. of CE(s)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Eigenvalue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Statistic</w:t>
            </w:r>
          </w:p>
        </w:tc>
        <w:tc>
          <w:tcPr>
            <w:tcW w:w="18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Critical Value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Prob.**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None *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0.615202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27.69608</w:t>
            </w:r>
          </w:p>
        </w:tc>
        <w:tc>
          <w:tcPr>
            <w:tcW w:w="18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27.58434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0.0484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At most 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0.433047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16.45687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21.13162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0.1993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lastRenderedPageBreak/>
              <w:t>At most 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0.135597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4.225781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14.26460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0.8348</w:t>
            </w:r>
          </w:p>
        </w:tc>
      </w:tr>
      <w:tr w:rsidR="00B76952" w:rsidTr="00B76952">
        <w:trPr>
          <w:trHeight w:val="221"/>
        </w:trPr>
        <w:tc>
          <w:tcPr>
            <w:tcW w:w="180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At most 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0.002436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0.070727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3.841466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 0.7903</w:t>
            </w:r>
          </w:p>
        </w:tc>
      </w:tr>
      <w:tr w:rsidR="00B76952" w:rsidTr="00B76952">
        <w:trPr>
          <w:trHeight w:val="221"/>
        </w:trPr>
        <w:tc>
          <w:tcPr>
            <w:tcW w:w="918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 Max-eigenvalue test indicates 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cointegrating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eqn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(s) at the 0.05 level</w:t>
            </w:r>
          </w:p>
        </w:tc>
      </w:tr>
    </w:tbl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4.4.2: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Error Correction Model Result for Model Three (3) (Short Run)</w:t>
      </w:r>
    </w:p>
    <w:tbl>
      <w:tblPr>
        <w:tblW w:w="0" w:type="auto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1531"/>
        <w:gridCol w:w="1676"/>
        <w:gridCol w:w="1677"/>
        <w:gridCol w:w="1384"/>
      </w:tblGrid>
      <w:tr w:rsidR="00B76952" w:rsidTr="00B76952">
        <w:trPr>
          <w:trHeight w:val="222"/>
        </w:trPr>
        <w:tc>
          <w:tcPr>
            <w:tcW w:w="6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GB"/>
              </w:rPr>
              <w:t>Dependent Variable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: D(LNINV)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Variable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Coefficient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Std. Error</w:t>
            </w:r>
          </w:p>
        </w:tc>
        <w:tc>
          <w:tcPr>
            <w:tcW w:w="16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t-Statistic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Prob.  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0.023074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0.033849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0.681677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0.5029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D(LNINV(-1))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0.280962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0.344784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0.814891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0.4243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D(LNINV(-2))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0.108009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0.218330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0.494705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0.6259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D(LNCF)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-0.620928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0.261576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-2.373797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0.0238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D(LNCF(-1))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-0.116475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0.041677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-2.794725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0.0096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D(LNEDT)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-0.368000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0.210527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-1.747997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0.0951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D(LNEDT(-1))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0.091592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0.044147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2.074706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0.0467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D(LNFDI)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0.306786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0.102304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2.998753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0.0052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D(LNFDI(-1))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0.821454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0.066162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12.41579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0.0000</w:t>
            </w:r>
          </w:p>
        </w:tc>
      </w:tr>
      <w:tr w:rsidR="00B76952" w:rsidTr="00B76952">
        <w:trPr>
          <w:trHeight w:val="222"/>
        </w:trPr>
        <w:tc>
          <w:tcPr>
            <w:tcW w:w="2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ECM(-1)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-0.121754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0.052887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-2.302148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0.0312</w:t>
            </w:r>
          </w:p>
        </w:tc>
      </w:tr>
    </w:tbl>
    <w:tbl>
      <w:tblPr>
        <w:tblStyle w:val="TableGrid"/>
        <w:tblW w:w="0" w:type="auto"/>
        <w:tblInd w:w="108" w:type="dxa"/>
        <w:tblBorders>
          <w:top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3"/>
        <w:gridCol w:w="4536"/>
      </w:tblGrid>
      <w:tr w:rsidR="00B76952" w:rsidTr="00B7695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R-squared                                        0.912941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76952" w:rsidRDefault="00B76952">
            <w:pPr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F-statistic                                         78.64851</w:t>
            </w:r>
          </w:p>
        </w:tc>
      </w:tr>
      <w:tr w:rsidR="00B76952" w:rsidTr="00B76952"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tabs>
                <w:tab w:val="left" w:pos="3589"/>
                <w:tab w:val="left" w:pos="374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Adjusted R-squared                         0.901333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tabs>
                <w:tab w:val="left" w:pos="358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(F-statistic)                              0.000000</w:t>
            </w:r>
          </w:p>
        </w:tc>
      </w:tr>
      <w:tr w:rsidR="00B76952" w:rsidTr="00B76952">
        <w:trPr>
          <w:gridAfter w:val="1"/>
          <w:wAfter w:w="4536" w:type="dxa"/>
        </w:trPr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tabs>
                <w:tab w:val="left" w:pos="352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Durbin-Watson stat                         1.543314</w:t>
            </w:r>
          </w:p>
        </w:tc>
      </w:tr>
    </w:tbl>
    <w:p w:rsidR="00B76952" w:rsidRDefault="00B76952" w:rsidP="00B76952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Source: Author’s computation from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Eviews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9 (2021)</w:t>
      </w:r>
    </w:p>
    <w:p w:rsidR="00B76952" w:rsidRDefault="00B76952" w:rsidP="00B7695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76952" w:rsidRDefault="00B76952" w:rsidP="00B76952">
      <w:pPr>
        <w:spacing w:before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en-GB"/>
        </w:rPr>
        <w:t>Table 4.4.3:  Residual Diagnostics Test Result for Model Three (3)</w:t>
      </w:r>
    </w:p>
    <w:tbl>
      <w:tblPr>
        <w:tblStyle w:val="TableGrid"/>
        <w:tblW w:w="9246" w:type="dxa"/>
        <w:tblInd w:w="0" w:type="dxa"/>
        <w:tblLook w:val="04A0" w:firstRow="1" w:lastRow="0" w:firstColumn="1" w:lastColumn="0" w:noHBand="0" w:noVBand="1"/>
      </w:tblPr>
      <w:tblGrid>
        <w:gridCol w:w="4935"/>
        <w:gridCol w:w="2148"/>
        <w:gridCol w:w="2163"/>
      </w:tblGrid>
      <w:tr w:rsidR="00B76952" w:rsidTr="00B76952">
        <w:trPr>
          <w:trHeight w:val="29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Residual Diagnostic Test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STATISTICS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PROBABILITY</w:t>
            </w:r>
          </w:p>
        </w:tc>
      </w:tr>
      <w:tr w:rsidR="00B76952" w:rsidTr="00B76952">
        <w:trPr>
          <w:trHeight w:val="310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Jarque-Bera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normality test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3.812192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0.148660</w:t>
            </w:r>
          </w:p>
        </w:tc>
      </w:tr>
      <w:tr w:rsidR="00B76952" w:rsidTr="00B76952">
        <w:trPr>
          <w:trHeight w:val="299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-Godfrey Serial correlation LM test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0.394763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0.6792</w:t>
            </w:r>
          </w:p>
        </w:tc>
      </w:tr>
      <w:tr w:rsidR="00B76952" w:rsidTr="00B76952">
        <w:trPr>
          <w:trHeight w:val="102"/>
        </w:trPr>
        <w:tc>
          <w:tcPr>
            <w:tcW w:w="4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Heteroskedasticity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Breush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Pagan Godfrey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0.521359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6952" w:rsidRDefault="00B7695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0.8427</w:t>
            </w:r>
          </w:p>
        </w:tc>
      </w:tr>
    </w:tbl>
    <w:p w:rsidR="00B76952" w:rsidRDefault="00B76952" w:rsidP="00B7695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0B7A23"/>
    <w:multiLevelType w:val="multilevel"/>
    <w:tmpl w:val="D99239FE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>
    <w:abstractNumId w:val="0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952"/>
    <w:rsid w:val="00AD1398"/>
    <w:rsid w:val="00B76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7D420"/>
  <w15:chartTrackingRefBased/>
  <w15:docId w15:val="{BECF50B8-6600-4A3C-8123-1B54F1444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695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6952"/>
    <w:pPr>
      <w:ind w:left="720"/>
      <w:contextualSpacing/>
    </w:pPr>
  </w:style>
  <w:style w:type="table" w:styleId="TableGrid">
    <w:name w:val="Table Grid"/>
    <w:basedOn w:val="TableNormal"/>
    <w:uiPriority w:val="59"/>
    <w:rsid w:val="00B76952"/>
    <w:pPr>
      <w:spacing w:after="0" w:line="240" w:lineRule="auto"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4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2021-09-20T12:19:00Z</dcterms:created>
  <dcterms:modified xsi:type="dcterms:W3CDTF">2021-09-20T12:20:00Z</dcterms:modified>
</cp:coreProperties>
</file>