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06DB3" w14:textId="6AAC20E4" w:rsidR="0028655F" w:rsidRPr="0028655F" w:rsidRDefault="0028655F" w:rsidP="0028655F">
      <w:pPr>
        <w:spacing w:line="480" w:lineRule="auto"/>
        <w:ind w:right="-194"/>
        <w:rPr>
          <w:b/>
          <w:bCs/>
          <w:sz w:val="22"/>
          <w:szCs w:val="22"/>
        </w:rPr>
      </w:pPr>
      <w:r w:rsidRPr="0028655F">
        <w:rPr>
          <w:b/>
          <w:bCs/>
          <w:sz w:val="22"/>
          <w:szCs w:val="22"/>
          <w:lang w:eastAsia="en-US"/>
        </w:rPr>
        <w:t>A</w:t>
      </w:r>
      <w:r w:rsidRPr="0028655F">
        <w:rPr>
          <w:b/>
          <w:bCs/>
          <w:sz w:val="22"/>
          <w:szCs w:val="22"/>
          <w:lang w:eastAsia="en-US"/>
        </w:rPr>
        <w:t>dditional files</w:t>
      </w:r>
    </w:p>
    <w:p w14:paraId="1DC111AC" w14:textId="6876B05B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  <w:r>
        <w:rPr>
          <w:noProof/>
          <w:sz w:val="18"/>
          <w:szCs w:val="18"/>
          <w:lang w:eastAsia="en-US"/>
        </w:rPr>
        <w:drawing>
          <wp:anchor distT="0" distB="0" distL="114300" distR="114300" simplePos="0" relativeHeight="251658240" behindDoc="0" locked="0" layoutInCell="1" allowOverlap="1" wp14:anchorId="74A04C0C" wp14:editId="12C04265">
            <wp:simplePos x="0" y="0"/>
            <wp:positionH relativeFrom="column">
              <wp:posOffset>359410</wp:posOffset>
            </wp:positionH>
            <wp:positionV relativeFrom="paragraph">
              <wp:posOffset>127000</wp:posOffset>
            </wp:positionV>
            <wp:extent cx="5193264" cy="5000625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264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F961AA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3D2DDC34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43FA14E4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63356B2D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089785BA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56A6A7F1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6F347FA6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671546E4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5534B048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13BEF2FD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0A0BF3FD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05A07898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2607F07C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66F4CC2C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1A98D4E5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586C58C2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4528404E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598246F8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1A0395A2" w14:textId="77777777" w:rsidR="0028655F" w:rsidRDefault="0028655F" w:rsidP="0028655F">
      <w:pPr>
        <w:pStyle w:val="NormalWeb"/>
        <w:spacing w:before="0" w:beforeAutospacing="0" w:after="0" w:afterAutospacing="0" w:line="480" w:lineRule="auto"/>
        <w:rPr>
          <w:b/>
          <w:bCs/>
          <w:sz w:val="18"/>
          <w:szCs w:val="18"/>
        </w:rPr>
      </w:pPr>
    </w:p>
    <w:p w14:paraId="4AA0D320" w14:textId="78569165" w:rsidR="0028655F" w:rsidRDefault="0028655F" w:rsidP="0028655F">
      <w:pPr>
        <w:pStyle w:val="NormalWeb"/>
        <w:spacing w:before="0" w:beforeAutospacing="0" w:after="0" w:afterAutospacing="0" w:line="480" w:lineRule="auto"/>
        <w:rPr>
          <w:color w:val="000000" w:themeColor="text1"/>
          <w:sz w:val="18"/>
          <w:szCs w:val="18"/>
        </w:rPr>
      </w:pPr>
      <w:r w:rsidRPr="00485710">
        <w:rPr>
          <w:b/>
          <w:bCs/>
          <w:sz w:val="18"/>
          <w:szCs w:val="18"/>
        </w:rPr>
        <w:t>Supplementary Fi</w:t>
      </w:r>
      <w:r>
        <w:rPr>
          <w:b/>
          <w:bCs/>
          <w:sz w:val="18"/>
          <w:szCs w:val="18"/>
        </w:rPr>
        <w:t>g.</w:t>
      </w:r>
      <w:r w:rsidRPr="00485710">
        <w:rPr>
          <w:b/>
          <w:bCs/>
          <w:sz w:val="18"/>
          <w:szCs w:val="18"/>
        </w:rPr>
        <w:t xml:space="preserve"> </w:t>
      </w:r>
      <w:r>
        <w:rPr>
          <w:b/>
          <w:bCs/>
          <w:color w:val="000000" w:themeColor="text1"/>
          <w:sz w:val="18"/>
          <w:szCs w:val="18"/>
        </w:rPr>
        <w:t xml:space="preserve">1 </w:t>
      </w:r>
      <w:r w:rsidRPr="00AE64C1">
        <w:rPr>
          <w:color w:val="000000" w:themeColor="text1"/>
          <w:sz w:val="18"/>
          <w:szCs w:val="18"/>
        </w:rPr>
        <w:t>Backcrossing</w:t>
      </w:r>
      <w:r>
        <w:rPr>
          <w:b/>
          <w:bCs/>
          <w:color w:val="000000" w:themeColor="text1"/>
          <w:sz w:val="18"/>
          <w:szCs w:val="18"/>
        </w:rPr>
        <w:t xml:space="preserve"> </w:t>
      </w:r>
      <w:r>
        <w:rPr>
          <w:color w:val="000000" w:themeColor="text1"/>
          <w:sz w:val="18"/>
          <w:szCs w:val="18"/>
        </w:rPr>
        <w:t>s</w:t>
      </w:r>
      <w:r w:rsidRPr="008B066E">
        <w:rPr>
          <w:color w:val="000000" w:themeColor="text1"/>
          <w:sz w:val="18"/>
          <w:szCs w:val="18"/>
        </w:rPr>
        <w:t xml:space="preserve">cheme </w:t>
      </w:r>
      <w:r>
        <w:rPr>
          <w:color w:val="000000" w:themeColor="text1"/>
          <w:sz w:val="18"/>
          <w:szCs w:val="18"/>
        </w:rPr>
        <w:t xml:space="preserve">for the development of elite wheat </w:t>
      </w:r>
      <w:proofErr w:type="spellStart"/>
      <w:r>
        <w:rPr>
          <w:color w:val="000000" w:themeColor="text1"/>
          <w:sz w:val="18"/>
          <w:szCs w:val="18"/>
        </w:rPr>
        <w:t>introgression</w:t>
      </w:r>
      <w:proofErr w:type="spellEnd"/>
      <w:r>
        <w:rPr>
          <w:color w:val="000000" w:themeColor="text1"/>
          <w:sz w:val="18"/>
          <w:szCs w:val="18"/>
        </w:rPr>
        <w:t xml:space="preserve"> lines combining seminal </w:t>
      </w:r>
      <w:r w:rsidRPr="008B066E">
        <w:rPr>
          <w:color w:val="000000" w:themeColor="text1"/>
          <w:sz w:val="18"/>
          <w:szCs w:val="18"/>
        </w:rPr>
        <w:t>root angle and root biomass</w:t>
      </w:r>
      <w:r>
        <w:rPr>
          <w:color w:val="000000" w:themeColor="text1"/>
          <w:sz w:val="18"/>
          <w:szCs w:val="18"/>
        </w:rPr>
        <w:t xml:space="preserve"> in different configurations</w:t>
      </w:r>
      <w:r w:rsidRPr="008B066E">
        <w:rPr>
          <w:color w:val="000000" w:themeColor="text1"/>
          <w:sz w:val="18"/>
          <w:szCs w:val="18"/>
        </w:rPr>
        <w:t xml:space="preserve">. </w:t>
      </w:r>
      <w:r>
        <w:rPr>
          <w:i/>
          <w:color w:val="000000" w:themeColor="text1"/>
          <w:sz w:val="18"/>
          <w:szCs w:val="18"/>
        </w:rPr>
        <w:t xml:space="preserve">Purple </w:t>
      </w:r>
      <w:r>
        <w:rPr>
          <w:color w:val="000000" w:themeColor="text1"/>
          <w:sz w:val="18"/>
          <w:szCs w:val="18"/>
        </w:rPr>
        <w:t>boxes</w:t>
      </w:r>
      <w:r w:rsidRPr="008B066E">
        <w:rPr>
          <w:color w:val="000000" w:themeColor="text1"/>
          <w:sz w:val="18"/>
          <w:szCs w:val="18"/>
        </w:rPr>
        <w:t xml:space="preserve"> indicate</w:t>
      </w:r>
      <w:r>
        <w:rPr>
          <w:color w:val="000000" w:themeColor="text1"/>
          <w:sz w:val="18"/>
          <w:szCs w:val="18"/>
        </w:rPr>
        <w:t xml:space="preserve"> the</w:t>
      </w:r>
      <w:r w:rsidRPr="008B066E">
        <w:rPr>
          <w:color w:val="000000" w:themeColor="text1"/>
          <w:sz w:val="18"/>
          <w:szCs w:val="18"/>
        </w:rPr>
        <w:t xml:space="preserve"> generations </w:t>
      </w:r>
      <w:r>
        <w:rPr>
          <w:color w:val="000000" w:themeColor="text1"/>
          <w:sz w:val="18"/>
          <w:szCs w:val="18"/>
        </w:rPr>
        <w:t>that were</w:t>
      </w:r>
      <w:r w:rsidRPr="008B066E">
        <w:rPr>
          <w:color w:val="000000" w:themeColor="text1"/>
          <w:sz w:val="18"/>
          <w:szCs w:val="18"/>
        </w:rPr>
        <w:t xml:space="preserve"> </w:t>
      </w:r>
      <w:r>
        <w:rPr>
          <w:color w:val="000000" w:themeColor="text1"/>
          <w:sz w:val="18"/>
          <w:szCs w:val="18"/>
        </w:rPr>
        <w:t xml:space="preserve">subjected to bi-directional selection for root traits using the </w:t>
      </w:r>
      <w:r w:rsidRPr="008B066E">
        <w:rPr>
          <w:color w:val="000000" w:themeColor="text1"/>
          <w:sz w:val="18"/>
          <w:szCs w:val="18"/>
        </w:rPr>
        <w:t>SPS</w:t>
      </w:r>
      <w:r>
        <w:rPr>
          <w:color w:val="000000" w:themeColor="text1"/>
          <w:sz w:val="18"/>
          <w:szCs w:val="18"/>
        </w:rPr>
        <w:t xml:space="preserve"> approach</w:t>
      </w:r>
      <w:r w:rsidRPr="008B066E">
        <w:rPr>
          <w:color w:val="000000" w:themeColor="text1"/>
          <w:sz w:val="18"/>
          <w:szCs w:val="18"/>
        </w:rPr>
        <w:t>. The</w:t>
      </w:r>
      <w:r>
        <w:rPr>
          <w:color w:val="000000" w:themeColor="text1"/>
          <w:sz w:val="18"/>
          <w:szCs w:val="18"/>
        </w:rPr>
        <w:t xml:space="preserve"> resulting BC</w:t>
      </w:r>
      <w:r w:rsidRPr="007A208C">
        <w:rPr>
          <w:color w:val="000000" w:themeColor="text1"/>
          <w:sz w:val="18"/>
          <w:szCs w:val="18"/>
          <w:vertAlign w:val="subscript"/>
        </w:rPr>
        <w:t>2</w:t>
      </w:r>
      <w:r>
        <w:rPr>
          <w:color w:val="000000" w:themeColor="text1"/>
          <w:sz w:val="18"/>
          <w:szCs w:val="18"/>
        </w:rPr>
        <w:t>F</w:t>
      </w:r>
      <w:r>
        <w:rPr>
          <w:color w:val="000000" w:themeColor="text1"/>
          <w:sz w:val="18"/>
          <w:szCs w:val="18"/>
          <w:vertAlign w:val="subscript"/>
        </w:rPr>
        <w:t>4</w:t>
      </w:r>
      <w:r>
        <w:rPr>
          <w:color w:val="000000" w:themeColor="text1"/>
          <w:sz w:val="18"/>
          <w:szCs w:val="18"/>
        </w:rPr>
        <w:t xml:space="preserve"> lines were </w:t>
      </w:r>
      <w:proofErr w:type="spellStart"/>
      <w:r w:rsidRPr="008B066E">
        <w:rPr>
          <w:color w:val="000000" w:themeColor="text1"/>
          <w:sz w:val="18"/>
          <w:szCs w:val="18"/>
        </w:rPr>
        <w:t>phenotyp</w:t>
      </w:r>
      <w:r>
        <w:rPr>
          <w:color w:val="000000" w:themeColor="text1"/>
          <w:sz w:val="18"/>
          <w:szCs w:val="18"/>
        </w:rPr>
        <w:t>ed</w:t>
      </w:r>
      <w:proofErr w:type="spellEnd"/>
      <w:r w:rsidRPr="008B066E">
        <w:rPr>
          <w:color w:val="000000" w:themeColor="text1"/>
          <w:sz w:val="18"/>
          <w:szCs w:val="18"/>
        </w:rPr>
        <w:t xml:space="preserve"> </w:t>
      </w:r>
      <w:r w:rsidRPr="008B066E">
        <w:rPr>
          <w:color w:val="000000" w:themeColor="text1"/>
          <w:sz w:val="18"/>
          <w:szCs w:val="18"/>
          <w:lang w:val="en-US"/>
        </w:rPr>
        <w:t xml:space="preserve">for above-ground traits (plant height and flowering time) in the field. The </w:t>
      </w:r>
      <w:r>
        <w:rPr>
          <w:color w:val="000000" w:themeColor="text1"/>
          <w:sz w:val="18"/>
          <w:szCs w:val="18"/>
        </w:rPr>
        <w:t>BC</w:t>
      </w:r>
      <w:r w:rsidRPr="007A208C">
        <w:rPr>
          <w:color w:val="000000" w:themeColor="text1"/>
          <w:sz w:val="18"/>
          <w:szCs w:val="18"/>
          <w:vertAlign w:val="subscript"/>
        </w:rPr>
        <w:t>2</w:t>
      </w:r>
      <w:r>
        <w:rPr>
          <w:color w:val="000000" w:themeColor="text1"/>
          <w:sz w:val="18"/>
          <w:szCs w:val="18"/>
        </w:rPr>
        <w:t>F</w:t>
      </w:r>
      <w:r w:rsidRPr="007A208C">
        <w:rPr>
          <w:color w:val="000000" w:themeColor="text1"/>
          <w:sz w:val="18"/>
          <w:szCs w:val="18"/>
          <w:vertAlign w:val="subscript"/>
        </w:rPr>
        <w:t>4:5</w:t>
      </w:r>
      <w:r>
        <w:rPr>
          <w:color w:val="000000" w:themeColor="text1"/>
          <w:sz w:val="18"/>
          <w:szCs w:val="18"/>
        </w:rPr>
        <w:t xml:space="preserve"> lines </w:t>
      </w:r>
      <w:r>
        <w:rPr>
          <w:color w:val="000000" w:themeColor="text1"/>
          <w:sz w:val="18"/>
          <w:szCs w:val="18"/>
          <w:lang w:val="en-US"/>
        </w:rPr>
        <w:t>were also</w:t>
      </w:r>
      <w:r w:rsidRPr="008B066E">
        <w:rPr>
          <w:color w:val="000000" w:themeColor="text1"/>
          <w:sz w:val="18"/>
          <w:szCs w:val="18"/>
          <w:lang w:val="en-US"/>
        </w:rPr>
        <w:t xml:space="preserve"> </w:t>
      </w:r>
      <w:proofErr w:type="spellStart"/>
      <w:r>
        <w:rPr>
          <w:color w:val="000000" w:themeColor="text1"/>
          <w:sz w:val="18"/>
          <w:szCs w:val="18"/>
          <w:lang w:val="en-US"/>
        </w:rPr>
        <w:t>characterised</w:t>
      </w:r>
      <w:proofErr w:type="spellEnd"/>
      <w:r>
        <w:rPr>
          <w:color w:val="000000" w:themeColor="text1"/>
          <w:sz w:val="18"/>
          <w:szCs w:val="18"/>
          <w:lang w:val="en-US"/>
        </w:rPr>
        <w:t xml:space="preserve"> for seminal root traits in a replicated phenotyping experiment under controlled conditions </w:t>
      </w:r>
      <w:r w:rsidRPr="008B066E">
        <w:rPr>
          <w:color w:val="000000" w:themeColor="text1"/>
          <w:sz w:val="18"/>
          <w:szCs w:val="18"/>
        </w:rPr>
        <w:t xml:space="preserve">to </w:t>
      </w:r>
      <w:r>
        <w:rPr>
          <w:color w:val="000000" w:themeColor="text1"/>
          <w:sz w:val="18"/>
          <w:szCs w:val="18"/>
        </w:rPr>
        <w:t>confirm</w:t>
      </w:r>
      <w:r w:rsidRPr="008B066E">
        <w:rPr>
          <w:color w:val="000000" w:themeColor="text1"/>
          <w:sz w:val="18"/>
          <w:szCs w:val="18"/>
        </w:rPr>
        <w:t xml:space="preserve"> differences in root traits compared to the </w:t>
      </w:r>
      <w:r>
        <w:rPr>
          <w:color w:val="000000" w:themeColor="text1"/>
          <w:sz w:val="18"/>
          <w:szCs w:val="18"/>
        </w:rPr>
        <w:t xml:space="preserve">respective </w:t>
      </w:r>
      <w:r w:rsidRPr="008B066E">
        <w:rPr>
          <w:color w:val="000000" w:themeColor="text1"/>
          <w:sz w:val="18"/>
          <w:szCs w:val="18"/>
        </w:rPr>
        <w:t>recurrent parent.</w:t>
      </w:r>
    </w:p>
    <w:p w14:paraId="28CF2B04" w14:textId="1CB12CF3" w:rsidR="00DC75CC" w:rsidRDefault="0028655F"/>
    <w:p w14:paraId="5416158F" w14:textId="6E45E587" w:rsidR="0028655F" w:rsidRDefault="0028655F"/>
    <w:p w14:paraId="0A8354A5" w14:textId="6B53074B" w:rsidR="0028655F" w:rsidRDefault="0028655F"/>
    <w:p w14:paraId="6B4BC1C7" w14:textId="5455E11C" w:rsidR="0028655F" w:rsidRDefault="0028655F"/>
    <w:p w14:paraId="7DA9C5B6" w14:textId="7512CF73" w:rsidR="0028655F" w:rsidRDefault="0028655F"/>
    <w:p w14:paraId="6DAD6430" w14:textId="2FE9778E" w:rsidR="0028655F" w:rsidRDefault="0028655F"/>
    <w:p w14:paraId="2A9C4EA4" w14:textId="4981AB11" w:rsidR="0028655F" w:rsidRDefault="0028655F"/>
    <w:p w14:paraId="0E8C7B94" w14:textId="3E6D8C6C" w:rsidR="0028655F" w:rsidRDefault="0028655F"/>
    <w:p w14:paraId="0BB0D2CB" w14:textId="19937B22" w:rsidR="0028655F" w:rsidRDefault="0028655F"/>
    <w:p w14:paraId="1CCC366D" w14:textId="77777777" w:rsidR="0028655F" w:rsidRDefault="0028655F" w:rsidP="0028655F">
      <w:pPr>
        <w:spacing w:line="480" w:lineRule="auto"/>
        <w:ind w:right="-194"/>
        <w:rPr>
          <w:sz w:val="18"/>
          <w:szCs w:val="18"/>
        </w:rPr>
      </w:pPr>
      <w:r w:rsidRPr="00F25CF5">
        <w:rPr>
          <w:b/>
          <w:bCs/>
          <w:color w:val="000000" w:themeColor="text1"/>
          <w:sz w:val="18"/>
          <w:szCs w:val="18"/>
        </w:rPr>
        <w:lastRenderedPageBreak/>
        <w:t>Supplementary Table 1</w:t>
      </w:r>
      <w:r w:rsidRPr="00E02AE6">
        <w:rPr>
          <w:color w:val="000000" w:themeColor="text1"/>
          <w:sz w:val="18"/>
          <w:szCs w:val="18"/>
        </w:rPr>
        <w:t xml:space="preserve"> </w:t>
      </w:r>
      <w:r>
        <w:rPr>
          <w:rStyle w:val="Emphasis"/>
          <w:i w:val="0"/>
          <w:iCs w:val="0"/>
          <w:color w:val="000000" w:themeColor="text1"/>
          <w:sz w:val="18"/>
          <w:szCs w:val="18"/>
          <w:shd w:val="clear" w:color="auto" w:fill="FFFFFF"/>
        </w:rPr>
        <w:t xml:space="preserve">Comparison </w:t>
      </w:r>
      <w:r w:rsidRPr="00C3672F">
        <w:rPr>
          <w:rStyle w:val="Emphasis"/>
          <w:i w:val="0"/>
          <w:iCs w:val="0"/>
          <w:color w:val="000000" w:themeColor="text1"/>
          <w:sz w:val="18"/>
          <w:szCs w:val="18"/>
          <w:shd w:val="clear" w:color="auto" w:fill="FFFFFF"/>
        </w:rPr>
        <w:t xml:space="preserve">between </w:t>
      </w:r>
      <w:proofErr w:type="spellStart"/>
      <w:proofErr w:type="gramStart"/>
      <w:r>
        <w:rPr>
          <w:rStyle w:val="Emphasis"/>
          <w:i w:val="0"/>
          <w:iCs w:val="0"/>
          <w:color w:val="000000" w:themeColor="text1"/>
          <w:sz w:val="18"/>
          <w:szCs w:val="18"/>
          <w:shd w:val="clear" w:color="auto" w:fill="FFFFFF"/>
        </w:rPr>
        <w:t>root:shoot</w:t>
      </w:r>
      <w:proofErr w:type="spellEnd"/>
      <w:proofErr w:type="gramEnd"/>
      <w:r>
        <w:rPr>
          <w:rStyle w:val="Emphasis"/>
          <w:i w:val="0"/>
          <w:iCs w:val="0"/>
          <w:color w:val="000000" w:themeColor="text1"/>
          <w:sz w:val="18"/>
          <w:szCs w:val="18"/>
          <w:shd w:val="clear" w:color="auto" w:fill="FFFFFF"/>
        </w:rPr>
        <w:t xml:space="preserve"> (R:S) ratio </w:t>
      </w:r>
      <w:r w:rsidRPr="00C3672F">
        <w:rPr>
          <w:rStyle w:val="Emphasis"/>
          <w:i w:val="0"/>
          <w:iCs w:val="0"/>
          <w:color w:val="000000" w:themeColor="text1"/>
          <w:sz w:val="18"/>
          <w:szCs w:val="18"/>
          <w:shd w:val="clear" w:color="auto" w:fill="FFFFFF"/>
        </w:rPr>
        <w:t>mean</w:t>
      </w:r>
      <w:r>
        <w:rPr>
          <w:rStyle w:val="Emphasis"/>
          <w:i w:val="0"/>
          <w:iCs w:val="0"/>
          <w:color w:val="000000" w:themeColor="text1"/>
          <w:sz w:val="18"/>
          <w:szCs w:val="18"/>
          <w:shd w:val="clear" w:color="auto" w:fill="FFFFFF"/>
        </w:rPr>
        <w:t xml:space="preserve"> using the Fisher-LSD test for </w:t>
      </w:r>
      <w:r>
        <w:rPr>
          <w:sz w:val="18"/>
          <w:szCs w:val="18"/>
        </w:rPr>
        <w:t xml:space="preserve">the panel of seventeen lines in Fig. 1d used for visual score for estimating root biomass non-destructively. The table displays significant differences between genotypes in </w:t>
      </w:r>
      <w:r>
        <w:rPr>
          <w:rStyle w:val="Emphasis"/>
          <w:i w:val="0"/>
          <w:iCs w:val="0"/>
          <w:color w:val="000000" w:themeColor="text1"/>
          <w:sz w:val="18"/>
          <w:szCs w:val="18"/>
          <w:shd w:val="clear" w:color="auto" w:fill="FFFFFF"/>
        </w:rPr>
        <w:t>R:S</w:t>
      </w:r>
      <w:r>
        <w:rPr>
          <w:sz w:val="18"/>
          <w:szCs w:val="18"/>
        </w:rPr>
        <w:t xml:space="preserve"> ratio (</w:t>
      </w:r>
      <w:r w:rsidRPr="00C410AE">
        <w:rPr>
          <w:sz w:val="18"/>
          <w:szCs w:val="18"/>
        </w:rPr>
        <w:t xml:space="preserve">* </w:t>
      </w:r>
      <w:r w:rsidRPr="00391345">
        <w:rPr>
          <w:sz w:val="18"/>
          <w:szCs w:val="18"/>
        </w:rPr>
        <w:t xml:space="preserve">Significant at the </w:t>
      </w:r>
      <w:r w:rsidRPr="00391345">
        <w:rPr>
          <w:i/>
          <w:iCs/>
          <w:sz w:val="18"/>
          <w:szCs w:val="18"/>
        </w:rPr>
        <w:t>P</w:t>
      </w:r>
      <w:r w:rsidRPr="00391345">
        <w:rPr>
          <w:sz w:val="18"/>
          <w:szCs w:val="18"/>
        </w:rPr>
        <w:t xml:space="preserve"> ≤ 0.05; ** Significant at the </w:t>
      </w:r>
      <w:r w:rsidRPr="00391345">
        <w:rPr>
          <w:i/>
          <w:iCs/>
          <w:sz w:val="18"/>
          <w:szCs w:val="18"/>
        </w:rPr>
        <w:t>P</w:t>
      </w:r>
      <w:r w:rsidRPr="00391345">
        <w:rPr>
          <w:sz w:val="18"/>
          <w:szCs w:val="18"/>
        </w:rPr>
        <w:t xml:space="preserve"> ≤ 0.01; Significant at the </w:t>
      </w:r>
      <w:r w:rsidRPr="00391345">
        <w:rPr>
          <w:i/>
          <w:iCs/>
          <w:sz w:val="18"/>
          <w:szCs w:val="18"/>
        </w:rPr>
        <w:t>P</w:t>
      </w:r>
      <w:r w:rsidRPr="00391345">
        <w:rPr>
          <w:sz w:val="18"/>
          <w:szCs w:val="18"/>
        </w:rPr>
        <w:t xml:space="preserve"> ≤ 0.001). In</w:t>
      </w:r>
      <w:r>
        <w:rPr>
          <w:sz w:val="18"/>
          <w:szCs w:val="18"/>
        </w:rPr>
        <w:t xml:space="preserve"> this panel were included the recurrent parents Borlaug100 and the three donors (SW107, SW309 and SW388) used to develop the </w:t>
      </w:r>
      <w:proofErr w:type="spellStart"/>
      <w:r>
        <w:rPr>
          <w:sz w:val="18"/>
          <w:szCs w:val="18"/>
        </w:rPr>
        <w:t>introgression</w:t>
      </w:r>
      <w:proofErr w:type="spellEnd"/>
      <w:r>
        <w:rPr>
          <w:sz w:val="18"/>
          <w:szCs w:val="18"/>
        </w:rPr>
        <w:t xml:space="preserve"> lines with different root configurations. </w:t>
      </w:r>
      <w:r>
        <w:rPr>
          <w:rStyle w:val="Emphasis"/>
          <w:i w:val="0"/>
          <w:iCs w:val="0"/>
          <w:color w:val="000000" w:themeColor="text1"/>
          <w:sz w:val="18"/>
          <w:szCs w:val="18"/>
          <w:shd w:val="clear" w:color="auto" w:fill="FFFFFF"/>
        </w:rPr>
        <w:t xml:space="preserve"> </w:t>
      </w:r>
    </w:p>
    <w:p w14:paraId="6150B190" w14:textId="77777777" w:rsidR="0028655F" w:rsidRPr="009869F8" w:rsidRDefault="0028655F" w:rsidP="0028655F">
      <w:pPr>
        <w:spacing w:line="480" w:lineRule="auto"/>
        <w:ind w:right="-194"/>
        <w:rPr>
          <w:sz w:val="18"/>
          <w:szCs w:val="18"/>
        </w:rPr>
      </w:pPr>
    </w:p>
    <w:tbl>
      <w:tblPr>
        <w:tblW w:w="5384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07"/>
        <w:gridCol w:w="1559"/>
        <w:gridCol w:w="1418"/>
      </w:tblGrid>
      <w:tr w:rsidR="0028655F" w:rsidRPr="001E723A" w14:paraId="5A3E01BD" w14:textId="77777777" w:rsidTr="00115F7F">
        <w:trPr>
          <w:trHeight w:val="180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FB8C37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b/>
                <w:bCs/>
                <w:sz w:val="18"/>
                <w:szCs w:val="18"/>
              </w:rPr>
            </w:pPr>
            <w:r w:rsidRPr="001E723A">
              <w:rPr>
                <w:b/>
                <w:bCs/>
                <w:sz w:val="18"/>
                <w:szCs w:val="18"/>
              </w:rPr>
              <w:t>Comparison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E2FAA7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b/>
                <w:bCs/>
                <w:sz w:val="18"/>
                <w:szCs w:val="18"/>
              </w:rPr>
            </w:pPr>
            <w:r w:rsidRPr="001E723A">
              <w:rPr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5AC336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</w:t>
            </w:r>
            <w:r w:rsidRPr="001E723A">
              <w:rPr>
                <w:b/>
                <w:bCs/>
                <w:sz w:val="18"/>
                <w:szCs w:val="18"/>
              </w:rPr>
              <w:t>ig</w:t>
            </w:r>
            <w:r>
              <w:rPr>
                <w:b/>
                <w:bCs/>
                <w:sz w:val="18"/>
                <w:szCs w:val="18"/>
              </w:rPr>
              <w:t>nificance</w:t>
            </w:r>
          </w:p>
        </w:tc>
      </w:tr>
      <w:tr w:rsidR="0028655F" w:rsidRPr="001E723A" w14:paraId="2C8ACE0D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7D5966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 xml:space="preserve">Borlaug100 - </w:t>
            </w: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7F72EE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0.0858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0D0279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690BFB0C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40FA38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Borlaug100 - Mace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7019E4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0.0195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422E08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0A2EBB39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BAAE61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 xml:space="preserve">Borlaug100 - </w:t>
            </w: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6489A1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0.0413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A4CAA5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4405634A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DD12C5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Borlaug100 - SW107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C9F972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0.0398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1772CF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5DDDF51B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DBEDA0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Borlaug100 - SW112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DBE6D8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0.2422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D7D602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0966A9A8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710F73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Borlaug100 - SW126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0E8836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0.5526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3059D0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2BAFB647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28752C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Borlaug100 - SW155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C7F3E0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0.4899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87A6CE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5AC0CC4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EF080A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Borlaug100 - SW175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B84961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0.888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87E706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08A8C375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472AF1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Borlaug100 - SW300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EB4EBA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0.085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DC1A37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2F11051F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D5F0E0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Borlaug100 - SW309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2AA416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0.0604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89B762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600D9C12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AFE444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Borlaug100 - SW384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78D9B8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0.1553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E95489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0ED80BB1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5293DA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Borlaug100 - SW388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A2DE9D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0.0436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E71626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4519A563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14540D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Borlaug100 - SW398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8D66E0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0.9628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546B85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0E40326E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3EA960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Borlaug100 - SW411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989E32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0.5906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9DB545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3FFDAB61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FDB53B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Borlaug100 -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C28793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0.0951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7BE061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76E0C8F0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1A4731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Borlaug100 -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CE024C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0.0828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DF0B87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6EABBB3E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889875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Mace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F19DAA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1.00E-04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DE67F3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32EBC8C1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D3B3E4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</w:t>
            </w: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4D1BE5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0.7313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D806D3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0D9A32B7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A8156C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SW107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EEBC34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2.00E-04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5AF353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6B93A50D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F9849E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SW112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0572DC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B85156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</w:t>
            </w:r>
          </w:p>
        </w:tc>
      </w:tr>
      <w:tr w:rsidR="0028655F" w:rsidRPr="001E723A" w14:paraId="235DD961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A2FD53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SW126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814663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0.2601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1A1484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5024C60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2692A1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SW155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77FAC9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0.3031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80E3B3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01EFA87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438DCE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SW175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47FAEE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0.0632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165F96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6368411C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F7DF9C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SW300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EE39D2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7.00E-04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D11EAC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3FF214A4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196BC3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SW309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EBE88A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0.8722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E8D5B3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7F8E0B89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50EBD8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SW384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18AD29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0.7656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5BDDB2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396979E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75D7DD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lastRenderedPageBreak/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SW388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8B11FF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0.7625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E24C49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645F6E5E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3435C2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SW398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A33BA4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0.0983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D7F36A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1D5258A4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C19E89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SW411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8FD880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0.0243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15963B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0CB0A26B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B1F4F2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B2CD1F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8.00E-04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17F537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5563CE65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F53953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Kinbgbird</w:t>
            </w:r>
            <w:proofErr w:type="spellEnd"/>
            <w:r w:rsidRPr="001E723A">
              <w:rPr>
                <w:sz w:val="18"/>
                <w:szCs w:val="18"/>
              </w:rPr>
              <w:t xml:space="preserve">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490937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0.9866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97555A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0EF42B2C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0F1D3A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 xml:space="preserve">Mace - </w:t>
            </w: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8519B2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DB9761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780FCF50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828F02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Mace - SW107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591F8B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0.7967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BFF313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3D939322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191231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Mace - SW112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7FB893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0.2409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7CBB96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7F0BFCAB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180517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Mace - SW126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2C26BC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0.0035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7AE269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</w:t>
            </w:r>
          </w:p>
        </w:tc>
      </w:tr>
      <w:tr w:rsidR="0028655F" w:rsidRPr="001E723A" w14:paraId="332F0A59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9E92FB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Mace - SW155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1D7980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0.0026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6EF3E1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</w:t>
            </w:r>
          </w:p>
        </w:tc>
      </w:tr>
      <w:tr w:rsidR="0028655F" w:rsidRPr="001E723A" w14:paraId="44FFD2C1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EACBF1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Mace - SW175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42AB4A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0.0281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560934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605BBF9F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545118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Mace - SW300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5BE329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0.5531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CA7E72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6ECFF7CE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AD32BA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Mace - SW309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23E66E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EFF9A5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1F7AE948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B6286A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Mace - SW384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DD3C4C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2.00E-04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031BF0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54B3F324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954324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Mace - SW388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E1A377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ECFCB3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5F532F9F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683971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Mace - SW398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1479C6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0.0184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348EA5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06935E14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556D80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Mace - SW411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FAB5D2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0.0715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C20EF9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1CA7ECF9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E8CD4E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Mace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BD1294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0.5016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229E7A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</w:p>
        </w:tc>
      </w:tr>
      <w:tr w:rsidR="0028655F" w:rsidRPr="001E723A" w14:paraId="29B7E02A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13ACBF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Mace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7B0E7A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1.00E-04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8B4C35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69A83A3B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E1F7E2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  <w:r w:rsidRPr="001E723A">
              <w:rPr>
                <w:sz w:val="18"/>
                <w:szCs w:val="18"/>
              </w:rPr>
              <w:t xml:space="preserve"> - SW107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9368DC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1.00E-04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CEA0AA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08B90D8E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5CEC9D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  <w:r w:rsidRPr="001E723A">
              <w:rPr>
                <w:sz w:val="18"/>
                <w:szCs w:val="18"/>
              </w:rPr>
              <w:t xml:space="preserve"> - SW112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9231AB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0.0015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2C4F35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</w:t>
            </w:r>
          </w:p>
        </w:tc>
      </w:tr>
      <w:tr w:rsidR="0028655F" w:rsidRPr="001E723A" w14:paraId="0FF1639A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E49C14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  <w:r w:rsidRPr="001E723A">
              <w:rPr>
                <w:sz w:val="18"/>
                <w:szCs w:val="18"/>
              </w:rPr>
              <w:t xml:space="preserve"> - SW126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E8784B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0.1453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FFB8A3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6753C52F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A86D0B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  <w:r w:rsidRPr="001E723A">
              <w:rPr>
                <w:sz w:val="18"/>
                <w:szCs w:val="18"/>
              </w:rPr>
              <w:t xml:space="preserve"> - SW155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101675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0.1734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DE6B8F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48B1F181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3C07EE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  <w:r w:rsidRPr="001E723A">
              <w:rPr>
                <w:sz w:val="18"/>
                <w:szCs w:val="18"/>
              </w:rPr>
              <w:t xml:space="preserve"> - SW175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AD1542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0.0293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B96867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7B7BDE30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D8AAD0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  <w:r w:rsidRPr="001E723A">
              <w:rPr>
                <w:sz w:val="18"/>
                <w:szCs w:val="18"/>
              </w:rPr>
              <w:t xml:space="preserve"> - SW300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C1C536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2.00E-04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5B8BEC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5037EB5B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A07C7F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  <w:r w:rsidRPr="001E723A">
              <w:rPr>
                <w:sz w:val="18"/>
                <w:szCs w:val="18"/>
              </w:rPr>
              <w:t xml:space="preserve"> - SW309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78FBB6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0.8538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0163D3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79BF7BF9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C4CE39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  <w:r w:rsidRPr="001E723A">
              <w:rPr>
                <w:sz w:val="18"/>
                <w:szCs w:val="18"/>
              </w:rPr>
              <w:t xml:space="preserve"> - SW384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CC4EAE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0.5234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9749D3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6CF59822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204067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  <w:r w:rsidRPr="001E723A">
              <w:rPr>
                <w:sz w:val="18"/>
                <w:szCs w:val="18"/>
              </w:rPr>
              <w:t xml:space="preserve"> - SW388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F795C7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0.9646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DDC715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0A654596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4DA35A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  <w:r w:rsidRPr="001E723A">
              <w:rPr>
                <w:sz w:val="18"/>
                <w:szCs w:val="18"/>
              </w:rPr>
              <w:t xml:space="preserve"> - SW398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24937A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0.0484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DEA239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00B91BAA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A2B2F2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  <w:r w:rsidRPr="001E723A">
              <w:rPr>
                <w:sz w:val="18"/>
                <w:szCs w:val="18"/>
              </w:rPr>
              <w:t xml:space="preserve"> - SW411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5BCFD0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0.0102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E44CEA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3FB72531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866FC4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  <w:r w:rsidRPr="001E723A">
              <w:rPr>
                <w:sz w:val="18"/>
                <w:szCs w:val="18"/>
              </w:rPr>
              <w:t xml:space="preserve">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1EA3B5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2.00E-04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1F3595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20EE1A0F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01A975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proofErr w:type="spellStart"/>
            <w:r w:rsidRPr="001E723A">
              <w:rPr>
                <w:sz w:val="18"/>
                <w:szCs w:val="18"/>
              </w:rPr>
              <w:t>Suntop</w:t>
            </w:r>
            <w:proofErr w:type="spellEnd"/>
            <w:r w:rsidRPr="001E723A">
              <w:rPr>
                <w:sz w:val="18"/>
                <w:szCs w:val="18"/>
              </w:rPr>
              <w:t xml:space="preserve">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72C32C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0.7438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5A4DE3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C776460" w14:textId="77777777" w:rsidTr="00115F7F">
        <w:trPr>
          <w:trHeight w:val="259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96A73C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SW107 - SW112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3E7D02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0.3664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F29AA4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4E6F569F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B52A23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lastRenderedPageBreak/>
              <w:t>SW107 - SW126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C272FE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0.0084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66511F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</w:t>
            </w:r>
          </w:p>
        </w:tc>
      </w:tr>
      <w:tr w:rsidR="0028655F" w:rsidRPr="001E723A" w14:paraId="6932956C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05AF17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SW107 - SW155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BED7A8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0.0063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0827E4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</w:t>
            </w:r>
          </w:p>
        </w:tc>
      </w:tr>
      <w:tr w:rsidR="0028655F" w:rsidRPr="001E723A" w14:paraId="65E0B70A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49B3C3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SW107 - SW175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2618D4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0.0552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375B65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35F7F55C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8DAE48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SW107 - SW300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07D1BF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0.7398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AA6397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20AB6EE7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48C88E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SW107 - SW309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E6D3F3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1.00E-04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01F026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7753A6D6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BCA4CB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SW107 - SW384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AEDD62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6.00E-04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13E8A7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0515D62F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F34603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SW107 - SW388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75D182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1.00E-04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974135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426CDCD8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1C66EB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SW107 - SW398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49136D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0.0375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1F0EAC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50204166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561159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SW107 - SW411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88755B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0.1268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AF04F5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7B9C2F6B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079D7E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SW107 -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D5B5C7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0.6837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4F7A5B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F5D750A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1D41DF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SW107 -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18DB35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2.00E-04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425F60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4E083B0B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F5FE77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SW112 - SW126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D3E6F4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0.0783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F3EF9F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8504C2D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CCDE55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SW112 - SW155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1E349D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0.0633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79488C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1503B478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B874D4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SW112 - SW175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0ACDBC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0.3035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27887E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9F1DEC9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A2F0E9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SW112 - SW300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A4EF2F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0.5701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1CBFE9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4A02C47F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EFCA44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SW112 - SW309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D36264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0.0024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1677BB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</w:t>
            </w:r>
          </w:p>
        </w:tc>
      </w:tr>
      <w:tr w:rsidR="0028655F" w:rsidRPr="001E723A" w14:paraId="7017BBEA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73916D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SW112 - SW384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42F67F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0.0098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9B356D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</w:t>
            </w:r>
          </w:p>
        </w:tc>
      </w:tr>
      <w:tr w:rsidR="0028655F" w:rsidRPr="001E723A" w14:paraId="6969A5E1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990EE3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SW112 - SW388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810086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0.0015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A1F2F6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</w:t>
            </w:r>
          </w:p>
        </w:tc>
      </w:tr>
      <w:tr w:rsidR="0028655F" w:rsidRPr="001E723A" w14:paraId="4F487E72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50D9C6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SW112 - SW398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636ECD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0.2288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4280B5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65779A04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B27B3D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SW112 - SW411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D2AB2B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0.5273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A17FDF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1C774534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85C73C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SW112 -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DD186F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0.616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A3348A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3F644FEC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6A68C3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SW112 -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E5E204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0.0038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C08244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</w:t>
            </w:r>
          </w:p>
        </w:tc>
      </w:tr>
      <w:tr w:rsidR="0028655F" w:rsidRPr="001E723A" w14:paraId="58459358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65AD6F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SW126 - SW155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5F4BCF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0.923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901E1E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76D67D66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0328B3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SW126 - SW175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E12595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0.4626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0FA8BE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19D9050F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D95B9C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SW126 - SW300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403D2C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0.0211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1BA79A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7CBAC77C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5A3D5C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SW126 - SW309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94C4DF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0.1982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F58CCE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6C2E906F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483D80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SW126 - SW384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102973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0.4073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B703F0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01DA990E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167E88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SW126 - SW388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A51A81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0.1534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9A9602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7845DD4F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A2E5C3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SW126 - SW398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F958C2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0.5885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72F2FB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37694ED9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B48267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SW126 - SW411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9F9A74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0.258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9936A7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63AB45BE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E02A3F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SW126 -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658F8F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0.0239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E55264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654271A9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C9F67D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SW126 -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A5F401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0.2531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32B0A9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60935E75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10F57A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SW155 - SW175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4A38EA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0.4059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1A4210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838EF1B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09B9DB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lastRenderedPageBreak/>
              <w:t>SW155 - SW300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CFDA4C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0.0164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9A774C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0A3907B6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B39CAB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SW155 - SW309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3224AD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0.2339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59CC4D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7869577D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8E9982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SW155 - SW384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47ECB2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0.4641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F43D5A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100122AE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C4E4A1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SW155 - SW388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27D8C4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0.1831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57C637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7DC4301B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69C1B2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SW155 - SW398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DCA1B2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0.5244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D818B2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1B7ADAB0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A766CF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SW155 - SW411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C3E8AE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0.2196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663BDF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2948016B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324496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SW155 -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2201E5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0.0186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5383B4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16946207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A6B36C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SW155 -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E21EA2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0.2953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621B7C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2A1C2F7D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5816F5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SW175 - SW300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19A7EA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0.1132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EF8CEA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2B93EE1B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656940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SW175 - SW309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27953D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0.0436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39238A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226F597F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522455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SW175 - SW384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ECA278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0.1184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C5ACCC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4F6B784E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4C9172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SW175 - SW388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1893D7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0.0309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9077DA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6062C198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8F33AF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SW175 - SW398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62A5F3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0.8525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293850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63273A5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7A9C79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SW175 - SW411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75A26B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0.6912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88B61C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47CA2EDF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88B59C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SW175 -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5011E0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0.1263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6E91B5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0A968FD1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274F42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SW175 -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BC87A6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0.0609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50BA3C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57EE922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D17F0D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SW300 - SW309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A7F062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4.00E-04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61BD9C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27E02916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0C2938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SW300 - SW384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3A22AC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0.0018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F512AB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</w:t>
            </w:r>
          </w:p>
        </w:tc>
      </w:tr>
      <w:tr w:rsidR="0028655F" w:rsidRPr="001E723A" w14:paraId="002F51A7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D9507D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SW300 - SW388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95A643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2.00E-04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BC3C37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54B6AE1F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25C32D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SW300 - SW398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616F3F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9992F4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75591C38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F42CF7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SW300 - SW411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11E4A9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0.2331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22089F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4BEFA31F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69C949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SW300 -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FFD559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0.9428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4CA9CD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36CD912B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351ACE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SW300 -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F62450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6.00E-04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7FED8B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3D4E0DFF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746F58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SW309 - SW384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8467D9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0.6463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34C9DC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0B0E80F5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67BD1A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SW309 - SW388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72670E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0.8876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8C5E5D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4A573DF0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675FE6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SW309 - SW398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7ADDFF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0.0701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4757D5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73C20C0A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FF0024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SW309 - SW411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593E1F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0.0159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551875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084D7049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654CA0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SW309 -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DD6514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4.00E-04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1F893D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6AA57F52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DD962A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SW309 -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7AB95F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0.8854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CA4D5A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2C302741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A125F3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SW384 - SW388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DDB35B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0.5484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DA98A6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76D13663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E5EB02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SW384 - SW398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1994D5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0.174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139F0A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370D8593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320755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SW384 - SW411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F43654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0.0504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791FFC1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74ED90F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CCA38F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SW384 -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4F8FA8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0.0021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EB0FFB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</w:t>
            </w:r>
          </w:p>
        </w:tc>
      </w:tr>
      <w:tr w:rsidR="0028655F" w:rsidRPr="001E723A" w14:paraId="0C8A3993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6E9FC8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lastRenderedPageBreak/>
              <w:t>SW384 -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98985F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0.7529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BE5DE3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04BE6DD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DCF7739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SW388 - SW398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B1D8FB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0.0511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8200AD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4FAFC67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AE49E8E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SW388 - SW411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FA3612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0.0108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9D2545B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10AA1A56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BB1D0F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SW388 -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FAB3E0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2.00E-04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77723E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  <w:tr w:rsidR="0028655F" w:rsidRPr="001E723A" w14:paraId="1CD88935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8C1038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SW388 -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FB1F57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0.7753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921B2E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1F896103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A146888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SW398 - SW411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BFAFEAD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0.5627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709017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09C87FCC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45B677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SW398 -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19CFC9F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0.0896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E944930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7148745A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BDB61E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SW398 -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A483FA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0.095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0BF9875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576F9A5A" w14:textId="77777777" w:rsidTr="00115F7F">
        <w:trPr>
          <w:trHeight w:val="361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3A4953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SW411 - SW538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BFCFD7A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0.2572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3950864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</w:t>
            </w:r>
          </w:p>
        </w:tc>
      </w:tr>
      <w:tr w:rsidR="0028655F" w:rsidRPr="001E723A" w14:paraId="7AA29A4A" w14:textId="77777777" w:rsidTr="00115F7F">
        <w:trPr>
          <w:trHeight w:val="242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F81471C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SW411 -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D91E3E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0.0233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0E0C997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</w:t>
            </w:r>
          </w:p>
        </w:tc>
      </w:tr>
      <w:tr w:rsidR="0028655F" w:rsidRPr="001E723A" w14:paraId="4588DF4F" w14:textId="77777777" w:rsidTr="00115F7F">
        <w:trPr>
          <w:trHeight w:val="360"/>
          <w:jc w:val="center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B061393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SW538 - SW99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329D0A2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7.00E-04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635B5B6" w14:textId="77777777" w:rsidR="0028655F" w:rsidRPr="001E723A" w:rsidRDefault="0028655F" w:rsidP="00115F7F">
            <w:pPr>
              <w:spacing w:line="480" w:lineRule="auto"/>
              <w:ind w:right="-194"/>
              <w:jc w:val="center"/>
              <w:rPr>
                <w:sz w:val="18"/>
                <w:szCs w:val="18"/>
              </w:rPr>
            </w:pPr>
            <w:r w:rsidRPr="001E723A">
              <w:rPr>
                <w:sz w:val="18"/>
                <w:szCs w:val="18"/>
              </w:rPr>
              <w:t>***</w:t>
            </w:r>
          </w:p>
        </w:tc>
      </w:tr>
    </w:tbl>
    <w:p w14:paraId="2EEBAB86" w14:textId="77777777" w:rsidR="0028655F" w:rsidRDefault="0028655F" w:rsidP="0028655F">
      <w:pPr>
        <w:pStyle w:val="CommentText"/>
        <w:spacing w:line="480" w:lineRule="auto"/>
        <w:rPr>
          <w:highlight w:val="yellow"/>
        </w:rPr>
      </w:pPr>
    </w:p>
    <w:p w14:paraId="221FF4A5" w14:textId="77777777" w:rsidR="0028655F" w:rsidRDefault="0028655F" w:rsidP="0028655F">
      <w:pPr>
        <w:rPr>
          <w:highlight w:val="yellow"/>
        </w:rPr>
      </w:pPr>
    </w:p>
    <w:p w14:paraId="3EF923ED" w14:textId="77777777" w:rsidR="0028655F" w:rsidRDefault="0028655F" w:rsidP="0028655F">
      <w:pPr>
        <w:rPr>
          <w:highlight w:val="yellow"/>
        </w:rPr>
      </w:pPr>
    </w:p>
    <w:p w14:paraId="76E40799" w14:textId="77777777" w:rsidR="0028655F" w:rsidRDefault="0028655F" w:rsidP="0028655F">
      <w:pPr>
        <w:rPr>
          <w:highlight w:val="yellow"/>
        </w:rPr>
      </w:pPr>
      <w:r>
        <w:rPr>
          <w:highlight w:val="yellow"/>
        </w:rPr>
        <w:br w:type="page"/>
      </w:r>
    </w:p>
    <w:p w14:paraId="250463E2" w14:textId="77777777" w:rsidR="0028655F" w:rsidRDefault="0028655F" w:rsidP="0028655F">
      <w:pPr>
        <w:pStyle w:val="CommentText"/>
        <w:spacing w:line="480" w:lineRule="auto"/>
        <w:jc w:val="both"/>
      </w:pPr>
      <w:r w:rsidRPr="00B0561C">
        <w:rPr>
          <w:b/>
          <w:bCs/>
          <w:sz w:val="18"/>
          <w:szCs w:val="18"/>
        </w:rPr>
        <w:lastRenderedPageBreak/>
        <w:t>Supplementary Table 2</w:t>
      </w:r>
      <w:r w:rsidRPr="00B0561C">
        <w:rPr>
          <w:sz w:val="18"/>
          <w:szCs w:val="18"/>
        </w:rPr>
        <w:t xml:space="preserve"> Details of the selected Borlaug100 </w:t>
      </w:r>
      <w:proofErr w:type="spellStart"/>
      <w:r w:rsidRPr="00B0561C">
        <w:rPr>
          <w:sz w:val="18"/>
          <w:szCs w:val="18"/>
        </w:rPr>
        <w:t>introgression</w:t>
      </w:r>
      <w:proofErr w:type="spellEnd"/>
      <w:r w:rsidRPr="00B0561C">
        <w:rPr>
          <w:sz w:val="18"/>
          <w:szCs w:val="18"/>
        </w:rPr>
        <w:t xml:space="preserve"> lines, including generation (FGen), pedigree, </w:t>
      </w:r>
      <w:r>
        <w:rPr>
          <w:sz w:val="18"/>
          <w:szCs w:val="18"/>
        </w:rPr>
        <w:t xml:space="preserve">field </w:t>
      </w:r>
      <w:r w:rsidRPr="00B0561C">
        <w:rPr>
          <w:sz w:val="18"/>
          <w:szCs w:val="18"/>
        </w:rPr>
        <w:t xml:space="preserve">above ground measurements (plant height, days to flowering) and </w:t>
      </w:r>
      <w:r>
        <w:rPr>
          <w:sz w:val="18"/>
          <w:szCs w:val="18"/>
        </w:rPr>
        <w:t xml:space="preserve">controlled environment </w:t>
      </w:r>
      <w:r w:rsidRPr="00B0561C">
        <w:rPr>
          <w:sz w:val="18"/>
          <w:szCs w:val="18"/>
        </w:rPr>
        <w:t>root phenotypes (seminal root angle and root dry biomass).</w:t>
      </w:r>
      <w:r>
        <w:tab/>
      </w:r>
    </w:p>
    <w:tbl>
      <w:tblPr>
        <w:tblStyle w:val="PlainTable2"/>
        <w:tblW w:w="9072" w:type="dxa"/>
        <w:jc w:val="center"/>
        <w:tblLook w:val="04A0" w:firstRow="1" w:lastRow="0" w:firstColumn="1" w:lastColumn="0" w:noHBand="0" w:noVBand="1"/>
      </w:tblPr>
      <w:tblGrid>
        <w:gridCol w:w="1039"/>
        <w:gridCol w:w="870"/>
        <w:gridCol w:w="1836"/>
        <w:gridCol w:w="1033"/>
        <w:gridCol w:w="1276"/>
        <w:gridCol w:w="824"/>
        <w:gridCol w:w="964"/>
        <w:gridCol w:w="1230"/>
      </w:tblGrid>
      <w:tr w:rsidR="0028655F" w:rsidRPr="003B2D1B" w14:paraId="5CDBCE2E" w14:textId="77777777" w:rsidTr="00115F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vAlign w:val="center"/>
            <w:hideMark/>
          </w:tcPr>
          <w:p w14:paraId="34788CC6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3B2D1B">
              <w:rPr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870" w:type="dxa"/>
            <w:vAlign w:val="center"/>
            <w:hideMark/>
          </w:tcPr>
          <w:p w14:paraId="0FBD6033" w14:textId="77777777" w:rsidR="0028655F" w:rsidRPr="003B2D1B" w:rsidRDefault="0028655F" w:rsidP="00115F7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3B2D1B">
              <w:rPr>
                <w:color w:val="000000"/>
                <w:sz w:val="20"/>
                <w:szCs w:val="20"/>
              </w:rPr>
              <w:t>FGen</w:t>
            </w:r>
          </w:p>
        </w:tc>
        <w:tc>
          <w:tcPr>
            <w:tcW w:w="1836" w:type="dxa"/>
            <w:vAlign w:val="center"/>
            <w:hideMark/>
          </w:tcPr>
          <w:p w14:paraId="6F2036F4" w14:textId="77777777" w:rsidR="0028655F" w:rsidRPr="003B2D1B" w:rsidRDefault="0028655F" w:rsidP="00115F7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3B2D1B">
              <w:rPr>
                <w:color w:val="000000"/>
                <w:sz w:val="20"/>
                <w:szCs w:val="20"/>
              </w:rPr>
              <w:t>Pedigree</w:t>
            </w:r>
          </w:p>
        </w:tc>
        <w:tc>
          <w:tcPr>
            <w:tcW w:w="1033" w:type="dxa"/>
            <w:vAlign w:val="center"/>
            <w:hideMark/>
          </w:tcPr>
          <w:p w14:paraId="41E911D9" w14:textId="77777777" w:rsidR="0028655F" w:rsidRPr="00F44CAB" w:rsidRDefault="0028655F" w:rsidP="00115F7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F44CAB">
              <w:rPr>
                <w:color w:val="000000"/>
                <w:sz w:val="20"/>
                <w:szCs w:val="20"/>
              </w:rPr>
              <w:t>PH (cm)</w:t>
            </w:r>
          </w:p>
        </w:tc>
        <w:tc>
          <w:tcPr>
            <w:tcW w:w="1276" w:type="dxa"/>
            <w:vAlign w:val="center"/>
            <w:hideMark/>
          </w:tcPr>
          <w:p w14:paraId="255E7831" w14:textId="77777777" w:rsidR="0028655F" w:rsidRPr="00F44CAB" w:rsidRDefault="0028655F" w:rsidP="00115F7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F44CAB">
              <w:rPr>
                <w:color w:val="000000"/>
                <w:sz w:val="20"/>
                <w:szCs w:val="20"/>
              </w:rPr>
              <w:t>DTF (days)</w:t>
            </w:r>
          </w:p>
        </w:tc>
        <w:tc>
          <w:tcPr>
            <w:tcW w:w="824" w:type="dxa"/>
            <w:vAlign w:val="center"/>
          </w:tcPr>
          <w:p w14:paraId="3435B8C8" w14:textId="77777777" w:rsidR="0028655F" w:rsidRPr="00F44CAB" w:rsidRDefault="0028655F" w:rsidP="00115F7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F44CAB">
              <w:rPr>
                <w:color w:val="000000"/>
                <w:sz w:val="20"/>
                <w:szCs w:val="20"/>
              </w:rPr>
              <w:t>RA (°)</w:t>
            </w:r>
          </w:p>
        </w:tc>
        <w:tc>
          <w:tcPr>
            <w:tcW w:w="964" w:type="dxa"/>
            <w:vAlign w:val="center"/>
          </w:tcPr>
          <w:p w14:paraId="0BFEA75A" w14:textId="77777777" w:rsidR="0028655F" w:rsidRPr="00F44CAB" w:rsidRDefault="0028655F" w:rsidP="00115F7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F44CAB">
              <w:rPr>
                <w:color w:val="000000"/>
                <w:sz w:val="20"/>
                <w:szCs w:val="20"/>
              </w:rPr>
              <w:t>RDB (g)</w:t>
            </w:r>
          </w:p>
        </w:tc>
        <w:tc>
          <w:tcPr>
            <w:tcW w:w="1230" w:type="dxa"/>
            <w:vAlign w:val="center"/>
          </w:tcPr>
          <w:p w14:paraId="4366E13E" w14:textId="77777777" w:rsidR="0028655F" w:rsidRPr="00F44CAB" w:rsidRDefault="0028655F" w:rsidP="00115F7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F44CAB">
              <w:rPr>
                <w:color w:val="000000"/>
                <w:sz w:val="20"/>
                <w:szCs w:val="20"/>
              </w:rPr>
              <w:t>QTL status</w:t>
            </w:r>
          </w:p>
        </w:tc>
      </w:tr>
      <w:tr w:rsidR="0028655F" w:rsidRPr="00A04334" w14:paraId="1C51DD8A" w14:textId="77777777" w:rsidTr="00115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77819F90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UQR001</w:t>
            </w:r>
          </w:p>
        </w:tc>
        <w:tc>
          <w:tcPr>
            <w:tcW w:w="870" w:type="dxa"/>
            <w:noWrap/>
            <w:vAlign w:val="center"/>
            <w:hideMark/>
          </w:tcPr>
          <w:p w14:paraId="42D343E2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3DE01695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SW388*3/Borlaug100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58CF3808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93</w:t>
            </w:r>
          </w:p>
        </w:tc>
        <w:tc>
          <w:tcPr>
            <w:tcW w:w="1276" w:type="dxa"/>
            <w:noWrap/>
            <w:vAlign w:val="center"/>
            <w:hideMark/>
          </w:tcPr>
          <w:p w14:paraId="20A565F2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94</w:t>
            </w:r>
          </w:p>
        </w:tc>
        <w:tc>
          <w:tcPr>
            <w:tcW w:w="824" w:type="dxa"/>
            <w:vAlign w:val="center"/>
          </w:tcPr>
          <w:p w14:paraId="0444C2FE" w14:textId="77777777" w:rsidR="0028655F" w:rsidRPr="007F72D9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89.6</w:t>
            </w:r>
          </w:p>
        </w:tc>
        <w:tc>
          <w:tcPr>
            <w:tcW w:w="964" w:type="dxa"/>
            <w:vAlign w:val="center"/>
          </w:tcPr>
          <w:p w14:paraId="5CF94816" w14:textId="77777777" w:rsidR="0028655F" w:rsidRPr="004E444A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343</w:t>
            </w:r>
          </w:p>
        </w:tc>
        <w:tc>
          <w:tcPr>
            <w:tcW w:w="1230" w:type="dxa"/>
            <w:vAlign w:val="center"/>
          </w:tcPr>
          <w:p w14:paraId="624F6E93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- </w:t>
            </w:r>
            <w:r w:rsidRPr="003B2D1B">
              <w:rPr>
                <w:color w:val="000000"/>
                <w:sz w:val="18"/>
                <w:szCs w:val="18"/>
              </w:rPr>
              <w:t>-/-</w:t>
            </w:r>
          </w:p>
        </w:tc>
      </w:tr>
      <w:tr w:rsidR="0028655F" w:rsidRPr="00A04334" w14:paraId="4870BFC6" w14:textId="77777777" w:rsidTr="00115F7F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0BACAC56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UQR002</w:t>
            </w:r>
          </w:p>
        </w:tc>
        <w:tc>
          <w:tcPr>
            <w:tcW w:w="870" w:type="dxa"/>
            <w:noWrap/>
            <w:vAlign w:val="center"/>
            <w:hideMark/>
          </w:tcPr>
          <w:p w14:paraId="7A5C115E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391330D8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SW388*3/Borlaug100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3045A550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90</w:t>
            </w:r>
          </w:p>
        </w:tc>
        <w:tc>
          <w:tcPr>
            <w:tcW w:w="1276" w:type="dxa"/>
            <w:noWrap/>
            <w:vAlign w:val="center"/>
            <w:hideMark/>
          </w:tcPr>
          <w:p w14:paraId="7AE3B58A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94</w:t>
            </w:r>
          </w:p>
        </w:tc>
        <w:tc>
          <w:tcPr>
            <w:tcW w:w="824" w:type="dxa"/>
            <w:vAlign w:val="center"/>
          </w:tcPr>
          <w:p w14:paraId="0CB87A47" w14:textId="77777777" w:rsidR="0028655F" w:rsidRPr="007F72D9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84.8</w:t>
            </w:r>
          </w:p>
        </w:tc>
        <w:tc>
          <w:tcPr>
            <w:tcW w:w="964" w:type="dxa"/>
            <w:vAlign w:val="center"/>
          </w:tcPr>
          <w:p w14:paraId="1C37B51C" w14:textId="77777777" w:rsidR="0028655F" w:rsidRPr="004E444A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325</w:t>
            </w:r>
          </w:p>
        </w:tc>
        <w:tc>
          <w:tcPr>
            <w:tcW w:w="1230" w:type="dxa"/>
            <w:vAlign w:val="center"/>
          </w:tcPr>
          <w:p w14:paraId="202BB94F" w14:textId="77777777" w:rsidR="0028655F" w:rsidRPr="00580CC9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18"/>
                <w:szCs w:val="18"/>
                <w:highlight w:val="darkMagenta"/>
              </w:rPr>
            </w:pPr>
            <w:r w:rsidRPr="00580CC9">
              <w:rPr>
                <w:b/>
                <w:bCs/>
                <w:color w:val="000000"/>
                <w:sz w:val="18"/>
                <w:szCs w:val="18"/>
              </w:rPr>
              <w:t>++/+</w:t>
            </w:r>
          </w:p>
        </w:tc>
      </w:tr>
      <w:tr w:rsidR="0028655F" w:rsidRPr="00A04334" w14:paraId="3B3BC974" w14:textId="77777777" w:rsidTr="00115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2879F1FD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UQR003</w:t>
            </w:r>
          </w:p>
        </w:tc>
        <w:tc>
          <w:tcPr>
            <w:tcW w:w="870" w:type="dxa"/>
            <w:noWrap/>
            <w:vAlign w:val="center"/>
            <w:hideMark/>
          </w:tcPr>
          <w:p w14:paraId="69452F54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1E35A11B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SW388*3/Borlaug100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0A723864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103</w:t>
            </w:r>
          </w:p>
        </w:tc>
        <w:tc>
          <w:tcPr>
            <w:tcW w:w="1276" w:type="dxa"/>
            <w:noWrap/>
            <w:vAlign w:val="center"/>
            <w:hideMark/>
          </w:tcPr>
          <w:p w14:paraId="5AEA14EA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88</w:t>
            </w:r>
          </w:p>
        </w:tc>
        <w:tc>
          <w:tcPr>
            <w:tcW w:w="824" w:type="dxa"/>
            <w:vAlign w:val="center"/>
          </w:tcPr>
          <w:p w14:paraId="613144E0" w14:textId="77777777" w:rsidR="0028655F" w:rsidRPr="007F72D9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85.6</w:t>
            </w:r>
          </w:p>
        </w:tc>
        <w:tc>
          <w:tcPr>
            <w:tcW w:w="964" w:type="dxa"/>
            <w:vAlign w:val="center"/>
          </w:tcPr>
          <w:p w14:paraId="3A2C267C" w14:textId="77777777" w:rsidR="0028655F" w:rsidRPr="004E444A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371</w:t>
            </w:r>
          </w:p>
        </w:tc>
        <w:tc>
          <w:tcPr>
            <w:tcW w:w="1230" w:type="dxa"/>
            <w:vAlign w:val="center"/>
          </w:tcPr>
          <w:p w14:paraId="4ACD261B" w14:textId="77777777" w:rsidR="0028655F" w:rsidRPr="00580CC9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18"/>
                <w:szCs w:val="18"/>
              </w:rPr>
            </w:pPr>
            <w:r w:rsidRPr="00580CC9">
              <w:rPr>
                <w:b/>
                <w:bCs/>
                <w:color w:val="000000"/>
                <w:sz w:val="18"/>
                <w:szCs w:val="18"/>
              </w:rPr>
              <w:t>++/+</w:t>
            </w:r>
          </w:p>
        </w:tc>
      </w:tr>
      <w:tr w:rsidR="0028655F" w:rsidRPr="00A04334" w14:paraId="3A6DEAF2" w14:textId="77777777" w:rsidTr="00115F7F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7FAC3357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UQR004</w:t>
            </w:r>
          </w:p>
        </w:tc>
        <w:tc>
          <w:tcPr>
            <w:tcW w:w="870" w:type="dxa"/>
            <w:noWrap/>
            <w:vAlign w:val="center"/>
            <w:hideMark/>
          </w:tcPr>
          <w:p w14:paraId="0C3A8665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3C4298D9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SW388*3/Borlaug100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61EE9399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276" w:type="dxa"/>
            <w:noWrap/>
            <w:vAlign w:val="center"/>
            <w:hideMark/>
          </w:tcPr>
          <w:p w14:paraId="18A13B76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91</w:t>
            </w:r>
          </w:p>
        </w:tc>
        <w:tc>
          <w:tcPr>
            <w:tcW w:w="824" w:type="dxa"/>
            <w:vAlign w:val="center"/>
          </w:tcPr>
          <w:p w14:paraId="7C72E066" w14:textId="77777777" w:rsidR="0028655F" w:rsidRPr="007F72D9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90.3</w:t>
            </w:r>
          </w:p>
        </w:tc>
        <w:tc>
          <w:tcPr>
            <w:tcW w:w="964" w:type="dxa"/>
            <w:vAlign w:val="center"/>
          </w:tcPr>
          <w:p w14:paraId="5E17B4A5" w14:textId="77777777" w:rsidR="0028655F" w:rsidRPr="004E444A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418</w:t>
            </w:r>
          </w:p>
        </w:tc>
        <w:tc>
          <w:tcPr>
            <w:tcW w:w="1230" w:type="dxa"/>
            <w:vAlign w:val="center"/>
          </w:tcPr>
          <w:p w14:paraId="4E7A0711" w14:textId="77777777" w:rsidR="0028655F" w:rsidRPr="004575C2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575C2">
              <w:rPr>
                <w:color w:val="000000"/>
                <w:sz w:val="18"/>
                <w:szCs w:val="18"/>
              </w:rPr>
              <w:t>- -/-</w:t>
            </w:r>
          </w:p>
        </w:tc>
      </w:tr>
      <w:tr w:rsidR="0028655F" w:rsidRPr="00A04334" w14:paraId="29D40166" w14:textId="77777777" w:rsidTr="00115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25DB229A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UQR005</w:t>
            </w:r>
          </w:p>
        </w:tc>
        <w:tc>
          <w:tcPr>
            <w:tcW w:w="870" w:type="dxa"/>
            <w:noWrap/>
            <w:vAlign w:val="center"/>
            <w:hideMark/>
          </w:tcPr>
          <w:p w14:paraId="62CB3BDE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29C4B042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SW107*3/Borlaug100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79AA8A12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104</w:t>
            </w:r>
          </w:p>
        </w:tc>
        <w:tc>
          <w:tcPr>
            <w:tcW w:w="1276" w:type="dxa"/>
            <w:noWrap/>
            <w:vAlign w:val="center"/>
            <w:hideMark/>
          </w:tcPr>
          <w:p w14:paraId="1E7FDA4A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90</w:t>
            </w:r>
          </w:p>
        </w:tc>
        <w:tc>
          <w:tcPr>
            <w:tcW w:w="824" w:type="dxa"/>
            <w:vAlign w:val="center"/>
          </w:tcPr>
          <w:p w14:paraId="29E60534" w14:textId="77777777" w:rsidR="0028655F" w:rsidRPr="007F72D9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76.2</w:t>
            </w:r>
          </w:p>
        </w:tc>
        <w:tc>
          <w:tcPr>
            <w:tcW w:w="964" w:type="dxa"/>
            <w:vAlign w:val="center"/>
          </w:tcPr>
          <w:p w14:paraId="786257D5" w14:textId="77777777" w:rsidR="0028655F" w:rsidRPr="004E444A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340</w:t>
            </w:r>
          </w:p>
        </w:tc>
        <w:tc>
          <w:tcPr>
            <w:tcW w:w="1230" w:type="dxa"/>
            <w:vAlign w:val="center"/>
          </w:tcPr>
          <w:p w14:paraId="6FD06C34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FF1140">
              <w:rPr>
                <w:color w:val="000000"/>
                <w:sz w:val="18"/>
                <w:szCs w:val="18"/>
              </w:rPr>
              <w:t>- -/-</w:t>
            </w:r>
          </w:p>
        </w:tc>
      </w:tr>
      <w:tr w:rsidR="0028655F" w:rsidRPr="00A04334" w14:paraId="6A003D0F" w14:textId="77777777" w:rsidTr="00115F7F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45467F4B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UQR006</w:t>
            </w:r>
          </w:p>
        </w:tc>
        <w:tc>
          <w:tcPr>
            <w:tcW w:w="870" w:type="dxa"/>
            <w:noWrap/>
            <w:vAlign w:val="center"/>
            <w:hideMark/>
          </w:tcPr>
          <w:p w14:paraId="3C8E46E6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3942B98D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SW388*3/Borlaug100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4FD52173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104</w:t>
            </w:r>
          </w:p>
        </w:tc>
        <w:tc>
          <w:tcPr>
            <w:tcW w:w="1276" w:type="dxa"/>
            <w:noWrap/>
            <w:vAlign w:val="center"/>
            <w:hideMark/>
          </w:tcPr>
          <w:p w14:paraId="3E7120B4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94</w:t>
            </w:r>
          </w:p>
        </w:tc>
        <w:tc>
          <w:tcPr>
            <w:tcW w:w="824" w:type="dxa"/>
            <w:vAlign w:val="center"/>
          </w:tcPr>
          <w:p w14:paraId="150070C3" w14:textId="77777777" w:rsidR="0028655F" w:rsidRPr="007F72D9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95.2</w:t>
            </w:r>
          </w:p>
        </w:tc>
        <w:tc>
          <w:tcPr>
            <w:tcW w:w="964" w:type="dxa"/>
            <w:vAlign w:val="center"/>
          </w:tcPr>
          <w:p w14:paraId="4CF2945F" w14:textId="77777777" w:rsidR="0028655F" w:rsidRPr="004E444A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360</w:t>
            </w:r>
          </w:p>
        </w:tc>
        <w:tc>
          <w:tcPr>
            <w:tcW w:w="1230" w:type="dxa"/>
            <w:vAlign w:val="center"/>
          </w:tcPr>
          <w:p w14:paraId="1132EECF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FF1140">
              <w:rPr>
                <w:color w:val="000000"/>
                <w:sz w:val="18"/>
                <w:szCs w:val="18"/>
              </w:rPr>
              <w:t>- -/-</w:t>
            </w:r>
          </w:p>
        </w:tc>
      </w:tr>
      <w:tr w:rsidR="0028655F" w:rsidRPr="00A04334" w14:paraId="78F43280" w14:textId="77777777" w:rsidTr="00115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26335BB1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UQR007</w:t>
            </w:r>
          </w:p>
        </w:tc>
        <w:tc>
          <w:tcPr>
            <w:tcW w:w="870" w:type="dxa"/>
            <w:noWrap/>
            <w:vAlign w:val="center"/>
            <w:hideMark/>
          </w:tcPr>
          <w:p w14:paraId="1B5156B7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1A7873EA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SW388*3/Borlaug100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1A038BC9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1276" w:type="dxa"/>
            <w:noWrap/>
            <w:vAlign w:val="center"/>
            <w:hideMark/>
          </w:tcPr>
          <w:p w14:paraId="15166534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92</w:t>
            </w:r>
          </w:p>
        </w:tc>
        <w:tc>
          <w:tcPr>
            <w:tcW w:w="824" w:type="dxa"/>
            <w:vAlign w:val="center"/>
          </w:tcPr>
          <w:p w14:paraId="173544CC" w14:textId="77777777" w:rsidR="0028655F" w:rsidRPr="007F72D9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87.4</w:t>
            </w:r>
          </w:p>
        </w:tc>
        <w:tc>
          <w:tcPr>
            <w:tcW w:w="964" w:type="dxa"/>
            <w:vAlign w:val="center"/>
          </w:tcPr>
          <w:p w14:paraId="719D15D5" w14:textId="77777777" w:rsidR="0028655F" w:rsidRPr="004E444A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320</w:t>
            </w:r>
          </w:p>
        </w:tc>
        <w:tc>
          <w:tcPr>
            <w:tcW w:w="1230" w:type="dxa"/>
            <w:vAlign w:val="center"/>
          </w:tcPr>
          <w:p w14:paraId="325B7069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FF1140">
              <w:rPr>
                <w:color w:val="000000"/>
                <w:sz w:val="18"/>
                <w:szCs w:val="18"/>
              </w:rPr>
              <w:t>- -/-</w:t>
            </w:r>
          </w:p>
        </w:tc>
      </w:tr>
      <w:tr w:rsidR="0028655F" w:rsidRPr="00A04334" w14:paraId="0CA9CEF7" w14:textId="77777777" w:rsidTr="00115F7F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4B4247D8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UQR008</w:t>
            </w:r>
          </w:p>
        </w:tc>
        <w:tc>
          <w:tcPr>
            <w:tcW w:w="870" w:type="dxa"/>
            <w:noWrap/>
            <w:vAlign w:val="center"/>
            <w:hideMark/>
          </w:tcPr>
          <w:p w14:paraId="48CB004F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2ED7C48C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SW388*3/Borlaug100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269BED47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1276" w:type="dxa"/>
            <w:noWrap/>
            <w:vAlign w:val="center"/>
            <w:hideMark/>
          </w:tcPr>
          <w:p w14:paraId="46EA7C08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92</w:t>
            </w:r>
          </w:p>
        </w:tc>
        <w:tc>
          <w:tcPr>
            <w:tcW w:w="824" w:type="dxa"/>
            <w:vAlign w:val="center"/>
          </w:tcPr>
          <w:p w14:paraId="2CA52470" w14:textId="77777777" w:rsidR="0028655F" w:rsidRPr="007F72D9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89.7</w:t>
            </w:r>
          </w:p>
        </w:tc>
        <w:tc>
          <w:tcPr>
            <w:tcW w:w="964" w:type="dxa"/>
            <w:vAlign w:val="center"/>
          </w:tcPr>
          <w:p w14:paraId="567394E2" w14:textId="77777777" w:rsidR="0028655F" w:rsidRPr="004E444A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360</w:t>
            </w:r>
          </w:p>
        </w:tc>
        <w:tc>
          <w:tcPr>
            <w:tcW w:w="1230" w:type="dxa"/>
            <w:vAlign w:val="center"/>
          </w:tcPr>
          <w:p w14:paraId="2B2384C9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FF1140">
              <w:rPr>
                <w:color w:val="000000"/>
                <w:sz w:val="18"/>
                <w:szCs w:val="18"/>
              </w:rPr>
              <w:t>- -/-</w:t>
            </w:r>
          </w:p>
        </w:tc>
      </w:tr>
      <w:tr w:rsidR="0028655F" w:rsidRPr="00A04334" w14:paraId="2C9A0168" w14:textId="77777777" w:rsidTr="00115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69759931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UQR009</w:t>
            </w:r>
          </w:p>
        </w:tc>
        <w:tc>
          <w:tcPr>
            <w:tcW w:w="870" w:type="dxa"/>
            <w:noWrap/>
            <w:vAlign w:val="center"/>
            <w:hideMark/>
          </w:tcPr>
          <w:p w14:paraId="5F82E73B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3BEDBAFE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SW107*3/Borlaug100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2A2B8614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90</w:t>
            </w:r>
          </w:p>
        </w:tc>
        <w:tc>
          <w:tcPr>
            <w:tcW w:w="1276" w:type="dxa"/>
            <w:noWrap/>
            <w:vAlign w:val="center"/>
            <w:hideMark/>
          </w:tcPr>
          <w:p w14:paraId="62C38501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94</w:t>
            </w:r>
          </w:p>
        </w:tc>
        <w:tc>
          <w:tcPr>
            <w:tcW w:w="824" w:type="dxa"/>
            <w:vAlign w:val="center"/>
          </w:tcPr>
          <w:p w14:paraId="01D26C1B" w14:textId="77777777" w:rsidR="0028655F" w:rsidRPr="007F72D9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80.1</w:t>
            </w:r>
          </w:p>
        </w:tc>
        <w:tc>
          <w:tcPr>
            <w:tcW w:w="964" w:type="dxa"/>
            <w:vAlign w:val="center"/>
          </w:tcPr>
          <w:p w14:paraId="0089FB24" w14:textId="77777777" w:rsidR="0028655F" w:rsidRPr="004E444A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360</w:t>
            </w:r>
          </w:p>
        </w:tc>
        <w:tc>
          <w:tcPr>
            <w:tcW w:w="1230" w:type="dxa"/>
            <w:vAlign w:val="center"/>
          </w:tcPr>
          <w:p w14:paraId="48743174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FF1140">
              <w:rPr>
                <w:color w:val="000000"/>
                <w:sz w:val="18"/>
                <w:szCs w:val="18"/>
              </w:rPr>
              <w:t>- -/-</w:t>
            </w:r>
          </w:p>
        </w:tc>
      </w:tr>
      <w:tr w:rsidR="0028655F" w:rsidRPr="00A04334" w14:paraId="48A69448" w14:textId="77777777" w:rsidTr="00115F7F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2B34CA73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UQR010</w:t>
            </w:r>
          </w:p>
        </w:tc>
        <w:tc>
          <w:tcPr>
            <w:tcW w:w="870" w:type="dxa"/>
            <w:noWrap/>
            <w:vAlign w:val="center"/>
            <w:hideMark/>
          </w:tcPr>
          <w:p w14:paraId="23476530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050199E3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SW107*3/Borlaug100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29795CD4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1276" w:type="dxa"/>
            <w:noWrap/>
            <w:vAlign w:val="center"/>
            <w:hideMark/>
          </w:tcPr>
          <w:p w14:paraId="2FEAEFCF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824" w:type="dxa"/>
            <w:vAlign w:val="center"/>
          </w:tcPr>
          <w:p w14:paraId="62FE93EA" w14:textId="77777777" w:rsidR="0028655F" w:rsidRPr="007F72D9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77.5</w:t>
            </w:r>
          </w:p>
        </w:tc>
        <w:tc>
          <w:tcPr>
            <w:tcW w:w="964" w:type="dxa"/>
            <w:vAlign w:val="center"/>
          </w:tcPr>
          <w:p w14:paraId="5B7D6F4B" w14:textId="77777777" w:rsidR="0028655F" w:rsidRPr="004E444A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315</w:t>
            </w:r>
          </w:p>
        </w:tc>
        <w:tc>
          <w:tcPr>
            <w:tcW w:w="1230" w:type="dxa"/>
            <w:vAlign w:val="center"/>
          </w:tcPr>
          <w:p w14:paraId="762370AD" w14:textId="77777777" w:rsidR="0028655F" w:rsidRPr="00580CC9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18"/>
                <w:szCs w:val="18"/>
              </w:rPr>
            </w:pPr>
            <w:r w:rsidRPr="00580CC9">
              <w:rPr>
                <w:b/>
                <w:bCs/>
                <w:color w:val="000000"/>
                <w:sz w:val="18"/>
                <w:szCs w:val="18"/>
              </w:rPr>
              <w:t>++/+</w:t>
            </w:r>
          </w:p>
        </w:tc>
      </w:tr>
      <w:tr w:rsidR="0028655F" w:rsidRPr="00A04334" w14:paraId="2CD9E7EE" w14:textId="77777777" w:rsidTr="00115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39937CAD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UQR011</w:t>
            </w:r>
          </w:p>
        </w:tc>
        <w:tc>
          <w:tcPr>
            <w:tcW w:w="870" w:type="dxa"/>
            <w:noWrap/>
            <w:vAlign w:val="center"/>
            <w:hideMark/>
          </w:tcPr>
          <w:p w14:paraId="6A22CF9D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5483A0E9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SW107*3/Borlaug100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58C0F38B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107</w:t>
            </w:r>
          </w:p>
        </w:tc>
        <w:tc>
          <w:tcPr>
            <w:tcW w:w="1276" w:type="dxa"/>
            <w:noWrap/>
            <w:vAlign w:val="center"/>
            <w:hideMark/>
          </w:tcPr>
          <w:p w14:paraId="7D4C00B9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97</w:t>
            </w:r>
          </w:p>
        </w:tc>
        <w:tc>
          <w:tcPr>
            <w:tcW w:w="824" w:type="dxa"/>
            <w:vAlign w:val="center"/>
          </w:tcPr>
          <w:p w14:paraId="67C4A241" w14:textId="77777777" w:rsidR="0028655F" w:rsidRPr="007F72D9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77.6</w:t>
            </w:r>
          </w:p>
        </w:tc>
        <w:tc>
          <w:tcPr>
            <w:tcW w:w="964" w:type="dxa"/>
            <w:vAlign w:val="center"/>
          </w:tcPr>
          <w:p w14:paraId="7D918AED" w14:textId="77777777" w:rsidR="0028655F" w:rsidRPr="004E444A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308</w:t>
            </w:r>
          </w:p>
        </w:tc>
        <w:tc>
          <w:tcPr>
            <w:tcW w:w="1230" w:type="dxa"/>
            <w:vAlign w:val="center"/>
          </w:tcPr>
          <w:p w14:paraId="538B94D7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8F3C49">
              <w:rPr>
                <w:color w:val="000000"/>
                <w:sz w:val="18"/>
                <w:szCs w:val="18"/>
              </w:rPr>
              <w:t>- -/-</w:t>
            </w:r>
          </w:p>
        </w:tc>
      </w:tr>
      <w:tr w:rsidR="0028655F" w:rsidRPr="00A04334" w14:paraId="31B31C17" w14:textId="77777777" w:rsidTr="00115F7F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3EA3578C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UQR012</w:t>
            </w:r>
          </w:p>
        </w:tc>
        <w:tc>
          <w:tcPr>
            <w:tcW w:w="870" w:type="dxa"/>
            <w:noWrap/>
            <w:vAlign w:val="center"/>
            <w:hideMark/>
          </w:tcPr>
          <w:p w14:paraId="1B6277A5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2B94A9FE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SW107*3/Borlaug100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014A3FD5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1276" w:type="dxa"/>
            <w:noWrap/>
            <w:vAlign w:val="center"/>
            <w:hideMark/>
          </w:tcPr>
          <w:p w14:paraId="187F7798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97</w:t>
            </w:r>
          </w:p>
        </w:tc>
        <w:tc>
          <w:tcPr>
            <w:tcW w:w="824" w:type="dxa"/>
            <w:vAlign w:val="center"/>
          </w:tcPr>
          <w:p w14:paraId="6D1BB1F2" w14:textId="77777777" w:rsidR="0028655F" w:rsidRPr="007F72D9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98.3</w:t>
            </w:r>
          </w:p>
        </w:tc>
        <w:tc>
          <w:tcPr>
            <w:tcW w:w="964" w:type="dxa"/>
            <w:vAlign w:val="center"/>
          </w:tcPr>
          <w:p w14:paraId="5A86914D" w14:textId="77777777" w:rsidR="0028655F" w:rsidRPr="004E444A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303</w:t>
            </w:r>
          </w:p>
        </w:tc>
        <w:tc>
          <w:tcPr>
            <w:tcW w:w="1230" w:type="dxa"/>
            <w:vAlign w:val="center"/>
          </w:tcPr>
          <w:p w14:paraId="77812D48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8F3C49">
              <w:rPr>
                <w:color w:val="000000"/>
                <w:sz w:val="18"/>
                <w:szCs w:val="18"/>
              </w:rPr>
              <w:t>- -/-</w:t>
            </w:r>
          </w:p>
        </w:tc>
      </w:tr>
      <w:tr w:rsidR="0028655F" w:rsidRPr="00A04334" w14:paraId="5461AB6D" w14:textId="77777777" w:rsidTr="00115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3F497ECA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UQR013</w:t>
            </w:r>
          </w:p>
        </w:tc>
        <w:tc>
          <w:tcPr>
            <w:tcW w:w="870" w:type="dxa"/>
            <w:noWrap/>
            <w:vAlign w:val="center"/>
            <w:hideMark/>
          </w:tcPr>
          <w:p w14:paraId="0191DC76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53C33C82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SW107*3/Borlaug100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03F5366D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105</w:t>
            </w:r>
          </w:p>
        </w:tc>
        <w:tc>
          <w:tcPr>
            <w:tcW w:w="1276" w:type="dxa"/>
            <w:noWrap/>
            <w:vAlign w:val="center"/>
            <w:hideMark/>
          </w:tcPr>
          <w:p w14:paraId="7135A173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92</w:t>
            </w:r>
          </w:p>
        </w:tc>
        <w:tc>
          <w:tcPr>
            <w:tcW w:w="824" w:type="dxa"/>
            <w:vAlign w:val="center"/>
          </w:tcPr>
          <w:p w14:paraId="317FBF46" w14:textId="77777777" w:rsidR="0028655F" w:rsidRPr="007F72D9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76.0</w:t>
            </w:r>
          </w:p>
        </w:tc>
        <w:tc>
          <w:tcPr>
            <w:tcW w:w="964" w:type="dxa"/>
            <w:vAlign w:val="center"/>
          </w:tcPr>
          <w:p w14:paraId="0CD9BC12" w14:textId="77777777" w:rsidR="0028655F" w:rsidRPr="004E444A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323</w:t>
            </w:r>
          </w:p>
        </w:tc>
        <w:tc>
          <w:tcPr>
            <w:tcW w:w="1230" w:type="dxa"/>
            <w:vAlign w:val="center"/>
          </w:tcPr>
          <w:p w14:paraId="1810B7A3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8F3C49">
              <w:rPr>
                <w:color w:val="000000"/>
                <w:sz w:val="18"/>
                <w:szCs w:val="18"/>
              </w:rPr>
              <w:t>- -/-</w:t>
            </w:r>
          </w:p>
        </w:tc>
      </w:tr>
      <w:tr w:rsidR="0028655F" w:rsidRPr="00A04334" w14:paraId="1EE12DF1" w14:textId="77777777" w:rsidTr="00115F7F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41FA4BD0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UQR014</w:t>
            </w:r>
          </w:p>
        </w:tc>
        <w:tc>
          <w:tcPr>
            <w:tcW w:w="870" w:type="dxa"/>
            <w:noWrap/>
            <w:vAlign w:val="center"/>
            <w:hideMark/>
          </w:tcPr>
          <w:p w14:paraId="3A3B54E3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113458A4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SW107*3/Borlaug100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20394CB1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78</w:t>
            </w:r>
          </w:p>
        </w:tc>
        <w:tc>
          <w:tcPr>
            <w:tcW w:w="1276" w:type="dxa"/>
            <w:noWrap/>
            <w:vAlign w:val="center"/>
            <w:hideMark/>
          </w:tcPr>
          <w:p w14:paraId="513FF638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89</w:t>
            </w:r>
          </w:p>
        </w:tc>
        <w:tc>
          <w:tcPr>
            <w:tcW w:w="824" w:type="dxa"/>
            <w:vAlign w:val="center"/>
          </w:tcPr>
          <w:p w14:paraId="1DD5ACF8" w14:textId="77777777" w:rsidR="0028655F" w:rsidRPr="007F72D9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86.2</w:t>
            </w:r>
          </w:p>
        </w:tc>
        <w:tc>
          <w:tcPr>
            <w:tcW w:w="964" w:type="dxa"/>
            <w:vAlign w:val="center"/>
          </w:tcPr>
          <w:p w14:paraId="29596BC7" w14:textId="77777777" w:rsidR="0028655F" w:rsidRPr="004E444A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375</w:t>
            </w:r>
          </w:p>
        </w:tc>
        <w:tc>
          <w:tcPr>
            <w:tcW w:w="1230" w:type="dxa"/>
            <w:vAlign w:val="center"/>
          </w:tcPr>
          <w:p w14:paraId="66888848" w14:textId="77777777" w:rsidR="0028655F" w:rsidRPr="00580CC9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18"/>
                <w:szCs w:val="18"/>
              </w:rPr>
            </w:pPr>
            <w:r w:rsidRPr="00580CC9">
              <w:rPr>
                <w:b/>
                <w:bCs/>
                <w:color w:val="000000"/>
                <w:sz w:val="18"/>
                <w:szCs w:val="18"/>
              </w:rPr>
              <w:t>++/+</w:t>
            </w:r>
          </w:p>
        </w:tc>
      </w:tr>
      <w:tr w:rsidR="0028655F" w:rsidRPr="00A04334" w14:paraId="1F466B8D" w14:textId="77777777" w:rsidTr="00115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3FAC2CB9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UQR015</w:t>
            </w:r>
          </w:p>
        </w:tc>
        <w:tc>
          <w:tcPr>
            <w:tcW w:w="870" w:type="dxa"/>
            <w:noWrap/>
            <w:vAlign w:val="center"/>
            <w:hideMark/>
          </w:tcPr>
          <w:p w14:paraId="4B3C9B8F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6F289B6E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SW107*3/Borlaug100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03DFCD0A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276" w:type="dxa"/>
            <w:noWrap/>
            <w:vAlign w:val="center"/>
            <w:hideMark/>
          </w:tcPr>
          <w:p w14:paraId="3BC9B8B2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93</w:t>
            </w:r>
          </w:p>
        </w:tc>
        <w:tc>
          <w:tcPr>
            <w:tcW w:w="824" w:type="dxa"/>
            <w:vAlign w:val="center"/>
          </w:tcPr>
          <w:p w14:paraId="44BF6A1E" w14:textId="77777777" w:rsidR="0028655F" w:rsidRPr="007F72D9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65.2</w:t>
            </w:r>
          </w:p>
        </w:tc>
        <w:tc>
          <w:tcPr>
            <w:tcW w:w="964" w:type="dxa"/>
            <w:vAlign w:val="center"/>
          </w:tcPr>
          <w:p w14:paraId="7E56D87C" w14:textId="77777777" w:rsidR="0028655F" w:rsidRPr="004E444A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313</w:t>
            </w:r>
          </w:p>
        </w:tc>
        <w:tc>
          <w:tcPr>
            <w:tcW w:w="1230" w:type="dxa"/>
            <w:vAlign w:val="center"/>
          </w:tcPr>
          <w:p w14:paraId="64BC1A36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F81A90">
              <w:rPr>
                <w:color w:val="000000"/>
                <w:sz w:val="18"/>
                <w:szCs w:val="18"/>
              </w:rPr>
              <w:t>- -/-</w:t>
            </w:r>
          </w:p>
        </w:tc>
      </w:tr>
      <w:tr w:rsidR="0028655F" w:rsidRPr="00A04334" w14:paraId="4520604E" w14:textId="77777777" w:rsidTr="00115F7F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6B98C335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UQR016</w:t>
            </w:r>
          </w:p>
        </w:tc>
        <w:tc>
          <w:tcPr>
            <w:tcW w:w="870" w:type="dxa"/>
            <w:noWrap/>
            <w:vAlign w:val="center"/>
            <w:hideMark/>
          </w:tcPr>
          <w:p w14:paraId="5E85B0ED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49E16ADC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SW107*3/Borlaug100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67CD4FF0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1276" w:type="dxa"/>
            <w:noWrap/>
            <w:vAlign w:val="center"/>
            <w:hideMark/>
          </w:tcPr>
          <w:p w14:paraId="4A80981B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88</w:t>
            </w:r>
          </w:p>
        </w:tc>
        <w:tc>
          <w:tcPr>
            <w:tcW w:w="824" w:type="dxa"/>
            <w:vAlign w:val="center"/>
          </w:tcPr>
          <w:p w14:paraId="42582F8E" w14:textId="77777777" w:rsidR="0028655F" w:rsidRPr="007F72D9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79.8</w:t>
            </w:r>
          </w:p>
        </w:tc>
        <w:tc>
          <w:tcPr>
            <w:tcW w:w="964" w:type="dxa"/>
            <w:vAlign w:val="center"/>
          </w:tcPr>
          <w:p w14:paraId="4C253C11" w14:textId="77777777" w:rsidR="0028655F" w:rsidRPr="004E444A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403</w:t>
            </w:r>
          </w:p>
        </w:tc>
        <w:tc>
          <w:tcPr>
            <w:tcW w:w="1230" w:type="dxa"/>
            <w:vAlign w:val="center"/>
          </w:tcPr>
          <w:p w14:paraId="4B7E3E14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F81A90">
              <w:rPr>
                <w:color w:val="000000"/>
                <w:sz w:val="18"/>
                <w:szCs w:val="18"/>
              </w:rPr>
              <w:t>- -/-</w:t>
            </w:r>
          </w:p>
        </w:tc>
      </w:tr>
      <w:tr w:rsidR="0028655F" w:rsidRPr="00A04334" w14:paraId="592334DF" w14:textId="77777777" w:rsidTr="00115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061B5E6A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UQR017</w:t>
            </w:r>
          </w:p>
        </w:tc>
        <w:tc>
          <w:tcPr>
            <w:tcW w:w="870" w:type="dxa"/>
            <w:noWrap/>
            <w:vAlign w:val="center"/>
            <w:hideMark/>
          </w:tcPr>
          <w:p w14:paraId="6301C652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5622325F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SW107*3/Borlaug100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78F346A4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1276" w:type="dxa"/>
            <w:noWrap/>
            <w:vAlign w:val="center"/>
            <w:hideMark/>
          </w:tcPr>
          <w:p w14:paraId="27EA0381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102</w:t>
            </w:r>
          </w:p>
        </w:tc>
        <w:tc>
          <w:tcPr>
            <w:tcW w:w="824" w:type="dxa"/>
            <w:vAlign w:val="center"/>
          </w:tcPr>
          <w:p w14:paraId="57954481" w14:textId="77777777" w:rsidR="0028655F" w:rsidRPr="007F72D9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86.5</w:t>
            </w:r>
          </w:p>
        </w:tc>
        <w:tc>
          <w:tcPr>
            <w:tcW w:w="964" w:type="dxa"/>
            <w:vAlign w:val="center"/>
          </w:tcPr>
          <w:p w14:paraId="1471DE22" w14:textId="77777777" w:rsidR="0028655F" w:rsidRPr="004E444A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430</w:t>
            </w:r>
          </w:p>
        </w:tc>
        <w:tc>
          <w:tcPr>
            <w:tcW w:w="1230" w:type="dxa"/>
            <w:vAlign w:val="center"/>
          </w:tcPr>
          <w:p w14:paraId="6F638CF3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F81A90">
              <w:rPr>
                <w:color w:val="000000"/>
                <w:sz w:val="18"/>
                <w:szCs w:val="18"/>
              </w:rPr>
              <w:t>- -/-</w:t>
            </w:r>
          </w:p>
        </w:tc>
      </w:tr>
      <w:tr w:rsidR="0028655F" w:rsidRPr="00A04334" w14:paraId="5E81E6CB" w14:textId="77777777" w:rsidTr="00115F7F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36B02CBF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UQR018</w:t>
            </w:r>
          </w:p>
        </w:tc>
        <w:tc>
          <w:tcPr>
            <w:tcW w:w="870" w:type="dxa"/>
            <w:noWrap/>
            <w:vAlign w:val="center"/>
            <w:hideMark/>
          </w:tcPr>
          <w:p w14:paraId="1FB17E25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77411459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SW388*3/Borlaug100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16B6A268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102</w:t>
            </w:r>
          </w:p>
        </w:tc>
        <w:tc>
          <w:tcPr>
            <w:tcW w:w="1276" w:type="dxa"/>
            <w:noWrap/>
            <w:vAlign w:val="center"/>
            <w:hideMark/>
          </w:tcPr>
          <w:p w14:paraId="77811DDC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89</w:t>
            </w:r>
          </w:p>
        </w:tc>
        <w:tc>
          <w:tcPr>
            <w:tcW w:w="824" w:type="dxa"/>
            <w:vAlign w:val="center"/>
          </w:tcPr>
          <w:p w14:paraId="2F6375F6" w14:textId="77777777" w:rsidR="0028655F" w:rsidRPr="007F72D9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88.9</w:t>
            </w:r>
          </w:p>
        </w:tc>
        <w:tc>
          <w:tcPr>
            <w:tcW w:w="964" w:type="dxa"/>
            <w:vAlign w:val="center"/>
          </w:tcPr>
          <w:p w14:paraId="15B12DB8" w14:textId="77777777" w:rsidR="0028655F" w:rsidRPr="004E444A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365</w:t>
            </w:r>
          </w:p>
        </w:tc>
        <w:tc>
          <w:tcPr>
            <w:tcW w:w="1230" w:type="dxa"/>
            <w:vAlign w:val="center"/>
          </w:tcPr>
          <w:p w14:paraId="4933AD08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F81A90">
              <w:rPr>
                <w:color w:val="000000"/>
                <w:sz w:val="18"/>
                <w:szCs w:val="18"/>
              </w:rPr>
              <w:t>- -/-</w:t>
            </w:r>
          </w:p>
        </w:tc>
      </w:tr>
      <w:tr w:rsidR="0028655F" w:rsidRPr="00A04334" w14:paraId="1F6F1998" w14:textId="77777777" w:rsidTr="00115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387FE040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UQR019</w:t>
            </w:r>
          </w:p>
        </w:tc>
        <w:tc>
          <w:tcPr>
            <w:tcW w:w="870" w:type="dxa"/>
            <w:noWrap/>
            <w:vAlign w:val="center"/>
            <w:hideMark/>
          </w:tcPr>
          <w:p w14:paraId="1CCABD4F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28CD532C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SW388*3/Borlaug100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67FC7FCC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107</w:t>
            </w:r>
          </w:p>
        </w:tc>
        <w:tc>
          <w:tcPr>
            <w:tcW w:w="1276" w:type="dxa"/>
            <w:noWrap/>
            <w:vAlign w:val="center"/>
            <w:hideMark/>
          </w:tcPr>
          <w:p w14:paraId="5CBF9385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824" w:type="dxa"/>
            <w:vAlign w:val="center"/>
          </w:tcPr>
          <w:p w14:paraId="3C8B2A10" w14:textId="77777777" w:rsidR="0028655F" w:rsidRPr="007F72D9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92.0</w:t>
            </w:r>
          </w:p>
        </w:tc>
        <w:tc>
          <w:tcPr>
            <w:tcW w:w="964" w:type="dxa"/>
            <w:vAlign w:val="center"/>
          </w:tcPr>
          <w:p w14:paraId="41D96BFF" w14:textId="77777777" w:rsidR="0028655F" w:rsidRPr="004E444A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325</w:t>
            </w:r>
          </w:p>
        </w:tc>
        <w:tc>
          <w:tcPr>
            <w:tcW w:w="1230" w:type="dxa"/>
            <w:vAlign w:val="center"/>
          </w:tcPr>
          <w:p w14:paraId="4D10FAB7" w14:textId="77777777" w:rsidR="0028655F" w:rsidRPr="003B2D1B" w:rsidRDefault="0028655F" w:rsidP="00115F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F81A90">
              <w:rPr>
                <w:color w:val="000000"/>
                <w:sz w:val="18"/>
                <w:szCs w:val="18"/>
              </w:rPr>
              <w:t>- -/-</w:t>
            </w:r>
          </w:p>
        </w:tc>
      </w:tr>
      <w:tr w:rsidR="0028655F" w:rsidRPr="00A04334" w14:paraId="6A6C78CB" w14:textId="77777777" w:rsidTr="00115F7F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  <w:noWrap/>
            <w:vAlign w:val="center"/>
            <w:hideMark/>
          </w:tcPr>
          <w:p w14:paraId="0435B144" w14:textId="77777777" w:rsidR="0028655F" w:rsidRPr="003B2D1B" w:rsidRDefault="0028655F" w:rsidP="00115F7F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3B2D1B">
              <w:rPr>
                <w:b w:val="0"/>
                <w:bCs w:val="0"/>
                <w:color w:val="000000"/>
                <w:sz w:val="18"/>
                <w:szCs w:val="18"/>
              </w:rPr>
              <w:t>UQR020</w:t>
            </w:r>
          </w:p>
        </w:tc>
        <w:tc>
          <w:tcPr>
            <w:tcW w:w="870" w:type="dxa"/>
            <w:noWrap/>
            <w:vAlign w:val="center"/>
            <w:hideMark/>
          </w:tcPr>
          <w:p w14:paraId="1ADE3767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BC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3B2D1B">
              <w:rPr>
                <w:color w:val="000000"/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4:</w:t>
            </w:r>
            <w:r w:rsidRPr="00FA6D2F">
              <w:rPr>
                <w:sz w:val="18"/>
                <w:szCs w:val="18"/>
              </w:rPr>
              <w:t>F</w:t>
            </w:r>
            <w:r w:rsidRPr="003B2D1B">
              <w:rPr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836" w:type="dxa"/>
            <w:noWrap/>
            <w:vAlign w:val="center"/>
            <w:hideMark/>
          </w:tcPr>
          <w:p w14:paraId="5A0018A6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2D1B">
              <w:rPr>
                <w:sz w:val="18"/>
                <w:szCs w:val="18"/>
              </w:rPr>
              <w:t>SW388*3/Borlaug100</w:t>
            </w:r>
          </w:p>
        </w:tc>
        <w:tc>
          <w:tcPr>
            <w:tcW w:w="1033" w:type="dxa"/>
            <w:noWrap/>
            <w:vAlign w:val="center"/>
            <w:hideMark/>
          </w:tcPr>
          <w:p w14:paraId="50BE74EA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103</w:t>
            </w:r>
          </w:p>
        </w:tc>
        <w:tc>
          <w:tcPr>
            <w:tcW w:w="1276" w:type="dxa"/>
            <w:noWrap/>
            <w:vAlign w:val="center"/>
            <w:hideMark/>
          </w:tcPr>
          <w:p w14:paraId="35982254" w14:textId="77777777" w:rsidR="0028655F" w:rsidRPr="003B2D1B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3B2D1B">
              <w:rPr>
                <w:color w:val="000000"/>
                <w:sz w:val="18"/>
                <w:szCs w:val="18"/>
              </w:rPr>
              <w:t>94</w:t>
            </w:r>
          </w:p>
        </w:tc>
        <w:tc>
          <w:tcPr>
            <w:tcW w:w="824" w:type="dxa"/>
            <w:vAlign w:val="center"/>
          </w:tcPr>
          <w:p w14:paraId="2869CAE2" w14:textId="77777777" w:rsidR="0028655F" w:rsidRPr="007F72D9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F72D9">
              <w:rPr>
                <w:sz w:val="18"/>
                <w:szCs w:val="18"/>
              </w:rPr>
              <w:t>94.8</w:t>
            </w:r>
          </w:p>
        </w:tc>
        <w:tc>
          <w:tcPr>
            <w:tcW w:w="964" w:type="dxa"/>
            <w:vAlign w:val="center"/>
          </w:tcPr>
          <w:p w14:paraId="7D98F5D2" w14:textId="77777777" w:rsidR="0028655F" w:rsidRPr="004E444A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4E444A">
              <w:rPr>
                <w:color w:val="000000"/>
                <w:sz w:val="18"/>
                <w:szCs w:val="18"/>
              </w:rPr>
              <w:t>420</w:t>
            </w:r>
          </w:p>
        </w:tc>
        <w:tc>
          <w:tcPr>
            <w:tcW w:w="1230" w:type="dxa"/>
            <w:vAlign w:val="center"/>
          </w:tcPr>
          <w:p w14:paraId="701B828E" w14:textId="77777777" w:rsidR="0028655F" w:rsidRPr="00580CC9" w:rsidRDefault="0028655F" w:rsidP="00115F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18"/>
                <w:szCs w:val="18"/>
              </w:rPr>
            </w:pPr>
            <w:r w:rsidRPr="00580CC9">
              <w:rPr>
                <w:b/>
                <w:bCs/>
                <w:color w:val="000000"/>
                <w:sz w:val="18"/>
                <w:szCs w:val="18"/>
              </w:rPr>
              <w:t>++/+</w:t>
            </w:r>
          </w:p>
        </w:tc>
      </w:tr>
    </w:tbl>
    <w:p w14:paraId="5E6303A6" w14:textId="77777777" w:rsidR="0028655F" w:rsidRPr="00391345" w:rsidRDefault="0028655F" w:rsidP="0028655F">
      <w:pPr>
        <w:spacing w:line="480" w:lineRule="auto"/>
        <w:rPr>
          <w:sz w:val="18"/>
          <w:szCs w:val="18"/>
        </w:rPr>
      </w:pPr>
      <w:r w:rsidRPr="001C08B0">
        <w:rPr>
          <w:sz w:val="18"/>
          <w:szCs w:val="18"/>
        </w:rPr>
        <w:t>(PH) Plant height, (DTF) Days to flowering, (RA) Seminal root angle</w:t>
      </w:r>
      <w:r>
        <w:rPr>
          <w:sz w:val="18"/>
          <w:szCs w:val="18"/>
        </w:rPr>
        <w:t>,</w:t>
      </w:r>
      <w:r w:rsidRPr="001C08B0">
        <w:rPr>
          <w:sz w:val="18"/>
          <w:szCs w:val="18"/>
        </w:rPr>
        <w:t xml:space="preserve"> (RDB) Root dry biomass</w:t>
      </w:r>
      <w:r>
        <w:rPr>
          <w:sz w:val="18"/>
          <w:szCs w:val="18"/>
        </w:rPr>
        <w:t>,</w:t>
      </w:r>
      <w:r w:rsidRPr="001C08B0">
        <w:rPr>
          <w:sz w:val="18"/>
          <w:szCs w:val="18"/>
        </w:rPr>
        <w:t xml:space="preserve"> (QTL status) </w:t>
      </w:r>
      <w:r w:rsidRPr="00A556CE">
        <w:rPr>
          <w:sz w:val="18"/>
          <w:szCs w:val="18"/>
        </w:rPr>
        <w:t>--/-</w:t>
      </w:r>
      <w:r w:rsidRPr="00F44CAB">
        <w:rPr>
          <w:b/>
          <w:bCs/>
          <w:sz w:val="18"/>
          <w:szCs w:val="18"/>
        </w:rPr>
        <w:t xml:space="preserve"> </w:t>
      </w:r>
      <w:r w:rsidRPr="00CB1020">
        <w:rPr>
          <w:sz w:val="18"/>
          <w:szCs w:val="18"/>
        </w:rPr>
        <w:t>=</w:t>
      </w:r>
      <w:r w:rsidRPr="00F44CAB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line carries the </w:t>
      </w:r>
      <w:r w:rsidRPr="00F44CAB">
        <w:rPr>
          <w:sz w:val="18"/>
          <w:szCs w:val="18"/>
        </w:rPr>
        <w:t>haplotype</w:t>
      </w:r>
      <w:r>
        <w:rPr>
          <w:sz w:val="18"/>
          <w:szCs w:val="18"/>
        </w:rPr>
        <w:t>s associated with low root biomass (</w:t>
      </w:r>
      <w:proofErr w:type="gramStart"/>
      <w:r>
        <w:rPr>
          <w:sz w:val="18"/>
          <w:szCs w:val="18"/>
        </w:rPr>
        <w:t>i.e.</w:t>
      </w:r>
      <w:proofErr w:type="gramEnd"/>
      <w:r>
        <w:rPr>
          <w:sz w:val="18"/>
          <w:szCs w:val="18"/>
        </w:rPr>
        <w:t xml:space="preserve"> </w:t>
      </w:r>
      <w:r w:rsidRPr="00F44CAB">
        <w:rPr>
          <w:sz w:val="18"/>
          <w:szCs w:val="18"/>
        </w:rPr>
        <w:t>h</w:t>
      </w:r>
      <w:r>
        <w:rPr>
          <w:sz w:val="18"/>
          <w:szCs w:val="18"/>
        </w:rPr>
        <w:t>1, h2 or h8 for</w:t>
      </w:r>
      <w:r w:rsidRPr="00F44CAB">
        <w:rPr>
          <w:sz w:val="18"/>
          <w:szCs w:val="18"/>
        </w:rPr>
        <w:t xml:space="preserve"> </w:t>
      </w:r>
      <w:r>
        <w:rPr>
          <w:sz w:val="18"/>
          <w:szCs w:val="18"/>
        </w:rPr>
        <w:t>h</w:t>
      </w:r>
      <w:r w:rsidRPr="008028D6">
        <w:rPr>
          <w:sz w:val="18"/>
          <w:szCs w:val="18"/>
        </w:rPr>
        <w:t>ap</w:t>
      </w:r>
      <w:r>
        <w:rPr>
          <w:sz w:val="18"/>
          <w:szCs w:val="18"/>
        </w:rPr>
        <w:t>lo</w:t>
      </w:r>
      <w:r w:rsidRPr="008028D6">
        <w:rPr>
          <w:sz w:val="18"/>
          <w:szCs w:val="18"/>
        </w:rPr>
        <w:t xml:space="preserve">block b </w:t>
      </w:r>
      <w:r w:rsidRPr="00F44CAB">
        <w:rPr>
          <w:sz w:val="18"/>
          <w:szCs w:val="18"/>
        </w:rPr>
        <w:t>and h</w:t>
      </w:r>
      <w:r>
        <w:rPr>
          <w:sz w:val="18"/>
          <w:szCs w:val="18"/>
        </w:rPr>
        <w:t>1</w:t>
      </w:r>
      <w:r w:rsidRPr="00F44CAB">
        <w:rPr>
          <w:sz w:val="18"/>
          <w:szCs w:val="18"/>
        </w:rPr>
        <w:t xml:space="preserve"> </w:t>
      </w:r>
      <w:r>
        <w:rPr>
          <w:sz w:val="18"/>
          <w:szCs w:val="18"/>
        </w:rPr>
        <w:t>for</w:t>
      </w:r>
      <w:r w:rsidRPr="00F44CAB">
        <w:rPr>
          <w:sz w:val="18"/>
          <w:szCs w:val="18"/>
        </w:rPr>
        <w:t xml:space="preserve"> </w:t>
      </w:r>
      <w:r>
        <w:rPr>
          <w:sz w:val="18"/>
          <w:szCs w:val="18"/>
        </w:rPr>
        <w:t>h</w:t>
      </w:r>
      <w:r w:rsidRPr="008028D6">
        <w:rPr>
          <w:sz w:val="18"/>
          <w:szCs w:val="18"/>
        </w:rPr>
        <w:t>ap</w:t>
      </w:r>
      <w:r>
        <w:rPr>
          <w:sz w:val="18"/>
          <w:szCs w:val="18"/>
        </w:rPr>
        <w:t>lo</w:t>
      </w:r>
      <w:r w:rsidRPr="008028D6">
        <w:rPr>
          <w:sz w:val="18"/>
          <w:szCs w:val="18"/>
        </w:rPr>
        <w:t xml:space="preserve">block </w:t>
      </w:r>
      <w:r>
        <w:rPr>
          <w:sz w:val="18"/>
          <w:szCs w:val="18"/>
        </w:rPr>
        <w:t xml:space="preserve">a), whereas </w:t>
      </w:r>
      <w:r w:rsidRPr="00A556CE">
        <w:rPr>
          <w:b/>
          <w:bCs/>
          <w:sz w:val="18"/>
          <w:szCs w:val="18"/>
        </w:rPr>
        <w:t>++/+</w:t>
      </w:r>
      <w:r w:rsidRPr="00F44CAB">
        <w:rPr>
          <w:sz w:val="18"/>
          <w:szCs w:val="18"/>
        </w:rPr>
        <w:t xml:space="preserve"> = </w:t>
      </w:r>
      <w:r>
        <w:rPr>
          <w:sz w:val="18"/>
          <w:szCs w:val="18"/>
        </w:rPr>
        <w:t>line</w:t>
      </w:r>
      <w:r w:rsidRPr="00F44CAB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carries both desirable haplotypes for high root biomass (i.e. </w:t>
      </w:r>
      <w:r w:rsidRPr="00F44CAB">
        <w:rPr>
          <w:sz w:val="18"/>
          <w:szCs w:val="18"/>
        </w:rPr>
        <w:t xml:space="preserve">h3 </w:t>
      </w:r>
      <w:r>
        <w:rPr>
          <w:sz w:val="18"/>
          <w:szCs w:val="18"/>
        </w:rPr>
        <w:t>for</w:t>
      </w:r>
      <w:r w:rsidRPr="00F44CAB">
        <w:rPr>
          <w:sz w:val="18"/>
          <w:szCs w:val="18"/>
        </w:rPr>
        <w:t xml:space="preserve"> </w:t>
      </w:r>
      <w:r>
        <w:rPr>
          <w:sz w:val="18"/>
          <w:szCs w:val="18"/>
        </w:rPr>
        <w:t>h</w:t>
      </w:r>
      <w:r w:rsidRPr="008028D6">
        <w:rPr>
          <w:sz w:val="18"/>
          <w:szCs w:val="18"/>
        </w:rPr>
        <w:t>ap</w:t>
      </w:r>
      <w:r>
        <w:rPr>
          <w:sz w:val="18"/>
          <w:szCs w:val="18"/>
        </w:rPr>
        <w:t>lo</w:t>
      </w:r>
      <w:r w:rsidRPr="008028D6">
        <w:rPr>
          <w:sz w:val="18"/>
          <w:szCs w:val="18"/>
        </w:rPr>
        <w:t xml:space="preserve">block b </w:t>
      </w:r>
      <w:r w:rsidRPr="00F44CAB">
        <w:rPr>
          <w:sz w:val="18"/>
          <w:szCs w:val="18"/>
        </w:rPr>
        <w:t xml:space="preserve">and h2 </w:t>
      </w:r>
      <w:r>
        <w:rPr>
          <w:sz w:val="18"/>
          <w:szCs w:val="18"/>
        </w:rPr>
        <w:t>for</w:t>
      </w:r>
      <w:r w:rsidRPr="00F44CAB">
        <w:rPr>
          <w:sz w:val="18"/>
          <w:szCs w:val="18"/>
        </w:rPr>
        <w:t xml:space="preserve"> </w:t>
      </w:r>
      <w:r>
        <w:rPr>
          <w:sz w:val="18"/>
          <w:szCs w:val="18"/>
        </w:rPr>
        <w:t>h</w:t>
      </w:r>
      <w:r w:rsidRPr="008028D6">
        <w:rPr>
          <w:sz w:val="18"/>
          <w:szCs w:val="18"/>
        </w:rPr>
        <w:t>ap</w:t>
      </w:r>
      <w:r>
        <w:rPr>
          <w:sz w:val="18"/>
          <w:szCs w:val="18"/>
        </w:rPr>
        <w:t>lo</w:t>
      </w:r>
      <w:r w:rsidRPr="008028D6">
        <w:rPr>
          <w:sz w:val="18"/>
          <w:szCs w:val="18"/>
        </w:rPr>
        <w:t xml:space="preserve">block </w:t>
      </w:r>
      <w:r>
        <w:rPr>
          <w:sz w:val="18"/>
          <w:szCs w:val="18"/>
        </w:rPr>
        <w:t xml:space="preserve">a). </w:t>
      </w:r>
    </w:p>
    <w:p w14:paraId="49E78278" w14:textId="51851B7F" w:rsidR="0028655F" w:rsidRDefault="0028655F"/>
    <w:p w14:paraId="7A7CB22C" w14:textId="77777777" w:rsidR="0028655F" w:rsidRDefault="0028655F"/>
    <w:sectPr w:rsidR="002865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445D0D"/>
    <w:multiLevelType w:val="hybridMultilevel"/>
    <w:tmpl w:val="3638901E"/>
    <w:lvl w:ilvl="0" w:tplc="0AD8648E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4F519A"/>
    <w:multiLevelType w:val="hybridMultilevel"/>
    <w:tmpl w:val="E7F0A0DA"/>
    <w:lvl w:ilvl="0" w:tplc="0C090001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ED5877"/>
    <w:multiLevelType w:val="hybridMultilevel"/>
    <w:tmpl w:val="0656555A"/>
    <w:lvl w:ilvl="0" w:tplc="0C090001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885158"/>
    <w:multiLevelType w:val="hybridMultilevel"/>
    <w:tmpl w:val="6FDCE5E0"/>
    <w:lvl w:ilvl="0" w:tplc="C212CC4E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3F6B37"/>
    <w:multiLevelType w:val="hybridMultilevel"/>
    <w:tmpl w:val="F9189F2C"/>
    <w:lvl w:ilvl="0" w:tplc="C49C3578">
      <w:start w:val="1"/>
      <w:numFmt w:val="decimal"/>
      <w:lvlText w:val="%1."/>
      <w:lvlJc w:val="left"/>
      <w:pPr>
        <w:ind w:left="644" w:hanging="360"/>
      </w:pPr>
      <w:rPr>
        <w:rFonts w:hint="default"/>
        <w:sz w:val="20"/>
        <w:szCs w:val="20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55F"/>
    <w:rsid w:val="001865D7"/>
    <w:rsid w:val="0028655F"/>
    <w:rsid w:val="00AA6A0F"/>
    <w:rsid w:val="00B340AE"/>
    <w:rsid w:val="00ED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B4703"/>
  <w15:chartTrackingRefBased/>
  <w15:docId w15:val="{97FF181C-A961-4D42-9D9D-E20A1BE97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8655F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655F"/>
    <w:rPr>
      <w:rFonts w:eastAsiaTheme="minorHAns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655F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8655F"/>
    <w:pPr>
      <w:tabs>
        <w:tab w:val="center" w:pos="4513"/>
        <w:tab w:val="right" w:pos="9026"/>
      </w:tabs>
    </w:pPr>
    <w:rPr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28655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8655F"/>
    <w:pPr>
      <w:tabs>
        <w:tab w:val="center" w:pos="4513"/>
        <w:tab w:val="right" w:pos="9026"/>
      </w:tabs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28655F"/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28655F"/>
  </w:style>
  <w:style w:type="character" w:styleId="CommentReference">
    <w:name w:val="annotation reference"/>
    <w:basedOn w:val="DefaultParagraphFont"/>
    <w:uiPriority w:val="99"/>
    <w:semiHidden/>
    <w:unhideWhenUsed/>
    <w:rsid w:val="002865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865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8655F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65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655F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286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link w:val="ListParagraphChar"/>
    <w:uiPriority w:val="34"/>
    <w:qFormat/>
    <w:rsid w:val="0028655F"/>
    <w:pPr>
      <w:ind w:left="720"/>
      <w:contextualSpacing/>
    </w:pPr>
    <w:rPr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8655F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28655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28655F"/>
    <w:rPr>
      <w:i/>
      <w:iCs/>
    </w:rPr>
  </w:style>
  <w:style w:type="table" w:styleId="TableGridLight">
    <w:name w:val="Grid Table Light"/>
    <w:basedOn w:val="TableNormal"/>
    <w:uiPriority w:val="40"/>
    <w:rsid w:val="0028655F"/>
    <w:pPr>
      <w:spacing w:after="0" w:line="240" w:lineRule="auto"/>
    </w:pPr>
    <w:rPr>
      <w:sz w:val="24"/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28655F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28655F"/>
    <w:pPr>
      <w:spacing w:after="200"/>
    </w:pPr>
    <w:rPr>
      <w:i/>
      <w:iCs/>
      <w:color w:val="44546A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655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655F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28655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865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68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995</Words>
  <Characters>5673</Characters>
  <Application>Microsoft Office Word</Application>
  <DocSecurity>0</DocSecurity>
  <Lines>47</Lines>
  <Paragraphs>13</Paragraphs>
  <ScaleCrop>false</ScaleCrop>
  <Company/>
  <LinksUpToDate>false</LinksUpToDate>
  <CharactersWithSpaces>6655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Rambla</dc:creator>
  <cp:keywords/>
  <dc:description/>
  <cp:lastModifiedBy>Charlotte Rambla</cp:lastModifiedBy>
  <cp:revision>1</cp:revision>
  <dcterms:created xsi:type="dcterms:W3CDTF">2021-09-05T06:14:00Z</dcterms:created>
  <dcterms:modified xsi:type="dcterms:W3CDTF">2021-09-05T06:17:00Z</dcterms:modified>
</cp:coreProperties>
</file>