
<file path=[Content_Types].xml><?xml version="1.0" encoding="utf-8"?>
<Types xmlns="http://schemas.openxmlformats.org/package/2006/content-types">
  <Default Extension="gif" ContentType="image/gi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6E9EE6D9" w14:textId="2E17379A" w:rsidR="00FD6E06" w:rsidRPr="00591B9B" w:rsidRDefault="00FD6E06" w:rsidP="00591B9B">
      <w:pPr>
        <w:tabs>
          <w:tab w:val="right" w:pos="15398"/>
        </w:tabs>
        <w:rPr>
          <w:rFonts w:ascii="Lucida Sans" w:hAnsi="Lucida Sans"/>
          <w:b/>
          <w:bCs/>
          <w:sz w:val="32"/>
          <w:szCs w:val="32"/>
        </w:rPr>
      </w:pPr>
      <w:r w:rsidRPr="00FD6E06">
        <w:rPr>
          <w:rStyle w:val="Strong"/>
          <w:rFonts w:ascii="Lucida Sans" w:hAnsi="Lucida Sans"/>
          <w:sz w:val="32"/>
          <w:szCs w:val="32"/>
        </w:rPr>
        <w:t>PRISMA-P 2015 Checklist</w:t>
      </w:r>
      <w:r w:rsidR="00F901FE">
        <w:rPr>
          <w:rStyle w:val="Strong"/>
          <w:rFonts w:ascii="Lucida Sans" w:hAnsi="Lucida Sans"/>
          <w:sz w:val="32"/>
          <w:szCs w:val="32"/>
        </w:rPr>
        <w:tab/>
      </w:r>
    </w:p>
    <w:tbl>
      <w:tblPr>
        <w:tblpPr w:leftFromText="142" w:rightFromText="142" w:vertAnchor="text" w:tblpY="1"/>
        <w:tblOverlap w:val="never"/>
        <w:tblW w:w="0" w:type="auto"/>
        <w:tblCellSpacing w:w="15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354"/>
        <w:gridCol w:w="555"/>
        <w:gridCol w:w="8797"/>
        <w:gridCol w:w="1129"/>
        <w:gridCol w:w="1126"/>
        <w:gridCol w:w="1421"/>
      </w:tblGrid>
      <w:tr w:rsidR="004F1B81" w:rsidRPr="00EE17D5" w14:paraId="2A1C237B" w14:textId="77777777" w:rsidTr="002C6C66">
        <w:trPr>
          <w:tblHeader/>
          <w:tblCellSpacing w:w="15" w:type="dxa"/>
        </w:trPr>
        <w:tc>
          <w:tcPr>
            <w:tcW w:w="2322" w:type="dxa"/>
            <w:vMerge w:val="restart"/>
            <w:tcBorders>
              <w:top w:val="outset" w:sz="6" w:space="0" w:color="auto"/>
              <w:left w:val="outset" w:sz="6" w:space="0" w:color="auto"/>
              <w:right w:val="outset" w:sz="6" w:space="0" w:color="auto"/>
            </w:tcBorders>
            <w:shd w:val="clear" w:color="auto" w:fill="63639A"/>
            <w:vAlign w:val="center"/>
            <w:hideMark/>
          </w:tcPr>
          <w:p w14:paraId="610B03E3" w14:textId="77777777" w:rsidR="0068643A" w:rsidRPr="00FD6E06" w:rsidRDefault="0068643A" w:rsidP="00BC4EE5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  <w:t>Section/topic</w:t>
            </w:r>
          </w:p>
        </w:tc>
        <w:tc>
          <w:tcPr>
            <w:tcW w:w="527" w:type="dxa"/>
            <w:vMerge w:val="restart"/>
            <w:tcBorders>
              <w:top w:val="outset" w:sz="6" w:space="0" w:color="auto"/>
              <w:left w:val="outset" w:sz="6" w:space="0" w:color="auto"/>
              <w:right w:val="outset" w:sz="6" w:space="0" w:color="auto"/>
            </w:tcBorders>
            <w:shd w:val="clear" w:color="auto" w:fill="63639A"/>
            <w:vAlign w:val="center"/>
            <w:hideMark/>
          </w:tcPr>
          <w:p w14:paraId="7EA11020" w14:textId="77777777" w:rsidR="0068643A" w:rsidRPr="00FD6E06" w:rsidRDefault="0068643A" w:rsidP="00BC4EE5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  <w:t>#</w:t>
            </w:r>
          </w:p>
        </w:tc>
        <w:tc>
          <w:tcPr>
            <w:tcW w:w="8872" w:type="dxa"/>
            <w:vMerge w:val="restart"/>
            <w:tcBorders>
              <w:top w:val="outset" w:sz="6" w:space="0" w:color="auto"/>
              <w:left w:val="outset" w:sz="6" w:space="0" w:color="auto"/>
              <w:right w:val="outset" w:sz="6" w:space="0" w:color="auto"/>
            </w:tcBorders>
            <w:shd w:val="clear" w:color="auto" w:fill="63639A"/>
            <w:vAlign w:val="center"/>
            <w:hideMark/>
          </w:tcPr>
          <w:p w14:paraId="03F494B7" w14:textId="77777777" w:rsidR="0068643A" w:rsidRPr="00FD6E06" w:rsidRDefault="0068643A" w:rsidP="00BC4EE5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  <w:t>Checklist item</w:t>
            </w:r>
          </w:p>
        </w:tc>
        <w:tc>
          <w:tcPr>
            <w:tcW w:w="2238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63639A"/>
            <w:vAlign w:val="center"/>
          </w:tcPr>
          <w:p w14:paraId="58F9D1F9" w14:textId="77777777" w:rsidR="0068643A" w:rsidRDefault="0068643A" w:rsidP="00BC4EE5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  <w:r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  <w:t xml:space="preserve">Information reported </w:t>
            </w:r>
          </w:p>
        </w:tc>
        <w:tc>
          <w:tcPr>
            <w:tcW w:w="1379" w:type="dxa"/>
            <w:vMerge w:val="restart"/>
            <w:tcBorders>
              <w:top w:val="outset" w:sz="6" w:space="0" w:color="auto"/>
              <w:left w:val="outset" w:sz="6" w:space="0" w:color="auto"/>
              <w:right w:val="outset" w:sz="6" w:space="0" w:color="auto"/>
            </w:tcBorders>
            <w:shd w:val="clear" w:color="auto" w:fill="63639A"/>
            <w:vAlign w:val="center"/>
          </w:tcPr>
          <w:p w14:paraId="02F91EB8" w14:textId="77777777" w:rsidR="0068643A" w:rsidRPr="00EE17D5" w:rsidRDefault="0068643A" w:rsidP="00BC4EE5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  <w:r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  <w:t>Line number(s)</w:t>
            </w:r>
          </w:p>
        </w:tc>
      </w:tr>
      <w:tr w:rsidR="004F1B81" w:rsidRPr="00EE17D5" w14:paraId="0455A57D" w14:textId="77777777" w:rsidTr="002C6C66">
        <w:trPr>
          <w:tblHeader/>
          <w:tblCellSpacing w:w="15" w:type="dxa"/>
        </w:trPr>
        <w:tc>
          <w:tcPr>
            <w:tcW w:w="2322" w:type="dxa"/>
            <w:vMerge/>
            <w:tcBorders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63639A"/>
            <w:vAlign w:val="center"/>
          </w:tcPr>
          <w:p w14:paraId="1489E6BA" w14:textId="77777777" w:rsidR="0068643A" w:rsidRPr="00FD6E06" w:rsidRDefault="0068643A" w:rsidP="00BC4EE5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</w:p>
        </w:tc>
        <w:tc>
          <w:tcPr>
            <w:tcW w:w="527" w:type="dxa"/>
            <w:vMerge/>
            <w:tcBorders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63639A"/>
            <w:vAlign w:val="center"/>
          </w:tcPr>
          <w:p w14:paraId="09652B2A" w14:textId="77777777" w:rsidR="0068643A" w:rsidRPr="00FD6E06" w:rsidRDefault="0068643A" w:rsidP="00BC4EE5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</w:p>
        </w:tc>
        <w:tc>
          <w:tcPr>
            <w:tcW w:w="8872" w:type="dxa"/>
            <w:vMerge/>
            <w:tcBorders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63639A"/>
            <w:vAlign w:val="center"/>
          </w:tcPr>
          <w:p w14:paraId="0935A993" w14:textId="77777777" w:rsidR="0068643A" w:rsidRPr="00FD6E06" w:rsidRDefault="0068643A" w:rsidP="00BC4EE5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63639A"/>
            <w:vAlign w:val="center"/>
          </w:tcPr>
          <w:p w14:paraId="6AB73288" w14:textId="77777777" w:rsidR="0068643A" w:rsidRDefault="0068643A" w:rsidP="00BC4EE5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  <w:r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  <w:t>Yes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63639A"/>
          </w:tcPr>
          <w:p w14:paraId="111A8C36" w14:textId="77777777" w:rsidR="0068643A" w:rsidRDefault="0068643A" w:rsidP="00BC4EE5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  <w:r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  <w:t>No</w:t>
            </w:r>
          </w:p>
        </w:tc>
        <w:tc>
          <w:tcPr>
            <w:tcW w:w="1379" w:type="dxa"/>
            <w:vMerge/>
            <w:tcBorders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63639A"/>
            <w:vAlign w:val="center"/>
          </w:tcPr>
          <w:p w14:paraId="4281B04F" w14:textId="77777777" w:rsidR="0068643A" w:rsidRDefault="0068643A" w:rsidP="00BC4EE5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</w:p>
        </w:tc>
      </w:tr>
      <w:tr w:rsidR="0068643A" w:rsidRPr="00FD6E06" w14:paraId="5BB2C802" w14:textId="77777777" w:rsidTr="002C6C66">
        <w:trPr>
          <w:tblCellSpacing w:w="15" w:type="dxa"/>
        </w:trPr>
        <w:tc>
          <w:tcPr>
            <w:tcW w:w="15458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vAlign w:val="center"/>
            <w:hideMark/>
          </w:tcPr>
          <w:p w14:paraId="64BA5744" w14:textId="77777777" w:rsidR="0068643A" w:rsidRPr="00FD6E06" w:rsidRDefault="0068643A" w:rsidP="00BC4EE5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ADMINISTRATIVE INFORMATION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</w:tr>
      <w:tr w:rsidR="0068643A" w:rsidRPr="00FD6E06" w14:paraId="198B6BB8" w14:textId="77777777" w:rsidTr="002C6C66">
        <w:trPr>
          <w:tblCellSpacing w:w="15" w:type="dxa"/>
        </w:trPr>
        <w:tc>
          <w:tcPr>
            <w:tcW w:w="15458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4AFDBAD" w14:textId="77777777" w:rsidR="0068643A" w:rsidRPr="00FD6E06" w:rsidRDefault="0068643A" w:rsidP="00BC4EE5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Title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</w:tr>
      <w:tr w:rsidR="004F1B81" w:rsidRPr="00FD6E06" w14:paraId="28E4DC64" w14:textId="77777777" w:rsidTr="002C6C66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4B02CAA" w14:textId="77777777" w:rsidR="0068643A" w:rsidRPr="00FD6E06" w:rsidRDefault="0068643A" w:rsidP="00BC4EE5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CA6D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Identification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5AE3FC9" w14:textId="77777777" w:rsidR="0068643A" w:rsidRPr="00FD6E06" w:rsidRDefault="0068643A" w:rsidP="00BC4EE5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1a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8D1ED8B" w14:textId="77777777" w:rsidR="0068643A" w:rsidRPr="00FD6E06" w:rsidRDefault="0068643A" w:rsidP="00BC4EE5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Identify the report as a protocol of a systematic review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3892BA13" w14:textId="77777777" w:rsidR="0068643A" w:rsidRPr="00FD6E06" w:rsidRDefault="001164A1" w:rsidP="00BC4EE5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Theme="minorEastAsia" w:hAnsiTheme="minorEastAsia" w:cs="Arial" w:hint="eastAsia"/>
                <w:sz w:val="20"/>
                <w:szCs w:val="20"/>
                <w:lang w:eastAsia="ko-KR"/>
              </w:rPr>
              <w:t>√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6FF936CD" w14:textId="77777777" w:rsidR="0068643A" w:rsidRPr="00FD6E06" w:rsidRDefault="0068643A" w:rsidP="00BC4EE5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46B856C0" w14:textId="6C5864C8" w:rsidR="0068643A" w:rsidRPr="001164A1" w:rsidRDefault="00D12AC6" w:rsidP="00BC4EE5">
            <w:pPr>
              <w:spacing w:before="100" w:beforeAutospacing="1" w:after="100" w:afterAutospacing="1" w:line="240" w:lineRule="auto"/>
              <w:rPr>
                <w:rFonts w:ascii="Arial" w:hAnsi="Arial" w:cs="Arial"/>
                <w:sz w:val="20"/>
                <w:szCs w:val="20"/>
                <w:lang w:eastAsia="ko-KR"/>
              </w:rPr>
            </w:pPr>
            <w:r>
              <w:rPr>
                <w:rFonts w:ascii="Arial" w:hAnsi="Arial" w:cs="Arial" w:hint="eastAsia"/>
                <w:sz w:val="20"/>
                <w:szCs w:val="20"/>
                <w:lang w:eastAsia="ko-KR"/>
              </w:rPr>
              <w:t>1</w:t>
            </w:r>
            <w:r w:rsidR="00AA0D18">
              <w:rPr>
                <w:rFonts w:ascii="Arial" w:hAnsi="Arial" w:cs="Arial"/>
                <w:sz w:val="20"/>
                <w:szCs w:val="20"/>
                <w:lang w:eastAsia="ko-KR"/>
              </w:rPr>
              <w:t>~</w:t>
            </w:r>
            <w:r w:rsidR="005475CB">
              <w:rPr>
                <w:rFonts w:ascii="Arial" w:hAnsi="Arial" w:cs="Arial"/>
                <w:sz w:val="20"/>
                <w:szCs w:val="20"/>
                <w:lang w:eastAsia="ko-KR"/>
              </w:rPr>
              <w:t>3</w:t>
            </w:r>
          </w:p>
        </w:tc>
      </w:tr>
      <w:tr w:rsidR="004F1B81" w:rsidRPr="00FD6E06" w14:paraId="253DFC65" w14:textId="77777777" w:rsidTr="002C6C66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EE7BD98" w14:textId="77777777" w:rsidR="0068643A" w:rsidRPr="00FD6E06" w:rsidRDefault="0068643A" w:rsidP="00BC4EE5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CA6D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Update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B61652E" w14:textId="77777777" w:rsidR="0068643A" w:rsidRPr="00FD6E06" w:rsidRDefault="0068643A" w:rsidP="00BC4EE5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1b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2738461" w14:textId="77777777" w:rsidR="0068643A" w:rsidRPr="00FD6E06" w:rsidRDefault="0068643A" w:rsidP="00BC4EE5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If the protocol is for an update of a previous systematic review, identify as such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54AA61F1" w14:textId="77777777" w:rsidR="0068643A" w:rsidRPr="00FD6E06" w:rsidRDefault="0068643A" w:rsidP="00BC4EE5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277C3930" w14:textId="77777777" w:rsidR="0068643A" w:rsidRPr="00FD6E06" w:rsidRDefault="0068643A" w:rsidP="00BC4EE5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63AAA9B9" w14:textId="77777777" w:rsidR="0068643A" w:rsidRPr="00B569D0" w:rsidRDefault="00D12AC6" w:rsidP="00BC4EE5">
            <w:pPr>
              <w:spacing w:before="100" w:beforeAutospacing="1" w:after="100" w:afterAutospacing="1" w:line="240" w:lineRule="auto"/>
              <w:rPr>
                <w:rFonts w:ascii="Arial" w:hAnsi="Arial" w:cs="Arial"/>
                <w:sz w:val="20"/>
                <w:szCs w:val="20"/>
                <w:lang w:eastAsia="ko-KR"/>
              </w:rPr>
            </w:pPr>
            <w:r>
              <w:rPr>
                <w:rFonts w:ascii="Arial" w:hAnsi="Arial" w:cs="Arial"/>
                <w:sz w:val="20"/>
                <w:szCs w:val="20"/>
                <w:lang w:eastAsia="ko-KR"/>
              </w:rPr>
              <w:t>N</w:t>
            </w:r>
            <w:r>
              <w:rPr>
                <w:rFonts w:ascii="Arial" w:hAnsi="Arial" w:cs="Arial" w:hint="eastAsia"/>
                <w:sz w:val="20"/>
                <w:szCs w:val="20"/>
                <w:lang w:eastAsia="ko-KR"/>
              </w:rPr>
              <w:t>ot applicable</w:t>
            </w:r>
          </w:p>
        </w:tc>
      </w:tr>
      <w:tr w:rsidR="004F1B81" w:rsidRPr="00FD6E06" w14:paraId="7B1E67ED" w14:textId="77777777" w:rsidTr="002C6C66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6086E87" w14:textId="77777777" w:rsidR="0068643A" w:rsidRPr="00FD6E06" w:rsidRDefault="0068643A" w:rsidP="00BC4EE5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Registration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C8527F5" w14:textId="77777777" w:rsidR="0068643A" w:rsidRPr="00FD6E06" w:rsidRDefault="0068643A" w:rsidP="00BC4EE5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2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B5A9F98" w14:textId="77777777" w:rsidR="0068643A" w:rsidRPr="00FD6E06" w:rsidRDefault="0068643A" w:rsidP="00BC4EE5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If registered, provide the name of the registry (e.g., PROSPERO) and registration number</w:t>
            </w: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in the Abstract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1EA96FE6" w14:textId="77777777" w:rsidR="0068643A" w:rsidRPr="001164A1" w:rsidRDefault="001164A1" w:rsidP="00BC4EE5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ko-KR"/>
              </w:rPr>
            </w:pPr>
            <w:r>
              <w:rPr>
                <w:rFonts w:asciiTheme="minorEastAsia" w:hAnsiTheme="minorEastAsia" w:cs="Arial" w:hint="eastAsia"/>
                <w:sz w:val="20"/>
                <w:szCs w:val="20"/>
                <w:lang w:eastAsia="ko-KR"/>
              </w:rPr>
              <w:t>√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653690B0" w14:textId="77777777" w:rsidR="0068643A" w:rsidRPr="00FD6E06" w:rsidRDefault="0068643A" w:rsidP="00BC4EE5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79598A5F" w14:textId="5552ECED" w:rsidR="0068643A" w:rsidRPr="00A95EED" w:rsidRDefault="00A63DC2" w:rsidP="00BC4EE5">
            <w:pPr>
              <w:spacing w:before="100" w:beforeAutospacing="1" w:after="100" w:afterAutospacing="1" w:line="240" w:lineRule="auto"/>
              <w:rPr>
                <w:rFonts w:ascii="Arial" w:hAnsi="Arial" w:cs="Arial"/>
                <w:sz w:val="20"/>
                <w:szCs w:val="20"/>
                <w:lang w:eastAsia="ko-KR"/>
              </w:rPr>
            </w:pPr>
            <w:r>
              <w:rPr>
                <w:rFonts w:ascii="Arial" w:hAnsi="Arial" w:cs="Arial"/>
                <w:sz w:val="20"/>
                <w:szCs w:val="20"/>
                <w:lang w:eastAsia="ko-KR"/>
              </w:rPr>
              <w:t>4</w:t>
            </w:r>
            <w:r w:rsidR="00FE38CB">
              <w:rPr>
                <w:rFonts w:ascii="Arial" w:hAnsi="Arial" w:cs="Arial"/>
                <w:sz w:val="20"/>
                <w:szCs w:val="20"/>
                <w:lang w:eastAsia="ko-KR"/>
              </w:rPr>
              <w:t>1-4</w:t>
            </w:r>
            <w:r w:rsidR="00EC3FC2">
              <w:rPr>
                <w:rFonts w:ascii="Arial" w:hAnsi="Arial" w:cs="Arial"/>
                <w:sz w:val="20"/>
                <w:szCs w:val="20"/>
                <w:lang w:eastAsia="ko-KR"/>
              </w:rPr>
              <w:t>2</w:t>
            </w:r>
          </w:p>
        </w:tc>
      </w:tr>
      <w:tr w:rsidR="0068643A" w:rsidRPr="00FD6E06" w14:paraId="25FDA5ED" w14:textId="77777777" w:rsidTr="002C6C66">
        <w:trPr>
          <w:tblCellSpacing w:w="15" w:type="dxa"/>
        </w:trPr>
        <w:tc>
          <w:tcPr>
            <w:tcW w:w="15458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885F465" w14:textId="77777777" w:rsidR="0068643A" w:rsidRPr="00FD6E06" w:rsidRDefault="0068643A" w:rsidP="00BC4EE5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Authors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</w:tr>
      <w:tr w:rsidR="004F1B81" w:rsidRPr="00FD6E06" w14:paraId="64B0F306" w14:textId="77777777" w:rsidTr="002C6C66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ED349C5" w14:textId="77777777" w:rsidR="0068643A" w:rsidRPr="00FD6E06" w:rsidRDefault="0068643A" w:rsidP="00BC4EE5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CA6D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Contact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AC1C7C8" w14:textId="77777777" w:rsidR="0068643A" w:rsidRPr="00FD6E06" w:rsidRDefault="0068643A" w:rsidP="00BC4EE5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3a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71A2CDB" w14:textId="77777777" w:rsidR="0068643A" w:rsidRPr="00FD6E06" w:rsidRDefault="0068643A" w:rsidP="00BC4EE5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Provide name, institutional affiliation, and e-mail address of all protocol authors; provide physical mailing address of corresponding author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2237A84D" w14:textId="77777777" w:rsidR="0068643A" w:rsidRPr="00FD6E06" w:rsidRDefault="001164A1" w:rsidP="00BC4EE5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Theme="minorEastAsia" w:hAnsiTheme="minorEastAsia" w:cs="Arial" w:hint="eastAsia"/>
                <w:sz w:val="20"/>
                <w:szCs w:val="20"/>
                <w:lang w:eastAsia="ko-KR"/>
              </w:rPr>
              <w:t>√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4C40442D" w14:textId="77777777" w:rsidR="0068643A" w:rsidRPr="00FD6E06" w:rsidRDefault="0068643A" w:rsidP="00BC4EE5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588440A6" w14:textId="7C79052B" w:rsidR="0068643A" w:rsidRPr="00F405C0" w:rsidRDefault="00F405C0" w:rsidP="00BC4EE5">
            <w:pPr>
              <w:spacing w:before="100" w:beforeAutospacing="1" w:after="100" w:afterAutospacing="1" w:line="240" w:lineRule="auto"/>
              <w:rPr>
                <w:rFonts w:ascii="Arial" w:hAnsi="Arial" w:cs="Arial"/>
                <w:sz w:val="20"/>
                <w:szCs w:val="20"/>
                <w:lang w:eastAsia="ko-KR"/>
              </w:rPr>
            </w:pPr>
            <w:r>
              <w:rPr>
                <w:rFonts w:ascii="Arial" w:hAnsi="Arial" w:cs="Arial"/>
                <w:sz w:val="20"/>
                <w:szCs w:val="20"/>
                <w:lang w:eastAsia="ko-KR"/>
              </w:rPr>
              <w:t>Please see the title page</w:t>
            </w:r>
          </w:p>
        </w:tc>
      </w:tr>
      <w:tr w:rsidR="004F1B81" w:rsidRPr="00FD6E06" w14:paraId="6EE2F0C2" w14:textId="77777777" w:rsidTr="002C6C66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3681B65" w14:textId="77777777" w:rsidR="0068643A" w:rsidRPr="00FD6E06" w:rsidRDefault="0068643A" w:rsidP="00BC4EE5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CA6D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Contributions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BEFF94F" w14:textId="77777777" w:rsidR="0068643A" w:rsidRPr="00FD6E06" w:rsidRDefault="0068643A" w:rsidP="00BC4EE5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3b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03C4336" w14:textId="77777777" w:rsidR="0068643A" w:rsidRPr="00FD6E06" w:rsidRDefault="0068643A" w:rsidP="00BC4EE5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contributions of protocol authors and identify the guarantor of the review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62EB3DAA" w14:textId="77777777" w:rsidR="0068643A" w:rsidRPr="00FD6E06" w:rsidRDefault="001164A1" w:rsidP="00BC4EE5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Theme="minorEastAsia" w:hAnsiTheme="minorEastAsia" w:cs="Arial" w:hint="eastAsia"/>
                <w:sz w:val="20"/>
                <w:szCs w:val="20"/>
                <w:lang w:eastAsia="ko-KR"/>
              </w:rPr>
              <w:t>√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75A994CC" w14:textId="77777777" w:rsidR="0068643A" w:rsidRPr="00FD6E06" w:rsidRDefault="0068643A" w:rsidP="00BC4EE5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05BE417C" w14:textId="0B6DAF6A" w:rsidR="0068643A" w:rsidRPr="001164A1" w:rsidRDefault="00AC4311" w:rsidP="00BC4EE5">
            <w:pPr>
              <w:spacing w:before="100" w:beforeAutospacing="1" w:after="100" w:afterAutospacing="1" w:line="240" w:lineRule="auto"/>
              <w:rPr>
                <w:rFonts w:ascii="Arial" w:hAnsi="Arial" w:cs="Arial"/>
                <w:sz w:val="20"/>
                <w:szCs w:val="20"/>
                <w:lang w:eastAsia="ko-KR"/>
              </w:rPr>
            </w:pPr>
            <w:r>
              <w:rPr>
                <w:rFonts w:ascii="Arial" w:hAnsi="Arial" w:cs="Arial"/>
                <w:sz w:val="20"/>
                <w:szCs w:val="20"/>
                <w:lang w:eastAsia="ko-KR"/>
              </w:rPr>
              <w:t>3</w:t>
            </w:r>
            <w:r w:rsidR="00FE38CB">
              <w:rPr>
                <w:rFonts w:ascii="Arial" w:hAnsi="Arial" w:cs="Arial"/>
                <w:sz w:val="20"/>
                <w:szCs w:val="20"/>
                <w:lang w:eastAsia="ko-KR"/>
              </w:rPr>
              <w:t>67</w:t>
            </w:r>
            <w:r w:rsidR="007E4E8D">
              <w:rPr>
                <w:rFonts w:ascii="Arial" w:hAnsi="Arial" w:cs="Arial"/>
                <w:sz w:val="20"/>
                <w:szCs w:val="20"/>
                <w:lang w:eastAsia="ko-KR"/>
              </w:rPr>
              <w:t>-</w:t>
            </w:r>
            <w:r>
              <w:rPr>
                <w:rFonts w:ascii="Arial" w:hAnsi="Arial" w:cs="Arial"/>
                <w:sz w:val="20"/>
                <w:szCs w:val="20"/>
                <w:lang w:eastAsia="ko-KR"/>
              </w:rPr>
              <w:t>3</w:t>
            </w:r>
            <w:r w:rsidR="00FE38CB">
              <w:rPr>
                <w:rFonts w:ascii="Arial" w:hAnsi="Arial" w:cs="Arial"/>
                <w:sz w:val="20"/>
                <w:szCs w:val="20"/>
                <w:lang w:eastAsia="ko-KR"/>
              </w:rPr>
              <w:t>72</w:t>
            </w:r>
          </w:p>
        </w:tc>
      </w:tr>
      <w:tr w:rsidR="004F1B81" w:rsidRPr="00FD6E06" w14:paraId="2B90ADDD" w14:textId="77777777" w:rsidTr="002C6C66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33B43F5" w14:textId="77777777" w:rsidR="0068643A" w:rsidRPr="00FD6E06" w:rsidRDefault="0068643A" w:rsidP="00BC4EE5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Amendments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3AABCAF" w14:textId="77777777" w:rsidR="0068643A" w:rsidRPr="00FD6E06" w:rsidRDefault="0068643A" w:rsidP="00BC4EE5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4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81565A2" w14:textId="77777777" w:rsidR="0068643A" w:rsidRPr="00FD6E06" w:rsidRDefault="0068643A" w:rsidP="00BC4EE5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If the protocol represents an amendment of a previously completed or published protocol, identify as such and list changes; otherwise, state plan for documenting important protocol amendments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57E8CC72" w14:textId="77777777" w:rsidR="0068643A" w:rsidRPr="00FD6E06" w:rsidRDefault="0068643A" w:rsidP="00BC4EE5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18F80E07" w14:textId="77777777" w:rsidR="0068643A" w:rsidRPr="00FD6E06" w:rsidRDefault="0068643A" w:rsidP="00BC4EE5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7F3EE97F" w14:textId="2F5BAB0A" w:rsidR="0068643A" w:rsidRPr="00FD6E06" w:rsidRDefault="00A63DC2" w:rsidP="00BC4EE5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A63DC2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Not applicable</w:t>
            </w:r>
          </w:p>
        </w:tc>
      </w:tr>
      <w:tr w:rsidR="0068643A" w:rsidRPr="00FD6E06" w14:paraId="65418628" w14:textId="77777777" w:rsidTr="002C6C66">
        <w:trPr>
          <w:tblCellSpacing w:w="15" w:type="dxa"/>
        </w:trPr>
        <w:tc>
          <w:tcPr>
            <w:tcW w:w="15458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86AD385" w14:textId="77777777" w:rsidR="0068643A" w:rsidRPr="00FD6E06" w:rsidRDefault="0068643A" w:rsidP="00BC4EE5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Support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</w:tr>
      <w:tr w:rsidR="004F1B81" w:rsidRPr="00FD6E06" w14:paraId="59680314" w14:textId="77777777" w:rsidTr="002C6C66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DC49B81" w14:textId="77777777" w:rsidR="0068643A" w:rsidRPr="00FD6E06" w:rsidRDefault="0068643A" w:rsidP="00BC4EE5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B567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Sources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A8E57B7" w14:textId="77777777" w:rsidR="0068643A" w:rsidRPr="00FD6E06" w:rsidRDefault="0068643A" w:rsidP="00BC4EE5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5a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1C7D5A1" w14:textId="77777777" w:rsidR="0068643A" w:rsidRPr="00FD6E06" w:rsidRDefault="0068643A" w:rsidP="00BC4EE5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Indicate sources of financial or other support for the review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4A5B6CA3" w14:textId="77777777" w:rsidR="0068643A" w:rsidRPr="00D12AC6" w:rsidRDefault="00D12AC6" w:rsidP="00BC4EE5">
            <w:pPr>
              <w:spacing w:before="100" w:beforeAutospacing="1" w:after="100" w:afterAutospacing="1" w:line="240" w:lineRule="auto"/>
              <w:jc w:val="center"/>
              <w:rPr>
                <w:rFonts w:ascii="Arial" w:hAnsi="Arial" w:cs="Arial"/>
                <w:sz w:val="20"/>
                <w:szCs w:val="20"/>
                <w:lang w:eastAsia="ko-KR"/>
              </w:rPr>
            </w:pPr>
            <w:r>
              <w:rPr>
                <w:rFonts w:asciiTheme="minorEastAsia" w:hAnsiTheme="minorEastAsia" w:cs="Arial" w:hint="eastAsia"/>
                <w:sz w:val="20"/>
                <w:szCs w:val="20"/>
                <w:lang w:eastAsia="ko-KR"/>
              </w:rPr>
              <w:t>√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30637951" w14:textId="77777777" w:rsidR="0068643A" w:rsidRPr="00FD6E06" w:rsidRDefault="0068643A" w:rsidP="00BC4EE5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7331D291" w14:textId="7C338979" w:rsidR="0068643A" w:rsidRPr="00D12AC6" w:rsidRDefault="00CD0904" w:rsidP="00BC4EE5">
            <w:pPr>
              <w:spacing w:before="100" w:beforeAutospacing="1" w:after="100" w:afterAutospacing="1" w:line="240" w:lineRule="auto"/>
              <w:rPr>
                <w:rFonts w:ascii="Arial" w:hAnsi="Arial" w:cs="Arial"/>
                <w:sz w:val="20"/>
                <w:szCs w:val="20"/>
                <w:lang w:eastAsia="ko-KR"/>
              </w:rPr>
            </w:pPr>
            <w:r>
              <w:rPr>
                <w:rFonts w:ascii="Arial" w:hAnsi="Arial" w:cs="Arial"/>
                <w:sz w:val="20"/>
                <w:szCs w:val="20"/>
                <w:lang w:eastAsia="ko-KR"/>
              </w:rPr>
              <w:t>3</w:t>
            </w:r>
            <w:r w:rsidR="00121C30">
              <w:rPr>
                <w:rFonts w:ascii="Arial" w:hAnsi="Arial" w:cs="Arial"/>
                <w:sz w:val="20"/>
                <w:szCs w:val="20"/>
                <w:lang w:eastAsia="ko-KR"/>
              </w:rPr>
              <w:t>61</w:t>
            </w:r>
            <w:r>
              <w:rPr>
                <w:rFonts w:ascii="Arial" w:hAnsi="Arial" w:cs="Arial"/>
                <w:sz w:val="20"/>
                <w:szCs w:val="20"/>
                <w:lang w:eastAsia="ko-KR"/>
              </w:rPr>
              <w:t>-3</w:t>
            </w:r>
            <w:r w:rsidR="00121C30">
              <w:rPr>
                <w:rFonts w:ascii="Arial" w:hAnsi="Arial" w:cs="Arial"/>
                <w:sz w:val="20"/>
                <w:szCs w:val="20"/>
                <w:lang w:eastAsia="ko-KR"/>
              </w:rPr>
              <w:t>65</w:t>
            </w:r>
          </w:p>
        </w:tc>
      </w:tr>
      <w:tr w:rsidR="004F1B81" w:rsidRPr="00FD6E06" w14:paraId="3416985E" w14:textId="77777777" w:rsidTr="002C6C66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64B0098" w14:textId="77777777" w:rsidR="0068643A" w:rsidRPr="00FD6E06" w:rsidRDefault="0068643A" w:rsidP="00BC4EE5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B567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Sponsor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6627108" w14:textId="77777777" w:rsidR="0068643A" w:rsidRPr="00FD6E06" w:rsidRDefault="0068643A" w:rsidP="00BC4EE5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5b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9970106" w14:textId="77777777" w:rsidR="0068643A" w:rsidRPr="00FD6E06" w:rsidRDefault="0068643A" w:rsidP="00BC4EE5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Provide name for the review funder and/or sponsor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010EF0BE" w14:textId="183AD00F" w:rsidR="0068643A" w:rsidRPr="00FD6E06" w:rsidRDefault="002C6C66" w:rsidP="00BC4EE5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Theme="minorEastAsia" w:hAnsiTheme="minorEastAsia" w:cs="Arial" w:hint="eastAsia"/>
                <w:sz w:val="20"/>
                <w:szCs w:val="20"/>
                <w:lang w:eastAsia="ko-KR"/>
              </w:rPr>
              <w:t>√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353646EC" w14:textId="77777777" w:rsidR="0068643A" w:rsidRPr="00FD6E06" w:rsidRDefault="0068643A" w:rsidP="00BC4EE5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7E4B916A" w14:textId="6A78944A" w:rsidR="0068643A" w:rsidRPr="00FD6E06" w:rsidRDefault="00121C30" w:rsidP="00BC4EE5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hAnsi="Arial" w:cs="Arial"/>
                <w:sz w:val="20"/>
                <w:szCs w:val="20"/>
                <w:lang w:eastAsia="ko-KR"/>
              </w:rPr>
              <w:t>361-365</w:t>
            </w:r>
          </w:p>
        </w:tc>
      </w:tr>
      <w:tr w:rsidR="004F1B81" w:rsidRPr="00FD6E06" w14:paraId="70A11663" w14:textId="77777777" w:rsidTr="002C6C66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1E00BF6" w14:textId="77777777" w:rsidR="0068643A" w:rsidRPr="00FD6E06" w:rsidRDefault="0068643A" w:rsidP="00BC4EE5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B567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Role of sponsor/funder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B37D6F3" w14:textId="77777777" w:rsidR="0068643A" w:rsidRPr="00FD6E06" w:rsidRDefault="0068643A" w:rsidP="00BC4EE5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5c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83E0869" w14:textId="77777777" w:rsidR="0068643A" w:rsidRPr="00FD6E06" w:rsidRDefault="0068643A" w:rsidP="00BC4EE5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roles of funder(s), sponsor(s), and/or institution(s), if any, in developing the protocol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5ED57FC8" w14:textId="234C9150" w:rsidR="0068643A" w:rsidRPr="00FD6E06" w:rsidRDefault="002C6C66" w:rsidP="00BC4EE5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Theme="minorEastAsia" w:hAnsiTheme="minorEastAsia" w:cs="Arial" w:hint="eastAsia"/>
                <w:sz w:val="20"/>
                <w:szCs w:val="20"/>
                <w:lang w:eastAsia="ko-KR"/>
              </w:rPr>
              <w:t>√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3F93FB1E" w14:textId="77777777" w:rsidR="0068643A" w:rsidRPr="00FD6E06" w:rsidRDefault="0068643A" w:rsidP="00BC4EE5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2B15711C" w14:textId="0E7B8011" w:rsidR="0068643A" w:rsidRPr="00FD6E06" w:rsidRDefault="00121C30" w:rsidP="00BC4EE5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hAnsi="Arial" w:cs="Arial"/>
                <w:sz w:val="20"/>
                <w:szCs w:val="20"/>
                <w:lang w:eastAsia="ko-KR"/>
              </w:rPr>
              <w:t>361-365</w:t>
            </w:r>
          </w:p>
        </w:tc>
      </w:tr>
      <w:tr w:rsidR="00BB4AE3" w:rsidRPr="00FD6E06" w14:paraId="5864ED21" w14:textId="77777777" w:rsidTr="002C6C66">
        <w:trPr>
          <w:tblCellSpacing w:w="15" w:type="dxa"/>
        </w:trPr>
        <w:tc>
          <w:tcPr>
            <w:tcW w:w="15458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vAlign w:val="center"/>
            <w:hideMark/>
          </w:tcPr>
          <w:p w14:paraId="6EE4BE49" w14:textId="77777777" w:rsidR="00BB4AE3" w:rsidRPr="00FD6E06" w:rsidRDefault="00BB4AE3" w:rsidP="00BC4EE5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INTRODUCTION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</w:tr>
      <w:tr w:rsidR="004F1B81" w:rsidRPr="00FD6E06" w14:paraId="3319CB94" w14:textId="77777777" w:rsidTr="002C6C66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2E9F982" w14:textId="77777777" w:rsidR="0068643A" w:rsidRPr="00FD6E06" w:rsidRDefault="0068643A" w:rsidP="00BC4EE5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Rationale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515C6FE" w14:textId="77777777" w:rsidR="0068643A" w:rsidRPr="00FD6E06" w:rsidRDefault="0068643A" w:rsidP="00BC4EE5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6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F7FE526" w14:textId="77777777" w:rsidR="0068643A" w:rsidRPr="00FD6E06" w:rsidRDefault="0068643A" w:rsidP="00BC4EE5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the rationale for the review in the context of what is already known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2886CBB5" w14:textId="77777777" w:rsidR="0068643A" w:rsidRPr="00FD6E06" w:rsidRDefault="00D12AC6" w:rsidP="00BC4EE5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Theme="minorEastAsia" w:hAnsiTheme="minorEastAsia" w:cs="Arial" w:hint="eastAsia"/>
                <w:sz w:val="20"/>
                <w:szCs w:val="20"/>
                <w:lang w:eastAsia="ko-KR"/>
              </w:rPr>
              <w:t>√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56419D9E" w14:textId="77777777" w:rsidR="0068643A" w:rsidRPr="00FD6E06" w:rsidRDefault="0068643A" w:rsidP="00BC4EE5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2E489F73" w14:textId="3DDE0A16" w:rsidR="0068643A" w:rsidRPr="00D12AC6" w:rsidRDefault="00A612C8" w:rsidP="00BC4EE5">
            <w:pPr>
              <w:spacing w:before="100" w:beforeAutospacing="1" w:after="100" w:afterAutospacing="1" w:line="240" w:lineRule="auto"/>
              <w:rPr>
                <w:rFonts w:ascii="Arial" w:hAnsi="Arial" w:cs="Arial"/>
                <w:sz w:val="20"/>
                <w:szCs w:val="20"/>
                <w:lang w:eastAsia="ko-KR"/>
              </w:rPr>
            </w:pPr>
            <w:r>
              <w:rPr>
                <w:rFonts w:ascii="Arial" w:hAnsi="Arial" w:cs="Arial"/>
                <w:sz w:val="20"/>
                <w:szCs w:val="20"/>
                <w:lang w:eastAsia="ko-KR"/>
              </w:rPr>
              <w:t>4</w:t>
            </w:r>
            <w:r w:rsidR="00447D0D">
              <w:rPr>
                <w:rFonts w:ascii="Arial" w:hAnsi="Arial" w:cs="Arial"/>
                <w:sz w:val="20"/>
                <w:szCs w:val="20"/>
                <w:lang w:eastAsia="ko-KR"/>
              </w:rPr>
              <w:t>7</w:t>
            </w:r>
            <w:r w:rsidR="00A75DE6">
              <w:rPr>
                <w:rFonts w:ascii="Arial" w:hAnsi="Arial" w:cs="Arial"/>
                <w:sz w:val="20"/>
                <w:szCs w:val="20"/>
                <w:lang w:eastAsia="ko-KR"/>
              </w:rPr>
              <w:t>-</w:t>
            </w:r>
            <w:r w:rsidR="00A63DC2">
              <w:rPr>
                <w:rFonts w:ascii="Arial" w:hAnsi="Arial" w:cs="Arial"/>
                <w:sz w:val="20"/>
                <w:szCs w:val="20"/>
                <w:lang w:eastAsia="ko-KR"/>
              </w:rPr>
              <w:t>1</w:t>
            </w:r>
            <w:r w:rsidR="00447D0D">
              <w:rPr>
                <w:rFonts w:ascii="Arial" w:hAnsi="Arial" w:cs="Arial"/>
                <w:sz w:val="20"/>
                <w:szCs w:val="20"/>
                <w:lang w:eastAsia="ko-KR"/>
              </w:rPr>
              <w:t>37</w:t>
            </w:r>
          </w:p>
        </w:tc>
      </w:tr>
      <w:tr w:rsidR="004F1B81" w:rsidRPr="00FD6E06" w14:paraId="7887CBC3" w14:textId="77777777" w:rsidTr="002C6C66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FA3CD92" w14:textId="77777777" w:rsidR="0068643A" w:rsidRPr="00FD6E06" w:rsidRDefault="0068643A" w:rsidP="00BC4EE5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Objectives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A124DF4" w14:textId="77777777" w:rsidR="0068643A" w:rsidRPr="00FD6E06" w:rsidRDefault="0068643A" w:rsidP="00BC4EE5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7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B45637B" w14:textId="77777777" w:rsidR="00BB4AE3" w:rsidRDefault="0068643A" w:rsidP="00BC4EE5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Provide an explicit statement of the question(s) the review will address with reference to participants, interventions, comparators, and outcomes (PICO)</w:t>
            </w:r>
          </w:p>
          <w:p w14:paraId="7006375A" w14:textId="77777777" w:rsidR="00BB4AE3" w:rsidRPr="00FD6E06" w:rsidRDefault="00BB4AE3" w:rsidP="00BC4EE5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39867773" w14:textId="77777777" w:rsidR="0068643A" w:rsidRPr="00FD6E06" w:rsidRDefault="00D12AC6" w:rsidP="00BC4EE5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Theme="minorEastAsia" w:hAnsiTheme="minorEastAsia" w:cs="Arial" w:hint="eastAsia"/>
                <w:sz w:val="20"/>
                <w:szCs w:val="20"/>
                <w:lang w:eastAsia="ko-KR"/>
              </w:rPr>
              <w:t>√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76A14513" w14:textId="77777777" w:rsidR="0068643A" w:rsidRPr="00FD6E06" w:rsidRDefault="0068643A" w:rsidP="00BC4EE5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23E3E2FD" w14:textId="1A0FF9D4" w:rsidR="0068643A" w:rsidRPr="00D12AC6" w:rsidRDefault="00CF7C06" w:rsidP="00BC4EE5">
            <w:pPr>
              <w:spacing w:before="100" w:beforeAutospacing="1" w:after="100" w:afterAutospacing="1" w:line="240" w:lineRule="auto"/>
              <w:rPr>
                <w:rFonts w:ascii="Arial" w:hAnsi="Arial" w:cs="Arial"/>
                <w:sz w:val="20"/>
                <w:szCs w:val="20"/>
                <w:lang w:eastAsia="ko-KR"/>
              </w:rPr>
            </w:pPr>
            <w:r>
              <w:rPr>
                <w:rFonts w:ascii="Arial" w:hAnsi="Arial" w:cs="Arial"/>
                <w:sz w:val="20"/>
                <w:szCs w:val="20"/>
                <w:lang w:eastAsia="ko-KR"/>
              </w:rPr>
              <w:t>1</w:t>
            </w:r>
            <w:r w:rsidR="00447D0D">
              <w:rPr>
                <w:rFonts w:ascii="Arial" w:hAnsi="Arial" w:cs="Arial"/>
                <w:sz w:val="20"/>
                <w:szCs w:val="20"/>
                <w:lang w:eastAsia="ko-KR"/>
              </w:rPr>
              <w:t>39</w:t>
            </w:r>
            <w:r>
              <w:rPr>
                <w:rFonts w:ascii="Arial" w:hAnsi="Arial" w:cs="Arial"/>
                <w:sz w:val="20"/>
                <w:szCs w:val="20"/>
                <w:lang w:eastAsia="ko-KR"/>
              </w:rPr>
              <w:t>-1</w:t>
            </w:r>
            <w:r w:rsidR="00447D0D">
              <w:rPr>
                <w:rFonts w:ascii="Arial" w:hAnsi="Arial" w:cs="Arial"/>
                <w:sz w:val="20"/>
                <w:szCs w:val="20"/>
                <w:lang w:eastAsia="ko-KR"/>
              </w:rPr>
              <w:t>46</w:t>
            </w:r>
          </w:p>
        </w:tc>
      </w:tr>
      <w:tr w:rsidR="00BB4AE3" w:rsidRPr="00FD6E06" w14:paraId="17752304" w14:textId="77777777" w:rsidTr="002C6C66">
        <w:trPr>
          <w:tblCellSpacing w:w="15" w:type="dxa"/>
        </w:trPr>
        <w:tc>
          <w:tcPr>
            <w:tcW w:w="15458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vAlign w:val="center"/>
            <w:hideMark/>
          </w:tcPr>
          <w:p w14:paraId="0CA0FF77" w14:textId="77777777" w:rsidR="00BB4AE3" w:rsidRPr="00FD6E06" w:rsidRDefault="00BB4AE3" w:rsidP="00BC4EE5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METHODS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</w:tr>
      <w:tr w:rsidR="004F1B81" w:rsidRPr="00FD6E06" w14:paraId="436F4340" w14:textId="77777777" w:rsidTr="002C6C66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3CD1F6E" w14:textId="77777777" w:rsidR="0068643A" w:rsidRPr="00FD6E06" w:rsidRDefault="0068643A" w:rsidP="00BC4EE5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Eligibility criteria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F3B83AB" w14:textId="77777777" w:rsidR="0068643A" w:rsidRPr="00FD6E06" w:rsidRDefault="0068643A" w:rsidP="00BC4EE5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8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937269D" w14:textId="77777777" w:rsidR="0068643A" w:rsidRPr="00FD6E06" w:rsidRDefault="0068643A" w:rsidP="00BC4EE5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Specify the study characteristics (e.g., PICO, study design, setting, time frame) and report characteristics (e.g., years considered, language, publication status) to be used as criteria for eligibility for the review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33D139AA" w14:textId="77777777" w:rsidR="0068643A" w:rsidRPr="00FD6E06" w:rsidRDefault="005E4F3B" w:rsidP="00BC4EE5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Theme="minorEastAsia" w:hAnsiTheme="minorEastAsia" w:cs="Arial" w:hint="eastAsia"/>
                <w:sz w:val="20"/>
                <w:szCs w:val="20"/>
                <w:lang w:eastAsia="ko-KR"/>
              </w:rPr>
              <w:t>√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7C9E066C" w14:textId="77777777" w:rsidR="0068643A" w:rsidRPr="00FD6E06" w:rsidRDefault="0068643A" w:rsidP="00BC4EE5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55694B01" w14:textId="1DCBAAE5" w:rsidR="0068643A" w:rsidRPr="00FD6E06" w:rsidRDefault="00CF7C06" w:rsidP="00BC4EE5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hAnsi="Arial" w:cs="Arial"/>
                <w:sz w:val="20"/>
                <w:szCs w:val="20"/>
                <w:lang w:eastAsia="ko-KR"/>
              </w:rPr>
              <w:t>1</w:t>
            </w:r>
            <w:r w:rsidR="00447D0D">
              <w:rPr>
                <w:rFonts w:ascii="Arial" w:hAnsi="Arial" w:cs="Arial"/>
                <w:sz w:val="20"/>
                <w:szCs w:val="20"/>
                <w:lang w:eastAsia="ko-KR"/>
              </w:rPr>
              <w:t>48</w:t>
            </w:r>
            <w:r>
              <w:rPr>
                <w:rFonts w:ascii="Arial" w:hAnsi="Arial" w:cs="Arial"/>
                <w:sz w:val="20"/>
                <w:szCs w:val="20"/>
                <w:lang w:eastAsia="ko-KR"/>
              </w:rPr>
              <w:t>-</w:t>
            </w:r>
            <w:r w:rsidR="00447D0D">
              <w:rPr>
                <w:rFonts w:ascii="Arial" w:hAnsi="Arial" w:cs="Arial"/>
                <w:sz w:val="20"/>
                <w:szCs w:val="20"/>
                <w:lang w:eastAsia="ko-KR"/>
              </w:rPr>
              <w:t>199</w:t>
            </w:r>
          </w:p>
        </w:tc>
      </w:tr>
      <w:tr w:rsidR="004F1B81" w:rsidRPr="00FD6E06" w14:paraId="79DFE297" w14:textId="77777777" w:rsidTr="002C6C66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E73B895" w14:textId="77777777" w:rsidR="0068643A" w:rsidRPr="00FD6E06" w:rsidRDefault="0068643A" w:rsidP="00BC4EE5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Information sources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87CE6CC" w14:textId="77777777" w:rsidR="0068643A" w:rsidRPr="00FD6E06" w:rsidRDefault="0068643A" w:rsidP="00BC4EE5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9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AAF0291" w14:textId="77777777" w:rsidR="0068643A" w:rsidRPr="00FD6E06" w:rsidRDefault="0068643A" w:rsidP="00BC4EE5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all intended information sources (e.g., electronic databases, contact with study authors, trial registers, or other grey literature sources) with planned dates of coverage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37024214" w14:textId="77777777" w:rsidR="0068643A" w:rsidRPr="00FD6E06" w:rsidRDefault="005E4F3B" w:rsidP="00BC4EE5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Theme="minorEastAsia" w:hAnsiTheme="minorEastAsia" w:cs="Arial" w:hint="eastAsia"/>
                <w:sz w:val="20"/>
                <w:szCs w:val="20"/>
                <w:lang w:eastAsia="ko-KR"/>
              </w:rPr>
              <w:t>√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6CADC517" w14:textId="77777777" w:rsidR="0068643A" w:rsidRPr="00FD6E06" w:rsidRDefault="0068643A" w:rsidP="00BC4EE5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616EFCAA" w14:textId="7CB510F7" w:rsidR="0068643A" w:rsidRPr="005E4F3B" w:rsidRDefault="00F31E35" w:rsidP="00F31E35">
            <w:pPr>
              <w:spacing w:before="100" w:beforeAutospacing="1" w:after="100" w:afterAutospacing="1" w:line="240" w:lineRule="auto"/>
              <w:rPr>
                <w:rFonts w:ascii="Arial" w:hAnsi="Arial" w:cs="Arial"/>
                <w:sz w:val="20"/>
                <w:szCs w:val="20"/>
                <w:lang w:eastAsia="ko-KR"/>
              </w:rPr>
            </w:pPr>
            <w:r>
              <w:rPr>
                <w:rFonts w:ascii="Arial" w:hAnsi="Arial" w:cs="Arial"/>
                <w:sz w:val="20"/>
                <w:szCs w:val="20"/>
                <w:lang w:eastAsia="ko-KR"/>
              </w:rPr>
              <w:t>2</w:t>
            </w:r>
            <w:r w:rsidR="00447D0D">
              <w:rPr>
                <w:rFonts w:ascii="Arial" w:hAnsi="Arial" w:cs="Arial"/>
                <w:sz w:val="20"/>
                <w:szCs w:val="20"/>
                <w:lang w:eastAsia="ko-KR"/>
              </w:rPr>
              <w:t>01</w:t>
            </w:r>
            <w:r>
              <w:rPr>
                <w:rFonts w:ascii="Arial" w:hAnsi="Arial" w:cs="Arial"/>
                <w:sz w:val="20"/>
                <w:szCs w:val="20"/>
                <w:lang w:eastAsia="ko-KR"/>
              </w:rPr>
              <w:t>-2</w:t>
            </w:r>
            <w:r w:rsidR="00447D0D">
              <w:rPr>
                <w:rFonts w:ascii="Arial" w:hAnsi="Arial" w:cs="Arial"/>
                <w:sz w:val="20"/>
                <w:szCs w:val="20"/>
                <w:lang w:eastAsia="ko-KR"/>
              </w:rPr>
              <w:t>17</w:t>
            </w:r>
          </w:p>
        </w:tc>
      </w:tr>
      <w:tr w:rsidR="004F1B81" w:rsidRPr="00FD6E06" w14:paraId="005DE3E0" w14:textId="77777777" w:rsidTr="002C6C66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D04BD15" w14:textId="77777777" w:rsidR="0068643A" w:rsidRPr="00FD6E06" w:rsidRDefault="0068643A" w:rsidP="00BC4EE5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Search strategy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9D69CC7" w14:textId="77777777" w:rsidR="0068643A" w:rsidRPr="00FD6E06" w:rsidRDefault="0068643A" w:rsidP="00BC4EE5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10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9496971" w14:textId="77777777" w:rsidR="0068643A" w:rsidRPr="00FD6E06" w:rsidRDefault="0068643A" w:rsidP="00BC4EE5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Present draft of search strategy to be used for at least one electronic database, including planned limits, such that it could be repeated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305EE427" w14:textId="77777777" w:rsidR="0068643A" w:rsidRPr="00FD6E06" w:rsidRDefault="005E4F3B" w:rsidP="00BC4EE5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Theme="minorEastAsia" w:hAnsiTheme="minorEastAsia" w:cs="Arial" w:hint="eastAsia"/>
                <w:sz w:val="20"/>
                <w:szCs w:val="20"/>
                <w:lang w:eastAsia="ko-KR"/>
              </w:rPr>
              <w:t>√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43636650" w14:textId="77777777" w:rsidR="0068643A" w:rsidRPr="00FD6E06" w:rsidRDefault="0068643A" w:rsidP="00BC4EE5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1D59F578" w14:textId="77777777" w:rsidR="00447D0D" w:rsidRDefault="00447D0D" w:rsidP="00BC4EE5">
            <w:pPr>
              <w:spacing w:before="100" w:beforeAutospacing="1" w:after="100" w:afterAutospacing="1" w:line="240" w:lineRule="auto"/>
              <w:rPr>
                <w:rFonts w:ascii="Arial" w:hAnsi="Arial" w:cs="Arial"/>
                <w:sz w:val="20"/>
                <w:szCs w:val="20"/>
                <w:lang w:eastAsia="ko-KR"/>
              </w:rPr>
            </w:pPr>
            <w:r>
              <w:rPr>
                <w:rFonts w:ascii="Arial" w:hAnsi="Arial" w:cs="Arial"/>
                <w:sz w:val="20"/>
                <w:szCs w:val="20"/>
                <w:lang w:eastAsia="ko-KR"/>
              </w:rPr>
              <w:t>201-217</w:t>
            </w:r>
          </w:p>
          <w:p w14:paraId="080D46B3" w14:textId="4A5E43C0" w:rsidR="005E4F3B" w:rsidRPr="005E4F3B" w:rsidRDefault="005E4F3B" w:rsidP="00BC4EE5">
            <w:pPr>
              <w:spacing w:before="100" w:beforeAutospacing="1" w:after="100" w:afterAutospacing="1" w:line="240" w:lineRule="auto"/>
              <w:rPr>
                <w:rFonts w:ascii="Arial" w:hAnsi="Arial" w:cs="Arial"/>
                <w:sz w:val="20"/>
                <w:szCs w:val="20"/>
                <w:lang w:eastAsia="ko-KR"/>
              </w:rPr>
            </w:pPr>
            <w:r>
              <w:rPr>
                <w:rFonts w:ascii="Arial" w:hAnsi="Arial" w:cs="Arial"/>
                <w:sz w:val="20"/>
                <w:szCs w:val="20"/>
                <w:lang w:eastAsia="ko-KR"/>
              </w:rPr>
              <w:t>(</w:t>
            </w:r>
            <w:r w:rsidR="00A63DC2">
              <w:rPr>
                <w:rFonts w:ascii="Arial" w:hAnsi="Arial" w:cs="Arial"/>
                <w:sz w:val="20"/>
                <w:szCs w:val="20"/>
                <w:lang w:eastAsia="ko-KR"/>
              </w:rPr>
              <w:t>additional file 1</w:t>
            </w:r>
            <w:r>
              <w:rPr>
                <w:rFonts w:ascii="Arial" w:hAnsi="Arial" w:cs="Arial" w:hint="eastAsia"/>
                <w:sz w:val="20"/>
                <w:szCs w:val="20"/>
                <w:lang w:eastAsia="ko-KR"/>
              </w:rPr>
              <w:t>)</w:t>
            </w:r>
          </w:p>
        </w:tc>
      </w:tr>
      <w:tr w:rsidR="00BB4AE3" w:rsidRPr="00FD6E06" w14:paraId="4D4BEF6F" w14:textId="77777777" w:rsidTr="002C6C66">
        <w:trPr>
          <w:tblCellSpacing w:w="15" w:type="dxa"/>
        </w:trPr>
        <w:tc>
          <w:tcPr>
            <w:tcW w:w="15458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CFBA73F" w14:textId="77777777" w:rsidR="00BB4AE3" w:rsidRPr="00FD6E06" w:rsidRDefault="00BB4AE3" w:rsidP="00BC4EE5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b/>
                <w:bCs/>
                <w:i/>
                <w:sz w:val="20"/>
                <w:szCs w:val="20"/>
                <w:lang w:eastAsia="en-GB"/>
              </w:rPr>
              <w:t>STUDY RECORDS</w:t>
            </w:r>
            <w:r w:rsidRPr="00FD6E06">
              <w:rPr>
                <w:rFonts w:ascii="Arial" w:eastAsia="Times New Roman" w:hAnsi="Arial" w:cs="Arial"/>
                <w:i/>
                <w:sz w:val="20"/>
                <w:szCs w:val="20"/>
                <w:lang w:eastAsia="en-GB"/>
              </w:rPr>
              <w:t xml:space="preserve"> </w:t>
            </w:r>
          </w:p>
        </w:tc>
      </w:tr>
      <w:tr w:rsidR="004F1B81" w:rsidRPr="00FD6E06" w14:paraId="7E0BF325" w14:textId="77777777" w:rsidTr="002C6C66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52D4B7D" w14:textId="77777777" w:rsidR="0068643A" w:rsidRPr="00FD6E06" w:rsidRDefault="0068643A" w:rsidP="00BC4EE5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B567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Data management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5B5F644" w14:textId="77777777" w:rsidR="0068643A" w:rsidRPr="00FD6E06" w:rsidRDefault="0068643A" w:rsidP="00BC4EE5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11a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0B57249" w14:textId="77777777" w:rsidR="0068643A" w:rsidRPr="00FD6E06" w:rsidRDefault="0068643A" w:rsidP="00BC4EE5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the mechanism(s) that will be used to manage records and data throughout the review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1BEE1D5C" w14:textId="77777777" w:rsidR="0068643A" w:rsidRPr="00FD6E06" w:rsidRDefault="005E4F3B" w:rsidP="00BC4EE5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Theme="minorEastAsia" w:hAnsiTheme="minorEastAsia" w:cs="Arial" w:hint="eastAsia"/>
                <w:sz w:val="20"/>
                <w:szCs w:val="20"/>
                <w:lang w:eastAsia="ko-KR"/>
              </w:rPr>
              <w:t>√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18E906CD" w14:textId="77777777" w:rsidR="0068643A" w:rsidRPr="005E4F3B" w:rsidRDefault="0068643A" w:rsidP="00BC4EE5">
            <w:pPr>
              <w:spacing w:before="100" w:beforeAutospacing="1" w:after="100" w:afterAutospacing="1" w:line="240" w:lineRule="auto"/>
              <w:jc w:val="center"/>
              <w:rPr>
                <w:rFonts w:ascii="Arial" w:hAnsi="Arial" w:cs="Arial"/>
                <w:sz w:val="20"/>
                <w:szCs w:val="20"/>
                <w:lang w:eastAsia="ko-KR"/>
              </w:rPr>
            </w:pP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3EB698AD" w14:textId="2F89FFE8" w:rsidR="0068643A" w:rsidRPr="005E4F3B" w:rsidRDefault="004F1B81" w:rsidP="00BC4EE5">
            <w:pPr>
              <w:spacing w:before="100" w:beforeAutospacing="1" w:after="100" w:afterAutospacing="1" w:line="240" w:lineRule="auto"/>
              <w:rPr>
                <w:rFonts w:ascii="Arial" w:hAnsi="Arial" w:cs="Arial"/>
                <w:sz w:val="20"/>
                <w:szCs w:val="20"/>
                <w:lang w:eastAsia="ko-KR"/>
              </w:rPr>
            </w:pPr>
            <w:r>
              <w:rPr>
                <w:rFonts w:ascii="Arial" w:hAnsi="Arial" w:cs="Arial"/>
                <w:sz w:val="20"/>
                <w:szCs w:val="20"/>
                <w:lang w:eastAsia="ko-KR"/>
              </w:rPr>
              <w:t>211-212;232-233</w:t>
            </w:r>
          </w:p>
        </w:tc>
      </w:tr>
      <w:tr w:rsidR="004F1B81" w:rsidRPr="00FD6E06" w14:paraId="45165BAF" w14:textId="77777777" w:rsidTr="002C6C66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B7BCB87" w14:textId="77777777" w:rsidR="0068643A" w:rsidRPr="00FD6E06" w:rsidRDefault="0068643A" w:rsidP="00BC4EE5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B567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Selection process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73BC1E6" w14:textId="77777777" w:rsidR="0068643A" w:rsidRPr="00FD6E06" w:rsidRDefault="0068643A" w:rsidP="00BC4EE5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11b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A8A75CF" w14:textId="77777777" w:rsidR="0068643A" w:rsidRPr="00FD6E06" w:rsidRDefault="0068643A" w:rsidP="00BC4EE5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State the process that will be used for selecting studies (e.g., two independent reviewers) through each phase of the review (i.e., screening, eligibility, and inclusion in meta-analysis)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0CD67D90" w14:textId="77777777" w:rsidR="0068643A" w:rsidRPr="00FD6E06" w:rsidRDefault="005E4F3B" w:rsidP="00BC4EE5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Theme="minorEastAsia" w:hAnsiTheme="minorEastAsia" w:cs="Arial" w:hint="eastAsia"/>
                <w:sz w:val="20"/>
                <w:szCs w:val="20"/>
                <w:lang w:eastAsia="ko-KR"/>
              </w:rPr>
              <w:t>√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1B9BBE5A" w14:textId="77777777" w:rsidR="0068643A" w:rsidRPr="00FD6E06" w:rsidRDefault="0068643A" w:rsidP="00BC4EE5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40E24FA6" w14:textId="5FE98C92" w:rsidR="0068643A" w:rsidRPr="005E4F3B" w:rsidRDefault="00201153" w:rsidP="00BC4EE5">
            <w:pPr>
              <w:spacing w:before="100" w:beforeAutospacing="1" w:after="100" w:afterAutospacing="1" w:line="240" w:lineRule="auto"/>
              <w:rPr>
                <w:rFonts w:ascii="Arial" w:hAnsi="Arial" w:cs="Arial"/>
                <w:sz w:val="20"/>
                <w:szCs w:val="20"/>
                <w:lang w:eastAsia="ko-KR"/>
              </w:rPr>
            </w:pPr>
            <w:r>
              <w:rPr>
                <w:rFonts w:ascii="Arial" w:hAnsi="Arial" w:cs="Arial"/>
                <w:sz w:val="20"/>
                <w:szCs w:val="20"/>
                <w:lang w:eastAsia="ko-KR"/>
              </w:rPr>
              <w:t>2</w:t>
            </w:r>
            <w:r w:rsidR="004F1B81">
              <w:rPr>
                <w:rFonts w:ascii="Arial" w:hAnsi="Arial" w:cs="Arial"/>
                <w:sz w:val="20"/>
                <w:szCs w:val="20"/>
                <w:lang w:eastAsia="ko-KR"/>
              </w:rPr>
              <w:t>19</w:t>
            </w:r>
            <w:r>
              <w:rPr>
                <w:rFonts w:ascii="Arial" w:hAnsi="Arial" w:cs="Arial"/>
                <w:sz w:val="20"/>
                <w:szCs w:val="20"/>
                <w:lang w:eastAsia="ko-KR"/>
              </w:rPr>
              <w:t>-2</w:t>
            </w:r>
            <w:r w:rsidR="004F1B81">
              <w:rPr>
                <w:rFonts w:ascii="Arial" w:hAnsi="Arial" w:cs="Arial"/>
                <w:sz w:val="20"/>
                <w:szCs w:val="20"/>
                <w:lang w:eastAsia="ko-KR"/>
              </w:rPr>
              <w:t>29</w:t>
            </w:r>
          </w:p>
        </w:tc>
      </w:tr>
      <w:tr w:rsidR="004F1B81" w:rsidRPr="00FD6E06" w14:paraId="21FD79A3" w14:textId="77777777" w:rsidTr="002C6C66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5C83440" w14:textId="77777777" w:rsidR="0068643A" w:rsidRPr="00FD6E06" w:rsidRDefault="0068643A" w:rsidP="00BC4EE5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B567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Data collection process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C892F66" w14:textId="77777777" w:rsidR="0068643A" w:rsidRPr="00FD6E06" w:rsidRDefault="0068643A" w:rsidP="00BC4EE5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11c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5EC4614" w14:textId="77777777" w:rsidR="0068643A" w:rsidRPr="00FD6E06" w:rsidRDefault="0068643A" w:rsidP="00BC4EE5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planned method of extracting data from reports (e.g., piloting forms, done independently, in duplicate), any processes for obtaining and confirming data from investigators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34494801" w14:textId="77777777" w:rsidR="0068643A" w:rsidRPr="00FD6E06" w:rsidRDefault="00173C2A" w:rsidP="00BC4EE5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Theme="minorEastAsia" w:hAnsiTheme="minorEastAsia" w:cs="Arial" w:hint="eastAsia"/>
                <w:sz w:val="20"/>
                <w:szCs w:val="20"/>
                <w:lang w:eastAsia="ko-KR"/>
              </w:rPr>
              <w:t>√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7A5C26ED" w14:textId="77777777" w:rsidR="0068643A" w:rsidRPr="00FD6E06" w:rsidRDefault="0068643A" w:rsidP="00BC4EE5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3C4E46C3" w14:textId="088B0B6D" w:rsidR="0068643A" w:rsidRPr="00FD6E06" w:rsidRDefault="00201153" w:rsidP="00BC4EE5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hAnsi="Arial" w:cs="Arial"/>
                <w:sz w:val="20"/>
                <w:szCs w:val="20"/>
                <w:lang w:eastAsia="ko-KR"/>
              </w:rPr>
              <w:t>2</w:t>
            </w:r>
            <w:r w:rsidR="004F1B81">
              <w:rPr>
                <w:rFonts w:ascii="Arial" w:hAnsi="Arial" w:cs="Arial"/>
                <w:sz w:val="20"/>
                <w:szCs w:val="20"/>
                <w:lang w:eastAsia="ko-KR"/>
              </w:rPr>
              <w:t>31</w:t>
            </w:r>
            <w:r>
              <w:rPr>
                <w:rFonts w:ascii="Arial" w:hAnsi="Arial" w:cs="Arial"/>
                <w:sz w:val="20"/>
                <w:szCs w:val="20"/>
                <w:lang w:eastAsia="ko-KR"/>
              </w:rPr>
              <w:t>-2</w:t>
            </w:r>
            <w:r w:rsidR="004F1B81">
              <w:rPr>
                <w:rFonts w:ascii="Arial" w:hAnsi="Arial" w:cs="Arial"/>
                <w:sz w:val="20"/>
                <w:szCs w:val="20"/>
                <w:lang w:eastAsia="ko-KR"/>
              </w:rPr>
              <w:t>46</w:t>
            </w:r>
          </w:p>
        </w:tc>
      </w:tr>
      <w:tr w:rsidR="004F1B81" w:rsidRPr="00FD6E06" w14:paraId="03AFEEE9" w14:textId="77777777" w:rsidTr="002C6C66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430310B" w14:textId="77777777" w:rsidR="0068643A" w:rsidRPr="00FD6E06" w:rsidRDefault="0068643A" w:rsidP="00BC4EE5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Data items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7D629C5" w14:textId="77777777" w:rsidR="0068643A" w:rsidRPr="00FD6E06" w:rsidRDefault="0068643A" w:rsidP="00BC4EE5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12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E0D3BF1" w14:textId="77777777" w:rsidR="0068643A" w:rsidRPr="00FD6E06" w:rsidRDefault="0068643A" w:rsidP="00BC4EE5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List and define all variables for which data will be sought (e.g., PICO items, funding sources), any pre-planned data assumptions and simplifications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2CC14A12" w14:textId="77777777" w:rsidR="0068643A" w:rsidRPr="00FD6E06" w:rsidRDefault="00173C2A" w:rsidP="00BC4EE5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Theme="minorEastAsia" w:hAnsiTheme="minorEastAsia" w:cs="Arial" w:hint="eastAsia"/>
                <w:sz w:val="20"/>
                <w:szCs w:val="20"/>
                <w:lang w:eastAsia="ko-KR"/>
              </w:rPr>
              <w:t>√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0E434CE3" w14:textId="77777777" w:rsidR="0068643A" w:rsidRPr="00FD6E06" w:rsidRDefault="0068643A" w:rsidP="00BC4EE5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46E96AB8" w14:textId="48CD74B5" w:rsidR="0068643A" w:rsidRPr="00173C2A" w:rsidRDefault="004F1B81" w:rsidP="00BC4EE5">
            <w:pPr>
              <w:spacing w:before="100" w:beforeAutospacing="1" w:after="100" w:afterAutospacing="1" w:line="240" w:lineRule="auto"/>
              <w:rPr>
                <w:rFonts w:ascii="Arial" w:hAnsi="Arial" w:cs="Arial"/>
                <w:sz w:val="20"/>
                <w:szCs w:val="20"/>
                <w:lang w:eastAsia="ko-KR"/>
              </w:rPr>
            </w:pPr>
            <w:r>
              <w:rPr>
                <w:rFonts w:ascii="Arial" w:hAnsi="Arial" w:cs="Arial"/>
                <w:sz w:val="20"/>
                <w:szCs w:val="20"/>
                <w:lang w:eastAsia="ko-KR"/>
              </w:rPr>
              <w:t>231-246</w:t>
            </w:r>
          </w:p>
        </w:tc>
      </w:tr>
      <w:tr w:rsidR="004F1B81" w:rsidRPr="00FD6E06" w14:paraId="31B5C988" w14:textId="77777777" w:rsidTr="002C6C66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F6D20DD" w14:textId="77777777" w:rsidR="0068643A" w:rsidRPr="00FD6E06" w:rsidRDefault="0068643A" w:rsidP="00BC4EE5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Outcomes and prioritization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89264F2" w14:textId="77777777" w:rsidR="0068643A" w:rsidRPr="00FD6E06" w:rsidRDefault="0068643A" w:rsidP="00BC4EE5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13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3378DA0" w14:textId="77777777" w:rsidR="0068643A" w:rsidRPr="00FD6E06" w:rsidRDefault="0068643A" w:rsidP="00BC4EE5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List and define all outcomes for which data will be sought, including prioritization of main and additional outcomes, with rationale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15411AAE" w14:textId="77777777" w:rsidR="0068643A" w:rsidRPr="00FD6E06" w:rsidRDefault="00173C2A" w:rsidP="00BC4EE5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Theme="minorEastAsia" w:hAnsiTheme="minorEastAsia" w:cs="Arial" w:hint="eastAsia"/>
                <w:sz w:val="20"/>
                <w:szCs w:val="20"/>
                <w:lang w:eastAsia="ko-KR"/>
              </w:rPr>
              <w:t>√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7DA939BB" w14:textId="77777777" w:rsidR="0068643A" w:rsidRPr="00FD6E06" w:rsidRDefault="0068643A" w:rsidP="00BC4EE5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6018C7CC" w14:textId="21134B1D" w:rsidR="0068643A" w:rsidRPr="00437553" w:rsidRDefault="004F1B81" w:rsidP="00BC4EE5">
            <w:pPr>
              <w:spacing w:before="100" w:beforeAutospacing="1" w:after="100" w:afterAutospacing="1" w:line="240" w:lineRule="auto"/>
              <w:rPr>
                <w:rFonts w:ascii="Arial" w:hAnsi="Arial" w:cs="Arial"/>
                <w:sz w:val="20"/>
                <w:szCs w:val="20"/>
                <w:lang w:eastAsia="ko-KR"/>
              </w:rPr>
            </w:pPr>
            <w:r>
              <w:rPr>
                <w:rFonts w:ascii="Arial" w:hAnsi="Arial" w:cs="Arial"/>
                <w:sz w:val="20"/>
                <w:szCs w:val="20"/>
                <w:lang w:eastAsia="ko-KR"/>
              </w:rPr>
              <w:t xml:space="preserve">190-199; </w:t>
            </w:r>
            <w:r>
              <w:rPr>
                <w:rFonts w:ascii="Arial" w:hAnsi="Arial" w:cs="Arial"/>
                <w:sz w:val="20"/>
                <w:szCs w:val="20"/>
                <w:lang w:eastAsia="ko-KR"/>
              </w:rPr>
              <w:t>231-246</w:t>
            </w:r>
          </w:p>
        </w:tc>
      </w:tr>
      <w:tr w:rsidR="004F1B81" w:rsidRPr="00FD6E06" w14:paraId="1CFCB146" w14:textId="77777777" w:rsidTr="002C6C66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60139E1" w14:textId="77777777" w:rsidR="0068643A" w:rsidRPr="00FD6E06" w:rsidRDefault="0068643A" w:rsidP="00BC4EE5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Risk of bias in individual studies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8162D8E" w14:textId="77777777" w:rsidR="0068643A" w:rsidRPr="00FD6E06" w:rsidRDefault="0068643A" w:rsidP="00BC4EE5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14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5DE58A2" w14:textId="77777777" w:rsidR="0068643A" w:rsidRPr="00FD6E06" w:rsidRDefault="0068643A" w:rsidP="00BC4EE5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anticipated methods for assessing risk of bias of individual studies, including whether this will be done at the outcome or study level, or both; state how this information will be used in data synthesis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5DFB1398" w14:textId="77777777" w:rsidR="0068643A" w:rsidRPr="00FD6E06" w:rsidRDefault="00437553" w:rsidP="00BC4EE5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Theme="minorEastAsia" w:hAnsiTheme="minorEastAsia" w:cs="Arial" w:hint="eastAsia"/>
                <w:sz w:val="20"/>
                <w:szCs w:val="20"/>
                <w:lang w:eastAsia="ko-KR"/>
              </w:rPr>
              <w:t>√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042B98C5" w14:textId="77777777" w:rsidR="0068643A" w:rsidRPr="00FD6E06" w:rsidRDefault="0068643A" w:rsidP="00BC4EE5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17907C49" w14:textId="5370C7B7" w:rsidR="0068643A" w:rsidRPr="00437553" w:rsidRDefault="004F1B81" w:rsidP="00BC4EE5">
            <w:pPr>
              <w:spacing w:before="100" w:beforeAutospacing="1" w:after="100" w:afterAutospacing="1" w:line="240" w:lineRule="auto"/>
              <w:rPr>
                <w:rFonts w:ascii="Arial" w:hAnsi="Arial" w:cs="Arial"/>
                <w:sz w:val="20"/>
                <w:szCs w:val="20"/>
                <w:lang w:eastAsia="ko-KR"/>
              </w:rPr>
            </w:pPr>
            <w:r>
              <w:rPr>
                <w:rFonts w:ascii="Arial" w:hAnsi="Arial" w:cs="Arial"/>
                <w:sz w:val="20"/>
                <w:szCs w:val="20"/>
                <w:lang w:eastAsia="ko-KR"/>
              </w:rPr>
              <w:t>248-270</w:t>
            </w:r>
          </w:p>
        </w:tc>
      </w:tr>
      <w:tr w:rsidR="00BB4AE3" w:rsidRPr="00FD6E06" w14:paraId="4318073B" w14:textId="77777777" w:rsidTr="002C6C66">
        <w:trPr>
          <w:tblCellSpacing w:w="15" w:type="dxa"/>
        </w:trPr>
        <w:tc>
          <w:tcPr>
            <w:tcW w:w="15458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529791D" w14:textId="77777777" w:rsidR="00BB4AE3" w:rsidRPr="00FD6E06" w:rsidRDefault="00BB4AE3" w:rsidP="00BC4EE5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  <w:r w:rsidRPr="00B567D4">
              <w:rPr>
                <w:rFonts w:ascii="Arial" w:eastAsia="Times New Roman" w:hAnsi="Arial" w:cs="Arial"/>
                <w:b/>
                <w:bCs/>
                <w:i/>
                <w:sz w:val="20"/>
                <w:szCs w:val="20"/>
                <w:lang w:eastAsia="en-GB"/>
              </w:rPr>
              <w:t>DATA</w:t>
            </w:r>
          </w:p>
        </w:tc>
      </w:tr>
      <w:tr w:rsidR="004F1B81" w:rsidRPr="00FD6E06" w14:paraId="725A140C" w14:textId="77777777" w:rsidTr="002C6C66">
        <w:trPr>
          <w:tblCellSpacing w:w="15" w:type="dxa"/>
        </w:trPr>
        <w:tc>
          <w:tcPr>
            <w:tcW w:w="2322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BDA3708" w14:textId="77777777" w:rsidR="0068643A" w:rsidRPr="00FD6E06" w:rsidRDefault="0068643A" w:rsidP="00BC4EE5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Synthesis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D7DE427" w14:textId="77777777" w:rsidR="0068643A" w:rsidRPr="00FD6E06" w:rsidRDefault="0068643A" w:rsidP="00BC4EE5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15a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1A6997C" w14:textId="77777777" w:rsidR="0068643A" w:rsidRPr="00FD6E06" w:rsidRDefault="0068643A" w:rsidP="00BC4EE5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criteria under which study data will be quantitatively synthesized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1F5B2AC7" w14:textId="77777777" w:rsidR="0068643A" w:rsidRPr="00A95EED" w:rsidRDefault="00437553" w:rsidP="00BC4EE5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highlight w:val="yellow"/>
                <w:lang w:eastAsia="en-GB"/>
              </w:rPr>
            </w:pPr>
            <w:r>
              <w:rPr>
                <w:rFonts w:asciiTheme="minorEastAsia" w:hAnsiTheme="minorEastAsia" w:cs="Arial" w:hint="eastAsia"/>
                <w:sz w:val="20"/>
                <w:szCs w:val="20"/>
                <w:lang w:eastAsia="ko-KR"/>
              </w:rPr>
              <w:t>√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0784CA2C" w14:textId="77777777" w:rsidR="0068643A" w:rsidRPr="00A95EED" w:rsidRDefault="0068643A" w:rsidP="00BC4EE5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highlight w:val="yellow"/>
                <w:lang w:eastAsia="en-GB"/>
              </w:rPr>
            </w:pP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0C4C9E1A" w14:textId="3B7BB857" w:rsidR="0068643A" w:rsidRPr="00437553" w:rsidRDefault="000D1A08" w:rsidP="00BC4EE5">
            <w:pPr>
              <w:spacing w:before="100" w:beforeAutospacing="1" w:after="100" w:afterAutospacing="1" w:line="240" w:lineRule="auto"/>
              <w:rPr>
                <w:rFonts w:ascii="Arial" w:hAnsi="Arial" w:cs="Arial"/>
                <w:sz w:val="20"/>
                <w:szCs w:val="20"/>
                <w:lang w:eastAsia="ko-KR"/>
              </w:rPr>
            </w:pPr>
            <w:r>
              <w:rPr>
                <w:rFonts w:ascii="Arial" w:hAnsi="Arial" w:cs="Arial"/>
                <w:sz w:val="20"/>
                <w:szCs w:val="20"/>
                <w:lang w:eastAsia="ko-KR"/>
              </w:rPr>
              <w:t>2</w:t>
            </w:r>
            <w:r w:rsidR="004F1B81">
              <w:rPr>
                <w:rFonts w:ascii="Arial" w:hAnsi="Arial" w:cs="Arial"/>
                <w:sz w:val="20"/>
                <w:szCs w:val="20"/>
                <w:lang w:eastAsia="ko-KR"/>
              </w:rPr>
              <w:t>72</w:t>
            </w:r>
            <w:r>
              <w:rPr>
                <w:rFonts w:ascii="Arial" w:hAnsi="Arial" w:cs="Arial"/>
                <w:sz w:val="20"/>
                <w:szCs w:val="20"/>
                <w:lang w:eastAsia="ko-KR"/>
              </w:rPr>
              <w:t>-</w:t>
            </w:r>
            <w:r w:rsidR="004F1B81">
              <w:rPr>
                <w:rFonts w:ascii="Arial" w:hAnsi="Arial" w:cs="Arial"/>
                <w:sz w:val="20"/>
                <w:szCs w:val="20"/>
                <w:lang w:eastAsia="ko-KR"/>
              </w:rPr>
              <w:t>293</w:t>
            </w:r>
          </w:p>
        </w:tc>
      </w:tr>
      <w:tr w:rsidR="004F1B81" w:rsidRPr="00FD6E06" w14:paraId="72416714" w14:textId="77777777" w:rsidTr="002C6C66">
        <w:trPr>
          <w:tblCellSpacing w:w="15" w:type="dxa"/>
        </w:trPr>
        <w:tc>
          <w:tcPr>
            <w:tcW w:w="2322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4C010F1" w14:textId="77777777" w:rsidR="0068643A" w:rsidRPr="00FD6E06" w:rsidRDefault="0068643A" w:rsidP="00BC4EE5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7569556" w14:textId="77777777" w:rsidR="0068643A" w:rsidRPr="00FD6E06" w:rsidRDefault="0068643A" w:rsidP="00BC4EE5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15b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FABEF64" w14:textId="77777777" w:rsidR="0068643A" w:rsidRPr="00FD6E06" w:rsidRDefault="0068643A" w:rsidP="00BC4EE5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If data are appropriate for quantitative synthesis, describe planned summary measures, methods of handling data, and methods of combining data from studies, including any planned exploration of consistency (e.g., </w:t>
            </w:r>
            <w:r w:rsidRPr="00FD6E06">
              <w:rPr>
                <w:rFonts w:ascii="Arial" w:eastAsia="Times New Roman" w:hAnsi="Arial" w:cs="Arial"/>
                <w:i/>
                <w:iCs/>
                <w:sz w:val="20"/>
                <w:szCs w:val="20"/>
                <w:lang w:eastAsia="en-GB"/>
              </w:rPr>
              <w:t>I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vertAlign w:val="superscript"/>
                <w:lang w:eastAsia="en-GB"/>
              </w:rPr>
              <w:t>2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, Kendall’s tau)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720B9F6C" w14:textId="77777777" w:rsidR="0068643A" w:rsidRPr="00FD6E06" w:rsidRDefault="00437553" w:rsidP="00BC4EE5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Theme="minorEastAsia" w:hAnsiTheme="minorEastAsia" w:cs="Arial" w:hint="eastAsia"/>
                <w:sz w:val="20"/>
                <w:szCs w:val="20"/>
                <w:lang w:eastAsia="ko-KR"/>
              </w:rPr>
              <w:t>√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42EFF91B" w14:textId="77777777" w:rsidR="0068643A" w:rsidRPr="00FD6E06" w:rsidRDefault="0068643A" w:rsidP="00BC4EE5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0B3458DA" w14:textId="53A9B5AD" w:rsidR="0068643A" w:rsidRPr="00A95EED" w:rsidRDefault="004F1B81" w:rsidP="00BC4EE5">
            <w:pPr>
              <w:spacing w:before="100" w:beforeAutospacing="1" w:after="100" w:afterAutospacing="1" w:line="240" w:lineRule="auto"/>
              <w:rPr>
                <w:rFonts w:ascii="Arial" w:hAnsi="Arial" w:cs="Arial"/>
                <w:sz w:val="20"/>
                <w:szCs w:val="20"/>
                <w:lang w:eastAsia="ko-KR"/>
              </w:rPr>
            </w:pPr>
            <w:r>
              <w:rPr>
                <w:rFonts w:ascii="Arial" w:hAnsi="Arial" w:cs="Arial"/>
                <w:sz w:val="20"/>
                <w:szCs w:val="20"/>
                <w:lang w:eastAsia="ko-KR"/>
              </w:rPr>
              <w:t>272-293</w:t>
            </w:r>
          </w:p>
        </w:tc>
      </w:tr>
      <w:tr w:rsidR="004F1B81" w:rsidRPr="00FD6E06" w14:paraId="3220F879" w14:textId="77777777" w:rsidTr="002C6C66">
        <w:trPr>
          <w:tblCellSpacing w:w="15" w:type="dxa"/>
        </w:trPr>
        <w:tc>
          <w:tcPr>
            <w:tcW w:w="2322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21C59D5" w14:textId="77777777" w:rsidR="0068643A" w:rsidRPr="00FD6E06" w:rsidRDefault="0068643A" w:rsidP="00BC4EE5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4AF2C0E" w14:textId="77777777" w:rsidR="0068643A" w:rsidRPr="00FD6E06" w:rsidRDefault="0068643A" w:rsidP="00BC4EE5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15c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F39C93C" w14:textId="77777777" w:rsidR="0068643A" w:rsidRPr="00FD6E06" w:rsidRDefault="0068643A" w:rsidP="00BC4EE5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any proposed additional analyses (e.g., sensitivity or subgroup analyses, meta-regression)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16E9ECD3" w14:textId="77777777" w:rsidR="0068643A" w:rsidRPr="00FD6E06" w:rsidRDefault="00437553" w:rsidP="00BC4EE5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Theme="minorEastAsia" w:hAnsiTheme="minorEastAsia" w:cs="Arial" w:hint="eastAsia"/>
                <w:sz w:val="20"/>
                <w:szCs w:val="20"/>
                <w:lang w:eastAsia="ko-KR"/>
              </w:rPr>
              <w:t>√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272F0F07" w14:textId="77777777" w:rsidR="0068643A" w:rsidRPr="00FD6E06" w:rsidRDefault="0068643A" w:rsidP="00BC4EE5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5360581B" w14:textId="7C40A39C" w:rsidR="0068643A" w:rsidRPr="00A95EED" w:rsidRDefault="008B7BE2" w:rsidP="00BC4EE5">
            <w:pPr>
              <w:spacing w:before="100" w:beforeAutospacing="1" w:after="100" w:afterAutospacing="1" w:line="240" w:lineRule="auto"/>
              <w:rPr>
                <w:rFonts w:ascii="Arial" w:hAnsi="Arial" w:cs="Arial"/>
                <w:sz w:val="20"/>
                <w:szCs w:val="20"/>
                <w:lang w:eastAsia="ko-KR"/>
              </w:rPr>
            </w:pPr>
            <w:r>
              <w:rPr>
                <w:rFonts w:ascii="Arial" w:hAnsi="Arial" w:cs="Arial"/>
                <w:sz w:val="20"/>
                <w:szCs w:val="20"/>
                <w:lang w:eastAsia="ko-KR"/>
              </w:rPr>
              <w:t>3</w:t>
            </w:r>
            <w:r w:rsidR="00821E00">
              <w:rPr>
                <w:rFonts w:ascii="Arial" w:hAnsi="Arial" w:cs="Arial"/>
                <w:sz w:val="20"/>
                <w:szCs w:val="20"/>
                <w:lang w:eastAsia="ko-KR"/>
              </w:rPr>
              <w:t>0</w:t>
            </w:r>
            <w:r w:rsidR="004F1B81">
              <w:rPr>
                <w:rFonts w:ascii="Arial" w:hAnsi="Arial" w:cs="Arial"/>
                <w:sz w:val="20"/>
                <w:szCs w:val="20"/>
                <w:lang w:eastAsia="ko-KR"/>
              </w:rPr>
              <w:t>1-311</w:t>
            </w:r>
          </w:p>
        </w:tc>
      </w:tr>
      <w:tr w:rsidR="004F1B81" w:rsidRPr="00FD6E06" w14:paraId="7BF46891" w14:textId="77777777" w:rsidTr="002C6C66">
        <w:trPr>
          <w:tblCellSpacing w:w="15" w:type="dxa"/>
        </w:trPr>
        <w:tc>
          <w:tcPr>
            <w:tcW w:w="2322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5E90CAE" w14:textId="77777777" w:rsidR="0068643A" w:rsidRPr="00FD6E06" w:rsidRDefault="0068643A" w:rsidP="00BC4EE5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8983711" w14:textId="77777777" w:rsidR="0068643A" w:rsidRPr="00FD6E06" w:rsidRDefault="0068643A" w:rsidP="00BC4EE5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15d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2856870" w14:textId="77777777" w:rsidR="0068643A" w:rsidRPr="00FD6E06" w:rsidRDefault="0068643A" w:rsidP="00BC4EE5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If quantitative synthesis is not appropriate, describe the type of summary planned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23043B53" w14:textId="77777777" w:rsidR="0068643A" w:rsidRPr="00502418" w:rsidRDefault="00502418" w:rsidP="00BC4EE5">
            <w:pPr>
              <w:spacing w:before="100" w:beforeAutospacing="1" w:after="100" w:afterAutospacing="1" w:line="240" w:lineRule="auto"/>
              <w:jc w:val="center"/>
              <w:rPr>
                <w:rFonts w:ascii="Arial" w:hAnsi="Arial" w:cs="Arial"/>
                <w:sz w:val="20"/>
                <w:szCs w:val="20"/>
                <w:lang w:eastAsia="ko-KR"/>
              </w:rPr>
            </w:pPr>
            <w:r>
              <w:rPr>
                <w:rFonts w:asciiTheme="minorEastAsia" w:hAnsiTheme="minorEastAsia" w:cs="Arial" w:hint="eastAsia"/>
                <w:sz w:val="20"/>
                <w:szCs w:val="20"/>
                <w:lang w:eastAsia="ko-KR"/>
              </w:rPr>
              <w:t>√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7464A030" w14:textId="77777777" w:rsidR="0068643A" w:rsidRPr="00FD6E06" w:rsidRDefault="0068643A" w:rsidP="00BC4EE5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536244C0" w14:textId="1CE36BC1" w:rsidR="0068643A" w:rsidRPr="00ED645A" w:rsidRDefault="004F1B81" w:rsidP="00BC4EE5">
            <w:pPr>
              <w:spacing w:before="100" w:beforeAutospacing="1" w:after="100" w:afterAutospacing="1" w:line="240" w:lineRule="auto"/>
              <w:rPr>
                <w:rFonts w:ascii="Arial" w:hAnsi="Arial" w:cs="Arial"/>
                <w:sz w:val="20"/>
                <w:szCs w:val="20"/>
                <w:lang w:eastAsia="ko-KR"/>
              </w:rPr>
            </w:pPr>
            <w:r>
              <w:rPr>
                <w:rFonts w:ascii="Arial" w:hAnsi="Arial" w:cs="Arial"/>
                <w:sz w:val="20"/>
                <w:szCs w:val="20"/>
                <w:lang w:eastAsia="ko-KR"/>
              </w:rPr>
              <w:t>289</w:t>
            </w:r>
            <w:r w:rsidR="00821E00">
              <w:rPr>
                <w:rFonts w:ascii="Arial" w:hAnsi="Arial" w:cs="Arial"/>
                <w:sz w:val="20"/>
                <w:szCs w:val="20"/>
                <w:lang w:eastAsia="ko-KR"/>
              </w:rPr>
              <w:t>-</w:t>
            </w:r>
            <w:r>
              <w:rPr>
                <w:rFonts w:ascii="Arial" w:hAnsi="Arial" w:cs="Arial"/>
                <w:sz w:val="20"/>
                <w:szCs w:val="20"/>
                <w:lang w:eastAsia="ko-KR"/>
              </w:rPr>
              <w:t>291</w:t>
            </w:r>
          </w:p>
        </w:tc>
      </w:tr>
      <w:tr w:rsidR="004F1B81" w:rsidRPr="00FD6E06" w14:paraId="15D0EA7C" w14:textId="77777777" w:rsidTr="002C6C66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A5C7550" w14:textId="77777777" w:rsidR="0068643A" w:rsidRPr="00FD6E06" w:rsidRDefault="0068643A" w:rsidP="00BC4EE5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Meta-bias(es)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80D7AF7" w14:textId="77777777" w:rsidR="0068643A" w:rsidRPr="00FD6E06" w:rsidRDefault="0068643A" w:rsidP="00BC4EE5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16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8334E11" w14:textId="77777777" w:rsidR="0068643A" w:rsidRPr="00FD6E06" w:rsidRDefault="0068643A" w:rsidP="00BC4EE5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Specify any planned assessment of meta-bias(es) (e.g., publication bias across studies, selective reporting within studies)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2346B13A" w14:textId="77777777" w:rsidR="0068643A" w:rsidRPr="00FD6E06" w:rsidRDefault="00B00319" w:rsidP="00BC4EE5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Theme="minorEastAsia" w:hAnsiTheme="minorEastAsia" w:cs="Arial" w:hint="eastAsia"/>
                <w:sz w:val="20"/>
                <w:szCs w:val="20"/>
                <w:lang w:eastAsia="ko-KR"/>
              </w:rPr>
              <w:t>√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6A09C9BF" w14:textId="77777777" w:rsidR="0068643A" w:rsidRPr="00FD6E06" w:rsidRDefault="0068643A" w:rsidP="00BC4EE5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148D8FC3" w14:textId="65A3E21D" w:rsidR="0068643A" w:rsidRPr="00A95EED" w:rsidRDefault="004F1B81" w:rsidP="00BC4EE5">
            <w:pPr>
              <w:spacing w:before="100" w:beforeAutospacing="1" w:after="100" w:afterAutospacing="1" w:line="240" w:lineRule="auto"/>
              <w:rPr>
                <w:rFonts w:ascii="Arial" w:hAnsi="Arial" w:cs="Arial"/>
                <w:sz w:val="20"/>
                <w:szCs w:val="20"/>
                <w:lang w:eastAsia="ko-KR"/>
              </w:rPr>
            </w:pPr>
            <w:r>
              <w:rPr>
                <w:rFonts w:ascii="Arial" w:hAnsi="Arial" w:cs="Arial"/>
                <w:sz w:val="20"/>
                <w:szCs w:val="20"/>
                <w:lang w:eastAsia="ko-KR"/>
              </w:rPr>
              <w:t>272-293</w:t>
            </w:r>
          </w:p>
        </w:tc>
      </w:tr>
      <w:tr w:rsidR="004F1B81" w:rsidRPr="00FD6E06" w14:paraId="6A9F0389" w14:textId="77777777" w:rsidTr="002C6C66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AC044D5" w14:textId="77777777" w:rsidR="0068643A" w:rsidRPr="00FD6E06" w:rsidRDefault="0068643A" w:rsidP="00BC4EE5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Confidence in cumulative evidence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D1D522F" w14:textId="77777777" w:rsidR="0068643A" w:rsidRPr="00FD6E06" w:rsidRDefault="0068643A" w:rsidP="00BC4EE5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17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8E68E65" w14:textId="77777777" w:rsidR="0068643A" w:rsidRPr="00FD6E06" w:rsidRDefault="0068643A" w:rsidP="00BC4EE5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how the strength of the body of evidence will be assessed (e.g., GRADE)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7FF190CE" w14:textId="77777777" w:rsidR="0068643A" w:rsidRPr="00FD6E06" w:rsidRDefault="009927F9" w:rsidP="00BC4EE5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Theme="minorEastAsia" w:hAnsiTheme="minorEastAsia" w:cs="Arial" w:hint="eastAsia"/>
                <w:sz w:val="20"/>
                <w:szCs w:val="20"/>
                <w:lang w:eastAsia="ko-KR"/>
              </w:rPr>
              <w:t>√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714D200D" w14:textId="77777777" w:rsidR="0068643A" w:rsidRPr="00FD6E06" w:rsidRDefault="0068643A" w:rsidP="00BC4EE5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36D37E3F" w14:textId="7261B571" w:rsidR="0068643A" w:rsidRPr="00A95EED" w:rsidRDefault="0048405C" w:rsidP="00BC4EE5">
            <w:pPr>
              <w:spacing w:before="100" w:beforeAutospacing="1" w:after="100" w:afterAutospacing="1" w:line="240" w:lineRule="auto"/>
              <w:rPr>
                <w:rFonts w:ascii="Arial" w:hAnsi="Arial" w:cs="Arial"/>
                <w:sz w:val="20"/>
                <w:szCs w:val="20"/>
                <w:lang w:eastAsia="ko-KR"/>
              </w:rPr>
            </w:pPr>
            <w:r>
              <w:rPr>
                <w:rFonts w:ascii="Arial" w:hAnsi="Arial" w:cs="Arial"/>
                <w:sz w:val="20"/>
                <w:szCs w:val="20"/>
                <w:lang w:eastAsia="ko-KR"/>
              </w:rPr>
              <w:t>2</w:t>
            </w:r>
            <w:r w:rsidR="004F1B81">
              <w:rPr>
                <w:rFonts w:ascii="Arial" w:hAnsi="Arial" w:cs="Arial"/>
                <w:sz w:val="20"/>
                <w:szCs w:val="20"/>
                <w:lang w:eastAsia="ko-KR"/>
              </w:rPr>
              <w:t>63</w:t>
            </w:r>
            <w:r w:rsidR="008B7BE2">
              <w:rPr>
                <w:rFonts w:ascii="Arial" w:hAnsi="Arial" w:cs="Arial"/>
                <w:sz w:val="20"/>
                <w:szCs w:val="20"/>
                <w:lang w:eastAsia="ko-KR"/>
              </w:rPr>
              <w:t>-</w:t>
            </w:r>
            <w:r>
              <w:rPr>
                <w:rFonts w:ascii="Arial" w:hAnsi="Arial" w:cs="Arial"/>
                <w:sz w:val="20"/>
                <w:szCs w:val="20"/>
                <w:lang w:eastAsia="ko-KR"/>
              </w:rPr>
              <w:t>2</w:t>
            </w:r>
            <w:r w:rsidR="004F1B81">
              <w:rPr>
                <w:rFonts w:ascii="Arial" w:hAnsi="Arial" w:cs="Arial"/>
                <w:sz w:val="20"/>
                <w:szCs w:val="20"/>
                <w:lang w:eastAsia="ko-KR"/>
              </w:rPr>
              <w:t>70</w:t>
            </w:r>
          </w:p>
        </w:tc>
      </w:tr>
    </w:tbl>
    <w:p w14:paraId="71579800" w14:textId="109ABBF0" w:rsidR="00FD6E06" w:rsidRDefault="00BC4EE5">
      <w:r>
        <w:br w:type="textWrapping" w:clear="all"/>
      </w:r>
    </w:p>
    <w:sectPr w:rsidR="00FD6E06" w:rsidSect="00BC4EE5">
      <w:headerReference w:type="default" r:id="rId7"/>
      <w:footerReference w:type="default" r:id="rId8"/>
      <w:pgSz w:w="16838" w:h="11906" w:orient="landscape"/>
      <w:pgMar w:top="720" w:right="720" w:bottom="720" w:left="720" w:header="708" w:footer="708" w:gutter="0"/>
      <w:pgNumType w:start="1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1C098386" w14:textId="77777777" w:rsidR="001F795C" w:rsidRDefault="001F795C" w:rsidP="00FD6E06">
      <w:pPr>
        <w:spacing w:after="0" w:line="240" w:lineRule="auto"/>
      </w:pPr>
      <w:r>
        <w:separator/>
      </w:r>
    </w:p>
  </w:endnote>
  <w:endnote w:type="continuationSeparator" w:id="0">
    <w:p w14:paraId="1AB4C960" w14:textId="77777777" w:rsidR="001F795C" w:rsidRDefault="001F795C" w:rsidP="00FD6E0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Malgun Gothic"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Lucida Sans">
    <w:panose1 w:val="020B0602030504020204"/>
    <w:charset w:val="00"/>
    <w:family w:val="swiss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6B760CC3" w14:textId="77777777" w:rsidR="00FD6E06" w:rsidRDefault="00F901FE" w:rsidP="00F901FE">
    <w:pPr>
      <w:pStyle w:val="Footer"/>
    </w:pPr>
    <w:r>
      <w:tab/>
    </w:r>
    <w:r>
      <w:tab/>
    </w:r>
    <w:r>
      <w:tab/>
    </w:r>
    <w:r>
      <w:tab/>
    </w:r>
    <w:r>
      <w:tab/>
    </w:r>
    <w:r>
      <w:tab/>
    </w:r>
    <w:r>
      <w:tab/>
      <w:t xml:space="preserve">         </w:t>
    </w:r>
    <w:r>
      <w:rPr>
        <w:noProof/>
        <w:lang w:val="en-US" w:eastAsia="ko-KR"/>
      </w:rPr>
      <w:drawing>
        <wp:inline distT="0" distB="0" distL="0" distR="0" wp14:anchorId="76AFF7D0" wp14:editId="57C2CBF0">
          <wp:extent cx="1704975" cy="333003"/>
          <wp:effectExtent l="0" t="0" r="0" b="0"/>
          <wp:docPr id="1" name="Picture 1" descr="BioMed Central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BioMed Central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707196" cy="333437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12DFBF16" w14:textId="77777777" w:rsidR="001F795C" w:rsidRDefault="001F795C" w:rsidP="00FD6E06">
      <w:pPr>
        <w:spacing w:after="0" w:line="240" w:lineRule="auto"/>
      </w:pPr>
      <w:r>
        <w:separator/>
      </w:r>
    </w:p>
  </w:footnote>
  <w:footnote w:type="continuationSeparator" w:id="0">
    <w:p w14:paraId="53FF55AD" w14:textId="77777777" w:rsidR="001F795C" w:rsidRDefault="001F795C" w:rsidP="00FD6E0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sdt>
    <w:sdtPr>
      <w:id w:val="98381352"/>
      <w:docPartObj>
        <w:docPartGallery w:val="Page Numbers (Top of Page)"/>
        <w:docPartUnique/>
      </w:docPartObj>
    </w:sdtPr>
    <w:sdtEndPr/>
    <w:sdtContent>
      <w:p w14:paraId="0EA46B32" w14:textId="4F4232C2" w:rsidR="00BC4EE5" w:rsidRDefault="00BC4EE5" w:rsidP="00BC4EE5">
        <w:pPr>
          <w:pStyle w:val="Header"/>
          <w:jc w:val="right"/>
        </w:pPr>
        <w:r>
          <w:rPr>
            <w:lang w:val="ko-KR" w:eastAsia="ko-KR"/>
          </w:rPr>
          <w:t xml:space="preserve"> </w:t>
        </w:r>
        <w:r>
          <w:rPr>
            <w:b/>
            <w:bCs/>
            <w:sz w:val="24"/>
            <w:szCs w:val="24"/>
          </w:rPr>
          <w:fldChar w:fldCharType="begin"/>
        </w:r>
        <w:r>
          <w:rPr>
            <w:b/>
            <w:bCs/>
          </w:rPr>
          <w:instrText>PAGE</w:instrText>
        </w:r>
        <w:r>
          <w:rPr>
            <w:b/>
            <w:bCs/>
            <w:sz w:val="24"/>
            <w:szCs w:val="24"/>
          </w:rPr>
          <w:fldChar w:fldCharType="separate"/>
        </w:r>
        <w:r>
          <w:rPr>
            <w:b/>
            <w:bCs/>
            <w:lang w:val="ko-KR" w:eastAsia="ko-KR"/>
          </w:rPr>
          <w:t>2</w:t>
        </w:r>
        <w:r>
          <w:rPr>
            <w:b/>
            <w:bCs/>
            <w:sz w:val="24"/>
            <w:szCs w:val="24"/>
          </w:rPr>
          <w:fldChar w:fldCharType="end"/>
        </w:r>
        <w:r>
          <w:rPr>
            <w:lang w:val="ko-KR" w:eastAsia="ko-KR"/>
          </w:rPr>
          <w:t xml:space="preserve"> / </w:t>
        </w:r>
        <w:r>
          <w:rPr>
            <w:b/>
            <w:bCs/>
            <w:sz w:val="24"/>
            <w:szCs w:val="24"/>
          </w:rPr>
          <w:fldChar w:fldCharType="begin"/>
        </w:r>
        <w:r>
          <w:rPr>
            <w:b/>
            <w:bCs/>
          </w:rPr>
          <w:instrText>NUMPAGES</w:instrText>
        </w:r>
        <w:r>
          <w:rPr>
            <w:b/>
            <w:bCs/>
            <w:sz w:val="24"/>
            <w:szCs w:val="24"/>
          </w:rPr>
          <w:fldChar w:fldCharType="separate"/>
        </w:r>
        <w:r>
          <w:rPr>
            <w:b/>
            <w:bCs/>
            <w:lang w:val="ko-KR" w:eastAsia="ko-KR"/>
          </w:rPr>
          <w:t>2</w:t>
        </w:r>
        <w:r>
          <w:rPr>
            <w:b/>
            <w:bCs/>
            <w:sz w:val="24"/>
            <w:szCs w:val="24"/>
          </w:rPr>
          <w:fldChar w:fldCharType="end"/>
        </w:r>
      </w:p>
    </w:sdtContent>
  </w:sdt>
  <w:p w14:paraId="05555864" w14:textId="77777777" w:rsidR="00A0782F" w:rsidRDefault="00A0782F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7B82798C"/>
    <w:multiLevelType w:val="hybridMultilevel"/>
    <w:tmpl w:val="84841E86"/>
    <w:lvl w:ilvl="0" w:tplc="B4BE51AE">
      <w:start w:val="1"/>
      <w:numFmt w:val="bullet"/>
      <w:lvlText w:val=""/>
      <w:lvlJc w:val="left"/>
      <w:pPr>
        <w:ind w:left="885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view w:val="web"/>
  <w:zoom w:percent="100"/>
  <w:bordersDoNotSurroundHeader/>
  <w:bordersDoNotSurroundFooter/>
  <w:activeWritingStyle w:appName="MSWord" w:lang="en-GB" w:vendorID="64" w:dllVersion="6" w:nlCheck="1" w:checkStyle="0"/>
  <w:activeWritingStyle w:appName="MSWord" w:lang="ko-KR" w:vendorID="64" w:dllVersion="5" w:nlCheck="1" w:checkStyle="1"/>
  <w:activeWritingStyle w:appName="MSWord" w:lang="en-US" w:vendorID="64" w:dllVersion="6" w:nlCheck="1" w:checkStyle="0"/>
  <w:activeWritingStyle w:appName="MSWord" w:lang="en-GB" w:vendorID="64" w:dllVersion="4096" w:nlCheck="1" w:checkStyle="0"/>
  <w:activeWritingStyle w:appName="MSWord" w:lang="ko-KR" w:vendorID="64" w:dllVersion="4096" w:nlCheck="1" w:checkStyle="0"/>
  <w:activeWritingStyle w:appName="MSWord" w:lang="en-GB" w:vendorID="64" w:dllVersion="0" w:nlCheck="1" w:checkStyle="0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__Grammarly_42____i" w:val="H4sIAAAAAAAEAKtWckksSQxILCpxzi/NK1GyMqwFAAEhoTITAAAA"/>
    <w:docVar w:name="__Grammarly_42___1" w:val="H4sIAAAAAAAEAKtWcslP9kxRslIyNDYyNzU2MzIzNLMwsjQ2srRU0lEKTi0uzszPAykwqgUAqASXhCwAAAA="/>
  </w:docVars>
  <w:rsids>
    <w:rsidRoot w:val="00FD6E06"/>
    <w:rsid w:val="000D1A08"/>
    <w:rsid w:val="000F011C"/>
    <w:rsid w:val="001164A1"/>
    <w:rsid w:val="00121C30"/>
    <w:rsid w:val="00173C2A"/>
    <w:rsid w:val="001E4CA1"/>
    <w:rsid w:val="001F795C"/>
    <w:rsid w:val="00201153"/>
    <w:rsid w:val="0022049B"/>
    <w:rsid w:val="002253F7"/>
    <w:rsid w:val="002528C4"/>
    <w:rsid w:val="00295946"/>
    <w:rsid w:val="002C2A3A"/>
    <w:rsid w:val="002C6C66"/>
    <w:rsid w:val="00382C28"/>
    <w:rsid w:val="00394BB6"/>
    <w:rsid w:val="00396756"/>
    <w:rsid w:val="004045A4"/>
    <w:rsid w:val="00423EE7"/>
    <w:rsid w:val="00437553"/>
    <w:rsid w:val="00447D0D"/>
    <w:rsid w:val="00475A47"/>
    <w:rsid w:val="0048405C"/>
    <w:rsid w:val="0049197D"/>
    <w:rsid w:val="004F1B81"/>
    <w:rsid w:val="00502418"/>
    <w:rsid w:val="00532E8E"/>
    <w:rsid w:val="005475CB"/>
    <w:rsid w:val="00591B9B"/>
    <w:rsid w:val="005E3141"/>
    <w:rsid w:val="005E4F3B"/>
    <w:rsid w:val="00600D84"/>
    <w:rsid w:val="00627C2B"/>
    <w:rsid w:val="00645C74"/>
    <w:rsid w:val="00664936"/>
    <w:rsid w:val="0068643A"/>
    <w:rsid w:val="00746978"/>
    <w:rsid w:val="00750A0E"/>
    <w:rsid w:val="007643C6"/>
    <w:rsid w:val="007924AC"/>
    <w:rsid w:val="007D7440"/>
    <w:rsid w:val="007E4E8D"/>
    <w:rsid w:val="00821E00"/>
    <w:rsid w:val="008B7BE2"/>
    <w:rsid w:val="009927F9"/>
    <w:rsid w:val="009B20D2"/>
    <w:rsid w:val="009D3EF5"/>
    <w:rsid w:val="00A0782F"/>
    <w:rsid w:val="00A23C3F"/>
    <w:rsid w:val="00A612C8"/>
    <w:rsid w:val="00A63DC2"/>
    <w:rsid w:val="00A75DE6"/>
    <w:rsid w:val="00A95EED"/>
    <w:rsid w:val="00AA0D18"/>
    <w:rsid w:val="00AC4311"/>
    <w:rsid w:val="00B00319"/>
    <w:rsid w:val="00B567D4"/>
    <w:rsid w:val="00B569D0"/>
    <w:rsid w:val="00BB4AE3"/>
    <w:rsid w:val="00BC4EE5"/>
    <w:rsid w:val="00BD3023"/>
    <w:rsid w:val="00C44B29"/>
    <w:rsid w:val="00CA6DD4"/>
    <w:rsid w:val="00CD0904"/>
    <w:rsid w:val="00CF7C06"/>
    <w:rsid w:val="00D12AC6"/>
    <w:rsid w:val="00D33069"/>
    <w:rsid w:val="00D86F79"/>
    <w:rsid w:val="00EB00C7"/>
    <w:rsid w:val="00EC3FC2"/>
    <w:rsid w:val="00ED645A"/>
    <w:rsid w:val="00EE17D5"/>
    <w:rsid w:val="00F31E35"/>
    <w:rsid w:val="00F405C0"/>
    <w:rsid w:val="00F66BAD"/>
    <w:rsid w:val="00F901FE"/>
    <w:rsid w:val="00FD6E06"/>
    <w:rsid w:val="00FE38CB"/>
    <w:rsid w:val="00FE6D6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6C013BC6"/>
  <w15:docId w15:val="{2E0FD157-E9C5-4739-A735-B2B5806DDFA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link w:val="Heading1Char"/>
    <w:uiPriority w:val="9"/>
    <w:qFormat/>
    <w:rsid w:val="00FD6E06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implepara">
    <w:name w:val="simplepara"/>
    <w:basedOn w:val="Normal"/>
    <w:rsid w:val="00FD6E0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character" w:styleId="Strong">
    <w:name w:val="Strong"/>
    <w:basedOn w:val="DefaultParagraphFont"/>
    <w:uiPriority w:val="22"/>
    <w:qFormat/>
    <w:rsid w:val="00FD6E06"/>
    <w:rPr>
      <w:b/>
      <w:bCs/>
    </w:rPr>
  </w:style>
  <w:style w:type="character" w:styleId="Emphasis">
    <w:name w:val="Emphasis"/>
    <w:basedOn w:val="DefaultParagraphFont"/>
    <w:uiPriority w:val="20"/>
    <w:qFormat/>
    <w:rsid w:val="00FD6E06"/>
    <w:rPr>
      <w:i/>
      <w:iCs/>
    </w:rPr>
  </w:style>
  <w:style w:type="paragraph" w:customStyle="1" w:styleId="Default">
    <w:name w:val="Default"/>
    <w:rsid w:val="00FD6E06"/>
    <w:pPr>
      <w:widowControl w:val="0"/>
      <w:autoSpaceDE w:val="0"/>
      <w:autoSpaceDN w:val="0"/>
      <w:adjustRightInd w:val="0"/>
      <w:spacing w:after="0" w:line="240" w:lineRule="auto"/>
    </w:pPr>
    <w:rPr>
      <w:rFonts w:ascii="Calibri" w:eastAsia="Times New Roman" w:hAnsi="Calibri" w:cs="Calibri"/>
      <w:color w:val="000000"/>
      <w:sz w:val="24"/>
      <w:szCs w:val="24"/>
      <w:lang w:val="en-CA" w:eastAsia="en-CA"/>
    </w:rPr>
  </w:style>
  <w:style w:type="paragraph" w:styleId="Header">
    <w:name w:val="header"/>
    <w:basedOn w:val="Normal"/>
    <w:link w:val="HeaderChar"/>
    <w:uiPriority w:val="99"/>
    <w:unhideWhenUsed/>
    <w:rsid w:val="00FD6E06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FD6E06"/>
  </w:style>
  <w:style w:type="paragraph" w:styleId="Footer">
    <w:name w:val="footer"/>
    <w:basedOn w:val="Normal"/>
    <w:link w:val="FooterChar"/>
    <w:uiPriority w:val="99"/>
    <w:unhideWhenUsed/>
    <w:rsid w:val="00FD6E06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FD6E06"/>
  </w:style>
  <w:style w:type="character" w:customStyle="1" w:styleId="Heading1Char">
    <w:name w:val="Heading 1 Char"/>
    <w:basedOn w:val="DefaultParagraphFont"/>
    <w:link w:val="Heading1"/>
    <w:uiPriority w:val="9"/>
    <w:rsid w:val="00FD6E06"/>
    <w:rPr>
      <w:rFonts w:ascii="Times New Roman" w:eastAsia="Times New Roman" w:hAnsi="Times New Roman" w:cs="Times New Roman"/>
      <w:b/>
      <w:bCs/>
      <w:kern w:val="36"/>
      <w:sz w:val="48"/>
      <w:szCs w:val="48"/>
      <w:lang w:eastAsia="en-GB"/>
    </w:rPr>
  </w:style>
  <w:style w:type="character" w:customStyle="1" w:styleId="articlecitationyear">
    <w:name w:val="articlecitation_year"/>
    <w:basedOn w:val="DefaultParagraphFont"/>
    <w:rsid w:val="00FD6E06"/>
  </w:style>
  <w:style w:type="character" w:customStyle="1" w:styleId="articlecitationvolume">
    <w:name w:val="articlecitation_volume"/>
    <w:basedOn w:val="DefaultParagraphFont"/>
    <w:rsid w:val="00FD6E06"/>
  </w:style>
  <w:style w:type="paragraph" w:styleId="BalloonText">
    <w:name w:val="Balloon Text"/>
    <w:basedOn w:val="Normal"/>
    <w:link w:val="BalloonTextChar"/>
    <w:uiPriority w:val="99"/>
    <w:semiHidden/>
    <w:unhideWhenUsed/>
    <w:rsid w:val="00F901F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901FE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68643A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7243323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1613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gi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</TotalTime>
  <Pages>1</Pages>
  <Words>654</Words>
  <Characters>3730</Characters>
  <Application>Microsoft Office Word</Application>
  <DocSecurity>0</DocSecurity>
  <Lines>31</Lines>
  <Paragraphs>8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제목</vt:lpstr>
      </vt:variant>
      <vt:variant>
        <vt:i4>1</vt:i4>
      </vt:variant>
    </vt:vector>
  </HeadingPairs>
  <TitlesOfParts>
    <vt:vector size="2" baseType="lpstr">
      <vt:lpstr/>
      <vt:lpstr/>
    </vt:vector>
  </TitlesOfParts>
  <Company>Springer-SBM</Company>
  <LinksUpToDate>false</LinksUpToDate>
  <CharactersWithSpaces>4376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Flemyng, Ella, BioMed Central Ltd.</dc:creator>
  <cp:lastModifiedBy>Qiang Tu</cp:lastModifiedBy>
  <cp:revision>22</cp:revision>
  <dcterms:created xsi:type="dcterms:W3CDTF">2021-05-06T13:03:00Z</dcterms:created>
  <dcterms:modified xsi:type="dcterms:W3CDTF">2021-09-06T07:01:00Z</dcterms:modified>
</cp:coreProperties>
</file>