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88366C" w14:textId="77777777" w:rsidR="00401011" w:rsidRPr="00DA5C55" w:rsidRDefault="00401011" w:rsidP="00401011">
      <w:pPr>
        <w:rPr>
          <w:rFonts w:ascii="Times New Roman" w:hAnsi="Times New Roman" w:cs="Times New Roman"/>
          <w:sz w:val="24"/>
          <w:szCs w:val="24"/>
        </w:rPr>
      </w:pPr>
      <w:r w:rsidRPr="00DA5C55">
        <w:rPr>
          <w:rFonts w:ascii="Times New Roman" w:hAnsi="Times New Roman" w:cs="Times New Roman"/>
          <w:b/>
          <w:sz w:val="24"/>
          <w:szCs w:val="24"/>
        </w:rPr>
        <w:t>Table S1</w:t>
      </w:r>
      <w:r w:rsidRPr="00DA5C55">
        <w:rPr>
          <w:rFonts w:ascii="Times New Roman" w:hAnsi="Times New Roman" w:cs="Times New Roman"/>
          <w:sz w:val="24"/>
          <w:szCs w:val="24"/>
        </w:rPr>
        <w:t>. I</w:t>
      </w:r>
      <w:bookmarkStart w:id="0" w:name="_GoBack"/>
      <w:bookmarkEnd w:id="0"/>
      <w:r w:rsidRPr="00DA5C55">
        <w:rPr>
          <w:rFonts w:ascii="Times New Roman" w:hAnsi="Times New Roman" w:cs="Times New Roman"/>
          <w:sz w:val="24"/>
          <w:szCs w:val="24"/>
        </w:rPr>
        <w:t>ncidence rates of atrial fibrillation per 100,000 person-years during follow-up period by age and sex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7"/>
        <w:gridCol w:w="456"/>
        <w:gridCol w:w="656"/>
        <w:gridCol w:w="610"/>
        <w:gridCol w:w="62"/>
        <w:gridCol w:w="456"/>
        <w:gridCol w:w="656"/>
        <w:gridCol w:w="604"/>
        <w:gridCol w:w="62"/>
        <w:gridCol w:w="456"/>
        <w:gridCol w:w="656"/>
        <w:gridCol w:w="604"/>
        <w:gridCol w:w="62"/>
        <w:gridCol w:w="456"/>
        <w:gridCol w:w="656"/>
        <w:gridCol w:w="604"/>
        <w:gridCol w:w="62"/>
        <w:gridCol w:w="456"/>
        <w:gridCol w:w="656"/>
        <w:gridCol w:w="604"/>
        <w:gridCol w:w="62"/>
        <w:gridCol w:w="456"/>
        <w:gridCol w:w="656"/>
        <w:gridCol w:w="604"/>
        <w:gridCol w:w="62"/>
        <w:gridCol w:w="456"/>
        <w:gridCol w:w="736"/>
        <w:gridCol w:w="604"/>
        <w:gridCol w:w="62"/>
        <w:gridCol w:w="456"/>
        <w:gridCol w:w="736"/>
        <w:gridCol w:w="607"/>
      </w:tblGrid>
      <w:tr w:rsidR="00401011" w:rsidRPr="004C109C" w14:paraId="7988B773" w14:textId="77777777" w:rsidTr="00FF0303">
        <w:trPr>
          <w:trHeight w:val="227"/>
        </w:trPr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79A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55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463F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2003-2004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180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7C1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2005-2006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3889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C344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2007-2008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EB8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679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2009-2010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AE5E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28D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kern w:val="0"/>
                <w:sz w:val="16"/>
                <w:szCs w:val="16"/>
              </w:rPr>
              <w:t>2011-2012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28E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5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C33D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kern w:val="0"/>
                <w:sz w:val="16"/>
                <w:szCs w:val="16"/>
              </w:rPr>
              <w:t>2013-2014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4D4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83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103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kern w:val="0"/>
                <w:sz w:val="16"/>
                <w:szCs w:val="16"/>
              </w:rPr>
              <w:t>2015-2016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875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</w:p>
        </w:tc>
        <w:tc>
          <w:tcPr>
            <w:tcW w:w="584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DB9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16"/>
                <w:szCs w:val="16"/>
              </w:rPr>
            </w:pPr>
            <w:r w:rsidRPr="00F866E4">
              <w:rPr>
                <w:rFonts w:ascii="Times New Roman" w:eastAsia="맑은 고딕" w:hAnsi="Times New Roman" w:cs="Times New Roman"/>
                <w:b/>
                <w:kern w:val="0"/>
                <w:sz w:val="16"/>
                <w:szCs w:val="16"/>
              </w:rPr>
              <w:t>2017-2018</w:t>
            </w:r>
          </w:p>
        </w:tc>
      </w:tr>
      <w:tr w:rsidR="00401011" w:rsidRPr="004C109C" w14:paraId="77BC9D17" w14:textId="77777777" w:rsidTr="00FF0303">
        <w:trPr>
          <w:trHeight w:val="283"/>
        </w:trPr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B76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CC2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BE22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PY</w:t>
            </w:r>
          </w:p>
        </w:tc>
        <w:tc>
          <w:tcPr>
            <w:tcW w:w="1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319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C0B0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182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9A9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372B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3AFF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65E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87B4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F78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364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51F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90FD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203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FDA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A67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6C83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B2EC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A75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666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Event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B822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CACC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CC78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038B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Event</w:t>
            </w:r>
          </w:p>
        </w:tc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CFC8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PY</w:t>
            </w:r>
          </w:p>
        </w:tc>
        <w:tc>
          <w:tcPr>
            <w:tcW w:w="1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FCA5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IR</w:t>
            </w:r>
          </w:p>
        </w:tc>
        <w:tc>
          <w:tcPr>
            <w:tcW w:w="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3220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7B5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Event</w:t>
            </w:r>
          </w:p>
        </w:tc>
        <w:tc>
          <w:tcPr>
            <w:tcW w:w="2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FB7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PY</w:t>
            </w:r>
          </w:p>
        </w:tc>
        <w:tc>
          <w:tcPr>
            <w:tcW w:w="1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9FBC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kern w:val="0"/>
                <w:sz w:val="16"/>
                <w:szCs w:val="16"/>
              </w:rPr>
              <w:t>IR</w:t>
            </w:r>
          </w:p>
        </w:tc>
      </w:tr>
      <w:tr w:rsidR="00401011" w:rsidRPr="004C109C" w14:paraId="62E6D973" w14:textId="77777777" w:rsidTr="00FF0303">
        <w:trPr>
          <w:trHeight w:val="283"/>
        </w:trPr>
        <w:tc>
          <w:tcPr>
            <w:tcW w:w="3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3641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Overall</w:t>
            </w: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84374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86B1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15441.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19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221B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110.10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055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1E3D6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36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6DEA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31233.1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848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115.26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847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F05C4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17B8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45346.0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61B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121.29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F03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F4568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357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60789.16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4F2B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134.89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F4FB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F0CF2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8F30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73514.18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FD5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148.27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2936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7D5F6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130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2113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87299.98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5AA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148.91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324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35C32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2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D6DD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104513.33</w:t>
            </w:r>
          </w:p>
        </w:tc>
        <w:tc>
          <w:tcPr>
            <w:tcW w:w="1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987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144.48</w:t>
            </w:r>
          </w:p>
        </w:tc>
        <w:tc>
          <w:tcPr>
            <w:tcW w:w="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D78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0043E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182</w:t>
            </w:r>
          </w:p>
        </w:tc>
        <w:tc>
          <w:tcPr>
            <w:tcW w:w="2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9403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118531.04</w:t>
            </w:r>
          </w:p>
        </w:tc>
        <w:tc>
          <w:tcPr>
            <w:tcW w:w="19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872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153.55</w:t>
            </w:r>
          </w:p>
        </w:tc>
      </w:tr>
      <w:tr w:rsidR="00401011" w:rsidRPr="004C109C" w14:paraId="3D7E1850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4D30F02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 group</w:t>
            </w:r>
            <w:r w:rsidRPr="004C109C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, yrs</w:t>
            </w: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697A377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10B004D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4BB66FB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0E7ACF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42E4885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544FDD1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6E22AA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D8C0ED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0121CF0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090F3A1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83497A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04AB3E2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387BEA6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04DCEC5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A62AEB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6D4E99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5112E4A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5CDBCD5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7614C2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AB48F2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2BE48A2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7995FDB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0A32809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E7BDC2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00B8851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39" w:type="pct"/>
            <w:shd w:val="clear" w:color="auto" w:fill="auto"/>
            <w:noWrap/>
            <w:vAlign w:val="center"/>
            <w:hideMark/>
          </w:tcPr>
          <w:p w14:paraId="41D7093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18A5E5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45264E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47F6EE2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39" w:type="pct"/>
            <w:shd w:val="clear" w:color="auto" w:fill="auto"/>
            <w:noWrap/>
            <w:vAlign w:val="center"/>
            <w:hideMark/>
          </w:tcPr>
          <w:p w14:paraId="671C2DE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3F19026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401011" w:rsidRPr="004C109C" w14:paraId="692732BF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2977884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40-49</w:t>
            </w: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69B510F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6258E4D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7139.31</w:t>
            </w: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0750EC4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42.02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684E1D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2D7E51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F7C9F3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14639.40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4AF4BE3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34.15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A316D5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453D638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F1FE43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21397.22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6584132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42.06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16E0EB2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4DAA4BC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1928E60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28912.17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510CABB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51.88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E24BF9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2D790A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72D4129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35228.98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4CD9AA6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59.61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556B2E5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BDCF82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727B28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42425.15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08F8A2C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58.93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589C64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5188295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6FA609F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50799.40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4FD997D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59.06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9A2A25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F39D26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084945C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57626.24</w:t>
            </w: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7E06E25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60.74</w:t>
            </w:r>
          </w:p>
        </w:tc>
      </w:tr>
      <w:tr w:rsidR="00401011" w:rsidRPr="004C109C" w14:paraId="181E63E5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1FD2BA4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50-59</w:t>
            </w: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24211E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6BB5EDB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4124.67</w:t>
            </w: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3D6E3A4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96.98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8BDE4A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37F972A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77B0029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8368.46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365FAB0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119.50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0F31F01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9D33D3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07E0A26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12192.88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4FC2219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147.63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58F096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3B6877B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1C5129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16352.85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066779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152.88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60745D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00FC69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36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7842552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19806.12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3C9081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181.76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24842E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593A9A7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84584D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23469.81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5E06780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174.69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938C1A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5168D95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3E678E2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28334.88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5C4CE4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165.87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0A29388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6A6B681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56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35861A2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32133.99</w:t>
            </w: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74A5CFB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174.27</w:t>
            </w:r>
          </w:p>
        </w:tc>
      </w:tr>
      <w:tr w:rsidR="00401011" w:rsidRPr="004C109C" w14:paraId="2CF6C969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60EAF58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60-69</w:t>
            </w: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30D9EB6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3287A1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4177.21</w:t>
            </w: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32E10D5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239.39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EC8960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03117F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2671FF4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8225.27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E5B33C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255.31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0BDF976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BC0AA3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494F626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11755.96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057F533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238.18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00A7AB7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3B68AE5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42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9F54AD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15524.15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244525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270.55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217138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2A5589B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2E9149F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18479.08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6CF2E5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281.40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531C6D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1A66DB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64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68CBDB1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21405.03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6FA225B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299.00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A8D4FD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5A3CE93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6DCB8AF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25379.05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34A00BF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291.58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AF7C68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E8884B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91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2658E9A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28770.81</w:t>
            </w: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3C087ED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316.29</w:t>
            </w:r>
          </w:p>
        </w:tc>
      </w:tr>
      <w:tr w:rsidR="00401011" w:rsidRPr="004C109C" w14:paraId="1E4C1A4E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129989A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Sex</w:t>
            </w: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2743851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6455BBF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4819C3A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1F74E43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626320E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0FF2872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66389ED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532819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1DA31FE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160BBFC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5BC90D7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B171FD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512E6EF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7D6432C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07FDD55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FEE2F9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5FA57F0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6B0776C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864897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3FA2D5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0FAA224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3" w:type="pct"/>
            <w:shd w:val="clear" w:color="auto" w:fill="auto"/>
            <w:noWrap/>
            <w:vAlign w:val="center"/>
            <w:hideMark/>
          </w:tcPr>
          <w:p w14:paraId="0CF2803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4E2DD08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EA6231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569BE9F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39" w:type="pct"/>
            <w:shd w:val="clear" w:color="auto" w:fill="auto"/>
            <w:noWrap/>
            <w:vAlign w:val="center"/>
            <w:hideMark/>
          </w:tcPr>
          <w:p w14:paraId="366C6C3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87F997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522F929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auto" w:fill="auto"/>
            <w:noWrap/>
            <w:vAlign w:val="center"/>
            <w:hideMark/>
          </w:tcPr>
          <w:p w14:paraId="0617B0C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39" w:type="pct"/>
            <w:shd w:val="clear" w:color="auto" w:fill="auto"/>
            <w:noWrap/>
            <w:vAlign w:val="center"/>
            <w:hideMark/>
          </w:tcPr>
          <w:p w14:paraId="55E4A64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3FCC5E5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</w:rPr>
            </w:pPr>
          </w:p>
        </w:tc>
      </w:tr>
      <w:tr w:rsidR="00401011" w:rsidRPr="004C109C" w14:paraId="1A526D0F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6899EEF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47232C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C12F87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7337.63</w:t>
            </w: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5ED22CD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163.54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010195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44A9E10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442A6DA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14822.01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ABDB50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168.67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AD59B3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FB05B2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38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2BA4EC2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21509.68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103CAF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176.66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98E2DD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E80548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56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3C36F82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28726.63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3DB1D2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194.94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7FB30D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6A8DC51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71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BCE7EB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34628.83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BDFDBE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205.03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6048B0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27558DE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83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1831264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41012.32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3096C32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202.38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2C9294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A4048A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98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2F30F92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48878.87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04D4158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200.50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5749CDC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4567416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122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2545C40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55052.79</w:t>
            </w: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007EC4D9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221.61</w:t>
            </w:r>
          </w:p>
        </w:tc>
      </w:tr>
      <w:tr w:rsidR="00401011" w:rsidRPr="004C109C" w14:paraId="62E78D5F" w14:textId="77777777" w:rsidTr="00FF0303">
        <w:trPr>
          <w:trHeight w:val="283"/>
        </w:trPr>
        <w:tc>
          <w:tcPr>
            <w:tcW w:w="346" w:type="pct"/>
            <w:shd w:val="clear" w:color="auto" w:fill="auto"/>
            <w:noWrap/>
            <w:vAlign w:val="center"/>
            <w:hideMark/>
          </w:tcPr>
          <w:p w14:paraId="672EA31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ind w:firstLineChars="100" w:firstLine="160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0333185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A386F5B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8103.56</w:t>
            </w:r>
          </w:p>
        </w:tc>
        <w:tc>
          <w:tcPr>
            <w:tcW w:w="198" w:type="pct"/>
            <w:shd w:val="clear" w:color="auto" w:fill="auto"/>
            <w:noWrap/>
            <w:vAlign w:val="center"/>
            <w:hideMark/>
          </w:tcPr>
          <w:p w14:paraId="4214DC0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61.70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54A3E48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C44110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5A4EB85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16411.13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9040B9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67.03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4B3CD1E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774E74E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17E76271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23836.38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2B8363C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71.32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1005639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39C9FF0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154A913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32062.53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68B15EE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81.09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77932DD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6452947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4F161004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38885.35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1C71362F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97.72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3E385C8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3435EE6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213" w:type="pct"/>
            <w:shd w:val="clear" w:color="000000" w:fill="FFFFFF"/>
            <w:noWrap/>
            <w:vAlign w:val="center"/>
            <w:hideMark/>
          </w:tcPr>
          <w:p w14:paraId="1A9C5095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46287.66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79CC325A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101.54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29B498D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10572F9E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7BCA81E2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55634.45</w:t>
            </w:r>
          </w:p>
        </w:tc>
        <w:tc>
          <w:tcPr>
            <w:tcW w:w="196" w:type="pct"/>
            <w:shd w:val="clear" w:color="auto" w:fill="auto"/>
            <w:noWrap/>
            <w:vAlign w:val="center"/>
            <w:hideMark/>
          </w:tcPr>
          <w:p w14:paraId="22E5B1DD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95.26</w:t>
            </w:r>
          </w:p>
        </w:tc>
        <w:tc>
          <w:tcPr>
            <w:tcW w:w="20" w:type="pct"/>
            <w:shd w:val="clear" w:color="auto" w:fill="auto"/>
            <w:noWrap/>
            <w:vAlign w:val="center"/>
            <w:hideMark/>
          </w:tcPr>
          <w:p w14:paraId="60E54160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48" w:type="pct"/>
            <w:shd w:val="clear" w:color="000000" w:fill="FFFFFF"/>
            <w:noWrap/>
            <w:vAlign w:val="center"/>
            <w:hideMark/>
          </w:tcPr>
          <w:p w14:paraId="5609F4C3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239" w:type="pct"/>
            <w:shd w:val="clear" w:color="000000" w:fill="FFFFFF"/>
            <w:noWrap/>
            <w:vAlign w:val="center"/>
            <w:hideMark/>
          </w:tcPr>
          <w:p w14:paraId="56FFC47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63478.24</w:t>
            </w:r>
          </w:p>
        </w:tc>
        <w:tc>
          <w:tcPr>
            <w:tcW w:w="197" w:type="pct"/>
            <w:shd w:val="clear" w:color="auto" w:fill="auto"/>
            <w:noWrap/>
            <w:vAlign w:val="center"/>
            <w:hideMark/>
          </w:tcPr>
          <w:p w14:paraId="2D20EB17" w14:textId="77777777" w:rsidR="00401011" w:rsidRPr="004C109C" w:rsidRDefault="00401011" w:rsidP="00FF030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</w:pPr>
            <w:r w:rsidRPr="004C109C">
              <w:rPr>
                <w:rFonts w:ascii="Times New Roman" w:eastAsia="맑은 고딕" w:hAnsi="Times New Roman" w:cs="Times New Roman"/>
                <w:kern w:val="0"/>
                <w:sz w:val="16"/>
                <w:szCs w:val="16"/>
              </w:rPr>
              <w:t>94.52</w:t>
            </w:r>
          </w:p>
        </w:tc>
      </w:tr>
    </w:tbl>
    <w:p w14:paraId="6827624E" w14:textId="77777777" w:rsidR="00401011" w:rsidRDefault="00401011" w:rsidP="00401011">
      <w:pPr>
        <w:rPr>
          <w:rFonts w:ascii="Times New Roman" w:hAnsi="Times New Roman" w:cs="Times New Roman"/>
          <w:sz w:val="18"/>
        </w:rPr>
      </w:pPr>
      <w:r w:rsidRPr="00F866E4">
        <w:rPr>
          <w:rFonts w:ascii="Times New Roman" w:hAnsi="Times New Roman" w:cs="Times New Roman"/>
          <w:sz w:val="18"/>
        </w:rPr>
        <w:t>PY, person-years; IR, incidence rate</w:t>
      </w:r>
    </w:p>
    <w:p w14:paraId="49F340A6" w14:textId="697BF959" w:rsidR="00401011" w:rsidRDefault="00F002A1" w:rsidP="00216D41">
      <w:r>
        <w:rPr>
          <w:rFonts w:ascii="Times New Roman" w:hAnsi="Times New Roman" w:cs="Times New Roman"/>
          <w:sz w:val="18"/>
        </w:rPr>
        <w:t>Events were reported as cumulative incident in that year.</w:t>
      </w:r>
    </w:p>
    <w:p w14:paraId="6C7432B2" w14:textId="77777777" w:rsidR="00C437EA" w:rsidRPr="00B7280F" w:rsidRDefault="007B44DF" w:rsidP="00401011"/>
    <w:sectPr w:rsidR="00C437EA" w:rsidRPr="00B7280F" w:rsidSect="00572504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0166" w16cex:dateUtc="2021-08-07T10:56:00Z"/>
  <w16cex:commentExtensible w16cex:durableId="24B8A71E" w16cex:dateUtc="2021-08-07T04:30:00Z"/>
  <w16cex:commentExtensible w16cex:durableId="24B8EDA7" w16cex:dateUtc="2021-08-07T09:31:00Z"/>
  <w16cex:commentExtensible w16cex:durableId="24B8EF8B" w16cex:dateUtc="2021-08-07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57973B" w16cid:durableId="24B90166"/>
  <w16cid:commentId w16cid:paraId="6A916380" w16cid:durableId="24B8A71E"/>
  <w16cid:commentId w16cid:paraId="31F224C7" w16cid:durableId="24B8EDA7"/>
  <w16cid:commentId w16cid:paraId="183C9D6B" w16cid:durableId="24B8EF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EE9F5A" w14:textId="77777777" w:rsidR="007B44DF" w:rsidRDefault="007B44DF" w:rsidP="00001302">
      <w:pPr>
        <w:spacing w:after="0" w:line="240" w:lineRule="auto"/>
      </w:pPr>
      <w:r>
        <w:separator/>
      </w:r>
    </w:p>
  </w:endnote>
  <w:endnote w:type="continuationSeparator" w:id="0">
    <w:p w14:paraId="7AB87D21" w14:textId="77777777" w:rsidR="007B44DF" w:rsidRDefault="007B44DF" w:rsidP="00001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A559B5" w14:textId="77777777" w:rsidR="007B44DF" w:rsidRDefault="007B44DF" w:rsidP="00001302">
      <w:pPr>
        <w:spacing w:after="0" w:line="240" w:lineRule="auto"/>
      </w:pPr>
      <w:r>
        <w:separator/>
      </w:r>
    </w:p>
  </w:footnote>
  <w:footnote w:type="continuationSeparator" w:id="0">
    <w:p w14:paraId="4485739A" w14:textId="77777777" w:rsidR="007B44DF" w:rsidRDefault="007B44DF" w:rsidP="00001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031E9"/>
    <w:multiLevelType w:val="hybridMultilevel"/>
    <w:tmpl w:val="FB8CC1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8343E"/>
    <w:multiLevelType w:val="hybridMultilevel"/>
    <w:tmpl w:val="C48CD8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7A"/>
    <w:rsid w:val="00001302"/>
    <w:rsid w:val="00001938"/>
    <w:rsid w:val="00025F82"/>
    <w:rsid w:val="00026E01"/>
    <w:rsid w:val="0003624E"/>
    <w:rsid w:val="00184BC6"/>
    <w:rsid w:val="001F3101"/>
    <w:rsid w:val="00216D41"/>
    <w:rsid w:val="00270464"/>
    <w:rsid w:val="002B7CEA"/>
    <w:rsid w:val="003C57F3"/>
    <w:rsid w:val="003D42A6"/>
    <w:rsid w:val="003E73B2"/>
    <w:rsid w:val="003F39B3"/>
    <w:rsid w:val="00401011"/>
    <w:rsid w:val="0045202F"/>
    <w:rsid w:val="004547AC"/>
    <w:rsid w:val="004C2F43"/>
    <w:rsid w:val="00507518"/>
    <w:rsid w:val="00514C79"/>
    <w:rsid w:val="005515A9"/>
    <w:rsid w:val="005B20B3"/>
    <w:rsid w:val="005B6AA3"/>
    <w:rsid w:val="00625A0D"/>
    <w:rsid w:val="006453F4"/>
    <w:rsid w:val="006948B8"/>
    <w:rsid w:val="006C5019"/>
    <w:rsid w:val="007604AF"/>
    <w:rsid w:val="0077335B"/>
    <w:rsid w:val="007B44DF"/>
    <w:rsid w:val="007D7F3E"/>
    <w:rsid w:val="0081345E"/>
    <w:rsid w:val="008462B7"/>
    <w:rsid w:val="00863074"/>
    <w:rsid w:val="0088651D"/>
    <w:rsid w:val="008E0003"/>
    <w:rsid w:val="0092333C"/>
    <w:rsid w:val="009434ED"/>
    <w:rsid w:val="0097087B"/>
    <w:rsid w:val="00A47B7A"/>
    <w:rsid w:val="00A736D0"/>
    <w:rsid w:val="00A81BFF"/>
    <w:rsid w:val="00A904C4"/>
    <w:rsid w:val="00AA088C"/>
    <w:rsid w:val="00AB5CE9"/>
    <w:rsid w:val="00B24B9F"/>
    <w:rsid w:val="00B7280F"/>
    <w:rsid w:val="00B74D81"/>
    <w:rsid w:val="00B833B4"/>
    <w:rsid w:val="00B84644"/>
    <w:rsid w:val="00C13774"/>
    <w:rsid w:val="00C71C01"/>
    <w:rsid w:val="00C77C5F"/>
    <w:rsid w:val="00CF0583"/>
    <w:rsid w:val="00D00C6A"/>
    <w:rsid w:val="00D67BE3"/>
    <w:rsid w:val="00D9268D"/>
    <w:rsid w:val="00DC1993"/>
    <w:rsid w:val="00DD636F"/>
    <w:rsid w:val="00E2413B"/>
    <w:rsid w:val="00E37A17"/>
    <w:rsid w:val="00E67792"/>
    <w:rsid w:val="00EF4FCE"/>
    <w:rsid w:val="00F002A1"/>
    <w:rsid w:val="00F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F216F"/>
  <w15:chartTrackingRefBased/>
  <w15:docId w15:val="{7095664D-941C-48D2-B7D6-1CF4E517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01302"/>
  </w:style>
  <w:style w:type="paragraph" w:styleId="a5">
    <w:name w:val="footer"/>
    <w:basedOn w:val="a"/>
    <w:link w:val="Char0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01302"/>
  </w:style>
  <w:style w:type="paragraph" w:styleId="a6">
    <w:name w:val="Balloon Text"/>
    <w:basedOn w:val="a"/>
    <w:link w:val="Char1"/>
    <w:uiPriority w:val="99"/>
    <w:semiHidden/>
    <w:unhideWhenUsed/>
    <w:rsid w:val="00514C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4C7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7087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7087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7087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708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7087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2</cp:revision>
  <cp:lastPrinted>2021-08-02T04:53:00Z</cp:lastPrinted>
  <dcterms:created xsi:type="dcterms:W3CDTF">2021-08-11T05:55:00Z</dcterms:created>
  <dcterms:modified xsi:type="dcterms:W3CDTF">2021-08-11T05:55:00Z</dcterms:modified>
</cp:coreProperties>
</file>