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54E23F" w14:textId="77777777" w:rsidR="001C0414" w:rsidRPr="00176E30" w:rsidRDefault="001C0414" w:rsidP="00176E30">
      <w:pPr>
        <w:spacing w:line="480" w:lineRule="auto"/>
        <w:rPr>
          <w:rFonts w:ascii="Times New Roman" w:hAnsi="Times New Roman" w:cs="Times New Roman"/>
          <w:sz w:val="18"/>
          <w:szCs w:val="20"/>
        </w:rPr>
      </w:pPr>
      <w:r w:rsidRPr="00176E30">
        <w:rPr>
          <w:rFonts w:ascii="Times New Roman" w:hAnsi="Times New Roman" w:cs="Times New Roman"/>
          <w:sz w:val="18"/>
          <w:szCs w:val="20"/>
        </w:rPr>
        <w:t>Table 1 Determination and calculation method of post-harvest cucumber fruit quality index</w:t>
      </w:r>
    </w:p>
    <w:tbl>
      <w:tblPr>
        <w:tblStyle w:val="a7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86"/>
        <w:gridCol w:w="3315"/>
        <w:gridCol w:w="646"/>
        <w:gridCol w:w="2500"/>
        <w:gridCol w:w="2119"/>
      </w:tblGrid>
      <w:tr w:rsidR="001C0414" w:rsidRPr="00D826DC" w14:paraId="08B2C2FA" w14:textId="77777777" w:rsidTr="00176E30"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E783CDE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Indicators (abbreviation)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5C3CA0B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Instrument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32AE714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Unit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FEFD75D" w14:textId="77777777" w:rsidR="001C0414" w:rsidRPr="00D826DC" w:rsidRDefault="001C0414" w:rsidP="001C0414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Calculation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1F25D03F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References</w:t>
            </w:r>
          </w:p>
        </w:tc>
      </w:tr>
      <w:tr w:rsidR="001C0414" w:rsidRPr="00D826DC" w14:paraId="3737FD57" w14:textId="77777777" w:rsidTr="00176E30"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CEEAC3D" w14:textId="1FF55BE8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bookmarkStart w:id="0" w:name="_Hlk81296478"/>
            <w:bookmarkStart w:id="1" w:name="_Hlk81300606"/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Fresh</w:t>
            </w:r>
            <w:bookmarkEnd w:id="1"/>
            <w:r w:rsidRPr="00D826DC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bookmarkStart w:id="2" w:name="_Hlk81300593"/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weight</w:t>
            </w:r>
            <w:bookmarkEnd w:id="0"/>
            <w:bookmarkEnd w:id="2"/>
            <w:r w:rsidRPr="00D826DC">
              <w:rPr>
                <w:rFonts w:ascii="Times New Roman" w:hAnsi="Times New Roman" w:cs="Times New Roman"/>
                <w:sz w:val="15"/>
                <w:szCs w:val="15"/>
              </w:rPr>
              <w:t xml:space="preserve"> 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sz w:val="15"/>
                      <w:szCs w:val="15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15"/>
                      <w:szCs w:val="15"/>
                    </w:rPr>
                    <m:t>W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15"/>
                      <w:szCs w:val="15"/>
                    </w:rPr>
                    <m:t>f</m:t>
                  </m:r>
                </m:sub>
              </m:sSub>
            </m:oMath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B527B92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EX2202 analytical balance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65B80F5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g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F6F06A8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15F11BC" w14:textId="6CACED26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Cheng C. et al., 20</w:t>
            </w:r>
            <w:r w:rsidR="00C8672E">
              <w:rPr>
                <w:rFonts w:ascii="Times New Roman" w:hAnsi="Times New Roman" w:cs="Times New Roman"/>
                <w:sz w:val="15"/>
                <w:szCs w:val="15"/>
              </w:rPr>
              <w:t>21</w:t>
            </w:r>
          </w:p>
        </w:tc>
      </w:tr>
      <w:tr w:rsidR="001C0414" w:rsidRPr="00D826DC" w14:paraId="70F93F38" w14:textId="77777777" w:rsidTr="00176E30">
        <w:tc>
          <w:tcPr>
            <w:tcW w:w="0" w:type="auto"/>
            <w:tcBorders>
              <w:top w:val="nil"/>
            </w:tcBorders>
            <w:vAlign w:val="center"/>
          </w:tcPr>
          <w:p w14:paraId="79FEB43E" w14:textId="22D38F9A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Dry weight (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sz w:val="15"/>
                      <w:szCs w:val="15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15"/>
                      <w:szCs w:val="15"/>
                    </w:rPr>
                    <m:t>W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15"/>
                      <w:szCs w:val="15"/>
                    </w:rPr>
                    <m:t>d</m:t>
                  </m:r>
                </m:sub>
              </m:sSub>
            </m:oMath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3B559853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101-3AB electric thermostatic air-blast drying oven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5DC16DE9" w14:textId="5C687BED" w:rsidR="001C0414" w:rsidRPr="00D826DC" w:rsidRDefault="005C5132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hint="eastAsia"/>
                <w:sz w:val="15"/>
                <w:szCs w:val="15"/>
              </w:rPr>
              <w:t>g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60A2619A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5087489B" w14:textId="359A9DEF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Cheng C. et al., 20</w:t>
            </w:r>
            <w:r w:rsidR="00C8672E">
              <w:rPr>
                <w:rFonts w:ascii="Times New Roman" w:hAnsi="Times New Roman" w:cs="Times New Roman"/>
                <w:sz w:val="15"/>
                <w:szCs w:val="15"/>
              </w:rPr>
              <w:t>21</w:t>
            </w:r>
          </w:p>
        </w:tc>
      </w:tr>
      <w:tr w:rsidR="001C0414" w:rsidRPr="00D826DC" w14:paraId="79BA65A8" w14:textId="77777777" w:rsidTr="00176E30"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4FB2A2D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Fruit</w:t>
            </w:r>
            <w:bookmarkStart w:id="3" w:name="_Hlk81300363"/>
            <w:r w:rsidRPr="00D826DC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bookmarkStart w:id="4" w:name="_Hlk81300497"/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length</w:t>
            </w:r>
            <w:bookmarkEnd w:id="3"/>
            <w:bookmarkEnd w:id="4"/>
            <w:r w:rsidRPr="00D826DC">
              <w:rPr>
                <w:rFonts w:ascii="Times New Roman" w:hAnsi="Times New Roman" w:cs="Times New Roman"/>
                <w:sz w:val="15"/>
                <w:szCs w:val="15"/>
              </w:rPr>
              <w:t xml:space="preserve"> (L)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28DCA4D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ruler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496D087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cm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8CA9BBE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FC5938E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1C0414" w:rsidRPr="00D826DC" w14:paraId="5575A229" w14:textId="77777777" w:rsidTr="00176E30">
        <w:tc>
          <w:tcPr>
            <w:tcW w:w="0" w:type="auto"/>
            <w:tcBorders>
              <w:top w:val="nil"/>
            </w:tcBorders>
            <w:vAlign w:val="center"/>
          </w:tcPr>
          <w:p w14:paraId="7EDACB46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 xml:space="preserve">Fruit </w:t>
            </w:r>
            <w:bookmarkStart w:id="5" w:name="_Hlk81300328"/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radian</w:t>
            </w:r>
            <w:bookmarkEnd w:id="5"/>
            <w:r w:rsidRPr="00D826DC">
              <w:rPr>
                <w:rFonts w:ascii="Times New Roman" w:hAnsi="Times New Roman" w:cs="Times New Roman"/>
                <w:sz w:val="15"/>
                <w:szCs w:val="15"/>
              </w:rPr>
              <w:t xml:space="preserve"> (R)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2AB53657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ruler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04F26F77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cm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63AAE31F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2DD813A0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1C0414" w:rsidRPr="00D826DC" w14:paraId="7EB9873D" w14:textId="77777777" w:rsidTr="00176E30">
        <w:tc>
          <w:tcPr>
            <w:tcW w:w="0" w:type="auto"/>
            <w:tcBorders>
              <w:top w:val="nil"/>
            </w:tcBorders>
            <w:vAlign w:val="center"/>
          </w:tcPr>
          <w:p w14:paraId="1CDAF236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 xml:space="preserve">Fruit </w:t>
            </w:r>
            <w:bookmarkStart w:id="6" w:name="_Hlk81300376"/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diameter</w:t>
            </w:r>
            <w:bookmarkEnd w:id="6"/>
            <w:r w:rsidRPr="00D826DC">
              <w:rPr>
                <w:rFonts w:ascii="Times New Roman" w:hAnsi="Times New Roman" w:cs="Times New Roman"/>
                <w:sz w:val="15"/>
                <w:szCs w:val="15"/>
              </w:rPr>
              <w:t xml:space="preserve"> (D)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168ACA00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PD-151 vernier caliper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6574274F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mm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3414DC37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1F50EDA5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1C0414" w:rsidRPr="00D826DC" w14:paraId="334431EA" w14:textId="77777777" w:rsidTr="00176E30">
        <w:tc>
          <w:tcPr>
            <w:tcW w:w="0" w:type="auto"/>
            <w:tcBorders>
              <w:top w:val="nil"/>
            </w:tcBorders>
            <w:vAlign w:val="center"/>
          </w:tcPr>
          <w:p w14:paraId="2E86271F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bookmarkStart w:id="7" w:name="_Hlk81296524"/>
            <w:r w:rsidRPr="00D826DC">
              <w:rPr>
                <w:rFonts w:ascii="Times New Roman" w:hAnsi="Times New Roman" w:cs="Times New Roman"/>
                <w:sz w:val="15"/>
                <w:szCs w:val="15"/>
              </w:rPr>
              <w:t xml:space="preserve">Fruit </w:t>
            </w:r>
            <w:bookmarkStart w:id="8" w:name="_Hlk81300895"/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density</w:t>
            </w:r>
            <w:bookmarkEnd w:id="7"/>
            <w:bookmarkEnd w:id="8"/>
            <w:r w:rsidRPr="00D826DC">
              <w:rPr>
                <w:rFonts w:ascii="Times New Roman" w:hAnsi="Times New Roman" w:cs="Times New Roman"/>
                <w:sz w:val="15"/>
                <w:szCs w:val="15"/>
              </w:rPr>
              <w:t xml:space="preserve"> (ρ)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6B97A2C1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334BC5CB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bCs/>
                <w:sz w:val="15"/>
                <w:szCs w:val="15"/>
              </w:rPr>
              <w:t>kg/m</w:t>
            </w:r>
            <w:r w:rsidRPr="00D826DC">
              <w:rPr>
                <w:rFonts w:ascii="Times New Roman" w:hAnsi="Times New Roman" w:cs="Times New Roman"/>
                <w:bCs/>
                <w:sz w:val="15"/>
                <w:szCs w:val="15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7CEFC400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5"/>
                    <w:szCs w:val="15"/>
                  </w:rPr>
                  <m:t>ρ=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15"/>
                        <w:szCs w:val="15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5"/>
                        <w:szCs w:val="15"/>
                      </w:rPr>
                      <m:t>W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5"/>
                        <w:szCs w:val="15"/>
                      </w:rPr>
                      <m:t>f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15"/>
                    <w:szCs w:val="15"/>
                  </w:rPr>
                  <m:t>/V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pacing w:val="-4"/>
                    <w:sz w:val="15"/>
                    <w:szCs w:val="15"/>
                  </w:rPr>
                  <m:t>×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15"/>
                    <w:szCs w:val="15"/>
                  </w:rPr>
                  <m:t>1000</m:t>
                </m:r>
              </m:oMath>
            </m:oMathPara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153F2A3D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1C0414" w:rsidRPr="00D826DC" w14:paraId="7E430B13" w14:textId="77777777" w:rsidTr="00176E30"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5A3BA9FC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bookmarkStart w:id="9" w:name="_Hlk81296493"/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Fruit volume</w:t>
            </w:r>
            <w:bookmarkEnd w:id="9"/>
            <w:r w:rsidRPr="00D826DC">
              <w:rPr>
                <w:rFonts w:ascii="Times New Roman" w:hAnsi="Times New Roman" w:cs="Times New Roman"/>
                <w:sz w:val="15"/>
                <w:szCs w:val="15"/>
              </w:rPr>
              <w:t xml:space="preserve"> (V)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3DF5096E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7C77957A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cm</w:t>
            </w:r>
            <w:r w:rsidRPr="00D826DC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3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12AE6554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5"/>
                    <w:szCs w:val="15"/>
                  </w:rPr>
                  <m:t>V=2*π*</m:t>
                </m:r>
                <m:sSup>
                  <m:sSupPr>
                    <m:ctrlPr>
                      <w:rPr>
                        <w:rFonts w:ascii="Cambria Math" w:hAnsi="Cambria Math" w:cs="Times New Roman"/>
                        <w:sz w:val="15"/>
                        <w:szCs w:val="15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5"/>
                        <w:szCs w:val="15"/>
                      </w:rPr>
                      <m:t>(</m:t>
                    </m:r>
                    <m:f>
                      <m:fPr>
                        <m:ctrlPr>
                          <w:rPr>
                            <w:rFonts w:ascii="Cambria Math" w:hAnsi="Cambria Math" w:cs="Times New Roman"/>
                            <w:sz w:val="15"/>
                            <w:szCs w:val="15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5"/>
                            <w:szCs w:val="15"/>
                          </w:rPr>
                          <m:t>D</m:t>
                        </m:r>
                      </m:num>
                      <m:den>
                        <m:r>
                          <w:rPr>
                            <w:rFonts w:ascii="Cambria Math" w:hAnsi="Cambria Math" w:cs="Times New Roman"/>
                            <w:sz w:val="15"/>
                            <w:szCs w:val="15"/>
                          </w:rPr>
                          <m:t>10</m:t>
                        </m:r>
                      </m:den>
                    </m:f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5"/>
                        <w:szCs w:val="15"/>
                      </w:rPr>
                      <m:t>)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5"/>
                        <w:szCs w:val="15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="Times New Roman"/>
                    <w:sz w:val="15"/>
                    <w:szCs w:val="15"/>
                  </w:rPr>
                  <m:t>*</m:t>
                </m:r>
                <m:rad>
                  <m:radPr>
                    <m:ctrlPr>
                      <w:rPr>
                        <w:rFonts w:ascii="Cambria Math" w:hAnsi="Cambria Math" w:cs="Times New Roman"/>
                        <w:sz w:val="15"/>
                        <w:szCs w:val="15"/>
                      </w:rPr>
                    </m:ctrlPr>
                  </m:radPr>
                  <m:deg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5"/>
                        <w:szCs w:val="15"/>
                      </w:rPr>
                      <m:t>2</m:t>
                    </m:r>
                  </m:deg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sz w:val="15"/>
                            <w:szCs w:val="15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5"/>
                            <w:szCs w:val="15"/>
                          </w:rPr>
                          <m:t>(L/2)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5"/>
                            <w:szCs w:val="15"/>
                          </w:rPr>
                          <m:t>2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5"/>
                        <w:szCs w:val="15"/>
                      </w:rPr>
                      <m:t>+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sz w:val="15"/>
                            <w:szCs w:val="15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5"/>
                            <w:szCs w:val="15"/>
                          </w:rPr>
                          <m:t>R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5"/>
                            <w:szCs w:val="15"/>
                          </w:rPr>
                          <m:t>2</m:t>
                        </m:r>
                      </m:sup>
                    </m:sSup>
                  </m:e>
                </m:rad>
              </m:oMath>
            </m:oMathPara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477212AB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1C0414" w:rsidRPr="00D826DC" w14:paraId="4104C184" w14:textId="77777777" w:rsidTr="00176E30"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D0CD9C0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Chroma L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10A92B6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3NH NR110 precision chromatic aberration meter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DAB229D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95BBA5A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F08D5F3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1C0414" w:rsidRPr="00D826DC" w14:paraId="4B28E8C0" w14:textId="77777777" w:rsidTr="00176E30">
        <w:tc>
          <w:tcPr>
            <w:tcW w:w="0" w:type="auto"/>
            <w:tcBorders>
              <w:top w:val="nil"/>
            </w:tcBorders>
            <w:vAlign w:val="center"/>
          </w:tcPr>
          <w:p w14:paraId="6E80B0B4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Chroma a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5A07DBBB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3NH NR110 precision chromatic aberration meter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7A8575F6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6D0B672F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698269FC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1C0414" w:rsidRPr="00D826DC" w14:paraId="1D407D17" w14:textId="77777777" w:rsidTr="00176E30"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B75DF6B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Chroma b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74090B9F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3NH NR110 precision chromatic aberration meter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A0FC76D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6A627364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DF1B884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1C0414" w:rsidRPr="00D826DC" w14:paraId="1C1BE3DE" w14:textId="77777777" w:rsidTr="00176E30">
        <w:tc>
          <w:tcPr>
            <w:tcW w:w="0" w:type="auto"/>
            <w:tcBorders>
              <w:top w:val="nil"/>
            </w:tcBorders>
            <w:vAlign w:val="center"/>
          </w:tcPr>
          <w:p w14:paraId="4E0BACBA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Chroma c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30EE3F73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3F04FD7D" w14:textId="77777777" w:rsidR="001C0414" w:rsidRPr="00D826DC" w:rsidRDefault="001C0414" w:rsidP="001C0414">
            <w:pPr>
              <w:spacing w:line="48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3D7D6EAA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5"/>
                    <w:szCs w:val="15"/>
                  </w:rPr>
                  <m:t>Chroma c=</m:t>
                </m:r>
                <m:rad>
                  <m:radPr>
                    <m:degHide m:val="1"/>
                    <m:ctrlPr>
                      <w:rPr>
                        <w:rFonts w:ascii="Cambria Math" w:hAnsi="Cambria Math" w:cs="Times New Roman"/>
                        <w:sz w:val="15"/>
                        <w:szCs w:val="15"/>
                      </w:rPr>
                    </m:ctrlPr>
                  </m:radPr>
                  <m:deg/>
                  <m:e>
                    <m:sSup>
                      <m:sSupPr>
                        <m:ctrlPr>
                          <w:rPr>
                            <w:rFonts w:ascii="Cambria Math" w:hAnsi="Cambria Math" w:cs="Times New Roman"/>
                            <w:sz w:val="15"/>
                            <w:szCs w:val="15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5"/>
                            <w:szCs w:val="15"/>
                          </w:rPr>
                          <m:t>a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5"/>
                            <w:szCs w:val="15"/>
                          </w:rPr>
                          <m:t>2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5"/>
                        <w:szCs w:val="15"/>
                      </w:rPr>
                      <m:t>+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sz w:val="15"/>
                            <w:szCs w:val="15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5"/>
                            <w:szCs w:val="15"/>
                          </w:rPr>
                          <m:t>b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5"/>
                            <w:szCs w:val="15"/>
                          </w:rPr>
                          <m:t>2</m:t>
                        </m:r>
                      </m:sup>
                    </m:sSup>
                  </m:e>
                </m:rad>
              </m:oMath>
            </m:oMathPara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100B49D3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1C0414" w:rsidRPr="00D826DC" w14:paraId="588EC4ED" w14:textId="77777777" w:rsidTr="00176E30">
        <w:tc>
          <w:tcPr>
            <w:tcW w:w="0" w:type="auto"/>
            <w:tcBorders>
              <w:top w:val="nil"/>
            </w:tcBorders>
            <w:vAlign w:val="center"/>
          </w:tcPr>
          <w:p w14:paraId="750188AC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bookmarkStart w:id="10" w:name="_Hlk81296628"/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Hue</w:t>
            </w:r>
            <w:bookmarkEnd w:id="10"/>
            <w:r w:rsidRPr="00D826DC">
              <w:rPr>
                <w:rFonts w:ascii="Times New Roman" w:hAnsi="Times New Roman" w:cs="Times New Roman"/>
                <w:sz w:val="15"/>
                <w:szCs w:val="15"/>
              </w:rPr>
              <w:t xml:space="preserve"> (H)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56E52432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2FAA79CB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3A0F1C3D" w14:textId="132BB3AB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5"/>
                    <w:szCs w:val="15"/>
                  </w:rPr>
                  <m:t>H=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15"/>
                    <w:szCs w:val="15"/>
                  </w:rPr>
                  <m:t>arctan⁡(</m:t>
                </m:r>
                <m:f>
                  <m:fPr>
                    <m:ctrlPr>
                      <w:rPr>
                        <w:rFonts w:ascii="Cambria Math" w:hAnsi="Cambria Math" w:cs="Times New Roman"/>
                        <w:sz w:val="15"/>
                        <w:szCs w:val="15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5"/>
                        <w:szCs w:val="15"/>
                      </w:rPr>
                      <m:t>chroma b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5"/>
                        <w:szCs w:val="15"/>
                      </w:rPr>
                      <m:t>chroma a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 w:cs="Times New Roman"/>
                    <w:sz w:val="15"/>
                    <w:szCs w:val="15"/>
                  </w:rPr>
                  <m:t>)</m:t>
                </m:r>
              </m:oMath>
            </m:oMathPara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70BB328A" w14:textId="72AC1C83" w:rsidR="001C0414" w:rsidRPr="00D826DC" w:rsidRDefault="00A1551B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A1551B">
              <w:rPr>
                <w:rFonts w:ascii="Times New Roman" w:hAnsi="Times New Roman" w:cs="Times New Roman"/>
                <w:sz w:val="15"/>
                <w:szCs w:val="15"/>
              </w:rPr>
              <w:t>Pe´k</w:t>
            </w:r>
            <w:proofErr w:type="spellEnd"/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 Z.</w:t>
            </w: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et al., 201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</w:tr>
      <w:tr w:rsidR="001C0414" w:rsidRPr="00D826DC" w14:paraId="4ED4411F" w14:textId="77777777" w:rsidTr="00176E30">
        <w:tc>
          <w:tcPr>
            <w:tcW w:w="0" w:type="auto"/>
            <w:tcBorders>
              <w:top w:val="nil"/>
            </w:tcBorders>
            <w:vAlign w:val="center"/>
          </w:tcPr>
          <w:p w14:paraId="7825AE68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bookmarkStart w:id="11" w:name="_Hlk81296890"/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Color value</w:t>
            </w:r>
            <w:bookmarkEnd w:id="11"/>
            <w:r w:rsidRPr="00D826DC">
              <w:rPr>
                <w:rFonts w:ascii="Times New Roman" w:hAnsi="Times New Roman" w:cs="Times New Roman"/>
                <w:sz w:val="15"/>
                <w:szCs w:val="15"/>
              </w:rPr>
              <w:t xml:space="preserve"> (CV)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58A0C4B7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2AA780EA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77096214" w14:textId="77777777" w:rsidR="001C0414" w:rsidRPr="00D826DC" w:rsidRDefault="001C0414" w:rsidP="001C0414">
            <w:pPr>
              <w:spacing w:line="48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5"/>
                    <w:szCs w:val="15"/>
                  </w:rPr>
                  <m:t>CV=</m:t>
                </m:r>
                <m:f>
                  <m:fPr>
                    <m:ctrlPr>
                      <w:rPr>
                        <w:rFonts w:ascii="Cambria Math" w:hAnsi="Cambria Math" w:cs="Times New Roman"/>
                        <w:sz w:val="15"/>
                        <w:szCs w:val="15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5"/>
                        <w:szCs w:val="15"/>
                      </w:rPr>
                      <m:t>(2000*chroma a*chroma c)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5"/>
                        <w:szCs w:val="15"/>
                      </w:rPr>
                      <m:t>chroma L</m:t>
                    </m:r>
                  </m:den>
                </m:f>
              </m:oMath>
            </m:oMathPara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3E0487A3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Wu L. et al., 2016</w:t>
            </w:r>
          </w:p>
        </w:tc>
      </w:tr>
      <w:tr w:rsidR="001C0414" w:rsidRPr="00D826DC" w14:paraId="022EC8B6" w14:textId="77777777" w:rsidTr="00176E30"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3FD311FC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bookmarkStart w:id="12" w:name="_Hlk81296638"/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Darker value</w:t>
            </w:r>
            <w:bookmarkEnd w:id="12"/>
            <w:r w:rsidRPr="00D826DC">
              <w:rPr>
                <w:rFonts w:ascii="Times New Roman" w:hAnsi="Times New Roman" w:cs="Times New Roman"/>
                <w:sz w:val="15"/>
                <w:szCs w:val="15"/>
              </w:rPr>
              <w:t xml:space="preserve"> (DV)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1F65D494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2098F80D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2770CCBC" w14:textId="77777777" w:rsidR="001C0414" w:rsidRPr="00D826DC" w:rsidRDefault="001C0414" w:rsidP="001C0414">
            <w:pPr>
              <w:spacing w:line="480" w:lineRule="auto"/>
              <w:rPr>
                <w:rFonts w:ascii="Times New Roman" w:eastAsia="宋体" w:hAnsi="Times New Roman" w:cs="Times New Roman"/>
                <w:sz w:val="15"/>
                <w:szCs w:val="15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5"/>
                    <w:szCs w:val="15"/>
                  </w:rPr>
                  <m:t>DV=100-chroma L</m:t>
                </m:r>
              </m:oMath>
            </m:oMathPara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2D6B231D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S.M. Kamrul Hasan et al., 2017</w:t>
            </w:r>
          </w:p>
        </w:tc>
      </w:tr>
      <w:tr w:rsidR="001C0414" w:rsidRPr="00D826DC" w14:paraId="1412BD88" w14:textId="77777777" w:rsidTr="00176E30"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7D691EF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Fruit</w:t>
            </w:r>
            <w:bookmarkStart w:id="13" w:name="_Hlk81300562"/>
            <w:r w:rsidRPr="00D826DC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bookmarkStart w:id="14" w:name="_Hlk81300212"/>
            <w:bookmarkStart w:id="15" w:name="_Hlk81300881"/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firmness</w:t>
            </w:r>
            <w:bookmarkEnd w:id="13"/>
            <w:bookmarkEnd w:id="14"/>
            <w:r w:rsidRPr="00D826DC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bookmarkEnd w:id="15"/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(F)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DA950EC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GY-4 hardness tester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3924912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E0A217C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5B38C1B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Jiang S. et al., 2007</w:t>
            </w:r>
          </w:p>
        </w:tc>
      </w:tr>
      <w:tr w:rsidR="001C0414" w:rsidRPr="00D826DC" w14:paraId="3F0DF2DA" w14:textId="77777777" w:rsidTr="00176E30">
        <w:tc>
          <w:tcPr>
            <w:tcW w:w="0" w:type="auto"/>
            <w:tcBorders>
              <w:top w:val="nil"/>
            </w:tcBorders>
            <w:vAlign w:val="center"/>
          </w:tcPr>
          <w:p w14:paraId="2DFDB617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bookmarkStart w:id="16" w:name="_Hlk81296988"/>
            <w:bookmarkStart w:id="17" w:name="_Hlk81300639"/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Soluble solid content</w:t>
            </w:r>
            <w:bookmarkEnd w:id="17"/>
            <w:r w:rsidRPr="00D826DC">
              <w:rPr>
                <w:rFonts w:ascii="Times New Roman" w:hAnsi="Times New Roman" w:cs="Times New Roman"/>
                <w:sz w:val="15"/>
                <w:szCs w:val="15"/>
              </w:rPr>
              <w:t xml:space="preserve"> (SSC)</w:t>
            </w:r>
            <w:bookmarkEnd w:id="16"/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793F6638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PAL-1 digital display saccharometer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104178B2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Brix %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3ABFEC01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6FCDA3B3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Zhu L.B. et al., 2015</w:t>
            </w:r>
          </w:p>
        </w:tc>
      </w:tr>
      <w:tr w:rsidR="001C0414" w:rsidRPr="00D826DC" w14:paraId="58450AB9" w14:textId="77777777" w:rsidTr="00176E30"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152A7388" w14:textId="05A24ED0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w:bookmarkStart w:id="18" w:name="_Hlk81296560"/>
            <w:bookmarkStart w:id="19" w:name="_Hlk81300617"/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Shape index</w:t>
            </w:r>
            <w:bookmarkEnd w:id="19"/>
            <w:r w:rsidRPr="00D826DC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bookmarkEnd w:id="18"/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(SI)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189EF62F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25573162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1D0E3AF2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5"/>
                    <w:szCs w:val="15"/>
                  </w:rPr>
                  <m:t>SI=</m:t>
                </m:r>
                <m:f>
                  <m:fPr>
                    <m:ctrlPr>
                      <w:rPr>
                        <w:rFonts w:ascii="Cambria Math" w:hAnsi="Cambria Math" w:cs="Times New Roman"/>
                        <w:sz w:val="15"/>
                        <w:szCs w:val="15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5"/>
                        <w:szCs w:val="15"/>
                      </w:rPr>
                      <m:t>2*</m:t>
                    </m:r>
                    <m:rad>
                      <m:radPr>
                        <m:ctrlPr>
                          <w:rPr>
                            <w:rFonts w:ascii="Cambria Math" w:hAnsi="Cambria Math" w:cs="Times New Roman"/>
                            <w:sz w:val="15"/>
                            <w:szCs w:val="15"/>
                          </w:rPr>
                        </m:ctrlPr>
                      </m:radPr>
                      <m:deg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5"/>
                            <w:szCs w:val="15"/>
                          </w:rPr>
                          <m:t>2</m:t>
                        </m:r>
                      </m:deg>
                      <m:e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sz w:val="15"/>
                                <w:szCs w:val="15"/>
                              </w:rPr>
                            </m:ctrlPr>
                          </m:s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15"/>
                                <w:szCs w:val="15"/>
                              </w:rPr>
                              <m:t>(L/2)</m:t>
                            </m:r>
                          </m:e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15"/>
                                <w:szCs w:val="15"/>
                              </w:rPr>
                              <m:t>2</m:t>
                            </m:r>
                          </m:sup>
                        </m:sSup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sz w:val="15"/>
                            <w:szCs w:val="15"/>
                          </w:rPr>
                          <m:t>+</m:t>
                        </m:r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sz w:val="15"/>
                                <w:szCs w:val="15"/>
                              </w:rPr>
                            </m:ctrlPr>
                          </m:s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15"/>
                                <w:szCs w:val="15"/>
                              </w:rPr>
                              <m:t>R</m:t>
                            </m:r>
                          </m:e>
                          <m:sup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 w:cs="Times New Roman"/>
                                <w:sz w:val="15"/>
                                <w:szCs w:val="15"/>
                              </w:rPr>
                              <m:t>2</m:t>
                            </m:r>
                          </m:sup>
                        </m:sSup>
                      </m:e>
                    </m:rad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5"/>
                        <w:szCs w:val="15"/>
                      </w:rPr>
                      <m:t>D/10</m:t>
                    </m:r>
                  </m:den>
                </m:f>
              </m:oMath>
            </m:oMathPara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45F80E2F" w14:textId="77777777" w:rsidR="001C0414" w:rsidRPr="00D826DC" w:rsidRDefault="001C0414" w:rsidP="001C0414">
            <w:pPr>
              <w:spacing w:line="480" w:lineRule="auto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</w:tbl>
    <w:p w14:paraId="569EFF6B" w14:textId="456A60DF" w:rsidR="002877EA" w:rsidRDefault="002877EA" w:rsidP="001C0414">
      <w:pPr>
        <w:spacing w:line="480" w:lineRule="auto"/>
      </w:pPr>
    </w:p>
    <w:p w14:paraId="1D133317" w14:textId="049BB84D" w:rsidR="001C0414" w:rsidRDefault="001C0414" w:rsidP="001C0414">
      <w:pPr>
        <w:spacing w:line="480" w:lineRule="auto"/>
      </w:pPr>
    </w:p>
    <w:p w14:paraId="64FA0543" w14:textId="66A8CA62" w:rsidR="001C0414" w:rsidRDefault="001C0414" w:rsidP="001C0414">
      <w:pPr>
        <w:spacing w:line="480" w:lineRule="auto"/>
      </w:pPr>
    </w:p>
    <w:p w14:paraId="7468F2C8" w14:textId="7936D30C" w:rsidR="001C0414" w:rsidRDefault="001C0414" w:rsidP="001C0414">
      <w:pPr>
        <w:spacing w:line="480" w:lineRule="auto"/>
      </w:pPr>
    </w:p>
    <w:p w14:paraId="474B5EE2" w14:textId="3183D0C1" w:rsidR="001C0414" w:rsidRDefault="001C0414" w:rsidP="001C0414">
      <w:pPr>
        <w:spacing w:line="480" w:lineRule="auto"/>
      </w:pPr>
    </w:p>
    <w:p w14:paraId="345CFF66" w14:textId="77777777" w:rsidR="001C0414" w:rsidRPr="00176E30" w:rsidRDefault="001C0414" w:rsidP="00176E30">
      <w:pPr>
        <w:spacing w:line="480" w:lineRule="auto"/>
        <w:rPr>
          <w:rFonts w:ascii="Times New Roman" w:hAnsi="Times New Roman" w:cs="Times New Roman"/>
          <w:sz w:val="18"/>
          <w:szCs w:val="20"/>
        </w:rPr>
      </w:pPr>
      <w:r w:rsidRPr="00176E30">
        <w:rPr>
          <w:rFonts w:ascii="Times New Roman" w:hAnsi="Times New Roman" w:cs="Times New Roman"/>
          <w:sz w:val="18"/>
          <w:szCs w:val="20"/>
        </w:rPr>
        <w:lastRenderedPageBreak/>
        <w:t>Table 2 Measured value statistics of cucumber fruit quality index and parameter setting of three kinds of indexes and weight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09"/>
        <w:gridCol w:w="1291"/>
        <w:gridCol w:w="1204"/>
        <w:gridCol w:w="1179"/>
        <w:gridCol w:w="1199"/>
        <w:gridCol w:w="999"/>
        <w:gridCol w:w="916"/>
      </w:tblGrid>
      <w:tr w:rsidR="001C0414" w:rsidRPr="00D826DC" w14:paraId="3D41D7E1" w14:textId="77777777" w:rsidTr="00176E30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BEB88E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Index Type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BB0AE3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Index name (unit)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9D5E24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Maximum value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313CFC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Minimum value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FD41F9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Xobs</w:t>
            </w:r>
            <w:proofErr w:type="spellEnd"/>
            <w:r w:rsidRPr="00D826DC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 w:rsidRPr="00D826DC">
              <w:rPr>
                <w:rFonts w:ascii="Times New Roman" w:eastAsia="宋体" w:hAnsi="Times New Roman" w:cs="Times New Roman"/>
                <w:sz w:val="15"/>
                <w:szCs w:val="15"/>
              </w:rPr>
              <w:t>± SD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D8D0A9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 xml:space="preserve">Moderate </w:t>
            </w:r>
            <m:oMath>
              <m:sSub>
                <m:sSubPr>
                  <m:ctrlPr>
                    <w:rPr>
                      <w:rFonts w:ascii="Cambria Math" w:hAnsi="Cambria Math" w:cs="Times New Roman"/>
                      <w:sz w:val="15"/>
                      <w:szCs w:val="15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15"/>
                      <w:szCs w:val="15"/>
                    </w:rPr>
                    <m:t>V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15"/>
                      <w:szCs w:val="15"/>
                    </w:rPr>
                    <m:t>s</m:t>
                  </m:r>
                </m:sub>
              </m:sSub>
            </m:oMath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4C9D01E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 xml:space="preserve">Weight </w:t>
            </w:r>
            <m:oMath>
              <m:sSub>
                <m:sSubPr>
                  <m:ctrlPr>
                    <w:rPr>
                      <w:rFonts w:ascii="Cambria Math" w:eastAsia="宋体" w:hAnsi="Cambria Math" w:cs="Times New Roman"/>
                      <w:sz w:val="15"/>
                      <w:szCs w:val="15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宋体" w:hAnsi="Cambria Math" w:cs="Times New Roman"/>
                      <w:sz w:val="15"/>
                      <w:szCs w:val="15"/>
                    </w:rPr>
                    <m:t>W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eastAsia="宋体" w:hAnsi="Cambria Math" w:cs="Times New Roman"/>
                      <w:sz w:val="15"/>
                      <w:szCs w:val="15"/>
                    </w:rPr>
                    <m:t>ij</m:t>
                  </m:r>
                </m:sub>
              </m:sSub>
            </m:oMath>
          </w:p>
        </w:tc>
      </w:tr>
      <w:tr w:rsidR="001C0414" w:rsidRPr="00D826DC" w14:paraId="6FFAAE1F" w14:textId="77777777" w:rsidTr="00176E30"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14:paraId="2203A96F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Efficiency index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187C0E0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FW (%)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FFEF1AB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96.43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28A11FB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83.92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5E0757F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 xml:space="preserve">94.27 </w:t>
            </w:r>
            <w:r w:rsidRPr="00D826DC">
              <w:rPr>
                <w:rFonts w:ascii="Times New Roman" w:eastAsia="宋体" w:hAnsi="Times New Roman" w:cs="Times New Roman"/>
                <w:sz w:val="15"/>
                <w:szCs w:val="15"/>
              </w:rPr>
              <w:t>± 2.23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F083C2B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——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9F8FC7A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0.1</w:t>
            </w:r>
          </w:p>
        </w:tc>
      </w:tr>
      <w:tr w:rsidR="001C0414" w:rsidRPr="00D826DC" w14:paraId="02A58AAF" w14:textId="77777777" w:rsidTr="00176E30">
        <w:tc>
          <w:tcPr>
            <w:tcW w:w="0" w:type="auto"/>
            <w:vMerge/>
            <w:vAlign w:val="center"/>
          </w:tcPr>
          <w:p w14:paraId="7EF6BCAA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5AB0CB0E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CV</w:t>
            </w:r>
          </w:p>
        </w:tc>
        <w:tc>
          <w:tcPr>
            <w:tcW w:w="0" w:type="auto"/>
            <w:vAlign w:val="center"/>
          </w:tcPr>
          <w:p w14:paraId="4B6AB752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18566</w:t>
            </w:r>
          </w:p>
        </w:tc>
        <w:tc>
          <w:tcPr>
            <w:tcW w:w="0" w:type="auto"/>
            <w:vAlign w:val="center"/>
          </w:tcPr>
          <w:p w14:paraId="58079975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7855</w:t>
            </w:r>
          </w:p>
        </w:tc>
        <w:tc>
          <w:tcPr>
            <w:tcW w:w="0" w:type="auto"/>
            <w:vAlign w:val="center"/>
          </w:tcPr>
          <w:p w14:paraId="36970116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eastAsia="宋体" w:hAnsi="Times New Roman" w:cs="Times New Roman"/>
                <w:sz w:val="15"/>
                <w:szCs w:val="15"/>
              </w:rPr>
              <w:t>12509 ± 2230</w:t>
            </w:r>
          </w:p>
        </w:tc>
        <w:tc>
          <w:tcPr>
            <w:tcW w:w="0" w:type="auto"/>
            <w:vAlign w:val="center"/>
          </w:tcPr>
          <w:p w14:paraId="5A116BD4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——</w:t>
            </w:r>
          </w:p>
        </w:tc>
        <w:tc>
          <w:tcPr>
            <w:tcW w:w="0" w:type="auto"/>
          </w:tcPr>
          <w:p w14:paraId="69627EC0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0.05</w:t>
            </w:r>
          </w:p>
        </w:tc>
      </w:tr>
      <w:tr w:rsidR="001C0414" w:rsidRPr="00D826DC" w14:paraId="3BCA5155" w14:textId="77777777" w:rsidTr="00176E30">
        <w:tc>
          <w:tcPr>
            <w:tcW w:w="0" w:type="auto"/>
            <w:vMerge/>
            <w:vAlign w:val="center"/>
          </w:tcPr>
          <w:p w14:paraId="23C60383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7E818B4F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V (cm</w:t>
            </w:r>
            <w:r w:rsidRPr="00D826DC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3</w:t>
            </w: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0" w:type="auto"/>
            <w:vAlign w:val="center"/>
          </w:tcPr>
          <w:p w14:paraId="4ACA5AEC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1081.75</w:t>
            </w:r>
          </w:p>
        </w:tc>
        <w:tc>
          <w:tcPr>
            <w:tcW w:w="0" w:type="auto"/>
            <w:vAlign w:val="center"/>
          </w:tcPr>
          <w:p w14:paraId="500EE813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318.16</w:t>
            </w:r>
          </w:p>
        </w:tc>
        <w:tc>
          <w:tcPr>
            <w:tcW w:w="0" w:type="auto"/>
            <w:vAlign w:val="center"/>
          </w:tcPr>
          <w:p w14:paraId="66EA00A9" w14:textId="77777777" w:rsidR="001C0414" w:rsidRPr="00D826DC" w:rsidRDefault="001C0414" w:rsidP="001A3F93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595.8 ± 145.84</w:t>
            </w:r>
          </w:p>
        </w:tc>
        <w:tc>
          <w:tcPr>
            <w:tcW w:w="0" w:type="auto"/>
            <w:vAlign w:val="center"/>
          </w:tcPr>
          <w:p w14:paraId="3A28327B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——</w:t>
            </w:r>
          </w:p>
        </w:tc>
        <w:tc>
          <w:tcPr>
            <w:tcW w:w="0" w:type="auto"/>
          </w:tcPr>
          <w:p w14:paraId="33255F6B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0.05</w:t>
            </w:r>
          </w:p>
        </w:tc>
      </w:tr>
      <w:tr w:rsidR="001C0414" w:rsidRPr="00D826DC" w14:paraId="434ADCF8" w14:textId="77777777" w:rsidTr="00176E30">
        <w:tc>
          <w:tcPr>
            <w:tcW w:w="0" w:type="auto"/>
            <w:vMerge/>
            <w:vAlign w:val="center"/>
          </w:tcPr>
          <w:p w14:paraId="5B9EEBF7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7ACF4482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DV</w:t>
            </w:r>
          </w:p>
        </w:tc>
        <w:tc>
          <w:tcPr>
            <w:tcW w:w="0" w:type="auto"/>
            <w:vAlign w:val="center"/>
          </w:tcPr>
          <w:p w14:paraId="7C843100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93.90</w:t>
            </w:r>
          </w:p>
        </w:tc>
        <w:tc>
          <w:tcPr>
            <w:tcW w:w="0" w:type="auto"/>
            <w:vAlign w:val="center"/>
          </w:tcPr>
          <w:p w14:paraId="7658BDEA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80.88</w:t>
            </w:r>
          </w:p>
        </w:tc>
        <w:tc>
          <w:tcPr>
            <w:tcW w:w="0" w:type="auto"/>
            <w:vAlign w:val="center"/>
          </w:tcPr>
          <w:p w14:paraId="457AB005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eastAsia="宋体" w:hAnsi="Times New Roman" w:cs="Times New Roman"/>
                <w:sz w:val="15"/>
                <w:szCs w:val="15"/>
              </w:rPr>
              <w:t>87.91 ± 2.33</w:t>
            </w:r>
          </w:p>
        </w:tc>
        <w:tc>
          <w:tcPr>
            <w:tcW w:w="0" w:type="auto"/>
            <w:vAlign w:val="center"/>
          </w:tcPr>
          <w:p w14:paraId="0EBF8CF5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——</w:t>
            </w:r>
          </w:p>
        </w:tc>
        <w:tc>
          <w:tcPr>
            <w:tcW w:w="0" w:type="auto"/>
          </w:tcPr>
          <w:p w14:paraId="658F3E03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0.1</w:t>
            </w:r>
          </w:p>
        </w:tc>
      </w:tr>
      <w:tr w:rsidR="001C0414" w:rsidRPr="00D826DC" w14:paraId="49708503" w14:textId="77777777" w:rsidTr="00176E30">
        <w:tc>
          <w:tcPr>
            <w:tcW w:w="0" w:type="auto"/>
            <w:vMerge/>
            <w:vAlign w:val="center"/>
          </w:tcPr>
          <w:p w14:paraId="2A0BF4CE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27BB4D17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Cambria Math" w:hAnsi="Cambria Math" w:cs="Cambria Math"/>
                <w:sz w:val="15"/>
                <w:szCs w:val="15"/>
              </w:rPr>
              <w:t>𝜌</w:t>
            </w: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 xml:space="preserve"> (kg/cm</w:t>
            </w:r>
            <w:r w:rsidRPr="00D826DC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3</w:t>
            </w: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0" w:type="auto"/>
            <w:vAlign w:val="center"/>
          </w:tcPr>
          <w:p w14:paraId="5789456B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408.21</w:t>
            </w:r>
          </w:p>
        </w:tc>
        <w:tc>
          <w:tcPr>
            <w:tcW w:w="0" w:type="auto"/>
            <w:vAlign w:val="center"/>
          </w:tcPr>
          <w:p w14:paraId="48390073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117.66</w:t>
            </w:r>
          </w:p>
        </w:tc>
        <w:tc>
          <w:tcPr>
            <w:tcW w:w="0" w:type="auto"/>
            <w:vAlign w:val="center"/>
          </w:tcPr>
          <w:p w14:paraId="4DD308CE" w14:textId="77777777" w:rsidR="001C0414" w:rsidRPr="00D826DC" w:rsidRDefault="001C0414" w:rsidP="001A3F93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eastAsia="宋体" w:hAnsi="Times New Roman" w:cs="Times New Roman"/>
                <w:sz w:val="15"/>
                <w:szCs w:val="15"/>
              </w:rPr>
              <w:t>293.1 ± 69.4</w:t>
            </w:r>
          </w:p>
        </w:tc>
        <w:tc>
          <w:tcPr>
            <w:tcW w:w="0" w:type="auto"/>
            <w:vAlign w:val="center"/>
          </w:tcPr>
          <w:p w14:paraId="34059630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——</w:t>
            </w:r>
          </w:p>
        </w:tc>
        <w:tc>
          <w:tcPr>
            <w:tcW w:w="0" w:type="auto"/>
          </w:tcPr>
          <w:p w14:paraId="555F70A0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0.05</w:t>
            </w:r>
          </w:p>
        </w:tc>
      </w:tr>
      <w:tr w:rsidR="001C0414" w:rsidRPr="00D826DC" w14:paraId="747FFED6" w14:textId="77777777" w:rsidTr="00176E30">
        <w:tc>
          <w:tcPr>
            <w:tcW w:w="0" w:type="auto"/>
            <w:vMerge/>
            <w:vAlign w:val="center"/>
          </w:tcPr>
          <w:p w14:paraId="7CABAA97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60BC4F46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F (N)</w:t>
            </w:r>
          </w:p>
        </w:tc>
        <w:tc>
          <w:tcPr>
            <w:tcW w:w="0" w:type="auto"/>
            <w:vAlign w:val="center"/>
          </w:tcPr>
          <w:p w14:paraId="333A2A57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24.29</w:t>
            </w:r>
          </w:p>
        </w:tc>
        <w:tc>
          <w:tcPr>
            <w:tcW w:w="0" w:type="auto"/>
            <w:vAlign w:val="center"/>
          </w:tcPr>
          <w:p w14:paraId="59771363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14.96</w:t>
            </w:r>
          </w:p>
        </w:tc>
        <w:tc>
          <w:tcPr>
            <w:tcW w:w="0" w:type="auto"/>
            <w:vAlign w:val="center"/>
          </w:tcPr>
          <w:p w14:paraId="482F9741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eastAsia="宋体" w:hAnsi="Times New Roman" w:cs="Times New Roman"/>
                <w:sz w:val="15"/>
                <w:szCs w:val="15"/>
              </w:rPr>
              <w:t>21.13 ± 1.70</w:t>
            </w:r>
          </w:p>
        </w:tc>
        <w:tc>
          <w:tcPr>
            <w:tcW w:w="0" w:type="auto"/>
            <w:vAlign w:val="center"/>
          </w:tcPr>
          <w:p w14:paraId="64CA6DBB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——</w:t>
            </w:r>
          </w:p>
        </w:tc>
        <w:tc>
          <w:tcPr>
            <w:tcW w:w="0" w:type="auto"/>
          </w:tcPr>
          <w:p w14:paraId="44E085F6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0.1</w:t>
            </w:r>
          </w:p>
        </w:tc>
      </w:tr>
      <w:tr w:rsidR="001C0414" w:rsidRPr="00D826DC" w14:paraId="5D087417" w14:textId="77777777" w:rsidTr="00176E30"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6D605B17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4936B3B" w14:textId="77777777" w:rsidR="001C0414" w:rsidRPr="00D826DC" w:rsidRDefault="007973E2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sz w:val="15"/>
                      <w:szCs w:val="15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15"/>
                      <w:szCs w:val="15"/>
                    </w:rPr>
                    <m:t>W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15"/>
                      <w:szCs w:val="15"/>
                    </w:rPr>
                    <m:t>f</m:t>
                  </m:r>
                </m:sub>
              </m:sSub>
            </m:oMath>
            <w:r w:rsidR="001C0414" w:rsidRPr="00D826DC">
              <w:rPr>
                <w:rFonts w:ascii="Times New Roman" w:hAnsi="Times New Roman" w:cs="Times New Roman"/>
                <w:sz w:val="15"/>
                <w:szCs w:val="15"/>
              </w:rPr>
              <w:t xml:space="preserve"> (g)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4685833C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322.84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B08759C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63.5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E9488DC" w14:textId="77777777" w:rsidR="001C0414" w:rsidRPr="00D826DC" w:rsidRDefault="001C0414" w:rsidP="001A3F93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181.63 ± 56.79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35339B1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——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AD8DFA5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0.1</w:t>
            </w:r>
          </w:p>
        </w:tc>
      </w:tr>
      <w:tr w:rsidR="001C0414" w:rsidRPr="00D826DC" w14:paraId="2387EEFD" w14:textId="77777777" w:rsidTr="00176E30"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14:paraId="285A7B36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Cost index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2358CD3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SI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B685C0F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29.50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DA08A61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14.79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2E9B0C3" w14:textId="77777777" w:rsidR="001C0414" w:rsidRPr="00D826DC" w:rsidRDefault="001C0414" w:rsidP="001A3F93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eastAsia="宋体" w:hAnsi="Times New Roman" w:cs="Times New Roman"/>
                <w:sz w:val="15"/>
                <w:szCs w:val="15"/>
              </w:rPr>
              <w:t>18.18 ± 1.64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A2EF6B1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——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6BAB393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0.1</w:t>
            </w:r>
          </w:p>
        </w:tc>
      </w:tr>
      <w:tr w:rsidR="001C0414" w:rsidRPr="00D826DC" w14:paraId="42AEED39" w14:textId="77777777" w:rsidTr="00176E30">
        <w:tc>
          <w:tcPr>
            <w:tcW w:w="0" w:type="auto"/>
            <w:vMerge/>
            <w:vAlign w:val="center"/>
          </w:tcPr>
          <w:p w14:paraId="30E8188F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5302E5B6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H</w:t>
            </w:r>
          </w:p>
        </w:tc>
        <w:tc>
          <w:tcPr>
            <w:tcW w:w="0" w:type="auto"/>
            <w:vAlign w:val="center"/>
          </w:tcPr>
          <w:p w14:paraId="31336710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7.87</w:t>
            </w:r>
          </w:p>
        </w:tc>
        <w:tc>
          <w:tcPr>
            <w:tcW w:w="0" w:type="auto"/>
            <w:vAlign w:val="center"/>
          </w:tcPr>
          <w:p w14:paraId="1C059287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0.74</w:t>
            </w:r>
          </w:p>
        </w:tc>
        <w:tc>
          <w:tcPr>
            <w:tcW w:w="0" w:type="auto"/>
            <w:vAlign w:val="center"/>
          </w:tcPr>
          <w:p w14:paraId="1CD303FC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4.21 ± 1.48</w:t>
            </w:r>
          </w:p>
        </w:tc>
        <w:tc>
          <w:tcPr>
            <w:tcW w:w="0" w:type="auto"/>
            <w:vAlign w:val="center"/>
          </w:tcPr>
          <w:p w14:paraId="664CA433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——</w:t>
            </w:r>
          </w:p>
        </w:tc>
        <w:tc>
          <w:tcPr>
            <w:tcW w:w="0" w:type="auto"/>
          </w:tcPr>
          <w:p w14:paraId="25442793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0.05</w:t>
            </w:r>
          </w:p>
        </w:tc>
      </w:tr>
      <w:tr w:rsidR="001C0414" w:rsidRPr="00D826DC" w14:paraId="7B09D5DA" w14:textId="77777777" w:rsidTr="00176E30"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4BCF6DBC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FB1B0D1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R (cm)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ED934DE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7.33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DCDF4B3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3.77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1315EE1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5.00 ± 0.67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E11AE22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——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7524ABC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0.1</w:t>
            </w:r>
          </w:p>
        </w:tc>
      </w:tr>
      <w:tr w:rsidR="001C0414" w:rsidRPr="00D826DC" w14:paraId="59ECC439" w14:textId="77777777" w:rsidTr="00176E30">
        <w:tc>
          <w:tcPr>
            <w:tcW w:w="0" w:type="auto"/>
            <w:vMerge w:val="restart"/>
            <w:vAlign w:val="center"/>
          </w:tcPr>
          <w:p w14:paraId="435DF7F1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Moderate index</w:t>
            </w:r>
          </w:p>
        </w:tc>
        <w:tc>
          <w:tcPr>
            <w:tcW w:w="0" w:type="auto"/>
            <w:vAlign w:val="center"/>
          </w:tcPr>
          <w:p w14:paraId="06FDBA30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SSC (%)</w:t>
            </w:r>
          </w:p>
        </w:tc>
        <w:tc>
          <w:tcPr>
            <w:tcW w:w="0" w:type="auto"/>
            <w:vAlign w:val="center"/>
          </w:tcPr>
          <w:p w14:paraId="4EDC6A8D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9.5</w:t>
            </w:r>
          </w:p>
        </w:tc>
        <w:tc>
          <w:tcPr>
            <w:tcW w:w="0" w:type="auto"/>
            <w:vAlign w:val="center"/>
          </w:tcPr>
          <w:p w14:paraId="78F07604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2.1</w:t>
            </w:r>
          </w:p>
        </w:tc>
        <w:tc>
          <w:tcPr>
            <w:tcW w:w="0" w:type="auto"/>
            <w:vAlign w:val="center"/>
          </w:tcPr>
          <w:p w14:paraId="3BEC6CA4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eastAsia="宋体" w:hAnsi="Times New Roman" w:cs="Times New Roman"/>
                <w:sz w:val="15"/>
                <w:szCs w:val="15"/>
              </w:rPr>
              <w:t>4.54 ± 1.46</w:t>
            </w:r>
          </w:p>
        </w:tc>
        <w:tc>
          <w:tcPr>
            <w:tcW w:w="0" w:type="auto"/>
            <w:vAlign w:val="center"/>
          </w:tcPr>
          <w:p w14:paraId="7810ACB6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3.5</w:t>
            </w:r>
          </w:p>
        </w:tc>
        <w:tc>
          <w:tcPr>
            <w:tcW w:w="0" w:type="auto"/>
          </w:tcPr>
          <w:p w14:paraId="32BEB9DB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0.1</w:t>
            </w:r>
          </w:p>
        </w:tc>
      </w:tr>
      <w:tr w:rsidR="001C0414" w:rsidRPr="00D826DC" w14:paraId="250B1D63" w14:textId="77777777" w:rsidTr="00176E30">
        <w:tc>
          <w:tcPr>
            <w:tcW w:w="0" w:type="auto"/>
            <w:vMerge/>
            <w:vAlign w:val="center"/>
          </w:tcPr>
          <w:p w14:paraId="6B30AB5A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vAlign w:val="center"/>
          </w:tcPr>
          <w:p w14:paraId="452A8412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L (cm)</w:t>
            </w:r>
          </w:p>
        </w:tc>
        <w:tc>
          <w:tcPr>
            <w:tcW w:w="0" w:type="auto"/>
            <w:vAlign w:val="center"/>
          </w:tcPr>
          <w:p w14:paraId="0B19816E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38.15</w:t>
            </w:r>
          </w:p>
        </w:tc>
        <w:tc>
          <w:tcPr>
            <w:tcW w:w="0" w:type="auto"/>
            <w:vAlign w:val="center"/>
          </w:tcPr>
          <w:p w14:paraId="6C871919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25.22</w:t>
            </w:r>
          </w:p>
        </w:tc>
        <w:tc>
          <w:tcPr>
            <w:tcW w:w="0" w:type="auto"/>
            <w:vAlign w:val="center"/>
          </w:tcPr>
          <w:p w14:paraId="15DAC082" w14:textId="77777777" w:rsidR="001C0414" w:rsidRPr="00D826DC" w:rsidRDefault="001C0414" w:rsidP="001A3F93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30.9 ± 2.45</w:t>
            </w:r>
          </w:p>
        </w:tc>
        <w:tc>
          <w:tcPr>
            <w:tcW w:w="0" w:type="auto"/>
            <w:vAlign w:val="bottom"/>
          </w:tcPr>
          <w:p w14:paraId="0417E86A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29.9</w:t>
            </w:r>
          </w:p>
        </w:tc>
        <w:tc>
          <w:tcPr>
            <w:tcW w:w="0" w:type="auto"/>
          </w:tcPr>
          <w:p w14:paraId="243BCBEE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0.05</w:t>
            </w:r>
          </w:p>
        </w:tc>
      </w:tr>
      <w:tr w:rsidR="001C0414" w:rsidRPr="00D826DC" w14:paraId="5C9DD917" w14:textId="77777777" w:rsidTr="00176E30"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36733416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CA1F0A7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D (mm)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B9A2D80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42.47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14D08B01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27.48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1F715073" w14:textId="77777777" w:rsidR="001C0414" w:rsidRPr="00D826DC" w:rsidRDefault="001C0414" w:rsidP="001A3F93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34.69 ± 3.11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59281043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35.0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104B4ED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0.05</w:t>
            </w:r>
          </w:p>
        </w:tc>
      </w:tr>
    </w:tbl>
    <w:p w14:paraId="28EC4EFC" w14:textId="36312971" w:rsidR="001C0414" w:rsidRDefault="001C0414" w:rsidP="001C0414">
      <w:pPr>
        <w:spacing w:line="480" w:lineRule="auto"/>
      </w:pPr>
    </w:p>
    <w:p w14:paraId="170F9684" w14:textId="4C0DFDD9" w:rsidR="001C0414" w:rsidRDefault="001C0414" w:rsidP="001C0414">
      <w:pPr>
        <w:spacing w:line="480" w:lineRule="auto"/>
      </w:pPr>
    </w:p>
    <w:p w14:paraId="4FD05B00" w14:textId="074001CB" w:rsidR="001C0414" w:rsidRDefault="001C0414" w:rsidP="001C0414">
      <w:pPr>
        <w:spacing w:line="480" w:lineRule="auto"/>
      </w:pPr>
    </w:p>
    <w:p w14:paraId="3D9186B6" w14:textId="12E9D647" w:rsidR="001C0414" w:rsidRDefault="001C0414" w:rsidP="001C0414">
      <w:pPr>
        <w:spacing w:line="480" w:lineRule="auto"/>
      </w:pPr>
    </w:p>
    <w:p w14:paraId="2FCE1352" w14:textId="0FC80D1B" w:rsidR="001C0414" w:rsidRDefault="001C0414" w:rsidP="001C0414">
      <w:pPr>
        <w:spacing w:line="480" w:lineRule="auto"/>
      </w:pPr>
    </w:p>
    <w:p w14:paraId="08AB6FE5" w14:textId="33F068AD" w:rsidR="001C0414" w:rsidRDefault="001C0414" w:rsidP="001C0414">
      <w:pPr>
        <w:spacing w:line="480" w:lineRule="auto"/>
      </w:pPr>
    </w:p>
    <w:p w14:paraId="28EC8F70" w14:textId="16478652" w:rsidR="001C0414" w:rsidRDefault="001C0414" w:rsidP="001C0414">
      <w:pPr>
        <w:spacing w:line="480" w:lineRule="auto"/>
      </w:pPr>
    </w:p>
    <w:p w14:paraId="50F8A7F8" w14:textId="6E50A710" w:rsidR="001C0414" w:rsidRDefault="001C0414" w:rsidP="001C0414">
      <w:pPr>
        <w:spacing w:line="480" w:lineRule="auto"/>
      </w:pPr>
    </w:p>
    <w:p w14:paraId="27260614" w14:textId="78C3EB14" w:rsidR="001C0414" w:rsidRDefault="001C0414" w:rsidP="001C0414">
      <w:pPr>
        <w:spacing w:line="480" w:lineRule="auto"/>
      </w:pPr>
    </w:p>
    <w:p w14:paraId="5312BB02" w14:textId="77777777" w:rsidR="001C0414" w:rsidRPr="00176E30" w:rsidRDefault="001C0414" w:rsidP="00176E30">
      <w:pPr>
        <w:spacing w:line="480" w:lineRule="auto"/>
        <w:jc w:val="left"/>
        <w:rPr>
          <w:rFonts w:ascii="Times New Roman" w:hAnsi="Times New Roman" w:cs="Times New Roman"/>
          <w:sz w:val="18"/>
          <w:szCs w:val="20"/>
        </w:rPr>
      </w:pPr>
      <w:r w:rsidRPr="00176E30">
        <w:rPr>
          <w:rFonts w:ascii="Times New Roman" w:hAnsi="Times New Roman" w:cs="Times New Roman"/>
          <w:sz w:val="18"/>
          <w:szCs w:val="20"/>
        </w:rPr>
        <w:lastRenderedPageBreak/>
        <w:t xml:space="preserve">Table 3 Fitted equation and its parameters of cucumber fruit quality index (external morphology, color and internal element quality) based on </w:t>
      </w:r>
      <m:oMath>
        <m:sSub>
          <m:sSubPr>
            <m:ctrlPr>
              <w:rPr>
                <w:rFonts w:ascii="Cambria Math" w:eastAsia="宋体" w:hAnsi="Cambria Math" w:cs="Times New Roman"/>
                <w:sz w:val="18"/>
                <w:szCs w:val="18"/>
              </w:rPr>
            </m:ctrlPr>
          </m:sSubPr>
          <m:e>
            <m:r>
              <m:rPr>
                <m:sty m:val="p"/>
              </m:rPr>
              <w:rPr>
                <w:rFonts w:ascii="Cambria Math" w:eastAsia="宋体" w:hAnsi="Cambria Math" w:cs="Times New Roman"/>
                <w:sz w:val="18"/>
                <w:szCs w:val="18"/>
              </w:rPr>
              <m:t>Stan</m:t>
            </m:r>
          </m:e>
          <m:sub>
            <m:r>
              <m:rPr>
                <m:sty m:val="p"/>
              </m:rPr>
              <w:rPr>
                <w:rFonts w:ascii="Cambria Math" w:eastAsia="宋体" w:hAnsi="Cambria Math" w:cs="Times New Roman"/>
                <w:sz w:val="18"/>
                <w:szCs w:val="18"/>
              </w:rPr>
              <m:t>SAT</m:t>
            </m:r>
          </m:sub>
        </m:sSub>
      </m:oMath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91"/>
        <w:gridCol w:w="2622"/>
        <w:gridCol w:w="604"/>
        <w:gridCol w:w="629"/>
        <w:gridCol w:w="554"/>
        <w:gridCol w:w="566"/>
      </w:tblGrid>
      <w:tr w:rsidR="001C0414" w:rsidRPr="00D826DC" w14:paraId="24C05043" w14:textId="77777777" w:rsidTr="00176E30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9D13D8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Index name (unit)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0F1052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Fitted equation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F2053C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BFBAEC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b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72A754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c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8A392C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d</w:t>
            </w:r>
          </w:p>
        </w:tc>
      </w:tr>
      <w:tr w:rsidR="001C0414" w:rsidRPr="00D826DC" w14:paraId="7BA6F336" w14:textId="77777777" w:rsidTr="00176E30"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0D3D6D0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F (N)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9E48D14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5"/>
                    <w:szCs w:val="15"/>
                  </w:rPr>
                  <m:t>F=a*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15"/>
                        <w:szCs w:val="15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5"/>
                        <w:szCs w:val="15"/>
                      </w:rPr>
                      <m:t>Stan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5"/>
                        <w:szCs w:val="15"/>
                      </w:rPr>
                      <m:t>SAT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15"/>
                    <w:szCs w:val="15"/>
                  </w:rPr>
                  <m:t>+b</m:t>
                </m:r>
              </m:oMath>
            </m:oMathPara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300515DB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-4.23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E242C7A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22.39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CCB2DD1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——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9A9A189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——</w:t>
            </w:r>
          </w:p>
        </w:tc>
      </w:tr>
      <w:tr w:rsidR="001C0414" w:rsidRPr="00D826DC" w14:paraId="27B91946" w14:textId="77777777" w:rsidTr="00176E30">
        <w:tc>
          <w:tcPr>
            <w:tcW w:w="0" w:type="auto"/>
            <w:vAlign w:val="center"/>
          </w:tcPr>
          <w:p w14:paraId="4ECD54EE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Cambria Math" w:hAnsi="Cambria Math" w:cs="Cambria Math"/>
                <w:sz w:val="15"/>
                <w:szCs w:val="15"/>
              </w:rPr>
              <w:t>𝜌</w:t>
            </w: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 xml:space="preserve"> (kg/cm</w:t>
            </w:r>
            <w:r w:rsidRPr="00D826DC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3</w:t>
            </w: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0" w:type="auto"/>
            <w:vAlign w:val="center"/>
          </w:tcPr>
          <w:p w14:paraId="3640011C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5"/>
                    <w:szCs w:val="15"/>
                  </w:rPr>
                  <m:t>ρ=a*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15"/>
                        <w:szCs w:val="15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5"/>
                        <w:szCs w:val="15"/>
                      </w:rPr>
                      <m:t>Stan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5"/>
                        <w:szCs w:val="15"/>
                      </w:rPr>
                      <m:t>SAT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15"/>
                    <w:szCs w:val="15"/>
                  </w:rPr>
                  <m:t>+b</m:t>
                </m:r>
              </m:oMath>
            </m:oMathPara>
          </w:p>
        </w:tc>
        <w:tc>
          <w:tcPr>
            <w:tcW w:w="0" w:type="auto"/>
            <w:vAlign w:val="bottom"/>
          </w:tcPr>
          <w:p w14:paraId="5077500F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-196.3</w:t>
            </w:r>
          </w:p>
        </w:tc>
        <w:tc>
          <w:tcPr>
            <w:tcW w:w="0" w:type="auto"/>
            <w:vAlign w:val="center"/>
          </w:tcPr>
          <w:p w14:paraId="0C4734D5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352.72</w:t>
            </w:r>
          </w:p>
        </w:tc>
        <w:tc>
          <w:tcPr>
            <w:tcW w:w="0" w:type="auto"/>
            <w:vAlign w:val="center"/>
          </w:tcPr>
          <w:p w14:paraId="22C279A4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——</w:t>
            </w:r>
          </w:p>
        </w:tc>
        <w:tc>
          <w:tcPr>
            <w:tcW w:w="0" w:type="auto"/>
            <w:vAlign w:val="center"/>
          </w:tcPr>
          <w:p w14:paraId="19C14D24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——</w:t>
            </w:r>
          </w:p>
        </w:tc>
      </w:tr>
      <w:tr w:rsidR="001C0414" w:rsidRPr="00D826DC" w14:paraId="655C3162" w14:textId="77777777" w:rsidTr="00176E30">
        <w:tc>
          <w:tcPr>
            <w:tcW w:w="0" w:type="auto"/>
            <w:vAlign w:val="center"/>
          </w:tcPr>
          <w:p w14:paraId="030B58F1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SI</w:t>
            </w:r>
          </w:p>
        </w:tc>
        <w:tc>
          <w:tcPr>
            <w:tcW w:w="0" w:type="auto"/>
            <w:vAlign w:val="center"/>
          </w:tcPr>
          <w:p w14:paraId="655FC61A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5"/>
                    <w:szCs w:val="15"/>
                  </w:rPr>
                  <m:t>SI=a*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15"/>
                        <w:szCs w:val="15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5"/>
                        <w:szCs w:val="15"/>
                      </w:rPr>
                      <m:t>Stan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5"/>
                        <w:szCs w:val="15"/>
                      </w:rPr>
                      <m:t>SAT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15"/>
                    <w:szCs w:val="15"/>
                  </w:rPr>
                  <m:t>+b*ρ+c</m:t>
                </m:r>
              </m:oMath>
            </m:oMathPara>
          </w:p>
        </w:tc>
        <w:tc>
          <w:tcPr>
            <w:tcW w:w="0" w:type="auto"/>
            <w:vAlign w:val="center"/>
          </w:tcPr>
          <w:p w14:paraId="263FC843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1.49</w:t>
            </w:r>
          </w:p>
        </w:tc>
        <w:tc>
          <w:tcPr>
            <w:tcW w:w="0" w:type="auto"/>
            <w:vAlign w:val="center"/>
          </w:tcPr>
          <w:p w14:paraId="77F283A2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-0.007</w:t>
            </w:r>
          </w:p>
        </w:tc>
        <w:tc>
          <w:tcPr>
            <w:tcW w:w="0" w:type="auto"/>
            <w:vAlign w:val="center"/>
          </w:tcPr>
          <w:p w14:paraId="2DB0E121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19.85</w:t>
            </w:r>
          </w:p>
        </w:tc>
        <w:tc>
          <w:tcPr>
            <w:tcW w:w="0" w:type="auto"/>
            <w:vAlign w:val="center"/>
          </w:tcPr>
          <w:p w14:paraId="75B96B74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——</w:t>
            </w:r>
          </w:p>
        </w:tc>
      </w:tr>
      <w:tr w:rsidR="001C0414" w:rsidRPr="00D826DC" w14:paraId="68CA514F" w14:textId="77777777" w:rsidTr="00176E30">
        <w:tc>
          <w:tcPr>
            <w:tcW w:w="0" w:type="auto"/>
            <w:vAlign w:val="center"/>
          </w:tcPr>
          <w:p w14:paraId="1CDF5A57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H</w:t>
            </w:r>
          </w:p>
        </w:tc>
        <w:tc>
          <w:tcPr>
            <w:tcW w:w="0" w:type="auto"/>
            <w:vAlign w:val="center"/>
          </w:tcPr>
          <w:p w14:paraId="3F9977FF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5"/>
                    <w:szCs w:val="15"/>
                  </w:rPr>
                  <m:t>H=a*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15"/>
                        <w:szCs w:val="15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5"/>
                        <w:szCs w:val="15"/>
                      </w:rPr>
                      <m:t>Stan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5"/>
                        <w:szCs w:val="15"/>
                      </w:rPr>
                      <m:t>SAT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15"/>
                    <w:szCs w:val="15"/>
                  </w:rPr>
                  <m:t>+b*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15"/>
                        <w:szCs w:val="15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5"/>
                        <w:szCs w:val="15"/>
                      </w:rPr>
                      <m:t>C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5"/>
                        <w:szCs w:val="15"/>
                      </w:rPr>
                      <m:t>a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15"/>
                    <w:szCs w:val="15"/>
                  </w:rPr>
                  <m:t>+c*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15"/>
                        <w:szCs w:val="15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5"/>
                        <w:szCs w:val="15"/>
                      </w:rPr>
                      <m:t>C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5"/>
                        <w:szCs w:val="15"/>
                      </w:rPr>
                      <m:t>b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15"/>
                    <w:szCs w:val="15"/>
                  </w:rPr>
                  <m:t>+d</m:t>
                </m:r>
              </m:oMath>
            </m:oMathPara>
          </w:p>
        </w:tc>
        <w:tc>
          <w:tcPr>
            <w:tcW w:w="0" w:type="auto"/>
            <w:vAlign w:val="center"/>
          </w:tcPr>
          <w:p w14:paraId="7D9D5AE8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0.50</w:t>
            </w:r>
          </w:p>
        </w:tc>
        <w:tc>
          <w:tcPr>
            <w:tcW w:w="0" w:type="auto"/>
            <w:vAlign w:val="center"/>
          </w:tcPr>
          <w:p w14:paraId="18B57E5B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-1.148</w:t>
            </w:r>
          </w:p>
        </w:tc>
        <w:tc>
          <w:tcPr>
            <w:tcW w:w="0" w:type="auto"/>
            <w:vAlign w:val="center"/>
          </w:tcPr>
          <w:p w14:paraId="05BD1725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0.139</w:t>
            </w:r>
          </w:p>
        </w:tc>
        <w:tc>
          <w:tcPr>
            <w:tcW w:w="0" w:type="auto"/>
            <w:vAlign w:val="center"/>
          </w:tcPr>
          <w:p w14:paraId="422D8EC1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6.620</w:t>
            </w:r>
          </w:p>
        </w:tc>
      </w:tr>
      <w:tr w:rsidR="001C0414" w:rsidRPr="00D826DC" w14:paraId="50381957" w14:textId="77777777" w:rsidTr="00176E30">
        <w:tc>
          <w:tcPr>
            <w:tcW w:w="0" w:type="auto"/>
            <w:vAlign w:val="center"/>
          </w:tcPr>
          <w:p w14:paraId="349E43AE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DV</w:t>
            </w:r>
          </w:p>
        </w:tc>
        <w:tc>
          <w:tcPr>
            <w:tcW w:w="0" w:type="auto"/>
            <w:vAlign w:val="center"/>
          </w:tcPr>
          <w:p w14:paraId="369726FB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5"/>
                    <w:szCs w:val="15"/>
                  </w:rPr>
                  <m:t>DV=a*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15"/>
                        <w:szCs w:val="15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5"/>
                        <w:szCs w:val="15"/>
                      </w:rPr>
                      <m:t>Stan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5"/>
                        <w:szCs w:val="15"/>
                      </w:rPr>
                      <m:t>SAT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15"/>
                    <w:szCs w:val="15"/>
                  </w:rPr>
                  <m:t>+b</m:t>
                </m:r>
              </m:oMath>
            </m:oMathPara>
          </w:p>
        </w:tc>
        <w:tc>
          <w:tcPr>
            <w:tcW w:w="0" w:type="auto"/>
            <w:vAlign w:val="bottom"/>
          </w:tcPr>
          <w:p w14:paraId="5FBF2A92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-6.04</w:t>
            </w:r>
          </w:p>
        </w:tc>
        <w:tc>
          <w:tcPr>
            <w:tcW w:w="0" w:type="auto"/>
            <w:vAlign w:val="center"/>
          </w:tcPr>
          <w:p w14:paraId="43D11681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89.93</w:t>
            </w:r>
          </w:p>
        </w:tc>
        <w:tc>
          <w:tcPr>
            <w:tcW w:w="0" w:type="auto"/>
            <w:vAlign w:val="center"/>
          </w:tcPr>
          <w:p w14:paraId="4759292E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——</w:t>
            </w:r>
          </w:p>
        </w:tc>
        <w:tc>
          <w:tcPr>
            <w:tcW w:w="0" w:type="auto"/>
            <w:vAlign w:val="center"/>
          </w:tcPr>
          <w:p w14:paraId="428DAD24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——</w:t>
            </w:r>
          </w:p>
        </w:tc>
      </w:tr>
      <w:tr w:rsidR="001C0414" w:rsidRPr="00D826DC" w14:paraId="68957E38" w14:textId="77777777" w:rsidTr="00176E30">
        <w:tc>
          <w:tcPr>
            <w:tcW w:w="0" w:type="auto"/>
            <w:vAlign w:val="center"/>
          </w:tcPr>
          <w:p w14:paraId="13310197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CV</w:t>
            </w:r>
          </w:p>
        </w:tc>
        <w:tc>
          <w:tcPr>
            <w:tcW w:w="0" w:type="auto"/>
            <w:vAlign w:val="center"/>
          </w:tcPr>
          <w:p w14:paraId="5A16AF4F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5"/>
                    <w:szCs w:val="15"/>
                  </w:rPr>
                  <m:t>CV=a*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15"/>
                        <w:szCs w:val="15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5"/>
                        <w:szCs w:val="15"/>
                      </w:rPr>
                      <m:t>Stan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5"/>
                        <w:szCs w:val="15"/>
                      </w:rPr>
                      <m:t>SAT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15"/>
                    <w:szCs w:val="15"/>
                  </w:rPr>
                  <m:t>+b*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15"/>
                        <w:szCs w:val="15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5"/>
                        <w:szCs w:val="15"/>
                      </w:rPr>
                      <m:t>C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5"/>
                        <w:szCs w:val="15"/>
                      </w:rPr>
                      <m:t>a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15"/>
                    <w:szCs w:val="15"/>
                  </w:rPr>
                  <m:t>+c*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15"/>
                        <w:szCs w:val="15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5"/>
                        <w:szCs w:val="15"/>
                      </w:rPr>
                      <m:t>C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5"/>
                        <w:szCs w:val="15"/>
                      </w:rPr>
                      <m:t>b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15"/>
                    <w:szCs w:val="15"/>
                  </w:rPr>
                  <m:t>+d</m:t>
                </m:r>
              </m:oMath>
            </m:oMathPara>
          </w:p>
        </w:tc>
        <w:tc>
          <w:tcPr>
            <w:tcW w:w="0" w:type="auto"/>
            <w:vAlign w:val="bottom"/>
          </w:tcPr>
          <w:p w14:paraId="33503F0B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-2348</w:t>
            </w:r>
          </w:p>
        </w:tc>
        <w:tc>
          <w:tcPr>
            <w:tcW w:w="0" w:type="auto"/>
            <w:vAlign w:val="center"/>
          </w:tcPr>
          <w:p w14:paraId="288F5E91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3025</w:t>
            </w:r>
          </w:p>
        </w:tc>
        <w:tc>
          <w:tcPr>
            <w:tcW w:w="0" w:type="auto"/>
            <w:vAlign w:val="center"/>
          </w:tcPr>
          <w:p w14:paraId="1F2BA4CA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222.9</w:t>
            </w:r>
          </w:p>
        </w:tc>
        <w:tc>
          <w:tcPr>
            <w:tcW w:w="0" w:type="auto"/>
            <w:vAlign w:val="center"/>
          </w:tcPr>
          <w:p w14:paraId="685D9121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-3584</w:t>
            </w:r>
          </w:p>
        </w:tc>
      </w:tr>
      <w:tr w:rsidR="001C0414" w:rsidRPr="00D826DC" w14:paraId="08E52543" w14:textId="77777777" w:rsidTr="00176E30">
        <w:tc>
          <w:tcPr>
            <w:tcW w:w="0" w:type="auto"/>
            <w:vAlign w:val="center"/>
          </w:tcPr>
          <w:p w14:paraId="4A182560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SSC (%)</w:t>
            </w:r>
          </w:p>
        </w:tc>
        <w:tc>
          <w:tcPr>
            <w:tcW w:w="0" w:type="auto"/>
            <w:vAlign w:val="center"/>
          </w:tcPr>
          <w:p w14:paraId="1B5EB775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5"/>
                    <w:szCs w:val="15"/>
                  </w:rPr>
                  <m:t>SSC=a*</m:t>
                </m:r>
                <m:sSubSup>
                  <m:sSubSupPr>
                    <m:ctrlPr>
                      <w:rPr>
                        <w:rFonts w:ascii="Cambria Math" w:hAnsi="Cambria Math" w:cs="Times New Roman"/>
                        <w:sz w:val="15"/>
                        <w:szCs w:val="15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5"/>
                        <w:szCs w:val="15"/>
                      </w:rPr>
                      <m:t>Stan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5"/>
                        <w:szCs w:val="15"/>
                      </w:rPr>
                      <m:t>SAT</m:t>
                    </m:r>
                  </m:sub>
                  <m:sup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5"/>
                        <w:szCs w:val="15"/>
                      </w:rPr>
                      <m:t>2</m:t>
                    </m:r>
                  </m:sup>
                </m:sSubSup>
                <m:r>
                  <m:rPr>
                    <m:sty m:val="p"/>
                  </m:rPr>
                  <w:rPr>
                    <w:rFonts w:ascii="Cambria Math" w:hAnsi="Cambria Math" w:cs="Times New Roman"/>
                    <w:sz w:val="15"/>
                    <w:szCs w:val="15"/>
                  </w:rPr>
                  <m:t>+b*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15"/>
                        <w:szCs w:val="15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5"/>
                        <w:szCs w:val="15"/>
                      </w:rPr>
                      <m:t>Stan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5"/>
                        <w:szCs w:val="15"/>
                      </w:rPr>
                      <m:t>SAT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15"/>
                    <w:szCs w:val="15"/>
                  </w:rPr>
                  <m:t>+c</m:t>
                </m:r>
              </m:oMath>
            </m:oMathPara>
          </w:p>
        </w:tc>
        <w:tc>
          <w:tcPr>
            <w:tcW w:w="0" w:type="auto"/>
            <w:vAlign w:val="center"/>
          </w:tcPr>
          <w:p w14:paraId="1BB0C658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-6.42</w:t>
            </w:r>
          </w:p>
        </w:tc>
        <w:tc>
          <w:tcPr>
            <w:tcW w:w="0" w:type="auto"/>
            <w:vAlign w:val="center"/>
          </w:tcPr>
          <w:p w14:paraId="67B5D257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7.133</w:t>
            </w:r>
          </w:p>
        </w:tc>
        <w:tc>
          <w:tcPr>
            <w:tcW w:w="0" w:type="auto"/>
            <w:vAlign w:val="center"/>
          </w:tcPr>
          <w:p w14:paraId="45535289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3.317</w:t>
            </w:r>
          </w:p>
        </w:tc>
        <w:tc>
          <w:tcPr>
            <w:tcW w:w="0" w:type="auto"/>
            <w:vAlign w:val="center"/>
          </w:tcPr>
          <w:p w14:paraId="28922012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——</w:t>
            </w:r>
          </w:p>
        </w:tc>
      </w:tr>
      <w:tr w:rsidR="001C0414" w:rsidRPr="00D826DC" w14:paraId="2C20748A" w14:textId="77777777" w:rsidTr="00176E30">
        <w:tc>
          <w:tcPr>
            <w:tcW w:w="0" w:type="auto"/>
            <w:tcBorders>
              <w:bottom w:val="single" w:sz="4" w:space="0" w:color="auto"/>
            </w:tcBorders>
          </w:tcPr>
          <w:p w14:paraId="59D34332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QE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18C5B66C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15"/>
                    <w:szCs w:val="15"/>
                  </w:rPr>
                  <m:t>QE=a*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15"/>
                        <w:szCs w:val="15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5"/>
                        <w:szCs w:val="15"/>
                      </w:rPr>
                      <m:t>Stan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5"/>
                        <w:szCs w:val="15"/>
                      </w:rPr>
                      <m:t>SAT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15"/>
                    <w:szCs w:val="15"/>
                  </w:rPr>
                  <m:t>+b</m:t>
                </m:r>
              </m:oMath>
            </m:oMathPara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73F41E3B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-21.74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738A4D5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72.81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31872B1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——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BF4DF1E" w14:textId="77777777" w:rsidR="001C0414" w:rsidRPr="00D826DC" w:rsidRDefault="001C0414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——</w:t>
            </w:r>
          </w:p>
        </w:tc>
      </w:tr>
    </w:tbl>
    <w:p w14:paraId="0F1E58DA" w14:textId="77777777" w:rsidR="001C0414" w:rsidRDefault="001C0414" w:rsidP="001C0414">
      <w:pPr>
        <w:spacing w:line="480" w:lineRule="auto"/>
      </w:pPr>
    </w:p>
    <w:p w14:paraId="4850B59F" w14:textId="639361A0" w:rsidR="001C0414" w:rsidRDefault="001C0414" w:rsidP="001C0414">
      <w:pPr>
        <w:spacing w:line="480" w:lineRule="auto"/>
      </w:pPr>
    </w:p>
    <w:p w14:paraId="281518E9" w14:textId="4C6957B1" w:rsidR="001C0414" w:rsidRDefault="001C0414" w:rsidP="001C0414">
      <w:pPr>
        <w:spacing w:line="480" w:lineRule="auto"/>
      </w:pPr>
    </w:p>
    <w:p w14:paraId="00561239" w14:textId="0105BDEC" w:rsidR="001C0414" w:rsidRDefault="001C0414" w:rsidP="001C0414">
      <w:pPr>
        <w:spacing w:line="480" w:lineRule="auto"/>
      </w:pPr>
    </w:p>
    <w:p w14:paraId="5453B677" w14:textId="2A8BD021" w:rsidR="001C0414" w:rsidRDefault="001C0414" w:rsidP="001C0414">
      <w:pPr>
        <w:spacing w:line="480" w:lineRule="auto"/>
      </w:pPr>
    </w:p>
    <w:p w14:paraId="50BC596E" w14:textId="64BFA9D3" w:rsidR="001C0414" w:rsidRDefault="001C0414" w:rsidP="001C0414">
      <w:pPr>
        <w:spacing w:line="480" w:lineRule="auto"/>
      </w:pPr>
    </w:p>
    <w:p w14:paraId="27E2EDD4" w14:textId="47CAA041" w:rsidR="001C0414" w:rsidRDefault="001C0414" w:rsidP="001C0414">
      <w:pPr>
        <w:spacing w:line="480" w:lineRule="auto"/>
      </w:pPr>
    </w:p>
    <w:p w14:paraId="4372A6F8" w14:textId="207C4B44" w:rsidR="001C0414" w:rsidRDefault="001C0414" w:rsidP="001C0414">
      <w:pPr>
        <w:spacing w:line="480" w:lineRule="auto"/>
      </w:pPr>
    </w:p>
    <w:p w14:paraId="5B603B01" w14:textId="15C48443" w:rsidR="001C0414" w:rsidRDefault="001C0414" w:rsidP="001C0414">
      <w:pPr>
        <w:spacing w:line="480" w:lineRule="auto"/>
      </w:pPr>
    </w:p>
    <w:p w14:paraId="2F12AB39" w14:textId="7A3F7BFA" w:rsidR="001C0414" w:rsidRDefault="001C0414" w:rsidP="001C0414">
      <w:pPr>
        <w:spacing w:line="480" w:lineRule="auto"/>
      </w:pPr>
    </w:p>
    <w:p w14:paraId="70841097" w14:textId="157D6AEB" w:rsidR="001C0414" w:rsidRDefault="001C0414" w:rsidP="001C0414">
      <w:pPr>
        <w:spacing w:line="480" w:lineRule="auto"/>
      </w:pPr>
    </w:p>
    <w:p w14:paraId="077B68CE" w14:textId="2470597D" w:rsidR="001C0414" w:rsidRDefault="001C0414" w:rsidP="001C0414">
      <w:pPr>
        <w:spacing w:line="480" w:lineRule="auto"/>
      </w:pPr>
    </w:p>
    <w:p w14:paraId="0525E229" w14:textId="1961F8E4" w:rsidR="001C0414" w:rsidRDefault="001C0414" w:rsidP="001C0414">
      <w:pPr>
        <w:spacing w:line="480" w:lineRule="auto"/>
      </w:pPr>
    </w:p>
    <w:p w14:paraId="3D7AF8F4" w14:textId="77777777" w:rsidR="001C0414" w:rsidRPr="00176E30" w:rsidRDefault="001C0414" w:rsidP="00176E30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sz w:val="18"/>
          <w:szCs w:val="20"/>
        </w:rPr>
      </w:pPr>
      <w:r w:rsidRPr="00176E30">
        <w:rPr>
          <w:rFonts w:ascii="Times New Roman" w:hAnsi="Times New Roman" w:cs="Times New Roman"/>
          <w:sz w:val="18"/>
          <w:szCs w:val="20"/>
        </w:rPr>
        <w:lastRenderedPageBreak/>
        <w:t xml:space="preserve">Table 4 Statistics for the comparison between the simulated values and the measured values of fruit quality and evaluation value simulation model based on </w:t>
      </w:r>
      <m:oMath>
        <m:sSub>
          <m:sSubPr>
            <m:ctrlPr>
              <w:rPr>
                <w:rFonts w:ascii="Cambria Math" w:eastAsia="宋体" w:hAnsi="Cambria Math" w:cs="Times New Roman"/>
                <w:sz w:val="18"/>
                <w:szCs w:val="18"/>
              </w:rPr>
            </m:ctrlPr>
          </m:sSubPr>
          <m:e>
            <m:r>
              <m:rPr>
                <m:sty m:val="p"/>
              </m:rPr>
              <w:rPr>
                <w:rFonts w:ascii="Cambria Math" w:eastAsia="宋体" w:hAnsi="Cambria Math" w:cs="Times New Roman"/>
                <w:sz w:val="18"/>
                <w:szCs w:val="18"/>
              </w:rPr>
              <m:t>Stan</m:t>
            </m:r>
          </m:e>
          <m:sub>
            <m:r>
              <m:rPr>
                <m:sty m:val="p"/>
              </m:rPr>
              <w:rPr>
                <w:rFonts w:ascii="Cambria Math" w:eastAsia="宋体" w:hAnsi="Cambria Math" w:cs="Times New Roman"/>
                <w:sz w:val="18"/>
                <w:szCs w:val="18"/>
              </w:rPr>
              <m:t>SAT</m:t>
            </m:r>
          </m:sub>
        </m:sSub>
      </m:oMath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91"/>
        <w:gridCol w:w="366"/>
        <w:gridCol w:w="1124"/>
        <w:gridCol w:w="1124"/>
        <w:gridCol w:w="479"/>
        <w:gridCol w:w="604"/>
        <w:gridCol w:w="479"/>
        <w:gridCol w:w="629"/>
        <w:gridCol w:w="996"/>
        <w:gridCol w:w="516"/>
        <w:gridCol w:w="479"/>
      </w:tblGrid>
      <w:tr w:rsidR="00FF1919" w:rsidRPr="00D826DC" w14:paraId="7F2CD408" w14:textId="77777777" w:rsidTr="00176E30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AD7119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Index name (unit)</w:t>
            </w:r>
          </w:p>
        </w:tc>
        <w:tc>
          <w:tcPr>
            <w:tcW w:w="3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D8985B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eastAsia="宋体" w:hAnsi="Times New Roman" w:cs="Times New Roman"/>
                <w:sz w:val="15"/>
                <w:szCs w:val="15"/>
              </w:rPr>
              <w:t>N</w:t>
            </w: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59D7D0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D826DC">
              <w:rPr>
                <w:rFonts w:ascii="Times New Roman" w:eastAsia="宋体" w:hAnsi="Times New Roman" w:cs="Times New Roman"/>
                <w:sz w:val="15"/>
                <w:szCs w:val="15"/>
              </w:rPr>
              <w:t>Xobs</w:t>
            </w:r>
            <w:proofErr w:type="spellEnd"/>
            <w:r w:rsidRPr="00D826DC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± SD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B930F6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proofErr w:type="spellStart"/>
            <w:r w:rsidRPr="00D826DC">
              <w:rPr>
                <w:rFonts w:ascii="Times New Roman" w:eastAsia="宋体" w:hAnsi="Times New Roman" w:cs="Times New Roman"/>
                <w:sz w:val="15"/>
                <w:szCs w:val="15"/>
              </w:rPr>
              <w:t>Xsim</w:t>
            </w:r>
            <w:proofErr w:type="spellEnd"/>
            <w:r w:rsidRPr="00D826DC">
              <w:rPr>
                <w:rFonts w:ascii="Times New Roman" w:eastAsia="宋体" w:hAnsi="Times New Roman" w:cs="Times New Roman"/>
                <w:sz w:val="15"/>
                <w:szCs w:val="15"/>
              </w:rPr>
              <w:t xml:space="preserve"> ± SD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982483" w14:textId="77777777" w:rsidR="00FF1919" w:rsidRPr="00D826DC" w:rsidRDefault="00FF1919" w:rsidP="001A3F93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eastAsia="宋体" w:hAnsi="Times New Roman" w:cs="Times New Roman"/>
                <w:sz w:val="15"/>
                <w:szCs w:val="15"/>
              </w:rPr>
              <w:t>α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BD7296" w14:textId="77777777" w:rsidR="00FF1919" w:rsidRPr="00D826DC" w:rsidRDefault="00FF1919" w:rsidP="001A3F93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eastAsia="宋体" w:hAnsi="Times New Roman" w:cs="Times New Roman"/>
                <w:sz w:val="15"/>
                <w:szCs w:val="15"/>
              </w:rPr>
              <w:t>β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E1926C" w14:textId="77777777" w:rsidR="00FF1919" w:rsidRPr="00D826DC" w:rsidRDefault="00FF1919" w:rsidP="001A3F93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eastAsia="宋体" w:hAnsi="Times New Roman" w:cs="Times New Roman"/>
                <w:sz w:val="15"/>
                <w:szCs w:val="15"/>
              </w:rPr>
              <w:t>R</w:t>
            </w:r>
            <w:r w:rsidRPr="00D826DC">
              <w:rPr>
                <w:rFonts w:ascii="Times New Roman" w:eastAsia="宋体" w:hAnsi="Times New Roman" w:cs="Times New Roman"/>
                <w:sz w:val="15"/>
                <w:szCs w:val="15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BB2055" w14:textId="77777777" w:rsidR="00FF1919" w:rsidRPr="00D826DC" w:rsidRDefault="00FF1919" w:rsidP="001A3F93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eastAsia="宋体" w:hAnsi="Times New Roman" w:cs="Times New Roman"/>
                <w:sz w:val="15"/>
                <w:szCs w:val="15"/>
              </w:rPr>
              <w:t>RMSE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D45AAF" w14:textId="77777777" w:rsidR="00FF1919" w:rsidRPr="00D826DC" w:rsidRDefault="00FF1919" w:rsidP="001A3F93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eastAsia="宋体" w:hAnsi="Times New Roman" w:cs="Times New Roman"/>
                <w:sz w:val="15"/>
                <w:szCs w:val="15"/>
              </w:rPr>
              <w:t>NRMSE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27E6DC" w14:textId="77777777" w:rsidR="00FF1919" w:rsidRPr="00D826DC" w:rsidRDefault="00FF1919" w:rsidP="001A3F93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eastAsia="宋体" w:hAnsi="Times New Roman" w:cs="Times New Roman"/>
                <w:sz w:val="15"/>
                <w:szCs w:val="15"/>
              </w:rPr>
              <w:t>P(t*)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D06E86" w14:textId="77777777" w:rsidR="00FF1919" w:rsidRPr="00D826DC" w:rsidRDefault="00FF1919" w:rsidP="001A3F93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eastAsia="宋体" w:hAnsi="Times New Roman" w:cs="Times New Roman"/>
                <w:sz w:val="15"/>
                <w:szCs w:val="15"/>
              </w:rPr>
              <w:t>D</w:t>
            </w:r>
          </w:p>
        </w:tc>
      </w:tr>
      <w:tr w:rsidR="00FF1919" w:rsidRPr="00D826DC" w14:paraId="1395C152" w14:textId="77777777" w:rsidTr="00176E30"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5CF3070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F (N)</w:t>
            </w:r>
          </w:p>
        </w:tc>
        <w:tc>
          <w:tcPr>
            <w:tcW w:w="366" w:type="dxa"/>
            <w:vMerge w:val="restart"/>
            <w:tcBorders>
              <w:top w:val="single" w:sz="4" w:space="0" w:color="auto"/>
            </w:tcBorders>
            <w:vAlign w:val="center"/>
          </w:tcPr>
          <w:p w14:paraId="28822A81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80</w:t>
            </w:r>
          </w:p>
        </w:tc>
        <w:tc>
          <w:tcPr>
            <w:tcW w:w="1124" w:type="dxa"/>
            <w:tcBorders>
              <w:top w:val="single" w:sz="4" w:space="0" w:color="auto"/>
            </w:tcBorders>
            <w:vAlign w:val="center"/>
          </w:tcPr>
          <w:p w14:paraId="24A56D68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21.11 ± 1.49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96300C0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21.19 ± 1.11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620BB03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1.00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0B34646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-0.14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89B9949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0.55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45465A8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0.99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4CC933C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4.71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431496E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0.35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1DAD7CE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0.84</w:t>
            </w:r>
          </w:p>
        </w:tc>
      </w:tr>
      <w:tr w:rsidR="00FF1919" w:rsidRPr="00D826DC" w14:paraId="08902710" w14:textId="77777777" w:rsidTr="00176E30">
        <w:tc>
          <w:tcPr>
            <w:tcW w:w="0" w:type="auto"/>
            <w:vAlign w:val="center"/>
          </w:tcPr>
          <w:p w14:paraId="73262534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Cambria Math" w:hAnsi="Cambria Math" w:cs="Cambria Math"/>
                <w:sz w:val="15"/>
                <w:szCs w:val="15"/>
              </w:rPr>
              <w:t>𝜌</w:t>
            </w: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 xml:space="preserve"> (kg/cm</w:t>
            </w:r>
            <w:r w:rsidRPr="00D826DC">
              <w:rPr>
                <w:rFonts w:ascii="Times New Roman" w:hAnsi="Times New Roman" w:cs="Times New Roman"/>
                <w:sz w:val="15"/>
                <w:szCs w:val="15"/>
                <w:vertAlign w:val="superscript"/>
              </w:rPr>
              <w:t>3</w:t>
            </w: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)</w:t>
            </w:r>
          </w:p>
        </w:tc>
        <w:tc>
          <w:tcPr>
            <w:tcW w:w="366" w:type="dxa"/>
            <w:vMerge/>
            <w:vAlign w:val="center"/>
          </w:tcPr>
          <w:p w14:paraId="196E217F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24" w:type="dxa"/>
            <w:vAlign w:val="center"/>
          </w:tcPr>
          <w:p w14:paraId="3107C44D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307.11 ± 61.44</w:t>
            </w:r>
          </w:p>
        </w:tc>
        <w:tc>
          <w:tcPr>
            <w:tcW w:w="0" w:type="auto"/>
            <w:vAlign w:val="center"/>
          </w:tcPr>
          <w:p w14:paraId="12029C89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296.37 ± 52.12</w:t>
            </w:r>
          </w:p>
        </w:tc>
        <w:tc>
          <w:tcPr>
            <w:tcW w:w="0" w:type="auto"/>
            <w:vAlign w:val="center"/>
          </w:tcPr>
          <w:p w14:paraId="093BF017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0.97</w:t>
            </w:r>
          </w:p>
        </w:tc>
        <w:tc>
          <w:tcPr>
            <w:tcW w:w="0" w:type="auto"/>
            <w:vAlign w:val="center"/>
          </w:tcPr>
          <w:p w14:paraId="5B765E4C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18.82</w:t>
            </w:r>
          </w:p>
        </w:tc>
        <w:tc>
          <w:tcPr>
            <w:tcW w:w="0" w:type="auto"/>
            <w:vAlign w:val="center"/>
          </w:tcPr>
          <w:p w14:paraId="670C6F6F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0.68</w:t>
            </w:r>
          </w:p>
        </w:tc>
        <w:tc>
          <w:tcPr>
            <w:tcW w:w="0" w:type="auto"/>
            <w:vAlign w:val="center"/>
          </w:tcPr>
          <w:p w14:paraId="631BEFC1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36.15</w:t>
            </w:r>
          </w:p>
        </w:tc>
        <w:tc>
          <w:tcPr>
            <w:tcW w:w="0" w:type="auto"/>
            <w:vAlign w:val="center"/>
          </w:tcPr>
          <w:p w14:paraId="41C9B7AC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11.77</w:t>
            </w:r>
          </w:p>
        </w:tc>
        <w:tc>
          <w:tcPr>
            <w:tcW w:w="0" w:type="auto"/>
            <w:vAlign w:val="center"/>
          </w:tcPr>
          <w:p w14:paraId="51DB5FA0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0.12</w:t>
            </w:r>
          </w:p>
        </w:tc>
        <w:tc>
          <w:tcPr>
            <w:tcW w:w="0" w:type="auto"/>
            <w:vAlign w:val="center"/>
          </w:tcPr>
          <w:p w14:paraId="67F04B93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0.89</w:t>
            </w:r>
          </w:p>
        </w:tc>
      </w:tr>
      <w:tr w:rsidR="00FF1919" w:rsidRPr="00D826DC" w14:paraId="3949DA55" w14:textId="77777777" w:rsidTr="00176E30">
        <w:tc>
          <w:tcPr>
            <w:tcW w:w="0" w:type="auto"/>
            <w:vAlign w:val="center"/>
          </w:tcPr>
          <w:p w14:paraId="1D37506E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SI</w:t>
            </w:r>
          </w:p>
        </w:tc>
        <w:tc>
          <w:tcPr>
            <w:tcW w:w="366" w:type="dxa"/>
            <w:vMerge/>
            <w:vAlign w:val="center"/>
          </w:tcPr>
          <w:p w14:paraId="6E15479A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24" w:type="dxa"/>
            <w:vAlign w:val="center"/>
          </w:tcPr>
          <w:p w14:paraId="4168CF43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17.96 ± 0.91</w:t>
            </w:r>
          </w:p>
        </w:tc>
        <w:tc>
          <w:tcPr>
            <w:tcW w:w="0" w:type="auto"/>
            <w:vAlign w:val="center"/>
          </w:tcPr>
          <w:p w14:paraId="6CE421F7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18.03 ± 0.80</w:t>
            </w:r>
          </w:p>
        </w:tc>
        <w:tc>
          <w:tcPr>
            <w:tcW w:w="0" w:type="auto"/>
            <w:vAlign w:val="center"/>
          </w:tcPr>
          <w:p w14:paraId="06F7FEC4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0.70</w:t>
            </w:r>
          </w:p>
        </w:tc>
        <w:tc>
          <w:tcPr>
            <w:tcW w:w="0" w:type="auto"/>
            <w:vAlign w:val="center"/>
          </w:tcPr>
          <w:p w14:paraId="72F54665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5.35</w:t>
            </w:r>
          </w:p>
        </w:tc>
        <w:tc>
          <w:tcPr>
            <w:tcW w:w="0" w:type="auto"/>
            <w:vAlign w:val="center"/>
          </w:tcPr>
          <w:p w14:paraId="469A7C70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0.38</w:t>
            </w:r>
          </w:p>
        </w:tc>
        <w:tc>
          <w:tcPr>
            <w:tcW w:w="0" w:type="auto"/>
            <w:vAlign w:val="center"/>
          </w:tcPr>
          <w:p w14:paraId="2FA4B652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0.75</w:t>
            </w:r>
          </w:p>
        </w:tc>
        <w:tc>
          <w:tcPr>
            <w:tcW w:w="0" w:type="auto"/>
            <w:vAlign w:val="center"/>
          </w:tcPr>
          <w:p w14:paraId="5CF33543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4.20</w:t>
            </w:r>
          </w:p>
        </w:tc>
        <w:tc>
          <w:tcPr>
            <w:tcW w:w="0" w:type="auto"/>
            <w:vAlign w:val="center"/>
          </w:tcPr>
          <w:p w14:paraId="7103B152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0.30</w:t>
            </w:r>
          </w:p>
        </w:tc>
        <w:tc>
          <w:tcPr>
            <w:tcW w:w="0" w:type="auto"/>
            <w:vAlign w:val="center"/>
          </w:tcPr>
          <w:p w14:paraId="35B69A4A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0.79</w:t>
            </w:r>
          </w:p>
        </w:tc>
      </w:tr>
      <w:tr w:rsidR="00FF1919" w:rsidRPr="00D826DC" w14:paraId="200876AD" w14:textId="77777777" w:rsidTr="00176E30">
        <w:tc>
          <w:tcPr>
            <w:tcW w:w="0" w:type="auto"/>
            <w:vAlign w:val="center"/>
          </w:tcPr>
          <w:p w14:paraId="6149B35D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H</w:t>
            </w:r>
          </w:p>
        </w:tc>
        <w:tc>
          <w:tcPr>
            <w:tcW w:w="366" w:type="dxa"/>
            <w:vMerge/>
            <w:vAlign w:val="center"/>
          </w:tcPr>
          <w:p w14:paraId="6372D15F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24" w:type="dxa"/>
            <w:vAlign w:val="center"/>
          </w:tcPr>
          <w:p w14:paraId="46D71A81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4.25 ± 1.25</w:t>
            </w:r>
          </w:p>
        </w:tc>
        <w:tc>
          <w:tcPr>
            <w:tcW w:w="0" w:type="auto"/>
            <w:vAlign w:val="center"/>
          </w:tcPr>
          <w:p w14:paraId="45209D68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4.29 ± 1.24</w:t>
            </w:r>
          </w:p>
        </w:tc>
        <w:tc>
          <w:tcPr>
            <w:tcW w:w="0" w:type="auto"/>
            <w:vAlign w:val="center"/>
          </w:tcPr>
          <w:p w14:paraId="0F4370C2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0.99</w:t>
            </w:r>
          </w:p>
        </w:tc>
        <w:tc>
          <w:tcPr>
            <w:tcW w:w="0" w:type="auto"/>
            <w:vAlign w:val="center"/>
          </w:tcPr>
          <w:p w14:paraId="29496B04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0.01</w:t>
            </w:r>
          </w:p>
        </w:tc>
        <w:tc>
          <w:tcPr>
            <w:tcW w:w="0" w:type="auto"/>
            <w:vAlign w:val="center"/>
          </w:tcPr>
          <w:p w14:paraId="009B3633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0.97</w:t>
            </w:r>
          </w:p>
        </w:tc>
        <w:tc>
          <w:tcPr>
            <w:tcW w:w="0" w:type="auto"/>
            <w:vAlign w:val="center"/>
          </w:tcPr>
          <w:p w14:paraId="5D7AE96A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0.24</w:t>
            </w:r>
          </w:p>
        </w:tc>
        <w:tc>
          <w:tcPr>
            <w:tcW w:w="0" w:type="auto"/>
            <w:vAlign w:val="center"/>
          </w:tcPr>
          <w:p w14:paraId="4F596BC3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5.59</w:t>
            </w:r>
          </w:p>
        </w:tc>
        <w:tc>
          <w:tcPr>
            <w:tcW w:w="0" w:type="auto"/>
            <w:vAlign w:val="center"/>
          </w:tcPr>
          <w:p w14:paraId="603AFBC4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0.41</w:t>
            </w:r>
          </w:p>
        </w:tc>
        <w:tc>
          <w:tcPr>
            <w:tcW w:w="0" w:type="auto"/>
            <w:vAlign w:val="center"/>
          </w:tcPr>
          <w:p w14:paraId="51D97FCB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0.99</w:t>
            </w:r>
          </w:p>
        </w:tc>
      </w:tr>
      <w:tr w:rsidR="00FF1919" w:rsidRPr="00D826DC" w14:paraId="25F5EDFA" w14:textId="77777777" w:rsidTr="00176E30">
        <w:tc>
          <w:tcPr>
            <w:tcW w:w="0" w:type="auto"/>
            <w:vAlign w:val="center"/>
          </w:tcPr>
          <w:p w14:paraId="7FBD7BD9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DV</w:t>
            </w:r>
          </w:p>
        </w:tc>
        <w:tc>
          <w:tcPr>
            <w:tcW w:w="366" w:type="dxa"/>
            <w:vMerge/>
            <w:vAlign w:val="center"/>
          </w:tcPr>
          <w:p w14:paraId="23452C18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24" w:type="dxa"/>
            <w:vAlign w:val="center"/>
          </w:tcPr>
          <w:p w14:paraId="2FB95CBA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88.16 ± 1.75</w:t>
            </w:r>
          </w:p>
        </w:tc>
        <w:tc>
          <w:tcPr>
            <w:tcW w:w="0" w:type="auto"/>
            <w:vAlign w:val="center"/>
          </w:tcPr>
          <w:p w14:paraId="75271466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88.27 ± 1.29</w:t>
            </w:r>
          </w:p>
        </w:tc>
        <w:tc>
          <w:tcPr>
            <w:tcW w:w="0" w:type="auto"/>
            <w:vAlign w:val="center"/>
          </w:tcPr>
          <w:p w14:paraId="77467C2C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0.84</w:t>
            </w:r>
          </w:p>
        </w:tc>
        <w:tc>
          <w:tcPr>
            <w:tcW w:w="0" w:type="auto"/>
            <w:vAlign w:val="center"/>
          </w:tcPr>
          <w:p w14:paraId="66168C35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14.39</w:t>
            </w:r>
          </w:p>
        </w:tc>
        <w:tc>
          <w:tcPr>
            <w:tcW w:w="0" w:type="auto"/>
            <w:vAlign w:val="center"/>
          </w:tcPr>
          <w:p w14:paraId="0A0DC092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0.38</w:t>
            </w:r>
          </w:p>
        </w:tc>
        <w:tc>
          <w:tcPr>
            <w:tcW w:w="0" w:type="auto"/>
            <w:vAlign w:val="center"/>
          </w:tcPr>
          <w:p w14:paraId="4CA1696B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1.39</w:t>
            </w:r>
          </w:p>
        </w:tc>
        <w:tc>
          <w:tcPr>
            <w:tcW w:w="0" w:type="auto"/>
            <w:vAlign w:val="center"/>
          </w:tcPr>
          <w:p w14:paraId="6756198A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1.58</w:t>
            </w:r>
          </w:p>
        </w:tc>
        <w:tc>
          <w:tcPr>
            <w:tcW w:w="0" w:type="auto"/>
            <w:vAlign w:val="center"/>
          </w:tcPr>
          <w:p w14:paraId="50526AC0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0.31</w:t>
            </w:r>
          </w:p>
        </w:tc>
        <w:tc>
          <w:tcPr>
            <w:tcW w:w="0" w:type="auto"/>
            <w:vAlign w:val="center"/>
          </w:tcPr>
          <w:p w14:paraId="04D6227E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0.77</w:t>
            </w:r>
          </w:p>
        </w:tc>
      </w:tr>
      <w:tr w:rsidR="00FF1919" w:rsidRPr="00D826DC" w14:paraId="3FC710F8" w14:textId="77777777" w:rsidTr="00176E30">
        <w:tc>
          <w:tcPr>
            <w:tcW w:w="0" w:type="auto"/>
            <w:vAlign w:val="center"/>
          </w:tcPr>
          <w:p w14:paraId="66B75E1E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CV</w:t>
            </w:r>
          </w:p>
        </w:tc>
        <w:tc>
          <w:tcPr>
            <w:tcW w:w="366" w:type="dxa"/>
            <w:vMerge/>
            <w:vAlign w:val="center"/>
          </w:tcPr>
          <w:p w14:paraId="23A29DFC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24" w:type="dxa"/>
            <w:vAlign w:val="center"/>
          </w:tcPr>
          <w:p w14:paraId="30939468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12447 ± 1909</w:t>
            </w:r>
          </w:p>
        </w:tc>
        <w:tc>
          <w:tcPr>
            <w:tcW w:w="0" w:type="auto"/>
            <w:vAlign w:val="center"/>
          </w:tcPr>
          <w:p w14:paraId="28B114AD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12351 ± 1832</w:t>
            </w:r>
          </w:p>
        </w:tc>
        <w:tc>
          <w:tcPr>
            <w:tcW w:w="0" w:type="auto"/>
            <w:vAlign w:val="center"/>
          </w:tcPr>
          <w:p w14:paraId="2C7301D9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1.01</w:t>
            </w:r>
          </w:p>
        </w:tc>
        <w:tc>
          <w:tcPr>
            <w:tcW w:w="0" w:type="auto"/>
            <w:vAlign w:val="center"/>
          </w:tcPr>
          <w:p w14:paraId="531AA2DE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-70.76</w:t>
            </w:r>
          </w:p>
        </w:tc>
        <w:tc>
          <w:tcPr>
            <w:tcW w:w="0" w:type="auto"/>
            <w:vAlign w:val="center"/>
          </w:tcPr>
          <w:p w14:paraId="3FE711F7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0.95</w:t>
            </w:r>
          </w:p>
        </w:tc>
        <w:tc>
          <w:tcPr>
            <w:tcW w:w="0" w:type="auto"/>
            <w:vAlign w:val="center"/>
          </w:tcPr>
          <w:p w14:paraId="1EA8F91D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449.40</w:t>
            </w:r>
          </w:p>
        </w:tc>
        <w:tc>
          <w:tcPr>
            <w:tcW w:w="0" w:type="auto"/>
            <w:vAlign w:val="center"/>
          </w:tcPr>
          <w:p w14:paraId="536992D8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3.61</w:t>
            </w:r>
          </w:p>
        </w:tc>
        <w:tc>
          <w:tcPr>
            <w:tcW w:w="0" w:type="auto"/>
            <w:vAlign w:val="center"/>
          </w:tcPr>
          <w:p w14:paraId="0D9D8136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0.37</w:t>
            </w:r>
          </w:p>
        </w:tc>
        <w:tc>
          <w:tcPr>
            <w:tcW w:w="0" w:type="auto"/>
            <w:vAlign w:val="center"/>
          </w:tcPr>
          <w:p w14:paraId="6E72A8EA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0.99</w:t>
            </w:r>
          </w:p>
        </w:tc>
      </w:tr>
      <w:tr w:rsidR="00FF1919" w:rsidRPr="00D826DC" w14:paraId="6BB16352" w14:textId="77777777" w:rsidTr="00176E30">
        <w:tc>
          <w:tcPr>
            <w:tcW w:w="0" w:type="auto"/>
            <w:vAlign w:val="center"/>
          </w:tcPr>
          <w:p w14:paraId="52E2CC97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SSC (%)</w:t>
            </w:r>
          </w:p>
        </w:tc>
        <w:tc>
          <w:tcPr>
            <w:tcW w:w="366" w:type="dxa"/>
            <w:vMerge/>
            <w:vAlign w:val="center"/>
          </w:tcPr>
          <w:p w14:paraId="61CF962B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24" w:type="dxa"/>
            <w:vAlign w:val="center"/>
          </w:tcPr>
          <w:p w14:paraId="73C0DD3D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4.21 ± 0.81</w:t>
            </w:r>
          </w:p>
        </w:tc>
        <w:tc>
          <w:tcPr>
            <w:tcW w:w="0" w:type="auto"/>
            <w:vAlign w:val="center"/>
          </w:tcPr>
          <w:p w14:paraId="48F46366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4.42 ± 0.66</w:t>
            </w:r>
          </w:p>
        </w:tc>
        <w:tc>
          <w:tcPr>
            <w:tcW w:w="0" w:type="auto"/>
            <w:vAlign w:val="center"/>
          </w:tcPr>
          <w:p w14:paraId="62960BCE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0.65</w:t>
            </w:r>
          </w:p>
        </w:tc>
        <w:tc>
          <w:tcPr>
            <w:tcW w:w="0" w:type="auto"/>
            <w:vAlign w:val="center"/>
          </w:tcPr>
          <w:p w14:paraId="314FD02D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1.36</w:t>
            </w:r>
          </w:p>
        </w:tc>
        <w:tc>
          <w:tcPr>
            <w:tcW w:w="0" w:type="auto"/>
            <w:vAlign w:val="center"/>
          </w:tcPr>
          <w:p w14:paraId="5DF22F3A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0.27</w:t>
            </w:r>
          </w:p>
        </w:tc>
        <w:tc>
          <w:tcPr>
            <w:tcW w:w="0" w:type="auto"/>
            <w:vAlign w:val="center"/>
          </w:tcPr>
          <w:p w14:paraId="2F0ABEF4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0.75</w:t>
            </w:r>
          </w:p>
        </w:tc>
        <w:tc>
          <w:tcPr>
            <w:tcW w:w="0" w:type="auto"/>
            <w:vAlign w:val="center"/>
          </w:tcPr>
          <w:p w14:paraId="4A4C6C49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17.85</w:t>
            </w:r>
          </w:p>
        </w:tc>
        <w:tc>
          <w:tcPr>
            <w:tcW w:w="0" w:type="auto"/>
            <w:vAlign w:val="center"/>
          </w:tcPr>
          <w:p w14:paraId="4E418292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0.04</w:t>
            </w:r>
          </w:p>
        </w:tc>
        <w:tc>
          <w:tcPr>
            <w:tcW w:w="0" w:type="auto"/>
            <w:vAlign w:val="center"/>
          </w:tcPr>
          <w:p w14:paraId="423AFAB9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0.70</w:t>
            </w:r>
          </w:p>
        </w:tc>
      </w:tr>
      <w:tr w:rsidR="00FF1919" w:rsidRPr="00D826DC" w14:paraId="6B42E9C8" w14:textId="77777777" w:rsidTr="00176E30">
        <w:tc>
          <w:tcPr>
            <w:tcW w:w="0" w:type="auto"/>
            <w:tcBorders>
              <w:bottom w:val="single" w:sz="4" w:space="0" w:color="auto"/>
            </w:tcBorders>
          </w:tcPr>
          <w:p w14:paraId="0F3C3202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QE</w:t>
            </w:r>
          </w:p>
        </w:tc>
        <w:tc>
          <w:tcPr>
            <w:tcW w:w="366" w:type="dxa"/>
            <w:vMerge/>
            <w:tcBorders>
              <w:bottom w:val="single" w:sz="4" w:space="0" w:color="auto"/>
            </w:tcBorders>
            <w:vAlign w:val="center"/>
          </w:tcPr>
          <w:p w14:paraId="13573BE3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  <w:tc>
          <w:tcPr>
            <w:tcW w:w="1124" w:type="dxa"/>
            <w:tcBorders>
              <w:bottom w:val="single" w:sz="4" w:space="0" w:color="auto"/>
            </w:tcBorders>
            <w:vAlign w:val="center"/>
          </w:tcPr>
          <w:p w14:paraId="14A1400B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68.44 ± 5.51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922B1E7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67.65 ± 4.25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130F9E79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0.99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93F3A3C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1.57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9A9E510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0.58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5C58BC7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3.63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6901985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5.30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A995056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0.16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6ABE37C" w14:textId="77777777" w:rsidR="00FF1919" w:rsidRPr="00D826DC" w:rsidRDefault="00FF1919" w:rsidP="001A3F93">
            <w:pPr>
              <w:spacing w:line="480" w:lineRule="auto"/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D826DC">
              <w:rPr>
                <w:rFonts w:ascii="Times New Roman" w:hAnsi="Times New Roman" w:cs="Times New Roman"/>
                <w:sz w:val="15"/>
                <w:szCs w:val="15"/>
              </w:rPr>
              <w:t>0.85</w:t>
            </w:r>
          </w:p>
        </w:tc>
      </w:tr>
    </w:tbl>
    <w:p w14:paraId="5E960CEE" w14:textId="77777777" w:rsidR="001C0414" w:rsidRDefault="001C0414" w:rsidP="001C0414">
      <w:pPr>
        <w:spacing w:line="480" w:lineRule="auto"/>
      </w:pPr>
    </w:p>
    <w:sectPr w:rsidR="001C0414" w:rsidSect="001C0414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E245F3" w14:textId="77777777" w:rsidR="007973E2" w:rsidRDefault="007973E2" w:rsidP="001C0414">
      <w:r>
        <w:separator/>
      </w:r>
    </w:p>
  </w:endnote>
  <w:endnote w:type="continuationSeparator" w:id="0">
    <w:p w14:paraId="0B42BCA0" w14:textId="77777777" w:rsidR="007973E2" w:rsidRDefault="007973E2" w:rsidP="001C04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D4EE1A" w14:textId="77777777" w:rsidR="007973E2" w:rsidRDefault="007973E2" w:rsidP="001C0414">
      <w:r>
        <w:separator/>
      </w:r>
    </w:p>
  </w:footnote>
  <w:footnote w:type="continuationSeparator" w:id="0">
    <w:p w14:paraId="15BF33EF" w14:textId="77777777" w:rsidR="007973E2" w:rsidRDefault="007973E2" w:rsidP="001C04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695"/>
    <w:rsid w:val="00176E30"/>
    <w:rsid w:val="001C0414"/>
    <w:rsid w:val="002877EA"/>
    <w:rsid w:val="005C5132"/>
    <w:rsid w:val="007973E2"/>
    <w:rsid w:val="009D1B20"/>
    <w:rsid w:val="00A1551B"/>
    <w:rsid w:val="00B96695"/>
    <w:rsid w:val="00C60BF5"/>
    <w:rsid w:val="00C8672E"/>
    <w:rsid w:val="00D33E92"/>
    <w:rsid w:val="00FF1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EE98D7"/>
  <w15:chartTrackingRefBased/>
  <w15:docId w15:val="{EB219F87-919C-4133-8F25-6329F4DB3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04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04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C041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C04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C0414"/>
    <w:rPr>
      <w:sz w:val="18"/>
      <w:szCs w:val="18"/>
    </w:rPr>
  </w:style>
  <w:style w:type="table" w:styleId="a7">
    <w:name w:val="Table Grid"/>
    <w:basedOn w:val="a1"/>
    <w:uiPriority w:val="39"/>
    <w:rsid w:val="001C04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506</Words>
  <Characters>2887</Characters>
  <Application>Microsoft Office Word</Application>
  <DocSecurity>0</DocSecurity>
  <Lines>24</Lines>
  <Paragraphs>6</Paragraphs>
  <ScaleCrop>false</ScaleCrop>
  <Company/>
  <LinksUpToDate>false</LinksUpToDate>
  <CharactersWithSpaces>3387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7</cp:revision>
  <dcterms:created xsi:type="dcterms:W3CDTF">2021-08-02T03:01:00Z</dcterms:created>
  <dcterms:modified xsi:type="dcterms:W3CDTF">2021-08-31T03:28:00Z</dcterms:modified>
</cp:coreProperties>
</file>