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0174" w14:textId="77777777" w:rsidR="00747C10" w:rsidRPr="003711CA" w:rsidRDefault="00747C10" w:rsidP="00747C10">
      <w:pPr>
        <w:rPr>
          <w:rFonts w:cs="Times New Roman"/>
          <w:b/>
          <w:bCs/>
          <w:szCs w:val="24"/>
        </w:rPr>
      </w:pPr>
      <w:r w:rsidRPr="003711CA">
        <w:rPr>
          <w:rFonts w:cs="Times New Roman"/>
          <w:b/>
          <w:bCs/>
          <w:szCs w:val="24"/>
        </w:rPr>
        <w:t xml:space="preserve">Tables </w:t>
      </w:r>
    </w:p>
    <w:p w14:paraId="0C2A7B16" w14:textId="77777777" w:rsidR="00747C10" w:rsidRPr="003711CA" w:rsidRDefault="00747C10" w:rsidP="00747C10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bookmarkStart w:id="0" w:name="_Toc192284701"/>
      <w:r w:rsidRPr="003711CA">
        <w:rPr>
          <w:i w:val="0"/>
          <w:iCs w:val="0"/>
          <w:color w:val="auto"/>
          <w:sz w:val="24"/>
          <w:szCs w:val="24"/>
        </w:rPr>
        <w:t xml:space="preserve">Table </w:t>
      </w:r>
      <w:r w:rsidRPr="003711CA">
        <w:rPr>
          <w:i w:val="0"/>
          <w:iCs w:val="0"/>
          <w:color w:val="auto"/>
          <w:sz w:val="24"/>
          <w:szCs w:val="24"/>
        </w:rPr>
        <w:fldChar w:fldCharType="begin"/>
      </w:r>
      <w:r w:rsidRPr="003711CA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3711CA">
        <w:rPr>
          <w:i w:val="0"/>
          <w:iCs w:val="0"/>
          <w:color w:val="auto"/>
          <w:sz w:val="24"/>
          <w:szCs w:val="24"/>
        </w:rPr>
        <w:fldChar w:fldCharType="separate"/>
      </w:r>
      <w:r w:rsidRPr="003711CA">
        <w:rPr>
          <w:i w:val="0"/>
          <w:iCs w:val="0"/>
          <w:noProof/>
          <w:color w:val="auto"/>
          <w:sz w:val="24"/>
          <w:szCs w:val="24"/>
        </w:rPr>
        <w:t>1</w:t>
      </w:r>
      <w:r w:rsidRPr="003711CA">
        <w:rPr>
          <w:i w:val="0"/>
          <w:iCs w:val="0"/>
          <w:color w:val="auto"/>
          <w:sz w:val="24"/>
          <w:szCs w:val="24"/>
        </w:rPr>
        <w:fldChar w:fldCharType="end"/>
      </w:r>
      <w:r w:rsidRPr="003711CA">
        <w:rPr>
          <w:i w:val="0"/>
          <w:iCs w:val="0"/>
          <w:color w:val="auto"/>
          <w:sz w:val="24"/>
          <w:szCs w:val="24"/>
        </w:rPr>
        <w:t>- Demographic profile of the respondents</w:t>
      </w:r>
      <w:bookmarkEnd w:id="0"/>
      <w:r w:rsidRPr="003711CA">
        <w:rPr>
          <w:i w:val="0"/>
          <w:iCs w:val="0"/>
          <w:color w:val="auto"/>
          <w:sz w:val="24"/>
          <w:szCs w:val="24"/>
        </w:rPr>
        <w:t xml:space="preserve"> (n=384) (Dhaka, Bangladesh, 2024-2025)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2003"/>
        <w:gridCol w:w="1239"/>
        <w:gridCol w:w="990"/>
        <w:gridCol w:w="807"/>
        <w:gridCol w:w="1443"/>
        <w:gridCol w:w="1260"/>
      </w:tblGrid>
      <w:tr w:rsidR="00747C10" w:rsidRPr="003711CA" w14:paraId="50EE3FDC" w14:textId="77777777" w:rsidTr="00C2322A">
        <w:trPr>
          <w:trHeight w:val="386"/>
        </w:trPr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0BA7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bookmarkStart w:id="1" w:name="_Hlk190131846"/>
            <w:r w:rsidRPr="003711CA">
              <w:rPr>
                <w:rFonts w:cs="Times New Roman"/>
                <w:szCs w:val="24"/>
              </w:rPr>
              <w:t>Respondents' Profile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DEE9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Frequency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64F9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Percent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8846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Mean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BAD3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Std. Deviation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0A74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Skewness</w:t>
            </w:r>
          </w:p>
        </w:tc>
      </w:tr>
      <w:tr w:rsidR="00747C10" w:rsidRPr="003711CA" w14:paraId="04EB47A3" w14:textId="77777777" w:rsidTr="00C2322A">
        <w:trPr>
          <w:trHeight w:val="312"/>
        </w:trPr>
        <w:tc>
          <w:tcPr>
            <w:tcW w:w="161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F14B86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Age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8F4482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Below 35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B5A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186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755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48.4</w:t>
            </w:r>
          </w:p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B9F8FF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1.52</w:t>
            </w:r>
          </w:p>
        </w:tc>
        <w:tc>
          <w:tcPr>
            <w:tcW w:w="1443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4FF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0.500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FEE6D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-0.063</w:t>
            </w:r>
          </w:p>
        </w:tc>
      </w:tr>
      <w:tr w:rsidR="00747C10" w:rsidRPr="003711CA" w14:paraId="61D07B29" w14:textId="77777777" w:rsidTr="00C2322A">
        <w:trPr>
          <w:trHeight w:val="294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7F72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1833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Above 35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911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60D1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51.6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A8A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208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4B42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665C6EF4" w14:textId="77777777" w:rsidTr="00C2322A">
        <w:trPr>
          <w:trHeight w:val="195"/>
        </w:trPr>
        <w:tc>
          <w:tcPr>
            <w:tcW w:w="16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1ADD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5B6D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42B5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0D07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100.0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AA09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80FED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CE9A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706A1C7F" w14:textId="77777777" w:rsidTr="00C2322A">
        <w:trPr>
          <w:trHeight w:val="267"/>
        </w:trPr>
        <w:tc>
          <w:tcPr>
            <w:tcW w:w="161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64D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Education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03DD8D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Primary or below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FB51A1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112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78C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29.2</w:t>
            </w:r>
          </w:p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9D3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2.46</w:t>
            </w:r>
          </w:p>
        </w:tc>
        <w:tc>
          <w:tcPr>
            <w:tcW w:w="1443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BB3E2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1.162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912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0.036</w:t>
            </w:r>
          </w:p>
        </w:tc>
      </w:tr>
      <w:tr w:rsidR="00747C10" w:rsidRPr="003711CA" w14:paraId="76FA1B8B" w14:textId="77777777" w:rsidTr="00C2322A">
        <w:trPr>
          <w:trHeight w:val="240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43A5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EB50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Secondary or below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2D74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AB36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21.6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A87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0D6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240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30679439" w14:textId="77777777" w:rsidTr="00C2322A">
        <w:trPr>
          <w:trHeight w:val="231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F93E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56F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Higher Secondary or below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F48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0B2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23.4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DFD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20A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0EB8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20846323" w14:textId="77777777" w:rsidTr="00C2322A">
        <w:trPr>
          <w:trHeight w:val="96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E18F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06F6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Above Higher Secondary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FB58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3C2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25.8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D73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6A5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9A3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0380DA9B" w14:textId="77777777" w:rsidTr="00C2322A">
        <w:trPr>
          <w:trHeight w:val="141"/>
        </w:trPr>
        <w:tc>
          <w:tcPr>
            <w:tcW w:w="16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DBF4C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B5A6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8EE6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EA0F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100.0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2CCF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E35D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33FB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30B87E1D" w14:textId="77777777" w:rsidTr="00C2322A">
        <w:trPr>
          <w:trHeight w:val="213"/>
        </w:trPr>
        <w:tc>
          <w:tcPr>
            <w:tcW w:w="161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14F0E7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Income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0EB319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10,000 - 20,000 BDT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59F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120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8F2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31.3</w:t>
            </w:r>
          </w:p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96C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2.01</w:t>
            </w:r>
          </w:p>
        </w:tc>
        <w:tc>
          <w:tcPr>
            <w:tcW w:w="1443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E7F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0.798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FE3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-0.019</w:t>
            </w:r>
          </w:p>
        </w:tc>
      </w:tr>
      <w:tr w:rsidR="00747C10" w:rsidRPr="003711CA" w14:paraId="3830AFBB" w14:textId="77777777" w:rsidTr="00C2322A">
        <w:trPr>
          <w:trHeight w:val="285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AFB3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87A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20,000 - 30,000 BDT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281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FD4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36.5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8CF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EBE3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41FB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5EC28C19" w14:textId="77777777" w:rsidTr="00C2322A">
        <w:trPr>
          <w:trHeight w:val="276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580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7B5C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More than 30,000 BDT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2D5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A511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32.3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559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50B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267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12BEC6EE" w14:textId="77777777" w:rsidTr="00C2322A">
        <w:trPr>
          <w:trHeight w:val="231"/>
        </w:trPr>
        <w:tc>
          <w:tcPr>
            <w:tcW w:w="16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58D1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3C9A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B30D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E15B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100.0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3738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4EE4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5A52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6B9F8539" w14:textId="77777777" w:rsidTr="00C2322A">
        <w:trPr>
          <w:trHeight w:val="204"/>
        </w:trPr>
        <w:tc>
          <w:tcPr>
            <w:tcW w:w="161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E25D8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62B897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Slum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F45909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186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D6F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48.4</w:t>
            </w:r>
          </w:p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916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1.52</w:t>
            </w:r>
          </w:p>
        </w:tc>
        <w:tc>
          <w:tcPr>
            <w:tcW w:w="1443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CD1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0.500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40E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-0.063</w:t>
            </w:r>
          </w:p>
        </w:tc>
      </w:tr>
      <w:tr w:rsidR="00747C10" w:rsidRPr="003711CA" w14:paraId="1C3378D6" w14:textId="77777777" w:rsidTr="00C2322A">
        <w:trPr>
          <w:trHeight w:val="375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DBB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04A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Building or apartment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2AB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FF2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51.6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766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405C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F20A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0E80F970" w14:textId="77777777" w:rsidTr="00C2322A">
        <w:trPr>
          <w:trHeight w:val="258"/>
        </w:trPr>
        <w:tc>
          <w:tcPr>
            <w:tcW w:w="16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F73F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1D7B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CD4C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ACB1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100.0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D856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275D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E806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64B8D757" w14:textId="77777777" w:rsidTr="00C2322A">
        <w:trPr>
          <w:trHeight w:val="339"/>
        </w:trPr>
        <w:tc>
          <w:tcPr>
            <w:tcW w:w="1618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EE077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Dengue Infection history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AA2436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Yes</w:t>
            </w: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2C4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189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7AF1DD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49.2</w:t>
            </w:r>
          </w:p>
        </w:tc>
        <w:tc>
          <w:tcPr>
            <w:tcW w:w="807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CC1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1.51</w:t>
            </w:r>
          </w:p>
        </w:tc>
        <w:tc>
          <w:tcPr>
            <w:tcW w:w="1443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B2C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0.501</w:t>
            </w: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088372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-0.031</w:t>
            </w:r>
          </w:p>
        </w:tc>
      </w:tr>
      <w:tr w:rsidR="00747C10" w:rsidRPr="003711CA" w14:paraId="40E26E75" w14:textId="77777777" w:rsidTr="00C2322A">
        <w:trPr>
          <w:trHeight w:val="312"/>
        </w:trPr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A0E5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491A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2F3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0AED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50.8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41F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3A4B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2A22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47C10" w:rsidRPr="003711CA" w14:paraId="770E51F8" w14:textId="77777777" w:rsidTr="00C2322A">
        <w:trPr>
          <w:trHeight w:val="294"/>
        </w:trPr>
        <w:tc>
          <w:tcPr>
            <w:tcW w:w="16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4474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E972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892E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8471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100.0</w:t>
            </w: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C066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EC7C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405C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bookmarkEnd w:id="1"/>
    <w:p w14:paraId="7B6B9D83" w14:textId="77777777" w:rsidR="00747C10" w:rsidRPr="003711CA" w:rsidRDefault="00747C10" w:rsidP="00747C10">
      <w:pPr>
        <w:rPr>
          <w:rFonts w:cs="Times New Roman"/>
          <w:szCs w:val="24"/>
        </w:rPr>
      </w:pPr>
      <w:r w:rsidRPr="003711CA">
        <w:rPr>
          <w:rFonts w:cs="Times New Roman"/>
          <w:szCs w:val="24"/>
        </w:rPr>
        <w:br w:type="textWrapping" w:clear="all"/>
      </w:r>
    </w:p>
    <w:p w14:paraId="6A86A5B2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4A8F8849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7F6C4490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778F45AA" w14:textId="77777777" w:rsidR="00747C10" w:rsidRPr="003711CA" w:rsidRDefault="00747C10" w:rsidP="00747C10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bookmarkStart w:id="2" w:name="_Toc192284702"/>
      <w:r w:rsidRPr="003711CA">
        <w:rPr>
          <w:i w:val="0"/>
          <w:iCs w:val="0"/>
          <w:color w:val="auto"/>
          <w:sz w:val="24"/>
          <w:szCs w:val="24"/>
        </w:rPr>
        <w:t xml:space="preserve">Table </w:t>
      </w:r>
      <w:r w:rsidRPr="003711CA">
        <w:rPr>
          <w:i w:val="0"/>
          <w:iCs w:val="0"/>
          <w:color w:val="auto"/>
          <w:sz w:val="24"/>
          <w:szCs w:val="24"/>
        </w:rPr>
        <w:fldChar w:fldCharType="begin"/>
      </w:r>
      <w:r w:rsidRPr="003711CA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3711CA">
        <w:rPr>
          <w:i w:val="0"/>
          <w:iCs w:val="0"/>
          <w:color w:val="auto"/>
          <w:sz w:val="24"/>
          <w:szCs w:val="24"/>
        </w:rPr>
        <w:fldChar w:fldCharType="separate"/>
      </w:r>
      <w:r w:rsidRPr="003711CA">
        <w:rPr>
          <w:i w:val="0"/>
          <w:iCs w:val="0"/>
          <w:noProof/>
          <w:color w:val="auto"/>
          <w:sz w:val="24"/>
          <w:szCs w:val="24"/>
        </w:rPr>
        <w:t>2</w:t>
      </w:r>
      <w:r w:rsidRPr="003711CA">
        <w:rPr>
          <w:i w:val="0"/>
          <w:iCs w:val="0"/>
          <w:color w:val="auto"/>
          <w:sz w:val="24"/>
          <w:szCs w:val="24"/>
        </w:rPr>
        <w:fldChar w:fldCharType="end"/>
      </w:r>
      <w:r w:rsidRPr="003711CA">
        <w:rPr>
          <w:i w:val="0"/>
          <w:iCs w:val="0"/>
          <w:color w:val="auto"/>
          <w:sz w:val="24"/>
          <w:szCs w:val="24"/>
        </w:rPr>
        <w:t>- Knowledge of respondents regarding dengue prevention (N=384)</w:t>
      </w:r>
      <w:bookmarkEnd w:id="2"/>
      <w:r w:rsidRPr="003711CA">
        <w:rPr>
          <w:i w:val="0"/>
          <w:iCs w:val="0"/>
          <w:color w:val="auto"/>
          <w:sz w:val="24"/>
          <w:szCs w:val="24"/>
        </w:rPr>
        <w:t xml:space="preserve"> (Dhaka, Bangladesh, 2024-2025)</w:t>
      </w:r>
    </w:p>
    <w:p w14:paraId="4E70869D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4DE9189D" w14:textId="77777777" w:rsidR="00747C10" w:rsidRPr="003711CA" w:rsidRDefault="00747C10" w:rsidP="00747C10">
      <w:pPr>
        <w:rPr>
          <w:rFonts w:cs="Times New Roman"/>
          <w:szCs w:val="24"/>
        </w:rPr>
      </w:pPr>
      <w:r w:rsidRPr="003711CA">
        <w:rPr>
          <w:rFonts w:cs="Times New Roman"/>
          <w:szCs w:val="24"/>
        </w:rPr>
        <w:t>Score 8 and above is classified as good knowledge out of a scale of 11. Good knowledge = 50.8 (195), poor = 49.2% (189).</w:t>
      </w:r>
    </w:p>
    <w:tbl>
      <w:tblPr>
        <w:tblpPr w:leftFromText="180" w:rightFromText="180" w:vertAnchor="page" w:horzAnchor="margin" w:tblpY="3414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1416"/>
        <w:gridCol w:w="1416"/>
        <w:gridCol w:w="1527"/>
      </w:tblGrid>
      <w:tr w:rsidR="00747C10" w:rsidRPr="003711CA" w14:paraId="5E085E4D" w14:textId="77777777" w:rsidTr="00C2322A">
        <w:trPr>
          <w:trHeight w:val="530"/>
        </w:trPr>
        <w:tc>
          <w:tcPr>
            <w:tcW w:w="26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62283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Statements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AE608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Yes </w:t>
            </w:r>
          </w:p>
          <w:p w14:paraId="5EBA405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43088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No </w:t>
            </w:r>
          </w:p>
          <w:p w14:paraId="68AB508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3C2B7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Not Sure </w:t>
            </w:r>
          </w:p>
          <w:p w14:paraId="125B924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</w:tr>
      <w:tr w:rsidR="00747C10" w:rsidRPr="003711CA" w14:paraId="07F0BD3C" w14:textId="77777777" w:rsidTr="00C2322A">
        <w:trPr>
          <w:trHeight w:val="287"/>
        </w:trPr>
        <w:tc>
          <w:tcPr>
            <w:tcW w:w="2672" w:type="pct"/>
            <w:tcBorders>
              <w:top w:val="single" w:sz="4" w:space="0" w:color="auto"/>
            </w:tcBorders>
            <w:vAlign w:val="center"/>
            <w:hideMark/>
          </w:tcPr>
          <w:p w14:paraId="0216910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Female Aedes mosquito is a vector mosquito for dengue transmission</w:t>
            </w:r>
          </w:p>
        </w:tc>
        <w:tc>
          <w:tcPr>
            <w:tcW w:w="75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6C5B5D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195 (50.8%)</w:t>
            </w:r>
          </w:p>
        </w:tc>
        <w:tc>
          <w:tcPr>
            <w:tcW w:w="75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9DD06B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103 (26.8%)</w:t>
            </w:r>
          </w:p>
        </w:tc>
        <w:tc>
          <w:tcPr>
            <w:tcW w:w="81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F56972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86 (22.4%)</w:t>
            </w:r>
          </w:p>
        </w:tc>
      </w:tr>
      <w:tr w:rsidR="00747C10" w:rsidRPr="003711CA" w14:paraId="39323C4C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39985E0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Dengue is a flu or influenza type of disease</w:t>
            </w:r>
          </w:p>
        </w:tc>
        <w:tc>
          <w:tcPr>
            <w:tcW w:w="756" w:type="pct"/>
            <w:noWrap/>
            <w:vAlign w:val="bottom"/>
            <w:hideMark/>
          </w:tcPr>
          <w:p w14:paraId="255BBAA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190 (49.5%)</w:t>
            </w:r>
          </w:p>
        </w:tc>
        <w:tc>
          <w:tcPr>
            <w:tcW w:w="756" w:type="pct"/>
            <w:noWrap/>
            <w:vAlign w:val="bottom"/>
            <w:hideMark/>
          </w:tcPr>
          <w:p w14:paraId="4B13CA5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106 (27.6%)</w:t>
            </w:r>
          </w:p>
        </w:tc>
        <w:tc>
          <w:tcPr>
            <w:tcW w:w="816" w:type="pct"/>
            <w:noWrap/>
            <w:vAlign w:val="bottom"/>
            <w:hideMark/>
          </w:tcPr>
          <w:p w14:paraId="5147591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88 (22.9%)</w:t>
            </w:r>
          </w:p>
        </w:tc>
      </w:tr>
      <w:tr w:rsidR="00747C10" w:rsidRPr="003711CA" w14:paraId="6F8BE8A0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5740012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Dengue epidemic starts in the rainy season</w:t>
            </w:r>
          </w:p>
        </w:tc>
        <w:tc>
          <w:tcPr>
            <w:tcW w:w="756" w:type="pct"/>
            <w:noWrap/>
            <w:vAlign w:val="bottom"/>
            <w:hideMark/>
          </w:tcPr>
          <w:p w14:paraId="4D7840C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199 (51.8%)</w:t>
            </w:r>
          </w:p>
        </w:tc>
        <w:tc>
          <w:tcPr>
            <w:tcW w:w="756" w:type="pct"/>
            <w:noWrap/>
            <w:vAlign w:val="bottom"/>
            <w:hideMark/>
          </w:tcPr>
          <w:p w14:paraId="195AF54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85 (22.1%)</w:t>
            </w:r>
          </w:p>
        </w:tc>
        <w:tc>
          <w:tcPr>
            <w:tcW w:w="816" w:type="pct"/>
            <w:noWrap/>
            <w:vAlign w:val="bottom"/>
            <w:hideMark/>
          </w:tcPr>
          <w:p w14:paraId="51817C5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 (26.0%)</w:t>
            </w:r>
          </w:p>
        </w:tc>
      </w:tr>
      <w:tr w:rsidR="00747C10" w:rsidRPr="003711CA" w14:paraId="5E2EE142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656825D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High fever, chills and headache are common Symptoms of dengue</w:t>
            </w:r>
          </w:p>
        </w:tc>
        <w:tc>
          <w:tcPr>
            <w:tcW w:w="756" w:type="pct"/>
            <w:noWrap/>
            <w:vAlign w:val="bottom"/>
            <w:hideMark/>
          </w:tcPr>
          <w:p w14:paraId="6781136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208 (54.2%)</w:t>
            </w:r>
          </w:p>
        </w:tc>
        <w:tc>
          <w:tcPr>
            <w:tcW w:w="756" w:type="pct"/>
            <w:noWrap/>
            <w:vAlign w:val="bottom"/>
            <w:hideMark/>
          </w:tcPr>
          <w:p w14:paraId="5DD2563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92 (24.0%)</w:t>
            </w:r>
          </w:p>
        </w:tc>
        <w:tc>
          <w:tcPr>
            <w:tcW w:w="816" w:type="pct"/>
            <w:noWrap/>
            <w:vAlign w:val="bottom"/>
            <w:hideMark/>
          </w:tcPr>
          <w:p w14:paraId="6943841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84 (21.9%)</w:t>
            </w:r>
          </w:p>
        </w:tc>
      </w:tr>
      <w:tr w:rsidR="00747C10" w:rsidRPr="003711CA" w14:paraId="441DF8D5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478493B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Both early morning and evening is the most active time for Aedes </w:t>
            </w:r>
          </w:p>
        </w:tc>
        <w:tc>
          <w:tcPr>
            <w:tcW w:w="756" w:type="pct"/>
            <w:noWrap/>
            <w:vAlign w:val="bottom"/>
            <w:hideMark/>
          </w:tcPr>
          <w:p w14:paraId="4422CAA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188 (49.0%)</w:t>
            </w:r>
          </w:p>
        </w:tc>
        <w:tc>
          <w:tcPr>
            <w:tcW w:w="756" w:type="pct"/>
            <w:noWrap/>
            <w:vAlign w:val="bottom"/>
            <w:hideMark/>
          </w:tcPr>
          <w:p w14:paraId="05C59BA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111 (28.9%)</w:t>
            </w:r>
          </w:p>
        </w:tc>
        <w:tc>
          <w:tcPr>
            <w:tcW w:w="816" w:type="pct"/>
            <w:noWrap/>
            <w:vAlign w:val="bottom"/>
            <w:hideMark/>
          </w:tcPr>
          <w:p w14:paraId="08F1ED0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85 (22.1%)</w:t>
            </w:r>
          </w:p>
        </w:tc>
      </w:tr>
      <w:tr w:rsidR="00747C10" w:rsidRPr="003711CA" w14:paraId="30829290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4CDFE96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Aedes can breed in dirty water</w:t>
            </w:r>
          </w:p>
        </w:tc>
        <w:tc>
          <w:tcPr>
            <w:tcW w:w="756" w:type="pct"/>
            <w:noWrap/>
            <w:vAlign w:val="bottom"/>
            <w:hideMark/>
          </w:tcPr>
          <w:p w14:paraId="450B09E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201 (52.3%)</w:t>
            </w:r>
          </w:p>
        </w:tc>
        <w:tc>
          <w:tcPr>
            <w:tcW w:w="756" w:type="pct"/>
            <w:noWrap/>
            <w:vAlign w:val="bottom"/>
            <w:hideMark/>
          </w:tcPr>
          <w:p w14:paraId="5389020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89 (23.2%)</w:t>
            </w:r>
          </w:p>
        </w:tc>
        <w:tc>
          <w:tcPr>
            <w:tcW w:w="816" w:type="pct"/>
            <w:noWrap/>
            <w:vAlign w:val="bottom"/>
            <w:hideMark/>
          </w:tcPr>
          <w:p w14:paraId="4A1F5EB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94 (24.5%)</w:t>
            </w:r>
          </w:p>
        </w:tc>
      </w:tr>
      <w:tr w:rsidR="00747C10" w:rsidRPr="003711CA" w14:paraId="5B24AA61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1C3D7B9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Transmission cycle of Aedes mosquito is man-mosquito-man</w:t>
            </w:r>
          </w:p>
        </w:tc>
        <w:tc>
          <w:tcPr>
            <w:tcW w:w="756" w:type="pct"/>
            <w:noWrap/>
            <w:vAlign w:val="bottom"/>
            <w:hideMark/>
          </w:tcPr>
          <w:p w14:paraId="7DBB7BE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192 (50.0%)</w:t>
            </w:r>
          </w:p>
        </w:tc>
        <w:tc>
          <w:tcPr>
            <w:tcW w:w="756" w:type="pct"/>
            <w:noWrap/>
            <w:vAlign w:val="bottom"/>
            <w:hideMark/>
          </w:tcPr>
          <w:p w14:paraId="1C8CB57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94 (24.5%)</w:t>
            </w:r>
          </w:p>
        </w:tc>
        <w:tc>
          <w:tcPr>
            <w:tcW w:w="816" w:type="pct"/>
            <w:noWrap/>
            <w:vAlign w:val="bottom"/>
            <w:hideMark/>
          </w:tcPr>
          <w:p w14:paraId="5D1A75C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98 (25.5%)</w:t>
            </w:r>
          </w:p>
        </w:tc>
      </w:tr>
      <w:tr w:rsidR="00747C10" w:rsidRPr="003711CA" w14:paraId="59F9B148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28A944B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Tightly covering water containers can reduce the breeding place for the Aedes</w:t>
            </w:r>
          </w:p>
        </w:tc>
        <w:tc>
          <w:tcPr>
            <w:tcW w:w="756" w:type="pct"/>
            <w:noWrap/>
            <w:vAlign w:val="bottom"/>
            <w:hideMark/>
          </w:tcPr>
          <w:p w14:paraId="00BD4B5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178 (46.4%)</w:t>
            </w:r>
          </w:p>
        </w:tc>
        <w:tc>
          <w:tcPr>
            <w:tcW w:w="756" w:type="pct"/>
            <w:noWrap/>
            <w:vAlign w:val="bottom"/>
            <w:hideMark/>
          </w:tcPr>
          <w:p w14:paraId="7900FB6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816" w:type="pct"/>
            <w:noWrap/>
            <w:vAlign w:val="bottom"/>
            <w:hideMark/>
          </w:tcPr>
          <w:p w14:paraId="35BACA8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99 (25.8%)</w:t>
            </w:r>
          </w:p>
        </w:tc>
      </w:tr>
      <w:tr w:rsidR="00747C10" w:rsidRPr="003711CA" w14:paraId="7B6CAB1E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5B12EF1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Paracetamol is used in dengue infection to relieve pain and lower temperature</w:t>
            </w:r>
          </w:p>
        </w:tc>
        <w:tc>
          <w:tcPr>
            <w:tcW w:w="756" w:type="pct"/>
            <w:noWrap/>
            <w:vAlign w:val="bottom"/>
            <w:hideMark/>
          </w:tcPr>
          <w:p w14:paraId="006C5B8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192 (50.0%)</w:t>
            </w:r>
          </w:p>
        </w:tc>
        <w:tc>
          <w:tcPr>
            <w:tcW w:w="756" w:type="pct"/>
            <w:noWrap/>
            <w:vAlign w:val="bottom"/>
            <w:hideMark/>
          </w:tcPr>
          <w:p w14:paraId="5800B0D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93 (24.2%)</w:t>
            </w:r>
          </w:p>
        </w:tc>
        <w:tc>
          <w:tcPr>
            <w:tcW w:w="816" w:type="pct"/>
            <w:noWrap/>
            <w:vAlign w:val="bottom"/>
            <w:hideMark/>
          </w:tcPr>
          <w:p w14:paraId="2D8C538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99 (25.8%)</w:t>
            </w:r>
          </w:p>
        </w:tc>
      </w:tr>
      <w:tr w:rsidR="00747C10" w:rsidRPr="003711CA" w14:paraId="11EA0E65" w14:textId="77777777" w:rsidTr="00C2322A">
        <w:trPr>
          <w:trHeight w:val="554"/>
        </w:trPr>
        <w:tc>
          <w:tcPr>
            <w:tcW w:w="2672" w:type="pct"/>
            <w:vAlign w:val="center"/>
            <w:hideMark/>
          </w:tcPr>
          <w:p w14:paraId="12ED98A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Stagnant water around the house in discarded tires, broken pots, coconut shell are breeding places of Aedes</w:t>
            </w:r>
          </w:p>
        </w:tc>
        <w:tc>
          <w:tcPr>
            <w:tcW w:w="756" w:type="pct"/>
            <w:noWrap/>
            <w:vAlign w:val="bottom"/>
            <w:hideMark/>
          </w:tcPr>
          <w:p w14:paraId="400546B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175 (45.6%)</w:t>
            </w:r>
          </w:p>
        </w:tc>
        <w:tc>
          <w:tcPr>
            <w:tcW w:w="756" w:type="pct"/>
            <w:noWrap/>
            <w:vAlign w:val="bottom"/>
            <w:hideMark/>
          </w:tcPr>
          <w:p w14:paraId="25766F0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114 (29.7%)</w:t>
            </w:r>
          </w:p>
        </w:tc>
        <w:tc>
          <w:tcPr>
            <w:tcW w:w="816" w:type="pct"/>
            <w:noWrap/>
            <w:vAlign w:val="bottom"/>
            <w:hideMark/>
          </w:tcPr>
          <w:p w14:paraId="4B8D971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95 (24.7%)</w:t>
            </w:r>
          </w:p>
        </w:tc>
      </w:tr>
      <w:tr w:rsidR="00747C10" w:rsidRPr="003711CA" w14:paraId="21AE7444" w14:textId="77777777" w:rsidTr="00C2322A">
        <w:trPr>
          <w:trHeight w:val="287"/>
        </w:trPr>
        <w:tc>
          <w:tcPr>
            <w:tcW w:w="2672" w:type="pct"/>
            <w:vAlign w:val="center"/>
            <w:hideMark/>
          </w:tcPr>
          <w:p w14:paraId="5B3705A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Liquid foods are beneficial for dengue treatment</w:t>
            </w:r>
          </w:p>
        </w:tc>
        <w:tc>
          <w:tcPr>
            <w:tcW w:w="756" w:type="pct"/>
            <w:noWrap/>
            <w:vAlign w:val="bottom"/>
            <w:hideMark/>
          </w:tcPr>
          <w:p w14:paraId="68E0535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195 (50.8%)</w:t>
            </w:r>
          </w:p>
        </w:tc>
        <w:tc>
          <w:tcPr>
            <w:tcW w:w="756" w:type="pct"/>
            <w:noWrap/>
            <w:vAlign w:val="bottom"/>
            <w:hideMark/>
          </w:tcPr>
          <w:p w14:paraId="00E95C7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90 (23.4%)</w:t>
            </w:r>
          </w:p>
        </w:tc>
        <w:tc>
          <w:tcPr>
            <w:tcW w:w="816" w:type="pct"/>
            <w:noWrap/>
            <w:vAlign w:val="bottom"/>
            <w:hideMark/>
          </w:tcPr>
          <w:p w14:paraId="138CF56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99 (25.8%)</w:t>
            </w:r>
          </w:p>
        </w:tc>
      </w:tr>
    </w:tbl>
    <w:p w14:paraId="3CAF1481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23B2791C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10DCFA0C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08714DCB" w14:textId="77777777" w:rsidR="00747C10" w:rsidRPr="003711CA" w:rsidRDefault="00747C10" w:rsidP="00747C10">
      <w:pPr>
        <w:rPr>
          <w:rFonts w:cs="Times New Roman"/>
          <w:szCs w:val="24"/>
        </w:rPr>
      </w:pPr>
      <w:bookmarkStart w:id="3" w:name="_Toc192284703"/>
      <w:r w:rsidRPr="003711CA">
        <w:rPr>
          <w:rFonts w:cs="Times New Roman"/>
          <w:szCs w:val="24"/>
        </w:rPr>
        <w:lastRenderedPageBreak/>
        <w:t xml:space="preserve">Table </w:t>
      </w:r>
      <w:r w:rsidRPr="003711CA">
        <w:rPr>
          <w:rFonts w:cs="Times New Roman"/>
          <w:szCs w:val="24"/>
        </w:rPr>
        <w:fldChar w:fldCharType="begin"/>
      </w:r>
      <w:r w:rsidRPr="003711CA">
        <w:rPr>
          <w:rFonts w:cs="Times New Roman"/>
          <w:szCs w:val="24"/>
        </w:rPr>
        <w:instrText xml:space="preserve"> SEQ Table \* ARABIC </w:instrText>
      </w:r>
      <w:r w:rsidRPr="003711CA">
        <w:rPr>
          <w:rFonts w:cs="Times New Roman"/>
          <w:szCs w:val="24"/>
        </w:rPr>
        <w:fldChar w:fldCharType="separate"/>
      </w:r>
      <w:r w:rsidRPr="003711CA">
        <w:rPr>
          <w:rFonts w:cs="Times New Roman"/>
          <w:noProof/>
          <w:szCs w:val="24"/>
        </w:rPr>
        <w:t>3</w:t>
      </w:r>
      <w:r w:rsidRPr="003711CA">
        <w:rPr>
          <w:rFonts w:cs="Times New Roman"/>
          <w:szCs w:val="24"/>
        </w:rPr>
        <w:fldChar w:fldCharType="end"/>
      </w:r>
      <w:r w:rsidRPr="003711CA">
        <w:rPr>
          <w:rFonts w:cs="Times New Roman"/>
          <w:szCs w:val="24"/>
        </w:rPr>
        <w:t>- Attitude of respondents regarding dengue prevention (N=384)</w:t>
      </w:r>
      <w:bookmarkEnd w:id="3"/>
      <w:r w:rsidRPr="003711CA">
        <w:rPr>
          <w:rFonts w:cs="Times New Roman"/>
          <w:szCs w:val="24"/>
        </w:rPr>
        <w:t xml:space="preserve"> (Dhaka, Bangladesh, 2024-2025)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958"/>
        <w:gridCol w:w="1417"/>
        <w:gridCol w:w="1417"/>
        <w:gridCol w:w="1297"/>
        <w:gridCol w:w="1692"/>
      </w:tblGrid>
      <w:tr w:rsidR="00747C10" w:rsidRPr="003711CA" w14:paraId="21DE4CBC" w14:textId="77777777" w:rsidTr="00C2322A">
        <w:trPr>
          <w:trHeight w:val="300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C21765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Statements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0875CE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Strongly Disagree</w:t>
            </w:r>
          </w:p>
          <w:p w14:paraId="519C19E8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9AAA5A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Disagree</w:t>
            </w:r>
          </w:p>
          <w:p w14:paraId="04862D12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7BAE15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Neutral</w:t>
            </w:r>
          </w:p>
          <w:p w14:paraId="65D22B5A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D5FFB9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Agree</w:t>
            </w:r>
          </w:p>
          <w:p w14:paraId="0EC048D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B7BB9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Strongly Agree</w:t>
            </w:r>
          </w:p>
          <w:p w14:paraId="00A3AAD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</w:tr>
      <w:tr w:rsidR="00747C10" w:rsidRPr="003711CA" w14:paraId="0C75031E" w14:textId="77777777" w:rsidTr="00C2322A">
        <w:trPr>
          <w:trHeight w:val="320"/>
        </w:trPr>
        <w:tc>
          <w:tcPr>
            <w:tcW w:w="843" w:type="pct"/>
            <w:tcBorders>
              <w:top w:val="single" w:sz="4" w:space="0" w:color="auto"/>
            </w:tcBorders>
            <w:vAlign w:val="center"/>
            <w:hideMark/>
          </w:tcPr>
          <w:p w14:paraId="6832831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I am in fear of dengue transmission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4DCA66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93 (24.2%)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E945EA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120 (31.2%)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32C0357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84 (21.9%)</w:t>
            </w:r>
          </w:p>
        </w:tc>
        <w:tc>
          <w:tcPr>
            <w:tcW w:w="69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A88F89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41 (10.7%)</w:t>
            </w:r>
          </w:p>
        </w:tc>
        <w:tc>
          <w:tcPr>
            <w:tcW w:w="90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3B4DC52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</w:tr>
      <w:tr w:rsidR="00747C10" w:rsidRPr="003711CA" w14:paraId="03C94BF8" w14:textId="77777777" w:rsidTr="00C2322A">
        <w:trPr>
          <w:trHeight w:val="320"/>
        </w:trPr>
        <w:tc>
          <w:tcPr>
            <w:tcW w:w="843" w:type="pct"/>
            <w:vAlign w:val="center"/>
            <w:hideMark/>
          </w:tcPr>
          <w:p w14:paraId="00055AC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I am at risk of contracting dengue infection</w:t>
            </w:r>
          </w:p>
        </w:tc>
        <w:tc>
          <w:tcPr>
            <w:tcW w:w="1046" w:type="pct"/>
            <w:noWrap/>
            <w:vAlign w:val="center"/>
            <w:hideMark/>
          </w:tcPr>
          <w:p w14:paraId="68779B8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104 (27.1%)</w:t>
            </w:r>
          </w:p>
        </w:tc>
        <w:tc>
          <w:tcPr>
            <w:tcW w:w="757" w:type="pct"/>
            <w:noWrap/>
            <w:vAlign w:val="center"/>
            <w:hideMark/>
          </w:tcPr>
          <w:p w14:paraId="4F96FFE2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87 (22.7%)</w:t>
            </w:r>
          </w:p>
        </w:tc>
        <w:tc>
          <w:tcPr>
            <w:tcW w:w="757" w:type="pct"/>
            <w:noWrap/>
            <w:vAlign w:val="center"/>
            <w:hideMark/>
          </w:tcPr>
          <w:p w14:paraId="6EE36760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85 (22.1%)</w:t>
            </w:r>
          </w:p>
        </w:tc>
        <w:tc>
          <w:tcPr>
            <w:tcW w:w="693" w:type="pct"/>
            <w:noWrap/>
            <w:vAlign w:val="center"/>
            <w:hideMark/>
          </w:tcPr>
          <w:p w14:paraId="2501CBC2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 (13.3%)</w:t>
            </w:r>
          </w:p>
        </w:tc>
        <w:tc>
          <w:tcPr>
            <w:tcW w:w="904" w:type="pct"/>
            <w:noWrap/>
            <w:vAlign w:val="center"/>
            <w:hideMark/>
          </w:tcPr>
          <w:p w14:paraId="50F28AF2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57 (14.8%)</w:t>
            </w:r>
          </w:p>
        </w:tc>
      </w:tr>
      <w:tr w:rsidR="00747C10" w:rsidRPr="003711CA" w14:paraId="5BE661E8" w14:textId="77777777" w:rsidTr="00C2322A">
        <w:trPr>
          <w:trHeight w:val="320"/>
        </w:trPr>
        <w:tc>
          <w:tcPr>
            <w:tcW w:w="843" w:type="pct"/>
            <w:vAlign w:val="center"/>
            <w:hideMark/>
          </w:tcPr>
          <w:p w14:paraId="5C742BB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Dengue is a serious illness</w:t>
            </w:r>
          </w:p>
        </w:tc>
        <w:tc>
          <w:tcPr>
            <w:tcW w:w="1046" w:type="pct"/>
            <w:noWrap/>
            <w:vAlign w:val="center"/>
            <w:hideMark/>
          </w:tcPr>
          <w:p w14:paraId="6FBD8496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100 (26.0%)</w:t>
            </w:r>
          </w:p>
        </w:tc>
        <w:tc>
          <w:tcPr>
            <w:tcW w:w="757" w:type="pct"/>
            <w:noWrap/>
            <w:vAlign w:val="center"/>
            <w:hideMark/>
          </w:tcPr>
          <w:p w14:paraId="5494536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91 (23.7%)</w:t>
            </w:r>
          </w:p>
        </w:tc>
        <w:tc>
          <w:tcPr>
            <w:tcW w:w="757" w:type="pct"/>
            <w:noWrap/>
            <w:vAlign w:val="center"/>
            <w:hideMark/>
          </w:tcPr>
          <w:p w14:paraId="5951237C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94 (24.5%)</w:t>
            </w:r>
          </w:p>
        </w:tc>
        <w:tc>
          <w:tcPr>
            <w:tcW w:w="693" w:type="pct"/>
            <w:noWrap/>
            <w:vAlign w:val="center"/>
            <w:hideMark/>
          </w:tcPr>
          <w:p w14:paraId="18CB304E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53 (13.8%)</w:t>
            </w:r>
          </w:p>
        </w:tc>
        <w:tc>
          <w:tcPr>
            <w:tcW w:w="904" w:type="pct"/>
            <w:noWrap/>
            <w:vAlign w:val="center"/>
            <w:hideMark/>
          </w:tcPr>
          <w:p w14:paraId="4608D529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</w:tr>
      <w:tr w:rsidR="00747C10" w:rsidRPr="003711CA" w14:paraId="7627A298" w14:textId="77777777" w:rsidTr="00C2322A">
        <w:trPr>
          <w:trHeight w:val="630"/>
        </w:trPr>
        <w:tc>
          <w:tcPr>
            <w:tcW w:w="843" w:type="pct"/>
            <w:vAlign w:val="center"/>
            <w:hideMark/>
          </w:tcPr>
          <w:p w14:paraId="3046DD3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It is necessary to consult with doctor after finding dengue symptoms</w:t>
            </w:r>
          </w:p>
        </w:tc>
        <w:tc>
          <w:tcPr>
            <w:tcW w:w="1046" w:type="pct"/>
            <w:noWrap/>
            <w:vAlign w:val="center"/>
            <w:hideMark/>
          </w:tcPr>
          <w:p w14:paraId="29A18250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102 (26.6%)</w:t>
            </w:r>
          </w:p>
        </w:tc>
        <w:tc>
          <w:tcPr>
            <w:tcW w:w="757" w:type="pct"/>
            <w:noWrap/>
            <w:vAlign w:val="center"/>
            <w:hideMark/>
          </w:tcPr>
          <w:p w14:paraId="34111027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108 (28.1%)</w:t>
            </w:r>
          </w:p>
        </w:tc>
        <w:tc>
          <w:tcPr>
            <w:tcW w:w="757" w:type="pct"/>
            <w:noWrap/>
            <w:vAlign w:val="center"/>
            <w:hideMark/>
          </w:tcPr>
          <w:p w14:paraId="0DA580E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84 (21.9%)</w:t>
            </w:r>
          </w:p>
        </w:tc>
        <w:tc>
          <w:tcPr>
            <w:tcW w:w="693" w:type="pct"/>
            <w:noWrap/>
            <w:vAlign w:val="center"/>
            <w:hideMark/>
          </w:tcPr>
          <w:p w14:paraId="214E3A57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 (9.9%)</w:t>
            </w:r>
          </w:p>
        </w:tc>
        <w:tc>
          <w:tcPr>
            <w:tcW w:w="904" w:type="pct"/>
            <w:noWrap/>
            <w:vAlign w:val="center"/>
            <w:hideMark/>
          </w:tcPr>
          <w:p w14:paraId="5120E615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52 (13.5%)</w:t>
            </w:r>
          </w:p>
        </w:tc>
      </w:tr>
      <w:tr w:rsidR="00747C10" w:rsidRPr="003711CA" w14:paraId="631B4C90" w14:textId="77777777" w:rsidTr="00C2322A">
        <w:trPr>
          <w:trHeight w:val="320"/>
        </w:trPr>
        <w:tc>
          <w:tcPr>
            <w:tcW w:w="843" w:type="pct"/>
            <w:vAlign w:val="center"/>
            <w:hideMark/>
          </w:tcPr>
          <w:p w14:paraId="6995A1C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Public has a crucial role in dengue prevention</w:t>
            </w:r>
          </w:p>
        </w:tc>
        <w:tc>
          <w:tcPr>
            <w:tcW w:w="1046" w:type="pct"/>
            <w:noWrap/>
            <w:vAlign w:val="center"/>
            <w:hideMark/>
          </w:tcPr>
          <w:p w14:paraId="2C6CDD4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77 (20.1%)</w:t>
            </w:r>
          </w:p>
        </w:tc>
        <w:tc>
          <w:tcPr>
            <w:tcW w:w="757" w:type="pct"/>
            <w:noWrap/>
            <w:vAlign w:val="center"/>
            <w:hideMark/>
          </w:tcPr>
          <w:p w14:paraId="6771181F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89 (23.2%)</w:t>
            </w:r>
          </w:p>
        </w:tc>
        <w:tc>
          <w:tcPr>
            <w:tcW w:w="757" w:type="pct"/>
            <w:noWrap/>
            <w:vAlign w:val="center"/>
            <w:hideMark/>
          </w:tcPr>
          <w:p w14:paraId="78B753B8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106 (27.6%)</w:t>
            </w:r>
          </w:p>
        </w:tc>
        <w:tc>
          <w:tcPr>
            <w:tcW w:w="693" w:type="pct"/>
            <w:noWrap/>
            <w:vAlign w:val="center"/>
            <w:hideMark/>
          </w:tcPr>
          <w:p w14:paraId="2C13C0B7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56 (14.6%)</w:t>
            </w:r>
          </w:p>
        </w:tc>
        <w:tc>
          <w:tcPr>
            <w:tcW w:w="904" w:type="pct"/>
            <w:noWrap/>
            <w:vAlign w:val="center"/>
            <w:hideMark/>
          </w:tcPr>
          <w:p w14:paraId="0CD50486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56 (14.6%)</w:t>
            </w:r>
          </w:p>
        </w:tc>
      </w:tr>
      <w:tr w:rsidR="00747C10" w:rsidRPr="003711CA" w14:paraId="152562DA" w14:textId="77777777" w:rsidTr="00C2322A">
        <w:trPr>
          <w:trHeight w:val="630"/>
        </w:trPr>
        <w:tc>
          <w:tcPr>
            <w:tcW w:w="843" w:type="pct"/>
            <w:vAlign w:val="center"/>
            <w:hideMark/>
          </w:tcPr>
          <w:p w14:paraId="29551FE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It is not only governments responsibility to prevent dengue</w:t>
            </w:r>
          </w:p>
        </w:tc>
        <w:tc>
          <w:tcPr>
            <w:tcW w:w="1046" w:type="pct"/>
            <w:noWrap/>
            <w:vAlign w:val="center"/>
            <w:hideMark/>
          </w:tcPr>
          <w:p w14:paraId="41B4E656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94 (24.5%)</w:t>
            </w:r>
          </w:p>
        </w:tc>
        <w:tc>
          <w:tcPr>
            <w:tcW w:w="757" w:type="pct"/>
            <w:noWrap/>
            <w:vAlign w:val="center"/>
            <w:hideMark/>
          </w:tcPr>
          <w:p w14:paraId="53F544C9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57" w:type="pct"/>
            <w:noWrap/>
            <w:vAlign w:val="center"/>
            <w:hideMark/>
          </w:tcPr>
          <w:p w14:paraId="035CC12B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101 (26.3%)</w:t>
            </w:r>
          </w:p>
        </w:tc>
        <w:tc>
          <w:tcPr>
            <w:tcW w:w="693" w:type="pct"/>
            <w:noWrap/>
            <w:vAlign w:val="center"/>
            <w:hideMark/>
          </w:tcPr>
          <w:p w14:paraId="186B428D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39 (10.2%)</w:t>
            </w:r>
          </w:p>
        </w:tc>
        <w:tc>
          <w:tcPr>
            <w:tcW w:w="904" w:type="pct"/>
            <w:noWrap/>
            <w:vAlign w:val="center"/>
            <w:hideMark/>
          </w:tcPr>
          <w:p w14:paraId="65E4C9FA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43 (11.2%)</w:t>
            </w:r>
          </w:p>
        </w:tc>
      </w:tr>
      <w:tr w:rsidR="00747C10" w:rsidRPr="003711CA" w14:paraId="1BB63DBD" w14:textId="77777777" w:rsidTr="00C2322A">
        <w:trPr>
          <w:trHeight w:val="630"/>
        </w:trPr>
        <w:tc>
          <w:tcPr>
            <w:tcW w:w="843" w:type="pct"/>
            <w:vAlign w:val="center"/>
            <w:hideMark/>
          </w:tcPr>
          <w:p w14:paraId="564DEF4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Dengue can be prevented by vector control strategies</w:t>
            </w:r>
          </w:p>
        </w:tc>
        <w:tc>
          <w:tcPr>
            <w:tcW w:w="1046" w:type="pct"/>
            <w:noWrap/>
            <w:vAlign w:val="center"/>
            <w:hideMark/>
          </w:tcPr>
          <w:p w14:paraId="06E2605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86 (22.4%)</w:t>
            </w:r>
          </w:p>
        </w:tc>
        <w:tc>
          <w:tcPr>
            <w:tcW w:w="757" w:type="pct"/>
            <w:noWrap/>
            <w:vAlign w:val="center"/>
            <w:hideMark/>
          </w:tcPr>
          <w:p w14:paraId="35961397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57" w:type="pct"/>
            <w:noWrap/>
            <w:vAlign w:val="center"/>
            <w:hideMark/>
          </w:tcPr>
          <w:p w14:paraId="597A4D9D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96 (25.0%)</w:t>
            </w:r>
          </w:p>
        </w:tc>
        <w:tc>
          <w:tcPr>
            <w:tcW w:w="693" w:type="pct"/>
            <w:noWrap/>
            <w:vAlign w:val="center"/>
            <w:hideMark/>
          </w:tcPr>
          <w:p w14:paraId="44005DFF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44 (11.5%)</w:t>
            </w:r>
          </w:p>
        </w:tc>
        <w:tc>
          <w:tcPr>
            <w:tcW w:w="904" w:type="pct"/>
            <w:noWrap/>
            <w:vAlign w:val="center"/>
            <w:hideMark/>
          </w:tcPr>
          <w:p w14:paraId="5D22D0EF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 (13.3%)</w:t>
            </w:r>
          </w:p>
        </w:tc>
      </w:tr>
      <w:tr w:rsidR="00747C10" w:rsidRPr="003711CA" w14:paraId="70802558" w14:textId="77777777" w:rsidTr="00C2322A">
        <w:trPr>
          <w:trHeight w:val="630"/>
        </w:trPr>
        <w:tc>
          <w:tcPr>
            <w:tcW w:w="843" w:type="pct"/>
            <w:vAlign w:val="center"/>
            <w:hideMark/>
          </w:tcPr>
          <w:p w14:paraId="396B382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Controlling breeding places of Aedes mosquito can </w:t>
            </w:r>
            <w:r w:rsidRPr="003711CA">
              <w:rPr>
                <w:rFonts w:cs="Times New Roman"/>
                <w:szCs w:val="24"/>
              </w:rPr>
              <w:lastRenderedPageBreak/>
              <w:t>prevent dengue</w:t>
            </w:r>
          </w:p>
        </w:tc>
        <w:tc>
          <w:tcPr>
            <w:tcW w:w="1046" w:type="pct"/>
            <w:noWrap/>
            <w:vAlign w:val="center"/>
            <w:hideMark/>
          </w:tcPr>
          <w:p w14:paraId="615513DE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lastRenderedPageBreak/>
              <w:t>86 (22.4%)</w:t>
            </w:r>
          </w:p>
        </w:tc>
        <w:tc>
          <w:tcPr>
            <w:tcW w:w="757" w:type="pct"/>
            <w:noWrap/>
            <w:vAlign w:val="center"/>
            <w:hideMark/>
          </w:tcPr>
          <w:p w14:paraId="17E8093D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57" w:type="pct"/>
            <w:noWrap/>
            <w:vAlign w:val="center"/>
            <w:hideMark/>
          </w:tcPr>
          <w:p w14:paraId="3BB7179E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96 (25.0%)</w:t>
            </w:r>
          </w:p>
        </w:tc>
        <w:tc>
          <w:tcPr>
            <w:tcW w:w="693" w:type="pct"/>
            <w:noWrap/>
            <w:vAlign w:val="center"/>
            <w:hideMark/>
          </w:tcPr>
          <w:p w14:paraId="7A11D38C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44 (11.5%)</w:t>
            </w:r>
          </w:p>
        </w:tc>
        <w:tc>
          <w:tcPr>
            <w:tcW w:w="904" w:type="pct"/>
            <w:noWrap/>
            <w:vAlign w:val="center"/>
            <w:hideMark/>
          </w:tcPr>
          <w:p w14:paraId="18EDA92F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 (13.3%)</w:t>
            </w:r>
          </w:p>
        </w:tc>
      </w:tr>
    </w:tbl>
    <w:p w14:paraId="7F25A6CA" w14:textId="77777777" w:rsidR="00747C10" w:rsidRPr="003711CA" w:rsidRDefault="00747C10" w:rsidP="00747C10">
      <w:pPr>
        <w:rPr>
          <w:rFonts w:cs="Times New Roman"/>
          <w:szCs w:val="24"/>
        </w:rPr>
      </w:pPr>
      <w:r w:rsidRPr="003711CA">
        <w:rPr>
          <w:rFonts w:cs="Times New Roman"/>
          <w:szCs w:val="24"/>
        </w:rPr>
        <w:t>A score 75% and above is classified as good. Good = 29.9% (115), Poor = 70.1% (269).</w:t>
      </w:r>
    </w:p>
    <w:p w14:paraId="627C7D1B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5CD85A09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7302F451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5363BA97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33FA13BD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1BD40E2F" w14:textId="77777777" w:rsidR="00747C10" w:rsidRPr="003711CA" w:rsidRDefault="00747C10" w:rsidP="00747C10">
      <w:pPr>
        <w:rPr>
          <w:rFonts w:cs="Times New Roman"/>
          <w:color w:val="000000" w:themeColor="text1"/>
          <w:szCs w:val="24"/>
        </w:rPr>
      </w:pPr>
      <w:bookmarkStart w:id="4" w:name="_Toc192284704"/>
      <w:r w:rsidRPr="003711CA">
        <w:rPr>
          <w:rFonts w:cs="Times New Roman"/>
          <w:color w:val="000000" w:themeColor="text1"/>
          <w:szCs w:val="24"/>
        </w:rPr>
        <w:t xml:space="preserve">Table </w:t>
      </w:r>
      <w:r w:rsidRPr="003711CA">
        <w:rPr>
          <w:rFonts w:cs="Times New Roman"/>
          <w:color w:val="000000" w:themeColor="text1"/>
          <w:szCs w:val="24"/>
        </w:rPr>
        <w:fldChar w:fldCharType="begin"/>
      </w:r>
      <w:r w:rsidRPr="003711CA">
        <w:rPr>
          <w:rFonts w:cs="Times New Roman"/>
          <w:color w:val="000000" w:themeColor="text1"/>
          <w:szCs w:val="24"/>
        </w:rPr>
        <w:instrText xml:space="preserve"> SEQ Table \* ARABIC </w:instrText>
      </w:r>
      <w:r w:rsidRPr="003711CA">
        <w:rPr>
          <w:rFonts w:cs="Times New Roman"/>
          <w:color w:val="000000" w:themeColor="text1"/>
          <w:szCs w:val="24"/>
        </w:rPr>
        <w:fldChar w:fldCharType="separate"/>
      </w:r>
      <w:r w:rsidRPr="003711CA">
        <w:rPr>
          <w:rFonts w:cs="Times New Roman"/>
          <w:noProof/>
          <w:color w:val="000000" w:themeColor="text1"/>
          <w:szCs w:val="24"/>
        </w:rPr>
        <w:t>4</w:t>
      </w:r>
      <w:r w:rsidRPr="003711CA">
        <w:rPr>
          <w:rFonts w:cs="Times New Roman"/>
          <w:color w:val="000000" w:themeColor="text1"/>
          <w:szCs w:val="24"/>
        </w:rPr>
        <w:fldChar w:fldCharType="end"/>
      </w:r>
      <w:r w:rsidRPr="003711CA">
        <w:rPr>
          <w:rFonts w:cs="Times New Roman"/>
          <w:color w:val="000000" w:themeColor="text1"/>
          <w:szCs w:val="24"/>
        </w:rPr>
        <w:t>- Practice of respondents regarding dengue prevention (N=384)</w:t>
      </w:r>
      <w:bookmarkEnd w:id="4"/>
      <w:r w:rsidRPr="003711CA">
        <w:rPr>
          <w:rFonts w:cs="Times New Roman"/>
          <w:szCs w:val="24"/>
        </w:rPr>
        <w:t xml:space="preserve"> </w:t>
      </w:r>
      <w:r w:rsidRPr="003711CA">
        <w:rPr>
          <w:rFonts w:cs="Times New Roman"/>
          <w:color w:val="000000" w:themeColor="text1"/>
          <w:szCs w:val="24"/>
        </w:rPr>
        <w:t>(Dhaka, Bangladesh, 2024-2025)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653"/>
        <w:gridCol w:w="1809"/>
        <w:gridCol w:w="1416"/>
        <w:gridCol w:w="1296"/>
        <w:gridCol w:w="1500"/>
      </w:tblGrid>
      <w:tr w:rsidR="00747C10" w:rsidRPr="003711CA" w14:paraId="140A6566" w14:textId="77777777" w:rsidTr="00C2322A">
        <w:trPr>
          <w:trHeight w:val="300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30D05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Statements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B5FE2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Never</w:t>
            </w:r>
          </w:p>
          <w:p w14:paraId="38E35EB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B4FF0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Rarely</w:t>
            </w:r>
          </w:p>
          <w:p w14:paraId="0BA7742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1FA4C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Sometimes</w:t>
            </w:r>
          </w:p>
          <w:p w14:paraId="0301515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9B4C4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Often</w:t>
            </w:r>
          </w:p>
          <w:p w14:paraId="34CA246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E431E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Always</w:t>
            </w:r>
          </w:p>
          <w:p w14:paraId="525B4F9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 (%)</w:t>
            </w:r>
          </w:p>
        </w:tc>
      </w:tr>
      <w:tr w:rsidR="00747C10" w:rsidRPr="003711CA" w14:paraId="7425B27C" w14:textId="77777777" w:rsidTr="00C2322A">
        <w:trPr>
          <w:trHeight w:val="630"/>
        </w:trPr>
        <w:tc>
          <w:tcPr>
            <w:tcW w:w="921" w:type="pct"/>
            <w:tcBorders>
              <w:top w:val="single" w:sz="4" w:space="0" w:color="auto"/>
            </w:tcBorders>
            <w:vAlign w:val="center"/>
            <w:hideMark/>
          </w:tcPr>
          <w:p w14:paraId="6DE0BD5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use a mosquito bed net?</w:t>
            </w:r>
          </w:p>
        </w:tc>
        <w:tc>
          <w:tcPr>
            <w:tcW w:w="90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1CC90C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70 (18.2%)</w:t>
            </w:r>
          </w:p>
        </w:tc>
        <w:tc>
          <w:tcPr>
            <w:tcW w:w="9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FDB7BA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117 (30.5%)</w:t>
            </w:r>
          </w:p>
        </w:tc>
        <w:tc>
          <w:tcPr>
            <w:tcW w:w="70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223D9E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105 (27.3%)</w:t>
            </w:r>
          </w:p>
        </w:tc>
        <w:tc>
          <w:tcPr>
            <w:tcW w:w="66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46B9F7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54 (14.1%)</w:t>
            </w:r>
          </w:p>
        </w:tc>
        <w:tc>
          <w:tcPr>
            <w:tcW w:w="82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FD1F15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 (9.9%)</w:t>
            </w:r>
          </w:p>
        </w:tc>
      </w:tr>
      <w:tr w:rsidR="00747C10" w:rsidRPr="003711CA" w14:paraId="44ACD68D" w14:textId="77777777" w:rsidTr="00C2322A">
        <w:trPr>
          <w:trHeight w:val="630"/>
        </w:trPr>
        <w:tc>
          <w:tcPr>
            <w:tcW w:w="921" w:type="pct"/>
            <w:vAlign w:val="center"/>
            <w:hideMark/>
          </w:tcPr>
          <w:p w14:paraId="653D2B3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have screen windows?</w:t>
            </w:r>
          </w:p>
        </w:tc>
        <w:tc>
          <w:tcPr>
            <w:tcW w:w="903" w:type="pct"/>
            <w:noWrap/>
            <w:vAlign w:val="center"/>
            <w:hideMark/>
          </w:tcPr>
          <w:p w14:paraId="76B0CE73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96 (25.0%)</w:t>
            </w:r>
          </w:p>
        </w:tc>
        <w:tc>
          <w:tcPr>
            <w:tcW w:w="986" w:type="pct"/>
            <w:noWrap/>
            <w:vAlign w:val="center"/>
            <w:hideMark/>
          </w:tcPr>
          <w:p w14:paraId="77ED055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116 (30.2%)</w:t>
            </w:r>
          </w:p>
        </w:tc>
        <w:tc>
          <w:tcPr>
            <w:tcW w:w="704" w:type="pct"/>
            <w:noWrap/>
            <w:vAlign w:val="center"/>
            <w:hideMark/>
          </w:tcPr>
          <w:p w14:paraId="5AF1D1D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79 (20.6%)</w:t>
            </w:r>
          </w:p>
        </w:tc>
        <w:tc>
          <w:tcPr>
            <w:tcW w:w="665" w:type="pct"/>
            <w:noWrap/>
            <w:vAlign w:val="center"/>
            <w:hideMark/>
          </w:tcPr>
          <w:p w14:paraId="0A0CD23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47 (12.2%)</w:t>
            </w:r>
          </w:p>
        </w:tc>
        <w:tc>
          <w:tcPr>
            <w:tcW w:w="821" w:type="pct"/>
            <w:noWrap/>
            <w:vAlign w:val="center"/>
            <w:hideMark/>
          </w:tcPr>
          <w:p w14:paraId="28EA6EE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</w:tr>
      <w:tr w:rsidR="00747C10" w:rsidRPr="003711CA" w14:paraId="42780480" w14:textId="77777777" w:rsidTr="00C2322A">
        <w:trPr>
          <w:trHeight w:val="940"/>
        </w:trPr>
        <w:tc>
          <w:tcPr>
            <w:tcW w:w="921" w:type="pct"/>
            <w:vAlign w:val="center"/>
            <w:hideMark/>
          </w:tcPr>
          <w:p w14:paraId="35AFC22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use mosquito repellent coil?</w:t>
            </w:r>
          </w:p>
        </w:tc>
        <w:tc>
          <w:tcPr>
            <w:tcW w:w="903" w:type="pct"/>
            <w:noWrap/>
            <w:vAlign w:val="center"/>
            <w:hideMark/>
          </w:tcPr>
          <w:p w14:paraId="32B73CD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82 (21.4%)</w:t>
            </w:r>
          </w:p>
        </w:tc>
        <w:tc>
          <w:tcPr>
            <w:tcW w:w="986" w:type="pct"/>
            <w:noWrap/>
            <w:vAlign w:val="center"/>
            <w:hideMark/>
          </w:tcPr>
          <w:p w14:paraId="3AA5B73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108 (28.1%)</w:t>
            </w:r>
          </w:p>
        </w:tc>
        <w:tc>
          <w:tcPr>
            <w:tcW w:w="704" w:type="pct"/>
            <w:noWrap/>
            <w:vAlign w:val="center"/>
            <w:hideMark/>
          </w:tcPr>
          <w:p w14:paraId="0272417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92 (24.0%)</w:t>
            </w:r>
          </w:p>
        </w:tc>
        <w:tc>
          <w:tcPr>
            <w:tcW w:w="665" w:type="pct"/>
            <w:noWrap/>
            <w:vAlign w:val="center"/>
            <w:hideMark/>
          </w:tcPr>
          <w:p w14:paraId="7445A06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 (13.3%)</w:t>
            </w:r>
          </w:p>
        </w:tc>
        <w:tc>
          <w:tcPr>
            <w:tcW w:w="821" w:type="pct"/>
            <w:noWrap/>
            <w:vAlign w:val="center"/>
            <w:hideMark/>
          </w:tcPr>
          <w:p w14:paraId="2E27A88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51 (13.3%)</w:t>
            </w:r>
          </w:p>
        </w:tc>
      </w:tr>
      <w:tr w:rsidR="00747C10" w:rsidRPr="003711CA" w14:paraId="16898DDD" w14:textId="77777777" w:rsidTr="00C2322A">
        <w:trPr>
          <w:trHeight w:val="940"/>
        </w:trPr>
        <w:tc>
          <w:tcPr>
            <w:tcW w:w="921" w:type="pct"/>
            <w:vAlign w:val="center"/>
            <w:hideMark/>
          </w:tcPr>
          <w:p w14:paraId="11517FB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use mosquito repellent spray?</w:t>
            </w:r>
          </w:p>
        </w:tc>
        <w:tc>
          <w:tcPr>
            <w:tcW w:w="903" w:type="pct"/>
            <w:noWrap/>
            <w:vAlign w:val="center"/>
            <w:hideMark/>
          </w:tcPr>
          <w:p w14:paraId="7E9D417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108 (28.1%)</w:t>
            </w:r>
          </w:p>
        </w:tc>
        <w:tc>
          <w:tcPr>
            <w:tcW w:w="986" w:type="pct"/>
            <w:noWrap/>
            <w:vAlign w:val="center"/>
            <w:hideMark/>
          </w:tcPr>
          <w:p w14:paraId="71E5054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04" w:type="pct"/>
            <w:noWrap/>
            <w:vAlign w:val="center"/>
            <w:hideMark/>
          </w:tcPr>
          <w:p w14:paraId="7A07BA9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76 (19.8%)</w:t>
            </w:r>
          </w:p>
        </w:tc>
        <w:tc>
          <w:tcPr>
            <w:tcW w:w="665" w:type="pct"/>
            <w:noWrap/>
            <w:vAlign w:val="center"/>
            <w:hideMark/>
          </w:tcPr>
          <w:p w14:paraId="158D6E2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52 (13.5%)</w:t>
            </w:r>
          </w:p>
        </w:tc>
        <w:tc>
          <w:tcPr>
            <w:tcW w:w="821" w:type="pct"/>
            <w:noWrap/>
            <w:vAlign w:val="center"/>
            <w:hideMark/>
          </w:tcPr>
          <w:p w14:paraId="6DC76C1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41 (10.7%)</w:t>
            </w:r>
          </w:p>
        </w:tc>
      </w:tr>
      <w:tr w:rsidR="00747C10" w:rsidRPr="003711CA" w14:paraId="68EA7FBA" w14:textId="77777777" w:rsidTr="00C2322A">
        <w:trPr>
          <w:trHeight w:val="940"/>
        </w:trPr>
        <w:tc>
          <w:tcPr>
            <w:tcW w:w="921" w:type="pct"/>
            <w:vAlign w:val="center"/>
            <w:hideMark/>
          </w:tcPr>
          <w:p w14:paraId="3614081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use mosquito repellent cream or oil?</w:t>
            </w:r>
          </w:p>
        </w:tc>
        <w:tc>
          <w:tcPr>
            <w:tcW w:w="903" w:type="pct"/>
            <w:noWrap/>
            <w:vAlign w:val="center"/>
            <w:hideMark/>
          </w:tcPr>
          <w:p w14:paraId="3986312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109 (28.4%)</w:t>
            </w:r>
          </w:p>
        </w:tc>
        <w:tc>
          <w:tcPr>
            <w:tcW w:w="986" w:type="pct"/>
            <w:noWrap/>
            <w:vAlign w:val="center"/>
            <w:hideMark/>
          </w:tcPr>
          <w:p w14:paraId="6C1912E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99 (25.8%)</w:t>
            </w:r>
          </w:p>
        </w:tc>
        <w:tc>
          <w:tcPr>
            <w:tcW w:w="704" w:type="pct"/>
            <w:noWrap/>
            <w:vAlign w:val="center"/>
            <w:hideMark/>
          </w:tcPr>
          <w:p w14:paraId="18F7821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80 (20.8%)</w:t>
            </w:r>
          </w:p>
        </w:tc>
        <w:tc>
          <w:tcPr>
            <w:tcW w:w="665" w:type="pct"/>
            <w:noWrap/>
            <w:vAlign w:val="center"/>
            <w:hideMark/>
          </w:tcPr>
          <w:p w14:paraId="6A47439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42 (10.9%)</w:t>
            </w:r>
          </w:p>
        </w:tc>
        <w:tc>
          <w:tcPr>
            <w:tcW w:w="821" w:type="pct"/>
            <w:noWrap/>
            <w:vAlign w:val="center"/>
            <w:hideMark/>
          </w:tcPr>
          <w:p w14:paraId="4AF9B6E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54 (14.1%)</w:t>
            </w:r>
          </w:p>
        </w:tc>
      </w:tr>
      <w:tr w:rsidR="00747C10" w:rsidRPr="003711CA" w14:paraId="1864BCEE" w14:textId="77777777" w:rsidTr="00C2322A">
        <w:trPr>
          <w:trHeight w:val="1250"/>
        </w:trPr>
        <w:tc>
          <w:tcPr>
            <w:tcW w:w="921" w:type="pct"/>
            <w:vAlign w:val="center"/>
            <w:hideMark/>
          </w:tcPr>
          <w:p w14:paraId="0732EB2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 xml:space="preserve">Do you practice covering water </w:t>
            </w:r>
            <w:r w:rsidRPr="003711CA">
              <w:rPr>
                <w:rFonts w:cs="Times New Roman"/>
                <w:szCs w:val="24"/>
              </w:rPr>
              <w:lastRenderedPageBreak/>
              <w:t>containers at home?</w:t>
            </w:r>
          </w:p>
        </w:tc>
        <w:tc>
          <w:tcPr>
            <w:tcW w:w="903" w:type="pct"/>
            <w:noWrap/>
            <w:vAlign w:val="center"/>
            <w:hideMark/>
          </w:tcPr>
          <w:p w14:paraId="4774C05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lastRenderedPageBreak/>
              <w:t>92 (24.0%)</w:t>
            </w:r>
          </w:p>
        </w:tc>
        <w:tc>
          <w:tcPr>
            <w:tcW w:w="986" w:type="pct"/>
            <w:noWrap/>
            <w:vAlign w:val="center"/>
            <w:hideMark/>
          </w:tcPr>
          <w:p w14:paraId="65039CC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04" w:type="pct"/>
            <w:noWrap/>
            <w:vAlign w:val="center"/>
            <w:hideMark/>
          </w:tcPr>
          <w:p w14:paraId="56A2499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85 (22.1%)</w:t>
            </w:r>
          </w:p>
        </w:tc>
        <w:tc>
          <w:tcPr>
            <w:tcW w:w="665" w:type="pct"/>
            <w:noWrap/>
            <w:vAlign w:val="center"/>
            <w:hideMark/>
          </w:tcPr>
          <w:p w14:paraId="2AEE3B1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  <w:tc>
          <w:tcPr>
            <w:tcW w:w="821" w:type="pct"/>
            <w:noWrap/>
            <w:vAlign w:val="center"/>
            <w:hideMark/>
          </w:tcPr>
          <w:p w14:paraId="105E9AC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54 (14.1%)</w:t>
            </w:r>
          </w:p>
        </w:tc>
      </w:tr>
      <w:tr w:rsidR="00747C10" w:rsidRPr="003711CA" w14:paraId="6F7493CA" w14:textId="77777777" w:rsidTr="00C2322A">
        <w:trPr>
          <w:trHeight w:val="940"/>
        </w:trPr>
        <w:tc>
          <w:tcPr>
            <w:tcW w:w="921" w:type="pct"/>
            <w:vAlign w:val="center"/>
            <w:hideMark/>
          </w:tcPr>
          <w:p w14:paraId="6BB0BAD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maintain the proper disposal of garbage?</w:t>
            </w:r>
          </w:p>
        </w:tc>
        <w:tc>
          <w:tcPr>
            <w:tcW w:w="903" w:type="pct"/>
            <w:noWrap/>
            <w:vAlign w:val="center"/>
            <w:hideMark/>
          </w:tcPr>
          <w:p w14:paraId="75FDD0A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104 (27.1%)</w:t>
            </w:r>
          </w:p>
        </w:tc>
        <w:tc>
          <w:tcPr>
            <w:tcW w:w="986" w:type="pct"/>
            <w:noWrap/>
            <w:vAlign w:val="center"/>
            <w:hideMark/>
          </w:tcPr>
          <w:p w14:paraId="2539A59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97 (25.3%)</w:t>
            </w:r>
          </w:p>
        </w:tc>
        <w:tc>
          <w:tcPr>
            <w:tcW w:w="704" w:type="pct"/>
            <w:noWrap/>
            <w:vAlign w:val="center"/>
            <w:hideMark/>
          </w:tcPr>
          <w:p w14:paraId="2F92DB3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93 (24.2%)</w:t>
            </w:r>
          </w:p>
        </w:tc>
        <w:tc>
          <w:tcPr>
            <w:tcW w:w="665" w:type="pct"/>
            <w:noWrap/>
            <w:vAlign w:val="center"/>
            <w:hideMark/>
          </w:tcPr>
          <w:p w14:paraId="2FEF9CE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43 (11.2%)</w:t>
            </w:r>
          </w:p>
        </w:tc>
        <w:tc>
          <w:tcPr>
            <w:tcW w:w="821" w:type="pct"/>
            <w:noWrap/>
            <w:vAlign w:val="center"/>
            <w:hideMark/>
          </w:tcPr>
          <w:p w14:paraId="166302F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47 (12.2%)</w:t>
            </w:r>
          </w:p>
        </w:tc>
      </w:tr>
      <w:tr w:rsidR="00747C10" w:rsidRPr="003711CA" w14:paraId="1CBD72C9" w14:textId="77777777" w:rsidTr="00C2322A">
        <w:trPr>
          <w:trHeight w:val="1250"/>
        </w:trPr>
        <w:tc>
          <w:tcPr>
            <w:tcW w:w="921" w:type="pct"/>
            <w:vAlign w:val="center"/>
            <w:hideMark/>
          </w:tcPr>
          <w:p w14:paraId="6656AE1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examine the mosquito breeding containers in the toilet?</w:t>
            </w:r>
          </w:p>
        </w:tc>
        <w:tc>
          <w:tcPr>
            <w:tcW w:w="903" w:type="pct"/>
            <w:noWrap/>
            <w:vAlign w:val="center"/>
            <w:hideMark/>
          </w:tcPr>
          <w:p w14:paraId="266145A8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97 (25.3%)</w:t>
            </w:r>
          </w:p>
        </w:tc>
        <w:tc>
          <w:tcPr>
            <w:tcW w:w="986" w:type="pct"/>
            <w:noWrap/>
            <w:vAlign w:val="center"/>
            <w:hideMark/>
          </w:tcPr>
          <w:p w14:paraId="7CB9F254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107 (27.9%)</w:t>
            </w:r>
          </w:p>
        </w:tc>
        <w:tc>
          <w:tcPr>
            <w:tcW w:w="704" w:type="pct"/>
            <w:noWrap/>
            <w:vAlign w:val="center"/>
            <w:hideMark/>
          </w:tcPr>
          <w:p w14:paraId="0492787B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87 (22.7%)</w:t>
            </w:r>
          </w:p>
        </w:tc>
        <w:tc>
          <w:tcPr>
            <w:tcW w:w="665" w:type="pct"/>
            <w:noWrap/>
            <w:vAlign w:val="center"/>
            <w:hideMark/>
          </w:tcPr>
          <w:p w14:paraId="0224B2D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  <w:tc>
          <w:tcPr>
            <w:tcW w:w="821" w:type="pct"/>
            <w:noWrap/>
            <w:vAlign w:val="center"/>
            <w:hideMark/>
          </w:tcPr>
          <w:p w14:paraId="54ECD53D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47 (12.2%)</w:t>
            </w:r>
          </w:p>
        </w:tc>
      </w:tr>
      <w:tr w:rsidR="00747C10" w:rsidRPr="003711CA" w14:paraId="27D99B65" w14:textId="77777777" w:rsidTr="00C2322A">
        <w:trPr>
          <w:trHeight w:val="1250"/>
        </w:trPr>
        <w:tc>
          <w:tcPr>
            <w:tcW w:w="921" w:type="pct"/>
            <w:vAlign w:val="center"/>
            <w:hideMark/>
          </w:tcPr>
          <w:p w14:paraId="2AE9498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examine any discarded thing that can hold water around your house?</w:t>
            </w:r>
          </w:p>
        </w:tc>
        <w:tc>
          <w:tcPr>
            <w:tcW w:w="903" w:type="pct"/>
            <w:noWrap/>
            <w:vAlign w:val="center"/>
            <w:hideMark/>
          </w:tcPr>
          <w:p w14:paraId="52B6CF4E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91 (23.7%)</w:t>
            </w:r>
          </w:p>
        </w:tc>
        <w:tc>
          <w:tcPr>
            <w:tcW w:w="986" w:type="pct"/>
            <w:noWrap/>
            <w:vAlign w:val="center"/>
            <w:hideMark/>
          </w:tcPr>
          <w:p w14:paraId="4A3BC890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109 (28.4%)</w:t>
            </w:r>
          </w:p>
        </w:tc>
        <w:tc>
          <w:tcPr>
            <w:tcW w:w="704" w:type="pct"/>
            <w:noWrap/>
            <w:vAlign w:val="center"/>
            <w:hideMark/>
          </w:tcPr>
          <w:p w14:paraId="728A255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98 (25.5%)</w:t>
            </w:r>
          </w:p>
        </w:tc>
        <w:tc>
          <w:tcPr>
            <w:tcW w:w="665" w:type="pct"/>
            <w:noWrap/>
            <w:vAlign w:val="center"/>
            <w:hideMark/>
          </w:tcPr>
          <w:p w14:paraId="38C82D9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40 (10.4%)</w:t>
            </w:r>
          </w:p>
        </w:tc>
        <w:tc>
          <w:tcPr>
            <w:tcW w:w="821" w:type="pct"/>
            <w:noWrap/>
            <w:vAlign w:val="center"/>
            <w:hideMark/>
          </w:tcPr>
          <w:p w14:paraId="7289B45F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46 (12.0%)</w:t>
            </w:r>
          </w:p>
        </w:tc>
      </w:tr>
      <w:tr w:rsidR="00747C10" w:rsidRPr="003711CA" w14:paraId="208CBFC0" w14:textId="77777777" w:rsidTr="00C2322A">
        <w:trPr>
          <w:trHeight w:val="1250"/>
        </w:trPr>
        <w:tc>
          <w:tcPr>
            <w:tcW w:w="921" w:type="pct"/>
            <w:vAlign w:val="center"/>
            <w:hideMark/>
          </w:tcPr>
          <w:p w14:paraId="622B475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Do you examine any discarded thing that can hold water around your house?</w:t>
            </w:r>
          </w:p>
        </w:tc>
        <w:tc>
          <w:tcPr>
            <w:tcW w:w="903" w:type="pct"/>
            <w:noWrap/>
            <w:vAlign w:val="center"/>
            <w:hideMark/>
          </w:tcPr>
          <w:p w14:paraId="315C795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97 (25.3%)</w:t>
            </w:r>
          </w:p>
        </w:tc>
        <w:tc>
          <w:tcPr>
            <w:tcW w:w="986" w:type="pct"/>
            <w:noWrap/>
            <w:vAlign w:val="center"/>
            <w:hideMark/>
          </w:tcPr>
          <w:p w14:paraId="43A718C7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102 (26.6%)</w:t>
            </w:r>
          </w:p>
        </w:tc>
        <w:tc>
          <w:tcPr>
            <w:tcW w:w="704" w:type="pct"/>
            <w:noWrap/>
            <w:vAlign w:val="center"/>
            <w:hideMark/>
          </w:tcPr>
          <w:p w14:paraId="7C6E69E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95 (24.7%)</w:t>
            </w:r>
          </w:p>
        </w:tc>
        <w:tc>
          <w:tcPr>
            <w:tcW w:w="665" w:type="pct"/>
            <w:noWrap/>
            <w:vAlign w:val="center"/>
            <w:hideMark/>
          </w:tcPr>
          <w:p w14:paraId="32E1941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52 (13.5%)</w:t>
            </w:r>
          </w:p>
        </w:tc>
        <w:tc>
          <w:tcPr>
            <w:tcW w:w="821" w:type="pct"/>
            <w:noWrap/>
            <w:vAlign w:val="center"/>
            <w:hideMark/>
          </w:tcPr>
          <w:p w14:paraId="12FA1F3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38 (9.9%)</w:t>
            </w:r>
          </w:p>
        </w:tc>
      </w:tr>
    </w:tbl>
    <w:p w14:paraId="52A4EDC2" w14:textId="77777777" w:rsidR="00747C10" w:rsidRPr="003711CA" w:rsidRDefault="00747C10" w:rsidP="00747C10">
      <w:pPr>
        <w:rPr>
          <w:rFonts w:cs="Times New Roman"/>
          <w:szCs w:val="24"/>
        </w:rPr>
      </w:pPr>
      <w:r w:rsidRPr="003711CA">
        <w:rPr>
          <w:rFonts w:cs="Times New Roman"/>
          <w:szCs w:val="24"/>
        </w:rPr>
        <w:t>A score 75% and above is classified as good. Good = 17.4% (67), Poor = 82.6% (317).</w:t>
      </w:r>
    </w:p>
    <w:p w14:paraId="1C42107B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2D7F12D4" w14:textId="77777777" w:rsidR="00747C10" w:rsidRDefault="00747C10" w:rsidP="00747C10">
      <w:pPr>
        <w:pStyle w:val="Caption"/>
        <w:keepNext/>
        <w:rPr>
          <w:i w:val="0"/>
          <w:iCs w:val="0"/>
          <w:color w:val="auto"/>
          <w:sz w:val="24"/>
          <w:szCs w:val="24"/>
        </w:rPr>
      </w:pPr>
    </w:p>
    <w:p w14:paraId="7F02282D" w14:textId="77777777" w:rsidR="00747C10" w:rsidRPr="003711CA" w:rsidRDefault="00747C10" w:rsidP="00747C10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3711CA">
        <w:rPr>
          <w:i w:val="0"/>
          <w:iCs w:val="0"/>
          <w:color w:val="auto"/>
          <w:sz w:val="24"/>
          <w:szCs w:val="24"/>
        </w:rPr>
        <w:t xml:space="preserve">Table </w:t>
      </w:r>
      <w:r w:rsidRPr="003711CA">
        <w:rPr>
          <w:i w:val="0"/>
          <w:iCs w:val="0"/>
          <w:color w:val="auto"/>
          <w:sz w:val="24"/>
          <w:szCs w:val="24"/>
        </w:rPr>
        <w:fldChar w:fldCharType="begin"/>
      </w:r>
      <w:r w:rsidRPr="003711CA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3711CA">
        <w:rPr>
          <w:i w:val="0"/>
          <w:iCs w:val="0"/>
          <w:color w:val="auto"/>
          <w:sz w:val="24"/>
          <w:szCs w:val="24"/>
        </w:rPr>
        <w:fldChar w:fldCharType="separate"/>
      </w:r>
      <w:r w:rsidRPr="003711CA">
        <w:rPr>
          <w:i w:val="0"/>
          <w:iCs w:val="0"/>
          <w:noProof/>
          <w:color w:val="auto"/>
          <w:sz w:val="24"/>
          <w:szCs w:val="24"/>
        </w:rPr>
        <w:t>5</w:t>
      </w:r>
      <w:r w:rsidRPr="003711CA">
        <w:rPr>
          <w:i w:val="0"/>
          <w:iCs w:val="0"/>
          <w:noProof/>
          <w:color w:val="auto"/>
          <w:sz w:val="24"/>
          <w:szCs w:val="24"/>
        </w:rPr>
        <w:fldChar w:fldCharType="end"/>
      </w:r>
      <w:r w:rsidRPr="003711CA">
        <w:rPr>
          <w:i w:val="0"/>
          <w:iCs w:val="0"/>
          <w:color w:val="auto"/>
          <w:sz w:val="24"/>
          <w:szCs w:val="24"/>
        </w:rPr>
        <w:t>- Correlational analysis among knowledge, attitude and practice scores. (Dhaka, Bangladesh, 2024-2025)</w:t>
      </w:r>
    </w:p>
    <w:tbl>
      <w:tblPr>
        <w:tblW w:w="5099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3230"/>
        <w:gridCol w:w="1661"/>
        <w:gridCol w:w="1661"/>
        <w:gridCol w:w="1661"/>
      </w:tblGrid>
      <w:tr w:rsidR="00747C10" w:rsidRPr="003711CA" w14:paraId="5FEA91CB" w14:textId="77777777" w:rsidTr="00C2322A">
        <w:trPr>
          <w:cantSplit/>
          <w:trHeight w:val="664"/>
          <w:jc w:val="center"/>
        </w:trPr>
        <w:tc>
          <w:tcPr>
            <w:tcW w:w="23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C4C66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B96E3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Knowledge Total Score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82DEC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Attitude Total score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69E0F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Practice Total Score</w:t>
            </w:r>
          </w:p>
        </w:tc>
      </w:tr>
      <w:tr w:rsidR="00747C10" w:rsidRPr="003711CA" w14:paraId="7C69826F" w14:textId="77777777" w:rsidTr="00C2322A">
        <w:trPr>
          <w:cantSplit/>
          <w:trHeight w:val="398"/>
          <w:jc w:val="center"/>
        </w:trPr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14:paraId="44E80BC3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Knowledge Total Score</w:t>
            </w: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15180AB7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Pearson Correlation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5FBDE9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056CA9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.448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266125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.356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</w:tr>
      <w:tr w:rsidR="00747C10" w:rsidRPr="003711CA" w14:paraId="09E08735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76BDCCCA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6A6653F2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Sig. (2-tailed)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72AF60C6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4D20816B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7311B884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</w:tr>
      <w:tr w:rsidR="00747C10" w:rsidRPr="003711CA" w14:paraId="3079BE88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05AFBB6C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41B5D66E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77F01CA3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187A1E2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B5A40EE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</w:tr>
      <w:tr w:rsidR="00747C10" w:rsidRPr="003711CA" w14:paraId="29F8F7E0" w14:textId="77777777" w:rsidTr="00C2322A">
        <w:trPr>
          <w:cantSplit/>
          <w:trHeight w:val="398"/>
          <w:jc w:val="center"/>
        </w:trPr>
        <w:tc>
          <w:tcPr>
            <w:tcW w:w="698" w:type="pct"/>
            <w:vMerge w:val="restart"/>
            <w:vAlign w:val="center"/>
          </w:tcPr>
          <w:p w14:paraId="498F399A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Attitude Total score</w:t>
            </w:r>
          </w:p>
        </w:tc>
        <w:tc>
          <w:tcPr>
            <w:tcW w:w="1691" w:type="pct"/>
            <w:vAlign w:val="center"/>
          </w:tcPr>
          <w:p w14:paraId="16A1ACC1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Pearson Correlation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36D197D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.448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B77C527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1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CD31C7E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.209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</w:tr>
      <w:tr w:rsidR="00747C10" w:rsidRPr="003711CA" w14:paraId="46791818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4F4A07A5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6614126A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Sig. (2-tailed)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2B1365AB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22301FF3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2B46640D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</w:tr>
      <w:tr w:rsidR="00747C10" w:rsidRPr="003711CA" w14:paraId="4EC92498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2E9E3499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0654B04C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79FBF77F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252C390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4C25520A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</w:tr>
      <w:tr w:rsidR="00747C10" w:rsidRPr="003711CA" w14:paraId="48A47B45" w14:textId="77777777" w:rsidTr="00C2322A">
        <w:trPr>
          <w:cantSplit/>
          <w:trHeight w:val="398"/>
          <w:jc w:val="center"/>
        </w:trPr>
        <w:tc>
          <w:tcPr>
            <w:tcW w:w="698" w:type="pct"/>
            <w:vMerge w:val="restart"/>
            <w:vAlign w:val="center"/>
          </w:tcPr>
          <w:p w14:paraId="158DC8B1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Practice Total Score</w:t>
            </w:r>
          </w:p>
        </w:tc>
        <w:tc>
          <w:tcPr>
            <w:tcW w:w="1691" w:type="pct"/>
            <w:vAlign w:val="center"/>
          </w:tcPr>
          <w:p w14:paraId="7B58F03C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Pearson Correlation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E052802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.356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46DC9218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.209</w:t>
            </w:r>
            <w:r w:rsidRPr="003711CA">
              <w:rPr>
                <w:rFonts w:cs="Times New Roman"/>
                <w:color w:val="010205"/>
                <w:szCs w:val="24"/>
                <w:vertAlign w:val="superscript"/>
              </w:rPr>
              <w:t>**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6DD737F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1</w:t>
            </w:r>
          </w:p>
        </w:tc>
      </w:tr>
      <w:tr w:rsidR="00747C10" w:rsidRPr="003711CA" w14:paraId="47A2CA71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6919DF61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209B79DC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Sig. (2-tailed)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079EBCCD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6FBDA9B6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.000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5A248F85" w14:textId="77777777" w:rsidR="00747C10" w:rsidRPr="003711CA" w:rsidRDefault="00747C10" w:rsidP="00C2322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47C10" w:rsidRPr="003711CA" w14:paraId="1318EEAA" w14:textId="77777777" w:rsidTr="00C2322A">
        <w:trPr>
          <w:cantSplit/>
          <w:trHeight w:val="119"/>
          <w:jc w:val="center"/>
        </w:trPr>
        <w:tc>
          <w:tcPr>
            <w:tcW w:w="698" w:type="pct"/>
            <w:vMerge/>
            <w:vAlign w:val="center"/>
          </w:tcPr>
          <w:p w14:paraId="4B3D24D2" w14:textId="77777777" w:rsidR="00747C10" w:rsidRPr="003711CA" w:rsidRDefault="00747C10" w:rsidP="00C23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91" w:type="pct"/>
            <w:vAlign w:val="center"/>
          </w:tcPr>
          <w:p w14:paraId="03BA68FB" w14:textId="77777777" w:rsidR="00747C10" w:rsidRPr="003711CA" w:rsidRDefault="00747C10" w:rsidP="00C2322A">
            <w:pPr>
              <w:spacing w:line="240" w:lineRule="auto"/>
              <w:ind w:left="60" w:right="60"/>
              <w:rPr>
                <w:rFonts w:cs="Times New Roman"/>
                <w:szCs w:val="24"/>
              </w:rPr>
            </w:pPr>
            <w:r w:rsidRPr="003711CA">
              <w:rPr>
                <w:rFonts w:cs="Times New Roman"/>
                <w:szCs w:val="24"/>
              </w:rPr>
              <w:t>N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215A0CBF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16A7D1A2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010205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  <w:tc>
          <w:tcPr>
            <w:tcW w:w="870" w:type="pct"/>
            <w:shd w:val="clear" w:color="auto" w:fill="FFFFFF"/>
            <w:vAlign w:val="center"/>
          </w:tcPr>
          <w:p w14:paraId="3F21E9F3" w14:textId="77777777" w:rsidR="00747C10" w:rsidRPr="003711CA" w:rsidRDefault="00747C10" w:rsidP="00C2322A">
            <w:pPr>
              <w:spacing w:line="240" w:lineRule="auto"/>
              <w:ind w:left="60" w:right="60"/>
              <w:jc w:val="center"/>
              <w:rPr>
                <w:rFonts w:cs="Times New Roman"/>
                <w:color w:val="FFFFFF" w:themeColor="background1"/>
                <w:szCs w:val="24"/>
              </w:rPr>
            </w:pPr>
            <w:r w:rsidRPr="003711CA">
              <w:rPr>
                <w:rFonts w:cs="Times New Roman"/>
                <w:color w:val="010205"/>
                <w:szCs w:val="24"/>
              </w:rPr>
              <w:t>384</w:t>
            </w:r>
          </w:p>
        </w:tc>
      </w:tr>
    </w:tbl>
    <w:p w14:paraId="3E88AC00" w14:textId="77777777" w:rsidR="00747C10" w:rsidRPr="003711CA" w:rsidRDefault="00747C10" w:rsidP="00747C10">
      <w:pPr>
        <w:rPr>
          <w:rFonts w:cs="Times New Roman"/>
          <w:color w:val="010205"/>
          <w:szCs w:val="24"/>
        </w:rPr>
      </w:pPr>
      <w:r w:rsidRPr="003711CA">
        <w:rPr>
          <w:rFonts w:cs="Times New Roman"/>
          <w:color w:val="010205"/>
          <w:szCs w:val="24"/>
        </w:rPr>
        <w:t>**. Correlation is significant at the 0.01 level (2-tailed).</w:t>
      </w:r>
    </w:p>
    <w:p w14:paraId="1C3B5757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2B926831" w14:textId="77777777" w:rsidR="00747C10" w:rsidRPr="003711CA" w:rsidRDefault="00747C10" w:rsidP="00747C10">
      <w:pPr>
        <w:rPr>
          <w:rFonts w:cs="Times New Roman"/>
          <w:szCs w:val="24"/>
        </w:rPr>
      </w:pPr>
    </w:p>
    <w:p w14:paraId="2AB3F37F" w14:textId="77777777" w:rsidR="00747C10" w:rsidRPr="003711CA" w:rsidRDefault="00747C10" w:rsidP="00747C10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 w:rsidRPr="003711CA">
        <w:rPr>
          <w:i w:val="0"/>
          <w:iCs w:val="0"/>
          <w:color w:val="000000" w:themeColor="text1"/>
          <w:sz w:val="24"/>
          <w:szCs w:val="24"/>
        </w:rPr>
        <w:t xml:space="preserve">Table </w:t>
      </w:r>
      <w:r w:rsidRPr="003711CA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3711CA">
        <w:rPr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3711CA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3711CA">
        <w:rPr>
          <w:i w:val="0"/>
          <w:iCs w:val="0"/>
          <w:noProof/>
          <w:color w:val="000000" w:themeColor="text1"/>
          <w:sz w:val="24"/>
          <w:szCs w:val="24"/>
        </w:rPr>
        <w:t>6</w:t>
      </w:r>
      <w:r w:rsidRPr="003711CA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3711CA">
        <w:rPr>
          <w:i w:val="0"/>
          <w:iCs w:val="0"/>
          <w:color w:val="000000" w:themeColor="text1"/>
          <w:sz w:val="24"/>
          <w:szCs w:val="24"/>
        </w:rPr>
        <w:t>- Key predictors of knowledge, attitude and practice (Dhaka, Bangladesh, 2024-2025)</w:t>
      </w:r>
    </w:p>
    <w:tbl>
      <w:tblPr>
        <w:tblW w:w="10369" w:type="dxa"/>
        <w:tblLayout w:type="fixed"/>
        <w:tblLook w:val="04A0" w:firstRow="1" w:lastRow="0" w:firstColumn="1" w:lastColumn="0" w:noHBand="0" w:noVBand="1"/>
      </w:tblPr>
      <w:tblGrid>
        <w:gridCol w:w="1440"/>
        <w:gridCol w:w="1996"/>
        <w:gridCol w:w="907"/>
        <w:gridCol w:w="2177"/>
        <w:gridCol w:w="887"/>
        <w:gridCol w:w="2138"/>
        <w:gridCol w:w="824"/>
      </w:tblGrid>
      <w:tr w:rsidR="00747C10" w:rsidRPr="003711CA" w14:paraId="32051381" w14:textId="77777777" w:rsidTr="00C2322A">
        <w:trPr>
          <w:trHeight w:val="641"/>
        </w:trPr>
        <w:tc>
          <w:tcPr>
            <w:tcW w:w="1440" w:type="dxa"/>
            <w:noWrap/>
            <w:vAlign w:val="center"/>
            <w:hideMark/>
          </w:tcPr>
          <w:p w14:paraId="549124DB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Characteristics</w:t>
            </w: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F3FB79A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Model I knowledge</w:t>
            </w:r>
          </w:p>
        </w:tc>
        <w:tc>
          <w:tcPr>
            <w:tcW w:w="30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A738B2E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Model II attitude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DAF1D55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Model III practice</w:t>
            </w:r>
          </w:p>
        </w:tc>
      </w:tr>
      <w:tr w:rsidR="00747C10" w:rsidRPr="003711CA" w14:paraId="0BC5CDAC" w14:textId="77777777" w:rsidTr="00C2322A">
        <w:trPr>
          <w:trHeight w:val="641"/>
        </w:trPr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CA1C99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B7E029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B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 xml:space="preserve">a 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 xml:space="preserve">(95% </w:t>
            </w:r>
            <w:proofErr w:type="spellStart"/>
            <w:r w:rsidRPr="003711CA">
              <w:rPr>
                <w:rFonts w:eastAsia="Times New Roman" w:cs="Times New Roman"/>
                <w:color w:val="000000"/>
                <w:szCs w:val="24"/>
              </w:rPr>
              <w:t>Cl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b</w:t>
            </w:r>
            <w:proofErr w:type="spellEnd"/>
            <w:r w:rsidRPr="003711CA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1F8924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i/>
                <w:iCs/>
                <w:color w:val="000000"/>
                <w:szCs w:val="24"/>
              </w:rPr>
              <w:t>p-value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DD1AD8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B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 xml:space="preserve">a 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 xml:space="preserve">(95% </w:t>
            </w:r>
            <w:proofErr w:type="spellStart"/>
            <w:r w:rsidRPr="003711CA">
              <w:rPr>
                <w:rFonts w:eastAsia="Times New Roman" w:cs="Times New Roman"/>
                <w:color w:val="000000"/>
                <w:szCs w:val="24"/>
              </w:rPr>
              <w:t>Cl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b</w:t>
            </w:r>
            <w:proofErr w:type="spellEnd"/>
            <w:r w:rsidRPr="003711CA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5BB88C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i/>
                <w:iCs/>
                <w:color w:val="000000"/>
                <w:szCs w:val="24"/>
              </w:rPr>
              <w:t>p-value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C391CC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B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 xml:space="preserve">a 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 xml:space="preserve">(95% </w:t>
            </w:r>
            <w:proofErr w:type="spellStart"/>
            <w:r w:rsidRPr="003711CA">
              <w:rPr>
                <w:rFonts w:eastAsia="Times New Roman" w:cs="Times New Roman"/>
                <w:color w:val="000000"/>
                <w:szCs w:val="24"/>
              </w:rPr>
              <w:t>Cl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b</w:t>
            </w:r>
            <w:proofErr w:type="spellEnd"/>
            <w:r w:rsidRPr="003711CA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BD2F22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i/>
                <w:iCs/>
                <w:color w:val="000000"/>
                <w:szCs w:val="24"/>
              </w:rPr>
              <w:t>p-value</w:t>
            </w:r>
          </w:p>
        </w:tc>
      </w:tr>
      <w:tr w:rsidR="00747C10" w:rsidRPr="003711CA" w14:paraId="2219380D" w14:textId="77777777" w:rsidTr="00C2322A">
        <w:trPr>
          <w:trHeight w:val="64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6FFA4E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 xml:space="preserve">Age 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8E24C5D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4.225 (-0.017;0.464)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98774F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0.069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25DE47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-0.752 (-0.1.900;0.397)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CD15B3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0.199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C62794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-0.933 (-2.717;0.851)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E93169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0.305</w:t>
            </w:r>
          </w:p>
        </w:tc>
      </w:tr>
      <w:tr w:rsidR="00747C10" w:rsidRPr="003711CA" w14:paraId="31344AC1" w14:textId="77777777" w:rsidTr="00C2322A">
        <w:trPr>
          <w:trHeight w:val="64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881953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Education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404D62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1.329 (-0.017;0.464)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E58656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5F73FF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2.727 (2.234;3.219)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F1E6E9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345A59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3.409 (2.643;4.174)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7B0323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</w:tr>
      <w:tr w:rsidR="00747C10" w:rsidRPr="003711CA" w14:paraId="2E145558" w14:textId="77777777" w:rsidTr="00C2322A">
        <w:trPr>
          <w:trHeight w:val="100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249D50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Income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B3DFAE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-0.122 (-0.27;0.031)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98D2FB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0.117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E2A693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2.728 (2.002;3.454)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D2281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C1852E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-0.500 (-1.628;0.628)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1F1923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0.384</w:t>
            </w:r>
          </w:p>
        </w:tc>
      </w:tr>
      <w:tr w:rsidR="00747C10" w:rsidRPr="003711CA" w14:paraId="049FA51E" w14:textId="77777777" w:rsidTr="00C2322A">
        <w:trPr>
          <w:trHeight w:val="64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1ACDBC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Residence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538B0C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-0.121(-0.361;0.119)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0A3ED2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0.322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18FAF8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.059 (-1.085;1.203)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60DF87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0.919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6BF304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8.318 (6.541;10.095)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56CA68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</w:tr>
      <w:tr w:rsidR="00747C10" w:rsidRPr="003711CA" w14:paraId="118BD06C" w14:textId="77777777" w:rsidTr="00C2322A">
        <w:trPr>
          <w:trHeight w:val="64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8E1F40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Dengue Infection History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51D2AA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0.185(-0.057;0.427)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0B7356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0.134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549132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-0.092 (-1.246;1.062)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52F4AB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0.875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81253B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-0.111 (-1.904;1.682)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7E0B7F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0.903</w:t>
            </w:r>
          </w:p>
        </w:tc>
      </w:tr>
      <w:tr w:rsidR="00747C10" w:rsidRPr="003711CA" w14:paraId="2C834E15" w14:textId="77777777" w:rsidTr="00C2322A">
        <w:trPr>
          <w:trHeight w:val="48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C77C14" w14:textId="77777777" w:rsidR="00747C10" w:rsidRPr="003711CA" w:rsidRDefault="00747C10" w:rsidP="00C232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Coefficient of Determination</w:t>
            </w:r>
          </w:p>
          <w:p w14:paraId="6EEFD19F" w14:textId="77777777" w:rsidR="00747C10" w:rsidRPr="003711CA" w:rsidRDefault="00747C10" w:rsidP="00C2322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49B01C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R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2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>= 0.630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F5D2A8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9F1827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R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2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>= 0.320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6E5A16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82B4E0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711CA">
              <w:rPr>
                <w:rFonts w:eastAsia="Times New Roman" w:cs="Times New Roman"/>
                <w:color w:val="000000"/>
                <w:szCs w:val="24"/>
              </w:rPr>
              <w:t>R</w:t>
            </w:r>
            <w:r w:rsidRPr="003711CA">
              <w:rPr>
                <w:rFonts w:eastAsia="Times New Roman" w:cs="Times New Roman"/>
                <w:color w:val="000000"/>
                <w:szCs w:val="24"/>
                <w:vertAlign w:val="superscript"/>
              </w:rPr>
              <w:t>2</w:t>
            </w:r>
            <w:r w:rsidRPr="003711CA">
              <w:rPr>
                <w:rFonts w:eastAsia="Times New Roman" w:cs="Times New Roman"/>
                <w:color w:val="000000"/>
                <w:szCs w:val="24"/>
              </w:rPr>
              <w:t>= 0.319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61E462" w14:textId="77777777" w:rsidR="00747C10" w:rsidRPr="003711CA" w:rsidRDefault="00747C10" w:rsidP="00C232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4457443C" w14:textId="77777777" w:rsidR="00747C10" w:rsidRPr="003711CA" w:rsidRDefault="00747C10" w:rsidP="00747C10">
      <w:pPr>
        <w:spacing w:line="240" w:lineRule="auto"/>
        <w:rPr>
          <w:rFonts w:cs="Times New Roman"/>
          <w:szCs w:val="24"/>
        </w:rPr>
      </w:pPr>
      <w:r w:rsidRPr="003711CA">
        <w:rPr>
          <w:rFonts w:cs="Times New Roman"/>
          <w:szCs w:val="24"/>
        </w:rPr>
        <w:t>*p&lt; 0.05; ***p&lt;0.01; ***p,0.001</w:t>
      </w:r>
    </w:p>
    <w:p w14:paraId="62E18C02" w14:textId="77777777" w:rsidR="00747C10" w:rsidRPr="003711CA" w:rsidRDefault="00747C10" w:rsidP="00747C10">
      <w:pPr>
        <w:spacing w:line="240" w:lineRule="auto"/>
        <w:rPr>
          <w:rFonts w:cs="Times New Roman"/>
          <w:szCs w:val="24"/>
        </w:rPr>
      </w:pPr>
      <w:proofErr w:type="spellStart"/>
      <w:r w:rsidRPr="003711CA">
        <w:rPr>
          <w:rFonts w:cs="Times New Roman"/>
          <w:szCs w:val="24"/>
          <w:vertAlign w:val="superscript"/>
        </w:rPr>
        <w:t>a</w:t>
      </w:r>
      <w:r w:rsidRPr="003711CA">
        <w:rPr>
          <w:rFonts w:cs="Times New Roman"/>
          <w:szCs w:val="24"/>
        </w:rPr>
        <w:t>B</w:t>
      </w:r>
      <w:proofErr w:type="spellEnd"/>
      <w:r w:rsidRPr="003711CA">
        <w:rPr>
          <w:rFonts w:cs="Times New Roman"/>
          <w:szCs w:val="24"/>
        </w:rPr>
        <w:t>, beta coefficient.</w:t>
      </w:r>
    </w:p>
    <w:p w14:paraId="01C51D3F" w14:textId="77777777" w:rsidR="00747C10" w:rsidRPr="003711CA" w:rsidRDefault="00747C10" w:rsidP="00747C10">
      <w:pPr>
        <w:spacing w:line="240" w:lineRule="auto"/>
        <w:rPr>
          <w:rFonts w:cs="Times New Roman"/>
          <w:szCs w:val="24"/>
        </w:rPr>
      </w:pPr>
      <w:proofErr w:type="spellStart"/>
      <w:r w:rsidRPr="003711CA">
        <w:rPr>
          <w:rFonts w:cs="Times New Roman"/>
          <w:szCs w:val="24"/>
          <w:vertAlign w:val="superscript"/>
        </w:rPr>
        <w:t>b</w:t>
      </w:r>
      <w:r w:rsidRPr="003711CA">
        <w:rPr>
          <w:rFonts w:cs="Times New Roman"/>
          <w:szCs w:val="24"/>
        </w:rPr>
        <w:t>CI</w:t>
      </w:r>
      <w:proofErr w:type="spellEnd"/>
      <w:r w:rsidRPr="003711CA">
        <w:rPr>
          <w:rFonts w:cs="Times New Roman"/>
          <w:szCs w:val="24"/>
        </w:rPr>
        <w:t xml:space="preserve">, confidence interval. </w:t>
      </w:r>
    </w:p>
    <w:p w14:paraId="01FF9850" w14:textId="77777777" w:rsidR="00747C10" w:rsidRPr="003711CA" w:rsidRDefault="00747C10" w:rsidP="00747C10">
      <w:pPr>
        <w:spacing w:line="240" w:lineRule="auto"/>
        <w:rPr>
          <w:rFonts w:cs="Times New Roman"/>
          <w:szCs w:val="24"/>
        </w:rPr>
      </w:pPr>
      <w:r w:rsidRPr="003711CA">
        <w:rPr>
          <w:rFonts w:cs="Times New Roman"/>
          <w:szCs w:val="24"/>
          <w:vertAlign w:val="superscript"/>
        </w:rPr>
        <w:t>c</w:t>
      </w:r>
      <w:r w:rsidRPr="003711CA">
        <w:rPr>
          <w:rFonts w:cs="Times New Roman"/>
          <w:szCs w:val="24"/>
        </w:rPr>
        <w:t>R</w:t>
      </w:r>
      <w:r w:rsidRPr="003711CA">
        <w:rPr>
          <w:rFonts w:cs="Times New Roman"/>
          <w:szCs w:val="24"/>
          <w:vertAlign w:val="superscript"/>
        </w:rPr>
        <w:t>2</w:t>
      </w:r>
      <w:r w:rsidRPr="003711CA">
        <w:rPr>
          <w:rFonts w:cs="Times New Roman"/>
          <w:szCs w:val="24"/>
        </w:rPr>
        <w:t>, the coefficient of determination.</w:t>
      </w:r>
    </w:p>
    <w:p w14:paraId="3D7F7867" w14:textId="77777777" w:rsidR="00BC3C1A" w:rsidRDefault="00BC3C1A"/>
    <w:sectPr w:rsidR="00BC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0"/>
    <w:rsid w:val="00044220"/>
    <w:rsid w:val="000D79F2"/>
    <w:rsid w:val="001955E4"/>
    <w:rsid w:val="00747C10"/>
    <w:rsid w:val="00BC3C1A"/>
    <w:rsid w:val="00CF6BDC"/>
    <w:rsid w:val="00F93CB7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3523"/>
  <w15:chartTrackingRefBased/>
  <w15:docId w15:val="{14CF4963-0424-43E2-AA7C-C81F050B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10"/>
    <w:pPr>
      <w:spacing w:line="360" w:lineRule="auto"/>
      <w:jc w:val="both"/>
    </w:pPr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220"/>
    <w:pPr>
      <w:keepNext/>
      <w:keepLines/>
      <w:spacing w:before="240" w:after="0" w:line="259" w:lineRule="auto"/>
      <w:jc w:val="left"/>
      <w:outlineLvl w:val="0"/>
    </w:pPr>
    <w:rPr>
      <w:rFonts w:eastAsiaTheme="majorEastAsia" w:cstheme="majorBidi"/>
      <w:b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220"/>
    <w:pPr>
      <w:keepNext/>
      <w:keepLines/>
      <w:spacing w:before="40" w:after="0" w:line="259" w:lineRule="auto"/>
      <w:jc w:val="left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1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1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1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1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1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1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1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22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22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1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10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7C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10"/>
    <w:pPr>
      <w:spacing w:before="160" w:line="259" w:lineRule="auto"/>
      <w:jc w:val="center"/>
    </w:pPr>
    <w:rPr>
      <w:rFonts w:cs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7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10"/>
    <w:pPr>
      <w:spacing w:line="259" w:lineRule="auto"/>
      <w:ind w:left="720"/>
      <w:contextualSpacing/>
      <w:jc w:val="left"/>
    </w:pPr>
    <w:rPr>
      <w:rFonts w:cs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Times New Roman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10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47C10"/>
    <w:pPr>
      <w:spacing w:after="200" w:line="240" w:lineRule="auto"/>
      <w:jc w:val="left"/>
    </w:pPr>
    <w:rPr>
      <w:rFonts w:cs="Times New Roman"/>
      <w:i/>
      <w:iCs/>
      <w:color w:val="44546A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</dc:creator>
  <cp:keywords/>
  <dc:description/>
  <cp:lastModifiedBy>DST</cp:lastModifiedBy>
  <cp:revision>1</cp:revision>
  <dcterms:created xsi:type="dcterms:W3CDTF">2026-01-17T18:52:00Z</dcterms:created>
  <dcterms:modified xsi:type="dcterms:W3CDTF">2026-01-17T18:52:00Z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0ca7f26c-743c-465c-ac1a-ee3ebc132b72</vt:lpwstr>
  </property>
</Properties>
</file>