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935"/>
        <w:gridCol w:w="1390"/>
        <w:gridCol w:w="1390"/>
        <w:gridCol w:w="1390"/>
        <w:gridCol w:w="1064"/>
        <w:gridCol w:w="1029"/>
        <w:gridCol w:w="791"/>
        <w:gridCol w:w="37"/>
      </w:tblGrid>
      <w:tr w:rsidR="00C81481" w:rsidRPr="00C81481" w14:paraId="44940809" w14:textId="77777777">
        <w:trPr>
          <w:gridAfter w:val="1"/>
          <w:wAfter w:w="28" w:type="pct"/>
          <w:trHeight w:val="1444"/>
          <w:jc w:val="center"/>
        </w:trPr>
        <w:tc>
          <w:tcPr>
            <w:tcW w:w="4971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8DACD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1220C5B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0E4EE8F6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044BDE2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6D96BEF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4B28A4B4" w14:textId="64615B15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71437636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441AFA3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59FEE37B" w14:textId="59B07C30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noProof/>
                <w:lang w:val="en-US"/>
              </w:rPr>
              <w:drawing>
                <wp:inline distT="0" distB="0" distL="0" distR="0" wp14:anchorId="46596592" wp14:editId="2FE4056A">
                  <wp:extent cx="4781550" cy="4029075"/>
                  <wp:effectExtent l="0" t="0" r="0" b="9525"/>
                  <wp:docPr id="2048824360" name="Picture 6" descr="S1_Fi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" descr="S1_Fi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1550" cy="402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269C00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4DF96872" w14:textId="2860970D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noProof/>
                <w:lang w:val="en-US"/>
              </w:rPr>
              <w:lastRenderedPageBreak/>
              <w:drawing>
                <wp:inline distT="0" distB="0" distL="0" distR="0" wp14:anchorId="6E9A7BD6" wp14:editId="04400DDD">
                  <wp:extent cx="4591050" cy="6600825"/>
                  <wp:effectExtent l="0" t="0" r="0" b="9525"/>
                  <wp:docPr id="744250283" name="Picture 5" descr="S2_Fi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" descr="S2_Fi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1050" cy="6600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428C05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5A66DAA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36DE78C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0FCB604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0839474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1871481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4CE667A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3E23435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69DB39F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1A4CB9D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0C831F0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1D4A8E9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504DD78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5553371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7475DC7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6897193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07AF537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6C22833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0311375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4684D46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70D55E6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S1 Table. Baseline characteristics of the study population stratified by serum calcium trajectories</w:t>
            </w:r>
          </w:p>
        </w:tc>
      </w:tr>
      <w:tr w:rsidR="00C81481" w:rsidRPr="00C81481" w14:paraId="41B20441" w14:textId="77777777">
        <w:trPr>
          <w:tblHeader/>
          <w:jc w:val="center"/>
        </w:trPr>
        <w:tc>
          <w:tcPr>
            <w:tcW w:w="8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05211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lastRenderedPageBreak/>
              <w:t>Variables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D3C88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Total (n = 254)</w:t>
            </w:r>
          </w:p>
        </w:tc>
        <w:tc>
          <w:tcPr>
            <w:tcW w:w="6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BF994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 (n = 90)</w:t>
            </w:r>
          </w:p>
        </w:tc>
        <w:tc>
          <w:tcPr>
            <w:tcW w:w="7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67731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2 (n = 138)</w:t>
            </w:r>
          </w:p>
        </w:tc>
        <w:tc>
          <w:tcPr>
            <w:tcW w:w="7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B7D5D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3 (n = 9)</w:t>
            </w:r>
          </w:p>
        </w:tc>
        <w:tc>
          <w:tcPr>
            <w:tcW w:w="6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9426E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4 (n = 17)</w:t>
            </w:r>
          </w:p>
        </w:tc>
        <w:tc>
          <w:tcPr>
            <w:tcW w:w="5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A608F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p</w:t>
            </w:r>
          </w:p>
        </w:tc>
      </w:tr>
      <w:tr w:rsidR="00C81481" w:rsidRPr="00C81481" w14:paraId="6BB246D8" w14:textId="77777777">
        <w:trPr>
          <w:jc w:val="center"/>
        </w:trPr>
        <w:tc>
          <w:tcPr>
            <w:tcW w:w="8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5A115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Age(years)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B59489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72.1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10.9</w:t>
            </w:r>
          </w:p>
        </w:tc>
        <w:tc>
          <w:tcPr>
            <w:tcW w:w="68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B42DC5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71.4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10.1</w:t>
            </w:r>
          </w:p>
        </w:tc>
        <w:tc>
          <w:tcPr>
            <w:tcW w:w="71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0AD4E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72.7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11.4</w:t>
            </w:r>
          </w:p>
        </w:tc>
        <w:tc>
          <w:tcPr>
            <w:tcW w:w="71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D95CA8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71.4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15.2</w:t>
            </w:r>
          </w:p>
        </w:tc>
        <w:tc>
          <w:tcPr>
            <w:tcW w:w="69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688650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71.5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8.7</w:t>
            </w:r>
          </w:p>
        </w:tc>
        <w:tc>
          <w:tcPr>
            <w:tcW w:w="59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997B2C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0.833</w:t>
            </w:r>
          </w:p>
        </w:tc>
      </w:tr>
      <w:tr w:rsidR="00C81481" w:rsidRPr="00C81481" w14:paraId="3DD4015C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54C26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sex, n (%)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2E60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F50A4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582F6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DF9F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BA0C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475B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0.442</w:t>
            </w:r>
          </w:p>
        </w:tc>
      </w:tr>
      <w:tr w:rsidR="00C81481" w:rsidRPr="00C81481" w14:paraId="6EDF718E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44FC3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8CA2F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93 (36.6)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55E262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30 (33.3)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DAA9F6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50 (36.2)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B70C7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4 (44.4)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664A16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9 (52.9)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4F67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</w:tr>
      <w:tr w:rsidR="00C81481" w:rsidRPr="00C81481" w14:paraId="20B23B96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1439A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F39A0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161 (63.4)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699FE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60 (66.7)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28C0E2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88 (63.8)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7C4EA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5 (55.6)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E2517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8 (47.1)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CBC5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</w:tr>
      <w:tr w:rsidR="00C81481" w:rsidRPr="00C81481" w14:paraId="5C983096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A4A522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HR-mean(bpm)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5FF9A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87.8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15.4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F9F9C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88.5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13.7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EF127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87.9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16.7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A53A2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93.3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9.5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B49D7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80.6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13.6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0AD4F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0.177</w:t>
            </w:r>
          </w:p>
        </w:tc>
      </w:tr>
      <w:tr w:rsidR="00C81481" w:rsidRPr="00C81481" w14:paraId="792592C5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8CE12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SBP-mean(mmHg)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A770C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116.8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16.7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9DB484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113.9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14.3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23175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118.3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17.3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42B02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129.4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9.0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6CC2A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114.2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22.8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5400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0.031</w:t>
            </w:r>
          </w:p>
        </w:tc>
      </w:tr>
      <w:tr w:rsidR="00C81481" w:rsidRPr="00C81481" w14:paraId="0A9D3A57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7C8E0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DBP-mean(mmHg)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622D3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63.7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10.9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6D5C1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62.4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9.8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71BDC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64.5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11.8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8A980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64.5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6.3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F7B78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63.6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10.8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48DEE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0.558</w:t>
            </w:r>
          </w:p>
        </w:tc>
      </w:tr>
      <w:tr w:rsidR="00C81481" w:rsidRPr="00C81481" w14:paraId="2944FE45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D3C1F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lastRenderedPageBreak/>
              <w:t>RR-mean(bpm)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C520E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19.9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3.9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8D428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20.0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4.1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3CDBA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19.6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3.6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C45802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20.3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4.3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712E9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21.5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3.9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1596B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0.269</w:t>
            </w:r>
          </w:p>
        </w:tc>
      </w:tr>
      <w:tr w:rsidR="00C81481" w:rsidRPr="00C81481" w14:paraId="379FA7B6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DB71A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Temperature-</w:t>
            </w:r>
            <w:proofErr w:type="gramStart"/>
            <w:r w:rsidRPr="00C81481">
              <w:rPr>
                <w:lang w:val="en-US"/>
              </w:rPr>
              <w:t>mean(</w:t>
            </w:r>
            <w:proofErr w:type="gramEnd"/>
            <w:r w:rsidRPr="00C81481">
              <w:rPr>
                <w:rFonts w:ascii="Cambria Math" w:hAnsi="Cambria Math" w:cs="Cambria Math"/>
                <w:lang w:val="en-US"/>
              </w:rPr>
              <w:t>℃</w:t>
            </w:r>
            <w:r w:rsidRPr="00C81481">
              <w:rPr>
                <w:lang w:val="en-US"/>
              </w:rPr>
              <w:t>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A43D02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36.8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0.4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C53CA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36.9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0.5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B5DFE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36.8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0.4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5CD64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36.9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0.6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951E6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36.8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0.5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BC79F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0.839</w:t>
            </w:r>
          </w:p>
        </w:tc>
      </w:tr>
      <w:tr w:rsidR="00C81481" w:rsidRPr="00C81481" w14:paraId="745BE117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F1C6C4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SpO2-</w:t>
            </w:r>
            <w:proofErr w:type="gramStart"/>
            <w:r w:rsidRPr="00C81481">
              <w:rPr>
                <w:lang w:val="en-US"/>
              </w:rPr>
              <w:t>mean(</w:t>
            </w:r>
            <w:proofErr w:type="gramEnd"/>
            <w:r w:rsidRPr="00C81481">
              <w:rPr>
                <w:lang w:val="en-US"/>
              </w:rPr>
              <w:t>%)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62F1E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96.7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1.9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E79E5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96.5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1.8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B3260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96.8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1.9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C6EF5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97.0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2.2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D91F7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97.2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1.8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9A0FC6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0.506</w:t>
            </w:r>
          </w:p>
        </w:tc>
      </w:tr>
      <w:tr w:rsidR="00C81481" w:rsidRPr="00C81481" w14:paraId="7E04F740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D7181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Glucose-mean(mg/dL)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C49B3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138.1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57.1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84BF1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131.2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43.8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4A5D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141.3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62.5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7BB91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122.2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31.1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78B53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157.9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77.7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CC1316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0.215</w:t>
            </w:r>
          </w:p>
        </w:tc>
      </w:tr>
      <w:tr w:rsidR="00C81481" w:rsidRPr="00C81481" w14:paraId="40BF88EA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8E3E4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Hematocrit-</w:t>
            </w:r>
            <w:proofErr w:type="gramStart"/>
            <w:r w:rsidRPr="00C81481">
              <w:rPr>
                <w:lang w:val="en-US"/>
              </w:rPr>
              <w:t>min(</w:t>
            </w:r>
            <w:proofErr w:type="gramEnd"/>
            <w:r w:rsidRPr="00C81481">
              <w:rPr>
                <w:lang w:val="en-US"/>
              </w:rPr>
              <w:t>%)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F8C0C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26.0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5.7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07691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24.7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5.2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58051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26.9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5.9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C89D8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22.7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6.0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50DB4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27.5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4.3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F9F1D6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0.005</w:t>
            </w:r>
          </w:p>
        </w:tc>
      </w:tr>
      <w:tr w:rsidR="00C81481" w:rsidRPr="00C81481" w14:paraId="6C43E93A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F4619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Hemoglobin-min(g/dL)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51670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8.6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1.9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EA4AB6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8.2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1.8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4119C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8.8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1.9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86FC8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7.4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1.8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93807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9.0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1.5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45C4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0.022</w:t>
            </w:r>
          </w:p>
        </w:tc>
      </w:tr>
      <w:tr w:rsidR="00C81481" w:rsidRPr="00C81481" w14:paraId="580CA349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57381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PLT-min (</w:t>
            </w:r>
            <w:r w:rsidRPr="00C81481">
              <w:rPr>
                <w:rFonts w:hint="eastAsia"/>
                <w:lang w:val="en-US"/>
              </w:rPr>
              <w:t>×</w:t>
            </w:r>
            <w:r w:rsidRPr="00C81481">
              <w:rPr>
                <w:lang w:val="en-US"/>
              </w:rPr>
              <w:t>10</w:t>
            </w:r>
            <w:r w:rsidRPr="00C81481">
              <w:rPr>
                <w:vertAlign w:val="superscript"/>
                <w:lang w:val="en-US"/>
              </w:rPr>
              <w:t>9</w:t>
            </w:r>
            <w:r w:rsidRPr="00C81481">
              <w:rPr>
                <w:lang w:val="en-US"/>
              </w:rPr>
              <w:t>/L)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0F213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127.0(66.2, 189.2)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7A45E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125.0(60.8, 187.0)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D8594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124.0(67.8, 178.2)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E4DE24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130.0 (115.0, 149.0)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2AE88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163.0 (73.0, 232.0)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26D6D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0.517</w:t>
            </w:r>
          </w:p>
        </w:tc>
      </w:tr>
      <w:tr w:rsidR="00C81481" w:rsidRPr="00C81481" w14:paraId="46D4BEC3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E115A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WBC-max (</w:t>
            </w:r>
            <w:r w:rsidRPr="00C81481">
              <w:rPr>
                <w:rFonts w:hint="eastAsia"/>
                <w:lang w:val="en-US"/>
              </w:rPr>
              <w:t>×</w:t>
            </w:r>
            <w:r w:rsidRPr="00C81481">
              <w:rPr>
                <w:lang w:val="en-US"/>
              </w:rPr>
              <w:t>10</w:t>
            </w:r>
            <w:r w:rsidRPr="00C81481">
              <w:rPr>
                <w:vertAlign w:val="superscript"/>
                <w:lang w:val="en-US"/>
              </w:rPr>
              <w:t>9</w:t>
            </w:r>
            <w:r w:rsidRPr="00C81481">
              <w:rPr>
                <w:lang w:val="en-US"/>
              </w:rPr>
              <w:t>/L)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08F50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8.0 (5.1, 12.1)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ADA28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7.9 (4.6, 13.9)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41E93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8.1 (5.3, 11.8)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9CD5B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7.7 (7.5, 8.3)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BEEB0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9.7 (7.2, 12.2)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4B2B9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0.688</w:t>
            </w:r>
          </w:p>
        </w:tc>
      </w:tr>
      <w:tr w:rsidR="00C81481" w:rsidRPr="00C81481" w14:paraId="136CA1FD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A7166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Anion gap-max(mmol/L)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1460C4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16.8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5.3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D0FAC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16.7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5.2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3140E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16.9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5.6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9439A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16.8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4.5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75BEE6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16.6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3.5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294C9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0.995</w:t>
            </w:r>
          </w:p>
        </w:tc>
      </w:tr>
      <w:tr w:rsidR="00C81481" w:rsidRPr="00C81481" w14:paraId="22EC5E6D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8F2BE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Bicarbonate-min(mmol/L)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94BB6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20.4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4.6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E5260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19.4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4.1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F066F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20.7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4.6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AB8AD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20.4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6.1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FB3ED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23.3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4.5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A68FE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0.01</w:t>
            </w:r>
          </w:p>
        </w:tc>
      </w:tr>
      <w:tr w:rsidR="00C81481" w:rsidRPr="00C81481" w14:paraId="0F487938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EF4194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BUN-max(mmol/L)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B3BDA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31.5 (19.0, 55.0)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EB4C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29.0 (18.0, 55.5)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EA610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33.0 (20.0, 53.0)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9A2E6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60.0 (28.0, 69.0)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F3EB6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24.0 (19.0, 40.0)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9BC10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0.286</w:t>
            </w:r>
          </w:p>
        </w:tc>
      </w:tr>
      <w:tr w:rsidR="00C81481" w:rsidRPr="00C81481" w14:paraId="33BB51DD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5F06B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Chloride-min(mmol/L)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2D06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101.1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8.0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53269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102.4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6.4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D2B4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100.4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9.0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721F4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101.0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7.1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25DFF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100.4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7.2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0F1C3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0.31</w:t>
            </w:r>
          </w:p>
        </w:tc>
      </w:tr>
      <w:tr w:rsidR="00C81481" w:rsidRPr="00C81481" w14:paraId="1D3DBADF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404ED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Creatinine-max(mg/dL)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1E94B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1.5 (0.9, 3.0)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3BB97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1.5 (0.8, 3.2)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47290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1.5 (1.0, 2.9)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FCE13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2.3 (2.0, 3.7)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59746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1.2 (1.0, 1.7)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D3FA7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0.103</w:t>
            </w:r>
          </w:p>
        </w:tc>
      </w:tr>
      <w:tr w:rsidR="00C81481" w:rsidRPr="00C81481" w14:paraId="7B007A0C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36C39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Sodium-min(mmol/L)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FA7C1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135.8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6.7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77E22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135.8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6.1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2B39C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135.7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7.3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5336D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135.9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5.4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6BC9D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136.1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4.7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2C3BD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0.995</w:t>
            </w:r>
          </w:p>
        </w:tc>
      </w:tr>
      <w:tr w:rsidR="00C81481" w:rsidRPr="00C81481" w14:paraId="0ECA33A5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57217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lastRenderedPageBreak/>
              <w:t>Potassium-max(mmol/L)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AC671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4.6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1.0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FBBD6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4.5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0.9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9E601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4.7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0.9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D9A20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4.9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1.7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2AE06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4.6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1.0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EFDBA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0.482</w:t>
            </w:r>
          </w:p>
        </w:tc>
      </w:tr>
      <w:tr w:rsidR="00C81481" w:rsidRPr="00C81481" w14:paraId="1C6B0A2E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BE73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INR-max(s)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52954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1.6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0.7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36A746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1.6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0.7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BC35D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1.6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0.8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6989D6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1.3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0.3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D9BAB2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1.6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0.7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DC245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0.688</w:t>
            </w:r>
          </w:p>
        </w:tc>
      </w:tr>
      <w:tr w:rsidR="00C81481" w:rsidRPr="00C81481" w14:paraId="30BF4CDB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7241C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PT-max(s)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51680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17.2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7.9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117384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17.3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7.1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89830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17.3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8.6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74183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14.5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2.4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D258D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17.4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8.2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A7F06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0.775</w:t>
            </w:r>
          </w:p>
        </w:tc>
      </w:tr>
      <w:tr w:rsidR="00C81481" w:rsidRPr="00C81481" w14:paraId="32DDAC00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F43D6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APTT-max(s)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E596E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31.6 (27.4, 41.8)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DBE68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31.2 (28.1, 39.9)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26A5A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31.1 (27.1, 40.7)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ACBEE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41.9 (33.1, 50.0)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2433E2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34.6 (28.9, 38.9)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E70CA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0.562</w:t>
            </w:r>
          </w:p>
        </w:tc>
      </w:tr>
      <w:tr w:rsidR="00C81481" w:rsidRPr="00C81481" w14:paraId="41CB7842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1C587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Myocardial infarct, n (%)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A864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D27E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1B7C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3C00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AC6F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80370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0.355</w:t>
            </w:r>
          </w:p>
        </w:tc>
      </w:tr>
      <w:tr w:rsidR="00C81481" w:rsidRPr="00C81481" w14:paraId="0960CCB5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153B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85883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216 (85.0)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C7A60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78 (86.7)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396B02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118 (85.5)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CAE6F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8 (88.9)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0C921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12 (70.6)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E355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</w:tr>
      <w:tr w:rsidR="00C81481" w:rsidRPr="00C81481" w14:paraId="539B7A9A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99F286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F9F66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38 (15.0)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6F246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12 (13.3)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D3C8A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20 (14.5)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C65F1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 (11.1)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3B4282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5 (29.4)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35BF4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</w:tr>
      <w:tr w:rsidR="00C81481" w:rsidRPr="00C81481" w14:paraId="229688BD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BB536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Congestive heart failure, </w:t>
            </w:r>
          </w:p>
          <w:p w14:paraId="437BF1C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n (%)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8660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F97A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9AB7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41792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93B5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8669D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0.61</w:t>
            </w:r>
          </w:p>
        </w:tc>
      </w:tr>
      <w:tr w:rsidR="00C81481" w:rsidRPr="00C81481" w14:paraId="69EF7ABE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088046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2DA71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177 (69.7)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6FF6E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66 (73.3)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5F8B5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95 (68.8)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71E592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6 (66.7)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80DEC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10 (58.8)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EDF0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</w:tr>
      <w:tr w:rsidR="00C81481" w:rsidRPr="00C81481" w14:paraId="6367B401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44AB62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6F98B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77 (30.3)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4223E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24 (26.7)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675D9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43 (31.2)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7D033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3 (33.3)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F1ACD6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7 (41.2)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05C7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</w:tr>
      <w:tr w:rsidR="00C81481" w:rsidRPr="00C81481" w14:paraId="1D7116BB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71752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Peripheral vascular disease, n (%)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79356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C18F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79E7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62A8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B110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182C8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0.196</w:t>
            </w:r>
          </w:p>
        </w:tc>
      </w:tr>
      <w:tr w:rsidR="00C81481" w:rsidRPr="00C81481" w14:paraId="014516CB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81B5B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23EBC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238 (93.7)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198FD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85 (94.4)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AFA3F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129 (93.5)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32F0F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7 (77.8)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51DA5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17 (100)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2FDF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</w:tr>
      <w:tr w:rsidR="00C81481" w:rsidRPr="00C81481" w14:paraId="5305F139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88101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DEDC0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16 </w:t>
            </w:r>
            <w:proofErr w:type="gramStart"/>
            <w:r w:rsidRPr="00C81481">
              <w:rPr>
                <w:lang w:val="en-US"/>
              </w:rPr>
              <w:t>( 6.3</w:t>
            </w:r>
            <w:proofErr w:type="gramEnd"/>
            <w:r w:rsidRPr="00C81481">
              <w:rPr>
                <w:lang w:val="en-US"/>
              </w:rPr>
              <w:t>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AB3C3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5 (5.6)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324E7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9 (6.5)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F828E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2 (22.2)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47112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 (0)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A8F3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</w:tr>
      <w:tr w:rsidR="00C81481" w:rsidRPr="00C81481" w14:paraId="1EA1F57D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03FE4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Cerebrovascular disease, </w:t>
            </w:r>
          </w:p>
          <w:p w14:paraId="023F038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n (%)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7E13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795D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AF1B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84A02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C034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C55D8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0.512</w:t>
            </w:r>
          </w:p>
        </w:tc>
      </w:tr>
      <w:tr w:rsidR="00C81481" w:rsidRPr="00C81481" w14:paraId="4787625A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53700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DE8E2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231 (90.9)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DBD0E2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83 (92.2)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E9637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125 (90.6)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98AAE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9 (100)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E183B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14 (82.4)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6B98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</w:tr>
      <w:tr w:rsidR="00C81481" w:rsidRPr="00C81481" w14:paraId="655C3044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D50464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16472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23 </w:t>
            </w:r>
            <w:proofErr w:type="gramStart"/>
            <w:r w:rsidRPr="00C81481">
              <w:rPr>
                <w:lang w:val="en-US"/>
              </w:rPr>
              <w:t>( 9.1</w:t>
            </w:r>
            <w:proofErr w:type="gramEnd"/>
            <w:r w:rsidRPr="00C81481">
              <w:rPr>
                <w:lang w:val="en-US"/>
              </w:rPr>
              <w:t>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B52A7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7 (7.8)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2AFC0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13 (9.4)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12BE54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 (0)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1C820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3 (17.6)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5BE8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</w:tr>
      <w:tr w:rsidR="00C81481" w:rsidRPr="00C81481" w14:paraId="1446C453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B4830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lastRenderedPageBreak/>
              <w:t xml:space="preserve">Chronic pulmonary disease, </w:t>
            </w:r>
            <w:proofErr w:type="gramStart"/>
            <w:r w:rsidRPr="00C81481">
              <w:rPr>
                <w:lang w:val="en-US"/>
              </w:rPr>
              <w:t>n(</w:t>
            </w:r>
            <w:proofErr w:type="gramEnd"/>
            <w:r w:rsidRPr="00C81481">
              <w:rPr>
                <w:lang w:val="en-US"/>
              </w:rPr>
              <w:t>%)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2C98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B20A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09F3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957F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FE3F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AA2B2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0.468</w:t>
            </w:r>
          </w:p>
        </w:tc>
      </w:tr>
      <w:tr w:rsidR="00C81481" w:rsidRPr="00C81481" w14:paraId="60C8E18A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E6645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A5372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193 (76.0)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4288B2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68 (75.6)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82FC3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106 (76.8)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12A4D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5 (55.6)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4BBF26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14 (82.4)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1013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</w:tr>
      <w:tr w:rsidR="00C81481" w:rsidRPr="00C81481" w14:paraId="1039E926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81525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3F7F1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61 (24.0)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FC29E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22 (24.4)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E0E08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32 (23.2)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138CA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4 (44.4)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0830D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3 (17.6)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7B00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</w:tr>
      <w:tr w:rsidR="00C81481" w:rsidRPr="00C81481" w14:paraId="68D340D6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B2050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Liver disease, n (%)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806E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CD31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9C0D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6D32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F4A6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85EC9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0.89</w:t>
            </w:r>
          </w:p>
        </w:tc>
      </w:tr>
      <w:tr w:rsidR="00C81481" w:rsidRPr="00C81481" w14:paraId="1E4B7942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6B510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110424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234 (92.1)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D89732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81 (90)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2D22E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128 (92.8)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A07AD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9 (100)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95672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16 (94.1)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3A70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</w:tr>
      <w:tr w:rsidR="00C81481" w:rsidRPr="00C81481" w14:paraId="0274D829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7797E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0BDC0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20 </w:t>
            </w:r>
            <w:proofErr w:type="gramStart"/>
            <w:r w:rsidRPr="00C81481">
              <w:rPr>
                <w:lang w:val="en-US"/>
              </w:rPr>
              <w:t>( 7.9</w:t>
            </w:r>
            <w:proofErr w:type="gramEnd"/>
            <w:r w:rsidRPr="00C81481">
              <w:rPr>
                <w:lang w:val="en-US"/>
              </w:rPr>
              <w:t>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04C13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9 (10)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7588E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10 (7.2)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115CD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 (0)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242914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 (5.9)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8D73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</w:tr>
      <w:tr w:rsidR="00C81481" w:rsidRPr="00C81481" w14:paraId="0F75694B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955072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Diabetes without cc, n (%)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BFE0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E4B5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DCDF4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2F91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9923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9F7D4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0.269</w:t>
            </w:r>
          </w:p>
        </w:tc>
      </w:tr>
      <w:tr w:rsidR="00C81481" w:rsidRPr="00C81481" w14:paraId="40E31052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551DA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5FDE2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209 (82.3)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DB088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76 (84.4)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E365B4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115 (83.3)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C1A6D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6 (66.7)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2AA16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12 (70.6)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FE78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</w:tr>
      <w:tr w:rsidR="00C81481" w:rsidRPr="00C81481" w14:paraId="2F2A8F33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F5FC8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E649C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45 (17.7)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A8EC4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14 (15.6)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7D0DE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23 (16.7)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8A190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3 (33.3)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EFE26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5 (29.4)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CC19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</w:tr>
      <w:tr w:rsidR="00C81481" w:rsidRPr="00C81481" w14:paraId="3A5CA909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C461D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Renal disease, n (%)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AEF9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6565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A087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3891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DD76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2D1A7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0.847</w:t>
            </w:r>
          </w:p>
        </w:tc>
      </w:tr>
      <w:tr w:rsidR="00C81481" w:rsidRPr="00C81481" w14:paraId="7DD69040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CD906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2934A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147 (57.9)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D4D856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53 (58.9)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7C188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77 (55.8)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C6099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6 (66.7)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6A230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11 (64.7)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E4FC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</w:tr>
      <w:tr w:rsidR="00C81481" w:rsidRPr="00C81481" w14:paraId="3810B11A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68F21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C4C8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107 (42.1)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B0874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37 (41.1)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43478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61 (44.2)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1CB71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3 (33.3)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A83F5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6 (35.3)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32574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</w:tr>
      <w:tr w:rsidR="00C81481" w:rsidRPr="00C81481" w14:paraId="4524B198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6703B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APSIII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76CE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52.5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22.7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EAEFA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55.9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24.3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F8C9E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50.5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22.2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66CD3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54.7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19.5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DC3C42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50.4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19.1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00721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0.343</w:t>
            </w:r>
          </w:p>
        </w:tc>
      </w:tr>
      <w:tr w:rsidR="00C81481" w:rsidRPr="00C81481" w14:paraId="6ED431F1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DEFB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SAPSII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A1C44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48.4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12.4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F3A33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48.8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12.4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CA7E5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48.2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12.7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5E341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49.7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13.7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001CD6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46.9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10.9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5EFB1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0.933</w:t>
            </w:r>
          </w:p>
        </w:tc>
      </w:tr>
      <w:tr w:rsidR="00C81481" w:rsidRPr="00C81481" w14:paraId="08873EB1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8CE38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OASIS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02CC4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32.2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8.7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6385C6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33.0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8.5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0FEFC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31.4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8.7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6F358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31.3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9.2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64925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33.9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9.0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4E225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0.445</w:t>
            </w:r>
          </w:p>
        </w:tc>
      </w:tr>
      <w:tr w:rsidR="00C81481" w:rsidRPr="00C81481" w14:paraId="34F74C28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7CC7C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SOFA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09992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5.2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3.4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444D6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5.5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3.7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5AF82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5.0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3.3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EFF5A4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6.4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3.7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AF9B6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4.5 </w:t>
            </w:r>
            <w:r w:rsidRPr="00C81481">
              <w:rPr>
                <w:rFonts w:hint="eastAsia"/>
                <w:lang w:val="en-US"/>
              </w:rPr>
              <w:t>±</w:t>
            </w:r>
            <w:r w:rsidRPr="00C81481">
              <w:rPr>
                <w:lang w:val="en-US"/>
              </w:rPr>
              <w:t xml:space="preserve"> 2.4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E88306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0.436</w:t>
            </w:r>
          </w:p>
        </w:tc>
      </w:tr>
    </w:tbl>
    <w:p w14:paraId="0E315F3E" w14:textId="77777777" w:rsidR="00C81481" w:rsidRPr="00C81481" w:rsidRDefault="00C81481" w:rsidP="00C81481">
      <w:pPr>
        <w:rPr>
          <w:lang w:val="en-US"/>
        </w:rPr>
      </w:pPr>
    </w:p>
    <w:p w14:paraId="171F96A8" w14:textId="77777777" w:rsidR="00C81481" w:rsidRPr="00C81481" w:rsidRDefault="00C81481" w:rsidP="00C81481">
      <w:pPr>
        <w:rPr>
          <w:lang w:val="en-US"/>
        </w:rPr>
      </w:pPr>
      <w:r w:rsidRPr="00C81481">
        <w:rPr>
          <w:lang w:val="en-US"/>
        </w:rPr>
        <w:t xml:space="preserve">Notes: Data presented are mean </w:t>
      </w:r>
      <w:r w:rsidRPr="00C81481">
        <w:rPr>
          <w:rFonts w:hint="eastAsia"/>
          <w:lang w:val="en-US"/>
        </w:rPr>
        <w:t>±</w:t>
      </w:r>
      <w:r w:rsidRPr="00C81481">
        <w:rPr>
          <w:lang w:val="en-US"/>
        </w:rPr>
        <w:t xml:space="preserve"> SD, median (IQR), or N (%).</w:t>
      </w:r>
    </w:p>
    <w:p w14:paraId="31E3694C" w14:textId="77777777" w:rsidR="00C81481" w:rsidRPr="00C81481" w:rsidRDefault="00C81481" w:rsidP="00C81481">
      <w:pPr>
        <w:rPr>
          <w:lang w:val="en-US"/>
        </w:rPr>
      </w:pPr>
      <w:r w:rsidRPr="00C81481">
        <w:rPr>
          <w:lang w:val="en-US"/>
        </w:rPr>
        <w:lastRenderedPageBreak/>
        <w:t>Abbreviations: HR = Heart rate; bpm = beats per minute; RR = Respiratory Rate; bpm = breaths per minute; SBP = Systolic blood pressure; DBP = Diastolic blood pressure; PLT = platelet; WBC = white blood cell; BUN = urea nitrogen; INR = International Normalized Ratio; PT = Prothrombin Time; APTT = Activated Partial Thromboplastin Time; APSIII = Acute Physiology Score III; SAPS II = Simplified Acute Physiology Score II; OASIS = Oxford Acute Severity of Illness Score; SOFA = Sequential Organ Failure Assessment; min = the lowest value; max = the highest value</w:t>
      </w:r>
    </w:p>
    <w:tbl>
      <w:tblPr>
        <w:tblStyle w:val="TableGrid"/>
        <w:tblW w:w="0" w:type="auto"/>
        <w:tblInd w:w="-268" w:type="dxa"/>
        <w:tblLayout w:type="fixed"/>
        <w:tblLook w:val="04A0" w:firstRow="1" w:lastRow="0" w:firstColumn="1" w:lastColumn="0" w:noHBand="0" w:noVBand="1"/>
      </w:tblPr>
      <w:tblGrid>
        <w:gridCol w:w="842"/>
        <w:gridCol w:w="240"/>
        <w:gridCol w:w="1153"/>
        <w:gridCol w:w="582"/>
        <w:gridCol w:w="240"/>
        <w:gridCol w:w="1056"/>
        <w:gridCol w:w="707"/>
        <w:gridCol w:w="249"/>
        <w:gridCol w:w="1010"/>
        <w:gridCol w:w="716"/>
        <w:gridCol w:w="236"/>
        <w:gridCol w:w="1061"/>
        <w:gridCol w:w="698"/>
      </w:tblGrid>
      <w:tr w:rsidR="00C81481" w:rsidRPr="00C81481" w14:paraId="785CF0CD" w14:textId="77777777">
        <w:tc>
          <w:tcPr>
            <w:tcW w:w="8790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4B6046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72B94B32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tbl>
            <w:tblPr>
              <w:tblStyle w:val="TableGrid"/>
              <w:tblpPr w:leftFromText="180" w:rightFromText="180" w:vertAnchor="page" w:horzAnchor="page" w:tblpX="1807" w:tblpY="1438"/>
              <w:tblOverlap w:val="never"/>
              <w:tblW w:w="8805" w:type="dxa"/>
              <w:tblLayout w:type="fixed"/>
              <w:tblLook w:val="04A0" w:firstRow="1" w:lastRow="0" w:firstColumn="1" w:lastColumn="0" w:noHBand="0" w:noVBand="1"/>
            </w:tblPr>
            <w:tblGrid>
              <w:gridCol w:w="2024"/>
              <w:gridCol w:w="1451"/>
              <w:gridCol w:w="2068"/>
              <w:gridCol w:w="2344"/>
              <w:gridCol w:w="918"/>
            </w:tblGrid>
            <w:tr w:rsidR="00C81481" w:rsidRPr="00C81481" w14:paraId="51B6C9E9" w14:textId="77777777">
              <w:tc>
                <w:tcPr>
                  <w:tcW w:w="8798" w:type="dxa"/>
                  <w:gridSpan w:val="5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14:paraId="4986C16A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rFonts w:hint="eastAsia"/>
                      <w:b/>
                      <w:bCs/>
                      <w:lang w:val="en-US"/>
                    </w:rPr>
                    <w:t>S2 Table. Characteristics of serum calcium at different time periods based on 60-day mortality</w:t>
                  </w:r>
                </w:p>
              </w:tc>
            </w:tr>
            <w:tr w:rsidR="00C81481" w:rsidRPr="00C81481" w14:paraId="07230211" w14:textId="77777777">
              <w:tc>
                <w:tcPr>
                  <w:tcW w:w="202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14:paraId="6C6CD7A5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serum calcium</w:t>
                  </w:r>
                </w:p>
              </w:tc>
              <w:tc>
                <w:tcPr>
                  <w:tcW w:w="14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14:paraId="2699B347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Total (n = 254)</w:t>
                  </w:r>
                </w:p>
              </w:tc>
              <w:tc>
                <w:tcPr>
                  <w:tcW w:w="206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14:paraId="717F78A4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Survival group (n = 193)</w:t>
                  </w:r>
                </w:p>
              </w:tc>
              <w:tc>
                <w:tcPr>
                  <w:tcW w:w="234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14:paraId="42442137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Non-survival group (n = 61)</w:t>
                  </w:r>
                </w:p>
              </w:tc>
              <w:tc>
                <w:tcPr>
                  <w:tcW w:w="91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14:paraId="4ABB1BB6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p</w:t>
                  </w:r>
                </w:p>
              </w:tc>
            </w:tr>
            <w:tr w:rsidR="00C81481" w:rsidRPr="00C81481" w14:paraId="3B5D9560" w14:textId="77777777">
              <w:tc>
                <w:tcPr>
                  <w:tcW w:w="2023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6512FDB2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Trajectory Class</w:t>
                  </w:r>
                  <w:r w:rsidRPr="00C81481">
                    <w:rPr>
                      <w:rFonts w:ascii="MS Gothic" w:eastAsia="MS Gothic" w:hAnsi="MS Gothic" w:cs="MS Gothic" w:hint="eastAsia"/>
                      <w:lang w:val="en-US"/>
                    </w:rPr>
                    <w:t>，</w:t>
                  </w:r>
                  <w:r w:rsidRPr="00C81481">
                    <w:rPr>
                      <w:lang w:val="en-US"/>
                    </w:rPr>
                    <w:t xml:space="preserve"> n (%)</w:t>
                  </w:r>
                </w:p>
              </w:tc>
              <w:tc>
                <w:tcPr>
                  <w:tcW w:w="14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249B865C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</w:p>
              </w:tc>
              <w:tc>
                <w:tcPr>
                  <w:tcW w:w="206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7D7E3216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</w:p>
              </w:tc>
              <w:tc>
                <w:tcPr>
                  <w:tcW w:w="2342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6D547ECF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</w:p>
              </w:tc>
              <w:tc>
                <w:tcPr>
                  <w:tcW w:w="917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5D91BF1D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0.033</w:t>
                  </w:r>
                </w:p>
              </w:tc>
            </w:tr>
            <w:tr w:rsidR="00C81481" w:rsidRPr="00C81481" w14:paraId="1C349EA0" w14:textId="77777777">
              <w:tc>
                <w:tcPr>
                  <w:tcW w:w="202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1038558D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1</w:t>
                  </w:r>
                </w:p>
              </w:tc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5C36B53F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90 (35.4)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39D4267A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72 (37.3)</w:t>
                  </w:r>
                </w:p>
              </w:tc>
              <w:tc>
                <w:tcPr>
                  <w:tcW w:w="23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1AD4E213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18 (29.5)</w:t>
                  </w:r>
                </w:p>
              </w:tc>
              <w:tc>
                <w:tcPr>
                  <w:tcW w:w="91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73F1BEE0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 xml:space="preserve"> </w:t>
                  </w:r>
                </w:p>
              </w:tc>
            </w:tr>
            <w:tr w:rsidR="00C81481" w:rsidRPr="00C81481" w14:paraId="520CA6DD" w14:textId="77777777">
              <w:tc>
                <w:tcPr>
                  <w:tcW w:w="202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29B60E5C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2</w:t>
                  </w:r>
                </w:p>
              </w:tc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485195AB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138 (54.3)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7CE7AE70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107 (55.4)</w:t>
                  </w:r>
                </w:p>
              </w:tc>
              <w:tc>
                <w:tcPr>
                  <w:tcW w:w="23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5F1BFF6A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31 (50.8)</w:t>
                  </w:r>
                </w:p>
              </w:tc>
              <w:tc>
                <w:tcPr>
                  <w:tcW w:w="91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502261BE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 xml:space="preserve"> </w:t>
                  </w:r>
                </w:p>
              </w:tc>
            </w:tr>
            <w:tr w:rsidR="00C81481" w:rsidRPr="00C81481" w14:paraId="45EA7E23" w14:textId="77777777">
              <w:tc>
                <w:tcPr>
                  <w:tcW w:w="202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4A6A5B41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3</w:t>
                  </w:r>
                </w:p>
              </w:tc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6D3BA6D3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 xml:space="preserve">9 </w:t>
                  </w:r>
                  <w:proofErr w:type="gramStart"/>
                  <w:r w:rsidRPr="00C81481">
                    <w:rPr>
                      <w:lang w:val="en-US"/>
                    </w:rPr>
                    <w:t>( 3.5</w:t>
                  </w:r>
                  <w:proofErr w:type="gramEnd"/>
                  <w:r w:rsidRPr="00C81481">
                    <w:rPr>
                      <w:lang w:val="en-US"/>
                    </w:rPr>
                    <w:t>)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247BE12B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6 (3.1)</w:t>
                  </w:r>
                </w:p>
              </w:tc>
              <w:tc>
                <w:tcPr>
                  <w:tcW w:w="23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3F79F37B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3 (4.9)</w:t>
                  </w:r>
                </w:p>
              </w:tc>
              <w:tc>
                <w:tcPr>
                  <w:tcW w:w="91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447E8CC0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 xml:space="preserve"> </w:t>
                  </w:r>
                </w:p>
              </w:tc>
            </w:tr>
            <w:tr w:rsidR="00C81481" w:rsidRPr="00C81481" w14:paraId="66584F3E" w14:textId="77777777">
              <w:tc>
                <w:tcPr>
                  <w:tcW w:w="202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4FF5DD21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4</w:t>
                  </w:r>
                </w:p>
              </w:tc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263121B8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 xml:space="preserve">17 </w:t>
                  </w:r>
                  <w:proofErr w:type="gramStart"/>
                  <w:r w:rsidRPr="00C81481">
                    <w:rPr>
                      <w:lang w:val="en-US"/>
                    </w:rPr>
                    <w:t>( 6.7</w:t>
                  </w:r>
                  <w:proofErr w:type="gramEnd"/>
                  <w:r w:rsidRPr="00C81481">
                    <w:rPr>
                      <w:lang w:val="en-US"/>
                    </w:rPr>
                    <w:t>)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45E74472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 (4.1)</w:t>
                  </w:r>
                </w:p>
              </w:tc>
              <w:tc>
                <w:tcPr>
                  <w:tcW w:w="23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54399085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9 (14.8)</w:t>
                  </w:r>
                </w:p>
              </w:tc>
              <w:tc>
                <w:tcPr>
                  <w:tcW w:w="91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3F6A269E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 xml:space="preserve"> </w:t>
                  </w:r>
                </w:p>
              </w:tc>
            </w:tr>
            <w:tr w:rsidR="00C81481" w:rsidRPr="00C81481" w14:paraId="5DECBEB7" w14:textId="77777777">
              <w:tc>
                <w:tcPr>
                  <w:tcW w:w="202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64E4E12D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value-day1</w:t>
                  </w:r>
                </w:p>
              </w:tc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3B9F6B84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8.4 (7.8, 8.9)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6DEC7D91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8.3 (7.8, 8.9)</w:t>
                  </w:r>
                </w:p>
              </w:tc>
              <w:tc>
                <w:tcPr>
                  <w:tcW w:w="23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249A22FB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8.6 (7.8, 9.0)</w:t>
                  </w:r>
                </w:p>
              </w:tc>
              <w:tc>
                <w:tcPr>
                  <w:tcW w:w="91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483CC209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0.465</w:t>
                  </w:r>
                </w:p>
              </w:tc>
            </w:tr>
            <w:tr w:rsidR="00C81481" w:rsidRPr="00C81481" w14:paraId="602F145A" w14:textId="77777777">
              <w:tc>
                <w:tcPr>
                  <w:tcW w:w="202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5E5D5E73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value-day3</w:t>
                  </w:r>
                </w:p>
              </w:tc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3EFD582A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8.3 (7.8, 8.7)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182C1CCD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8.3 (7.8, 8.7)</w:t>
                  </w:r>
                </w:p>
              </w:tc>
              <w:tc>
                <w:tcPr>
                  <w:tcW w:w="23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6F599A45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8.3 (7.9, 8.9)</w:t>
                  </w:r>
                </w:p>
              </w:tc>
              <w:tc>
                <w:tcPr>
                  <w:tcW w:w="91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5B8032F0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0.687</w:t>
                  </w:r>
                </w:p>
              </w:tc>
            </w:tr>
            <w:tr w:rsidR="00C81481" w:rsidRPr="00C81481" w14:paraId="3C67FB9A" w14:textId="77777777">
              <w:tc>
                <w:tcPr>
                  <w:tcW w:w="202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092CA182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value-day5</w:t>
                  </w:r>
                </w:p>
              </w:tc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103C9F6B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8.3 (7.8, 8.8)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00BC7F47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8.3 (7.7, 8.8)</w:t>
                  </w:r>
                </w:p>
              </w:tc>
              <w:tc>
                <w:tcPr>
                  <w:tcW w:w="23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5A6B6B22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8.4 (8.0, 8.6)</w:t>
                  </w:r>
                </w:p>
              </w:tc>
              <w:tc>
                <w:tcPr>
                  <w:tcW w:w="91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65F9D4DC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0.324</w:t>
                  </w:r>
                </w:p>
              </w:tc>
            </w:tr>
            <w:tr w:rsidR="00C81481" w:rsidRPr="00C81481" w14:paraId="3481C670" w14:textId="77777777">
              <w:tc>
                <w:tcPr>
                  <w:tcW w:w="202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7C2C0A33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value-day7</w:t>
                  </w:r>
                </w:p>
              </w:tc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40903CC4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8.3 (7.9, 8.8)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7877F6F4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8.4 (7.9, 8.8)</w:t>
                  </w:r>
                </w:p>
              </w:tc>
              <w:tc>
                <w:tcPr>
                  <w:tcW w:w="23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2D49E0FC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8.3 (8.1, 8.8)</w:t>
                  </w:r>
                </w:p>
              </w:tc>
              <w:tc>
                <w:tcPr>
                  <w:tcW w:w="91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0648DE38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0.721</w:t>
                  </w:r>
                </w:p>
              </w:tc>
            </w:tr>
            <w:tr w:rsidR="00C81481" w:rsidRPr="00C81481" w14:paraId="772591F9" w14:textId="77777777">
              <w:tc>
                <w:tcPr>
                  <w:tcW w:w="202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71A68416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 xml:space="preserve">value-week2(mean) </w:t>
                  </w:r>
                </w:p>
              </w:tc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1C26322F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8.4 (7.8, 8.8)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00600806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8.5 (7.8, 8.9)</w:t>
                  </w:r>
                </w:p>
              </w:tc>
              <w:tc>
                <w:tcPr>
                  <w:tcW w:w="23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7F208493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8.4 (7.8, 8.6)</w:t>
                  </w:r>
                </w:p>
              </w:tc>
              <w:tc>
                <w:tcPr>
                  <w:tcW w:w="91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1D8AF6AA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0.459</w:t>
                  </w:r>
                </w:p>
              </w:tc>
            </w:tr>
            <w:tr w:rsidR="00C81481" w:rsidRPr="00C81481" w14:paraId="2CA8A940" w14:textId="77777777">
              <w:tc>
                <w:tcPr>
                  <w:tcW w:w="202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775E02D4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value-week3(mean)</w:t>
                  </w:r>
                </w:p>
              </w:tc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6C9F6524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8.5 (8.1, 8.8)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39F80619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8.4 (8.1, 8.8)</w:t>
                  </w:r>
                </w:p>
              </w:tc>
              <w:tc>
                <w:tcPr>
                  <w:tcW w:w="23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7B0EB5D6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8.7 (8.0, 8.9)</w:t>
                  </w:r>
                </w:p>
              </w:tc>
              <w:tc>
                <w:tcPr>
                  <w:tcW w:w="91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7E62BAE4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0.419</w:t>
                  </w:r>
                </w:p>
              </w:tc>
            </w:tr>
            <w:tr w:rsidR="00C81481" w:rsidRPr="00C81481" w14:paraId="0052820D" w14:textId="77777777">
              <w:tc>
                <w:tcPr>
                  <w:tcW w:w="202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5D71CFCB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lastRenderedPageBreak/>
                    <w:t xml:space="preserve">value-week4(mean) </w:t>
                  </w:r>
                </w:p>
              </w:tc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723D8CE3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8.7 (8.4, 9.0)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3E52E11E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8.7 (8.5, 9.0)</w:t>
                  </w:r>
                </w:p>
              </w:tc>
              <w:tc>
                <w:tcPr>
                  <w:tcW w:w="23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0C931118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8.4 (8.1, 9.0)</w:t>
                  </w:r>
                </w:p>
              </w:tc>
              <w:tc>
                <w:tcPr>
                  <w:tcW w:w="91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01038D5B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0.214</w:t>
                  </w:r>
                </w:p>
              </w:tc>
            </w:tr>
            <w:tr w:rsidR="00C81481" w:rsidRPr="00C81481" w14:paraId="3FFF4585" w14:textId="77777777">
              <w:tc>
                <w:tcPr>
                  <w:tcW w:w="202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7853E3B8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max-value-hospital</w:t>
                  </w:r>
                </w:p>
              </w:tc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4553FB9F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8.8 (8.5, 9.3)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41E8D4CF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8.8 (8.4, 9.3)</w:t>
                  </w:r>
                </w:p>
              </w:tc>
              <w:tc>
                <w:tcPr>
                  <w:tcW w:w="23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1C38DF12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8.9 (8.6, 9.3)</w:t>
                  </w:r>
                </w:p>
              </w:tc>
              <w:tc>
                <w:tcPr>
                  <w:tcW w:w="91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4CD26F29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0.28</w:t>
                  </w:r>
                </w:p>
              </w:tc>
            </w:tr>
            <w:tr w:rsidR="00C81481" w:rsidRPr="00C81481" w14:paraId="46A06A6E" w14:textId="77777777">
              <w:tc>
                <w:tcPr>
                  <w:tcW w:w="202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3F1AE00D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 xml:space="preserve">min-value-hospital </w:t>
                  </w:r>
                </w:p>
              </w:tc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0512194F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7.7 (7.2, 8.2)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2261A339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7.6 (7.2, 8.1)</w:t>
                  </w:r>
                </w:p>
              </w:tc>
              <w:tc>
                <w:tcPr>
                  <w:tcW w:w="23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16BF8C0A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7.7 (6.9, 8.4)</w:t>
                  </w:r>
                </w:p>
              </w:tc>
              <w:tc>
                <w:tcPr>
                  <w:tcW w:w="91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4D6C164D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0.984</w:t>
                  </w:r>
                </w:p>
              </w:tc>
            </w:tr>
            <w:tr w:rsidR="00C81481" w:rsidRPr="00C81481" w14:paraId="3C57E765" w14:textId="77777777">
              <w:tc>
                <w:tcPr>
                  <w:tcW w:w="202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14:paraId="131FCB5D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proofErr w:type="gramStart"/>
                  <w:r w:rsidRPr="00C81481">
                    <w:rPr>
                      <w:lang w:val="en-US"/>
                    </w:rPr>
                    <w:t>avg--value</w:t>
                  </w:r>
                  <w:proofErr w:type="gramEnd"/>
                  <w:r w:rsidRPr="00C81481">
                    <w:rPr>
                      <w:lang w:val="en-US"/>
                    </w:rPr>
                    <w:t xml:space="preserve">-hospital </w:t>
                  </w:r>
                </w:p>
              </w:tc>
              <w:tc>
                <w:tcPr>
                  <w:tcW w:w="145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14:paraId="45C97A9D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8.3 (7.9, 8.7)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14:paraId="5D71ABFB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8.3 (7.8, 8.7)</w:t>
                  </w:r>
                </w:p>
              </w:tc>
              <w:tc>
                <w:tcPr>
                  <w:tcW w:w="234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14:paraId="6CDF98F1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8.3 (8.0, 8.7)</w:t>
                  </w:r>
                </w:p>
              </w:tc>
              <w:tc>
                <w:tcPr>
                  <w:tcW w:w="91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14:paraId="58FB50CE" w14:textId="77777777" w:rsidR="00C81481" w:rsidRPr="00C81481" w:rsidRDefault="00C81481" w:rsidP="00C81481">
                  <w:pPr>
                    <w:spacing w:after="160" w:line="278" w:lineRule="auto"/>
                    <w:rPr>
                      <w:lang w:val="en-US"/>
                    </w:rPr>
                  </w:pPr>
                  <w:r w:rsidRPr="00C81481">
                    <w:rPr>
                      <w:lang w:val="en-US"/>
                    </w:rPr>
                    <w:t>0.608</w:t>
                  </w:r>
                </w:p>
              </w:tc>
            </w:tr>
          </w:tbl>
          <w:p w14:paraId="1354F18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3CC16CE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637AC21D" w14:textId="77777777" w:rsidR="00C81481" w:rsidRPr="00C81481" w:rsidRDefault="00C81481" w:rsidP="00C81481">
            <w:pPr>
              <w:spacing w:after="160" w:line="278" w:lineRule="auto"/>
              <w:rPr>
                <w:b/>
                <w:bCs/>
                <w:lang w:val="en-US"/>
              </w:rPr>
            </w:pPr>
          </w:p>
          <w:p w14:paraId="7775AC3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rFonts w:hint="eastAsia"/>
                <w:b/>
                <w:bCs/>
                <w:lang w:val="en-US"/>
              </w:rPr>
              <w:t>S3 Table. Relationship between different serum calcium Groups and 60-day mortality in different models</w:t>
            </w:r>
          </w:p>
        </w:tc>
      </w:tr>
      <w:tr w:rsidR="00C81481" w:rsidRPr="00C81481" w14:paraId="356BF034" w14:textId="77777777">
        <w:tc>
          <w:tcPr>
            <w:tcW w:w="84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8EF07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  <w:p w14:paraId="26ABF92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Variable</w:t>
            </w:r>
          </w:p>
        </w:tc>
        <w:tc>
          <w:tcPr>
            <w:tcW w:w="2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81DA3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9CEDF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rFonts w:hint="eastAsia"/>
                <w:lang w:val="en-US"/>
              </w:rPr>
              <w:t>Model1</w:t>
            </w:r>
          </w:p>
        </w:tc>
        <w:tc>
          <w:tcPr>
            <w:tcW w:w="2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61AD8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74A6EC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rFonts w:hint="eastAsia"/>
                <w:lang w:val="en-US"/>
              </w:rPr>
              <w:t>Model2</w:t>
            </w:r>
          </w:p>
        </w:tc>
        <w:tc>
          <w:tcPr>
            <w:tcW w:w="24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89A41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69A6E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rFonts w:hint="eastAsia"/>
                <w:lang w:val="en-US"/>
              </w:rPr>
              <w:t>Model3</w:t>
            </w:r>
          </w:p>
        </w:tc>
        <w:tc>
          <w:tcPr>
            <w:tcW w:w="23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34D8F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A73540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rFonts w:hint="eastAsia"/>
                <w:lang w:val="en-US"/>
              </w:rPr>
              <w:t>Model4</w:t>
            </w:r>
          </w:p>
        </w:tc>
      </w:tr>
      <w:tr w:rsidR="00C81481" w:rsidRPr="00C81481" w14:paraId="654255ED" w14:textId="77777777">
        <w:tc>
          <w:tcPr>
            <w:tcW w:w="879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EADC6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2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150E6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D6D38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HR (95%CI)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7E6FE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p</w:t>
            </w:r>
          </w:p>
        </w:tc>
        <w:tc>
          <w:tcPr>
            <w:tcW w:w="2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990802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D4E294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HR (95%CI)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054E42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p</w:t>
            </w:r>
          </w:p>
        </w:tc>
        <w:tc>
          <w:tcPr>
            <w:tcW w:w="24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983BF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41C55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HR (95%CI)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3CFE3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p</w:t>
            </w:r>
          </w:p>
        </w:tc>
        <w:tc>
          <w:tcPr>
            <w:tcW w:w="23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F23D6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2A910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HR (95%CI)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0BA192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p</w:t>
            </w:r>
          </w:p>
        </w:tc>
      </w:tr>
      <w:tr w:rsidR="00C81481" w:rsidRPr="00C81481" w14:paraId="497873A1" w14:textId="77777777"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CE73EF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Group 1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664ED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5EC275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0.35 (0.17~0.73)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FACF64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0.005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7140A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8C9793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0.34 (0.16~0.72)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43B2DA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0.004</w:t>
            </w:r>
          </w:p>
        </w:tc>
        <w:tc>
          <w:tcPr>
            <w:tcW w:w="2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54671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A03D95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0.27 (0.13~0.56)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0B68FD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0.001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B9EB46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83BC0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0.21 (0.1~0.45)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9D19CC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&lt;0.001</w:t>
            </w:r>
          </w:p>
        </w:tc>
      </w:tr>
      <w:tr w:rsidR="00C81481" w:rsidRPr="00C81481" w14:paraId="6CEE9D03" w14:textId="77777777"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F8D29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Group 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0B2A771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CE7EA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0.42 (0.21~0.81)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DEB0E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6346F26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98BC40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0.39 (0.2~0.76)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7ACCF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0.006</w:t>
            </w: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</w:tcPr>
          <w:p w14:paraId="5C1651A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488F9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0.32 (0.16~0.62)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BAB9E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F7B99E7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CC26D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0.3 (0.15~0.61)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A933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0.001</w:t>
            </w:r>
          </w:p>
        </w:tc>
      </w:tr>
      <w:tr w:rsidR="00C81481" w:rsidRPr="00C81481" w14:paraId="33B3933E" w14:textId="77777777"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0A7BD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Group 3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3DDBC5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24E74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1(Ref)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C9C9BD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4D38E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8D605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1(Ref)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B6DD8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 </w:t>
            </w:r>
          </w:p>
        </w:tc>
        <w:tc>
          <w:tcPr>
            <w:tcW w:w="2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5E372E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7781BB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1(Ref)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B8A83F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1B2D0A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9B9C4C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1(Ref)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C7C3E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 xml:space="preserve"> </w:t>
            </w:r>
          </w:p>
        </w:tc>
      </w:tr>
      <w:tr w:rsidR="00C81481" w:rsidRPr="00C81481" w14:paraId="12E6AD43" w14:textId="77777777">
        <w:tc>
          <w:tcPr>
            <w:tcW w:w="8790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B2483F3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Model1: unadjusted model</w:t>
            </w:r>
          </w:p>
        </w:tc>
      </w:tr>
      <w:tr w:rsidR="00C81481" w:rsidRPr="00C81481" w14:paraId="0DE89859" w14:textId="77777777">
        <w:tc>
          <w:tcPr>
            <w:tcW w:w="8790" w:type="dxa"/>
            <w:gridSpan w:val="13"/>
            <w:tcBorders>
              <w:top w:val="nil"/>
              <w:left w:val="nil"/>
              <w:bottom w:val="nil"/>
              <w:right w:val="nil"/>
            </w:tcBorders>
            <w:hideMark/>
          </w:tcPr>
          <w:p w14:paraId="3691AEB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Model2: adjusted for age, gender</w:t>
            </w:r>
          </w:p>
        </w:tc>
      </w:tr>
      <w:tr w:rsidR="00C81481" w:rsidRPr="00C81481" w14:paraId="5B33665D" w14:textId="77777777">
        <w:tc>
          <w:tcPr>
            <w:tcW w:w="8790" w:type="dxa"/>
            <w:gridSpan w:val="13"/>
            <w:tcBorders>
              <w:top w:val="nil"/>
              <w:left w:val="nil"/>
              <w:bottom w:val="nil"/>
              <w:right w:val="nil"/>
            </w:tcBorders>
            <w:hideMark/>
          </w:tcPr>
          <w:p w14:paraId="2F293718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Model3: adjusted for age, gender, SBP-mean, PLT-min, BUN-max and congestive heart failure</w:t>
            </w:r>
          </w:p>
        </w:tc>
      </w:tr>
      <w:tr w:rsidR="00C81481" w:rsidRPr="00C81481" w14:paraId="17616FA6" w14:textId="77777777">
        <w:tc>
          <w:tcPr>
            <w:tcW w:w="8790" w:type="dxa"/>
            <w:gridSpan w:val="13"/>
            <w:tcBorders>
              <w:top w:val="nil"/>
              <w:left w:val="nil"/>
              <w:bottom w:val="nil"/>
              <w:right w:val="nil"/>
            </w:tcBorders>
            <w:hideMark/>
          </w:tcPr>
          <w:p w14:paraId="5DEAE509" w14:textId="77777777" w:rsidR="00C81481" w:rsidRPr="00C81481" w:rsidRDefault="00C81481" w:rsidP="00C81481">
            <w:pPr>
              <w:spacing w:after="160" w:line="278" w:lineRule="auto"/>
              <w:rPr>
                <w:lang w:val="en-US"/>
              </w:rPr>
            </w:pPr>
            <w:r w:rsidRPr="00C81481">
              <w:rPr>
                <w:lang w:val="en-US"/>
              </w:rPr>
              <w:t>Model4: adjusted for age, gender, SBP-mean, PLT-min, BUN-max, congestive heart failure, APSIII, SAPSII, OASIS, SOFA</w:t>
            </w:r>
          </w:p>
        </w:tc>
      </w:tr>
    </w:tbl>
    <w:p w14:paraId="100503EE" w14:textId="77777777" w:rsidR="00C81481" w:rsidRPr="00C81481" w:rsidRDefault="00C81481" w:rsidP="00C81481">
      <w:pPr>
        <w:rPr>
          <w:lang w:val="en-US"/>
        </w:rPr>
      </w:pPr>
    </w:p>
    <w:p w14:paraId="4511CA80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481"/>
    <w:rsid w:val="00055A47"/>
    <w:rsid w:val="00595A90"/>
    <w:rsid w:val="00767E38"/>
    <w:rsid w:val="00866F7D"/>
    <w:rsid w:val="00910B24"/>
    <w:rsid w:val="00C81481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82E2E"/>
  <w15:chartTrackingRefBased/>
  <w15:docId w15:val="{2BD16ED5-E648-4179-952E-1C173B4EC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14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14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14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14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14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14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14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14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14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14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14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14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14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14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14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14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14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14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14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14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14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14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14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14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14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14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14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14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148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814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1157</Words>
  <Characters>4909</Characters>
  <Application>Microsoft Office Word</Application>
  <DocSecurity>0</DocSecurity>
  <Lines>818</Lines>
  <Paragraphs>551</Paragraphs>
  <ScaleCrop>false</ScaleCrop>
  <Company/>
  <LinksUpToDate>false</LinksUpToDate>
  <CharactersWithSpaces>5515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3</cp:revision>
  <dcterms:created xsi:type="dcterms:W3CDTF">2026-03-05T13:47:00Z</dcterms:created>
  <dcterms:modified xsi:type="dcterms:W3CDTF">2026-03-05T13:49:00Z</dcterms:modified>
</cp:coreProperties>
</file>