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Grille6Couleur"/>
        <w:tblpPr w:leftFromText="141" w:rightFromText="141" w:vertAnchor="page" w:horzAnchor="margin" w:tblpXSpec="center" w:tblpY="2065"/>
        <w:tblW w:w="10485" w:type="dxa"/>
        <w:tblLook w:val="04A0" w:firstRow="1" w:lastRow="0" w:firstColumn="1" w:lastColumn="0" w:noHBand="0" w:noVBand="1"/>
      </w:tblPr>
      <w:tblGrid>
        <w:gridCol w:w="2475"/>
        <w:gridCol w:w="8010"/>
      </w:tblGrid>
      <w:tr w:rsidR="0062127F" w:rsidRPr="006C2463" w14:paraId="52537613" w14:textId="77777777" w:rsidTr="004825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266BD602" w14:textId="77777777" w:rsidR="0062127F" w:rsidRPr="006C2463" w:rsidRDefault="0062127F" w:rsidP="004825EA">
            <w:pPr>
              <w:rPr>
                <w:rFonts w:cstheme="minorHAnsi"/>
              </w:rPr>
            </w:pPr>
            <w:r w:rsidRPr="006C2463">
              <w:rPr>
                <w:rFonts w:cstheme="minorHAnsi"/>
              </w:rPr>
              <w:t>Complication</w:t>
            </w:r>
          </w:p>
        </w:tc>
        <w:tc>
          <w:tcPr>
            <w:tcW w:w="8010" w:type="dxa"/>
          </w:tcPr>
          <w:p w14:paraId="11FDD7FB" w14:textId="77777777" w:rsidR="0062127F" w:rsidRPr="006C2463" w:rsidRDefault="0062127F" w:rsidP="004825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2463">
              <w:rPr>
                <w:rFonts w:cstheme="minorHAnsi"/>
              </w:rPr>
              <w:t>Definition</w:t>
            </w:r>
          </w:p>
        </w:tc>
      </w:tr>
      <w:tr w:rsidR="0062127F" w:rsidRPr="006C2463" w14:paraId="10A4EA17" w14:textId="77777777" w:rsidTr="00482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66E59217" w14:textId="77777777" w:rsidR="0062127F" w:rsidRPr="006C2463" w:rsidRDefault="0062127F" w:rsidP="004825EA">
            <w:pPr>
              <w:rPr>
                <w:rFonts w:cstheme="minorHAnsi"/>
              </w:rPr>
            </w:pPr>
            <w:r w:rsidRPr="006C2463">
              <w:rPr>
                <w:rFonts w:cstheme="minorHAnsi"/>
              </w:rPr>
              <w:t>Atelectasis</w:t>
            </w:r>
          </w:p>
        </w:tc>
        <w:tc>
          <w:tcPr>
            <w:tcW w:w="8010" w:type="dxa"/>
          </w:tcPr>
          <w:p w14:paraId="1022585F" w14:textId="77777777" w:rsidR="0062127F" w:rsidRPr="006C2463" w:rsidRDefault="0062127F" w:rsidP="00482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2463">
              <w:rPr>
                <w:rFonts w:cstheme="minorHAnsi"/>
              </w:rPr>
              <w:t>Lung opacity on chest X-ray with a shift of the mediastinum, hilum or hemidiaphragm toward the affected area, and compensatory over-inflation in the adjacent non-atelectatic lung</w:t>
            </w:r>
          </w:p>
        </w:tc>
      </w:tr>
      <w:tr w:rsidR="0062127F" w:rsidRPr="006C2463" w14:paraId="6C833137" w14:textId="77777777" w:rsidTr="004825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21B522F7" w14:textId="77777777" w:rsidR="0062127F" w:rsidRPr="006C2463" w:rsidRDefault="0062127F" w:rsidP="004825EA">
            <w:pPr>
              <w:rPr>
                <w:rFonts w:cstheme="minorHAnsi"/>
              </w:rPr>
            </w:pPr>
            <w:r w:rsidRPr="006C2463">
              <w:rPr>
                <w:rFonts w:cstheme="minorHAnsi"/>
              </w:rPr>
              <w:t>Acute respiratory failure</w:t>
            </w:r>
          </w:p>
        </w:tc>
        <w:tc>
          <w:tcPr>
            <w:tcW w:w="8010" w:type="dxa"/>
          </w:tcPr>
          <w:p w14:paraId="3D0B1075" w14:textId="77777777" w:rsidR="0062127F" w:rsidRPr="006C2463" w:rsidRDefault="0062127F" w:rsidP="00482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2463">
              <w:rPr>
                <w:rFonts w:cstheme="minorHAnsi"/>
              </w:rPr>
              <w:t>Postoperative PaO</w:t>
            </w:r>
            <w:r w:rsidRPr="006C2463">
              <w:rPr>
                <w:rFonts w:cstheme="minorHAnsi"/>
                <w:vertAlign w:val="subscript"/>
              </w:rPr>
              <w:t>2</w:t>
            </w:r>
            <w:r w:rsidRPr="006C2463">
              <w:rPr>
                <w:rFonts w:cstheme="minorHAnsi"/>
              </w:rPr>
              <w:t xml:space="preserve"> &lt; 8 kPa (60 mmHg) on room air, a PaO</w:t>
            </w:r>
            <w:r w:rsidRPr="006C2463">
              <w:rPr>
                <w:rFonts w:cstheme="minorHAnsi"/>
                <w:vertAlign w:val="subscript"/>
              </w:rPr>
              <w:t>2</w:t>
            </w:r>
            <w:r w:rsidRPr="006C2463">
              <w:rPr>
                <w:rFonts w:cstheme="minorHAnsi"/>
              </w:rPr>
              <w:t>:FiO</w:t>
            </w:r>
            <w:r w:rsidRPr="006C2463">
              <w:rPr>
                <w:rFonts w:cstheme="minorHAnsi"/>
                <w:vertAlign w:val="subscript"/>
              </w:rPr>
              <w:t>2</w:t>
            </w:r>
            <w:r w:rsidRPr="006C2463">
              <w:rPr>
                <w:rFonts w:cstheme="minorHAnsi"/>
              </w:rPr>
              <w:t xml:space="preserve"> ratio &lt;40 kPa (300 mmHg) or arterial oxyhemoglobin saturation measured with pulse oximetry &lt; 90% requiring oxygen therapy</w:t>
            </w:r>
          </w:p>
        </w:tc>
      </w:tr>
      <w:tr w:rsidR="0062127F" w:rsidRPr="006C2463" w14:paraId="61242426" w14:textId="77777777" w:rsidTr="00482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00040D96" w14:textId="77777777" w:rsidR="0062127F" w:rsidRPr="006C2463" w:rsidRDefault="0062127F" w:rsidP="004825EA">
            <w:pPr>
              <w:ind w:left="113"/>
              <w:rPr>
                <w:rFonts w:cstheme="minorHAnsi"/>
              </w:rPr>
            </w:pPr>
            <w:r w:rsidRPr="006C2463">
              <w:rPr>
                <w:rFonts w:cstheme="minorHAnsi"/>
              </w:rPr>
              <w:t>Pneumothorax</w:t>
            </w:r>
          </w:p>
        </w:tc>
        <w:tc>
          <w:tcPr>
            <w:tcW w:w="8010" w:type="dxa"/>
          </w:tcPr>
          <w:p w14:paraId="3689D7AF" w14:textId="77777777" w:rsidR="0062127F" w:rsidRPr="006C2463" w:rsidRDefault="0062127F" w:rsidP="004825EA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2463">
              <w:rPr>
                <w:rFonts w:cstheme="minorHAnsi"/>
              </w:rPr>
              <w:t>Air in the pleural space on chest X-ray with no vascular bed surrounding the visceral pleura</w:t>
            </w:r>
          </w:p>
        </w:tc>
      </w:tr>
      <w:tr w:rsidR="0062127F" w:rsidRPr="006C2463" w14:paraId="5F7EB138" w14:textId="77777777" w:rsidTr="004825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428BA9C2" w14:textId="77777777" w:rsidR="0062127F" w:rsidRPr="006C2463" w:rsidRDefault="0062127F" w:rsidP="004825EA">
            <w:pPr>
              <w:ind w:left="113"/>
              <w:rPr>
                <w:rFonts w:cstheme="minorHAnsi"/>
              </w:rPr>
            </w:pPr>
            <w:r w:rsidRPr="006C2463">
              <w:rPr>
                <w:rFonts w:cstheme="minorHAnsi"/>
              </w:rPr>
              <w:t>Pleural effusion</w:t>
            </w:r>
          </w:p>
        </w:tc>
        <w:tc>
          <w:tcPr>
            <w:tcW w:w="8010" w:type="dxa"/>
          </w:tcPr>
          <w:p w14:paraId="02FC5D29" w14:textId="77777777" w:rsidR="0062127F" w:rsidRPr="006C2463" w:rsidRDefault="0062127F" w:rsidP="004825EA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2463">
              <w:rPr>
                <w:rFonts w:cstheme="minorHAnsi"/>
              </w:rPr>
              <w:t xml:space="preserve">Chest radiograph blunting of the costophrenic angle, loss of sharp silhouette of the ipsilateral hemidiaphragm in upright position, evidence of displacement of adjacent anatomical structures or (in supine position) a hazy opacity in one hemithorax with preserved vascular shadows. </w:t>
            </w:r>
          </w:p>
          <w:p w14:paraId="268E8DAA" w14:textId="77777777" w:rsidR="0062127F" w:rsidRPr="006C2463" w:rsidRDefault="0062127F" w:rsidP="004825EA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2463">
              <w:rPr>
                <w:rFonts w:cstheme="minorHAnsi"/>
              </w:rPr>
              <w:t>Or lung ultrasound evidence of extrapleural liquid/fluid: anechoic extrapleural densities.</w:t>
            </w:r>
          </w:p>
          <w:p w14:paraId="45DD8D33" w14:textId="77777777" w:rsidR="0062127F" w:rsidRPr="006C2463" w:rsidRDefault="0062127F" w:rsidP="004825EA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2463">
              <w:rPr>
                <w:rFonts w:cstheme="minorHAnsi"/>
              </w:rPr>
              <w:t>Only cases requiring thoracocentesis were taken into account.</w:t>
            </w:r>
          </w:p>
        </w:tc>
      </w:tr>
      <w:tr w:rsidR="0062127F" w:rsidRPr="006C2463" w14:paraId="2EF08FD0" w14:textId="77777777" w:rsidTr="00482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1A61AD6D" w14:textId="77777777" w:rsidR="0062127F" w:rsidRPr="006C2463" w:rsidRDefault="0062127F" w:rsidP="004825EA">
            <w:pPr>
              <w:ind w:left="113"/>
              <w:rPr>
                <w:rFonts w:cstheme="minorHAnsi"/>
              </w:rPr>
            </w:pPr>
            <w:r w:rsidRPr="006C2463">
              <w:rPr>
                <w:rFonts w:cstheme="minorHAnsi"/>
              </w:rPr>
              <w:t>Pneumonia</w:t>
            </w:r>
          </w:p>
        </w:tc>
        <w:tc>
          <w:tcPr>
            <w:tcW w:w="8010" w:type="dxa"/>
          </w:tcPr>
          <w:p w14:paraId="304700A5" w14:textId="77777777" w:rsidR="0062127F" w:rsidRPr="006C2463" w:rsidRDefault="0062127F" w:rsidP="004825EA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vertAlign w:val="superscript"/>
              </w:rPr>
            </w:pPr>
            <w:r w:rsidRPr="006C2463">
              <w:rPr>
                <w:rFonts w:cstheme="minorHAnsi"/>
              </w:rPr>
              <w:t>Patient has received antibiotics for a suspected respiratory infection and met one or more of the following criteria: new or changed sputum, new or changed lung opacities on chest X-ray (or CT-scan), fever, white blood cell count &gt; 12 x 10</w:t>
            </w:r>
            <w:r w:rsidRPr="006C2463">
              <w:rPr>
                <w:rFonts w:cstheme="minorHAnsi"/>
                <w:vertAlign w:val="superscript"/>
              </w:rPr>
              <w:t>9</w:t>
            </w:r>
          </w:p>
        </w:tc>
      </w:tr>
      <w:tr w:rsidR="0062127F" w:rsidRPr="006C2463" w14:paraId="335FC3C3" w14:textId="77777777" w:rsidTr="004825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5DC9D82E" w14:textId="77777777" w:rsidR="0062127F" w:rsidRPr="006C2463" w:rsidRDefault="0062127F" w:rsidP="004825EA">
            <w:pPr>
              <w:ind w:left="113"/>
              <w:rPr>
                <w:rFonts w:cstheme="minorHAnsi"/>
              </w:rPr>
            </w:pPr>
            <w:r w:rsidRPr="006C2463">
              <w:rPr>
                <w:rFonts w:cstheme="minorHAnsi"/>
              </w:rPr>
              <w:t>Aspiration pneumonitis</w:t>
            </w:r>
          </w:p>
        </w:tc>
        <w:tc>
          <w:tcPr>
            <w:tcW w:w="8010" w:type="dxa"/>
          </w:tcPr>
          <w:p w14:paraId="237750B4" w14:textId="77777777" w:rsidR="0062127F" w:rsidRPr="006C2463" w:rsidRDefault="0062127F" w:rsidP="004825EA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2463">
              <w:rPr>
                <w:rFonts w:cstheme="minorHAnsi"/>
              </w:rPr>
              <w:t>Acute lung injury after the inhalation of regurgitated gastric contents</w:t>
            </w:r>
          </w:p>
        </w:tc>
      </w:tr>
    </w:tbl>
    <w:p w14:paraId="0721C671" w14:textId="2C1D96E9" w:rsidR="0062127F" w:rsidRPr="006C2463" w:rsidRDefault="0062127F" w:rsidP="004757B8">
      <w:pPr>
        <w:pStyle w:val="Lgende"/>
        <w:keepNext/>
        <w:rPr>
          <w:b/>
          <w:bCs/>
          <w:i w:val="0"/>
          <w:iCs w:val="0"/>
          <w:color w:val="000000" w:themeColor="text1"/>
        </w:rPr>
      </w:pPr>
      <w:r w:rsidRPr="006C2463">
        <w:rPr>
          <w:b/>
          <w:bCs/>
          <w:i w:val="0"/>
          <w:iCs w:val="0"/>
          <w:color w:val="000000" w:themeColor="text1"/>
        </w:rPr>
        <w:t xml:space="preserve">eTable 1. </w:t>
      </w:r>
      <w:r w:rsidRPr="006C2463">
        <w:rPr>
          <w:i w:val="0"/>
          <w:iCs w:val="0"/>
          <w:color w:val="000000" w:themeColor="text1"/>
        </w:rPr>
        <w:t>Definition of postoperative pulmonary complications according to the European Perioperative Clinical Outcome definitions</w:t>
      </w:r>
    </w:p>
    <w:p w14:paraId="59B8ED13" w14:textId="77777777" w:rsidR="0062127F" w:rsidRPr="006C2463" w:rsidRDefault="0062127F" w:rsidP="0062127F"/>
    <w:p w14:paraId="1B5BD6F8" w14:textId="77777777" w:rsidR="0062127F" w:rsidRPr="006C2463" w:rsidRDefault="0062127F" w:rsidP="004757B8">
      <w:pPr>
        <w:pStyle w:val="Lgende"/>
        <w:keepNext/>
        <w:rPr>
          <w:b/>
          <w:bCs/>
          <w:i w:val="0"/>
          <w:iCs w:val="0"/>
          <w:color w:val="000000" w:themeColor="text1"/>
        </w:rPr>
      </w:pPr>
    </w:p>
    <w:p w14:paraId="416B4C06" w14:textId="694C42A4" w:rsidR="004757B8" w:rsidRPr="006C2463" w:rsidRDefault="006F3E06" w:rsidP="004757B8">
      <w:pPr>
        <w:pStyle w:val="Lgende"/>
        <w:keepNext/>
        <w:rPr>
          <w:i w:val="0"/>
          <w:iCs w:val="0"/>
          <w:color w:val="000000" w:themeColor="text1"/>
        </w:rPr>
      </w:pPr>
      <w:r w:rsidRPr="006C2463">
        <w:rPr>
          <w:b/>
          <w:bCs/>
          <w:i w:val="0"/>
          <w:iCs w:val="0"/>
          <w:color w:val="000000" w:themeColor="text1"/>
        </w:rPr>
        <w:t>e</w:t>
      </w:r>
      <w:r w:rsidR="004757B8" w:rsidRPr="006C2463">
        <w:rPr>
          <w:b/>
          <w:bCs/>
          <w:i w:val="0"/>
          <w:iCs w:val="0"/>
          <w:color w:val="000000" w:themeColor="text1"/>
        </w:rPr>
        <w:t xml:space="preserve">Table </w:t>
      </w:r>
      <w:r w:rsidR="0062127F" w:rsidRPr="006C2463">
        <w:rPr>
          <w:b/>
          <w:bCs/>
          <w:i w:val="0"/>
          <w:iCs w:val="0"/>
          <w:color w:val="000000" w:themeColor="text1"/>
        </w:rPr>
        <w:t>2</w:t>
      </w:r>
      <w:r w:rsidR="004757B8" w:rsidRPr="006C2463">
        <w:rPr>
          <w:i w:val="0"/>
          <w:iCs w:val="0"/>
          <w:color w:val="000000" w:themeColor="text1"/>
        </w:rPr>
        <w:t>.</w:t>
      </w:r>
      <w:r w:rsidR="001E29E2">
        <w:rPr>
          <w:i w:val="0"/>
          <w:iCs w:val="0"/>
          <w:color w:val="000000" w:themeColor="text1"/>
        </w:rPr>
        <w:t xml:space="preserve"> Average</w:t>
      </w:r>
      <w:r w:rsidR="004757B8" w:rsidRPr="006C2463">
        <w:rPr>
          <w:i w:val="0"/>
          <w:iCs w:val="0"/>
          <w:color w:val="000000" w:themeColor="text1"/>
        </w:rPr>
        <w:t xml:space="preserve"> </w:t>
      </w:r>
      <w:r w:rsidR="001E29E2">
        <w:rPr>
          <w:i w:val="0"/>
          <w:iCs w:val="0"/>
          <w:color w:val="000000" w:themeColor="text1"/>
        </w:rPr>
        <w:t>i</w:t>
      </w:r>
      <w:r w:rsidR="004757B8" w:rsidRPr="006C2463">
        <w:rPr>
          <w:i w:val="0"/>
          <w:iCs w:val="0"/>
          <w:color w:val="000000" w:themeColor="text1"/>
        </w:rPr>
        <w:t>ntraoperative ventilatory p</w:t>
      </w:r>
      <w:commentRangeStart w:id="0"/>
      <w:commentRangeStart w:id="1"/>
      <w:r w:rsidR="004757B8" w:rsidRPr="006C2463">
        <w:rPr>
          <w:i w:val="0"/>
          <w:iCs w:val="0"/>
          <w:color w:val="000000" w:themeColor="text1"/>
        </w:rPr>
        <w:t>arameters</w:t>
      </w:r>
      <w:commentRangeEnd w:id="0"/>
      <w:r w:rsidR="00F63E39">
        <w:rPr>
          <w:rStyle w:val="Marquedecommentaire"/>
          <w:i w:val="0"/>
          <w:iCs w:val="0"/>
          <w:color w:val="000000" w:themeColor="text1"/>
          <w:sz w:val="18"/>
          <w:szCs w:val="18"/>
        </w:rPr>
        <w:commentReference w:id="0"/>
      </w:r>
      <w:commentRangeEnd w:id="1"/>
      <w:r w:rsidR="0096736E">
        <w:rPr>
          <w:rStyle w:val="Marquedecommentaire"/>
          <w:i w:val="0"/>
          <w:iCs w:val="0"/>
          <w:color w:val="000000" w:themeColor="text1"/>
          <w:sz w:val="18"/>
          <w:szCs w:val="18"/>
        </w:rPr>
        <w:commentReference w:id="1"/>
      </w:r>
      <w:r w:rsidR="001E29E2">
        <w:rPr>
          <w:i w:val="0"/>
          <w:iCs w:val="0"/>
          <w:color w:val="000000" w:themeColor="text1"/>
        </w:rPr>
        <w:t xml:space="preserve"> during surgery.</w:t>
      </w:r>
    </w:p>
    <w:tbl>
      <w:tblPr>
        <w:tblStyle w:val="Grilledutableau"/>
        <w:tblW w:w="9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217"/>
        <w:gridCol w:w="1728"/>
        <w:gridCol w:w="1940"/>
      </w:tblGrid>
      <w:tr w:rsidR="00384CC7" w:rsidRPr="006C2463" w14:paraId="30AF2C2A" w14:textId="77777777" w:rsidTr="004757B8">
        <w:trPr>
          <w:trHeight w:val="28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8C1DC00" w14:textId="7DA7444B" w:rsidR="00384CC7" w:rsidRPr="006C2463" w:rsidRDefault="00384CC7" w:rsidP="00384CC7">
            <w:pPr>
              <w:rPr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021CAA3" w14:textId="77777777" w:rsidR="00384CC7" w:rsidRPr="006C2463" w:rsidRDefault="00384CC7" w:rsidP="00384CC7">
            <w:pPr>
              <w:jc w:val="center"/>
              <w:rPr>
                <w:b/>
                <w:bCs/>
                <w:sz w:val="22"/>
                <w:szCs w:val="22"/>
              </w:rPr>
            </w:pPr>
            <w:r w:rsidRPr="006C2463">
              <w:rPr>
                <w:b/>
                <w:bCs/>
                <w:sz w:val="22"/>
                <w:szCs w:val="22"/>
              </w:rPr>
              <w:t>All patients (n = 275)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B679281" w14:textId="77777777" w:rsidR="00384CC7" w:rsidRPr="006C2463" w:rsidRDefault="00384CC7" w:rsidP="00384CC7">
            <w:pPr>
              <w:jc w:val="center"/>
              <w:rPr>
                <w:b/>
                <w:bCs/>
                <w:sz w:val="22"/>
                <w:szCs w:val="22"/>
              </w:rPr>
            </w:pPr>
            <w:r w:rsidRPr="006C2463">
              <w:rPr>
                <w:b/>
                <w:bCs/>
                <w:sz w:val="22"/>
                <w:szCs w:val="22"/>
              </w:rPr>
              <w:t>PPCs (n = 115)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F6C16B0" w14:textId="77777777" w:rsidR="00384CC7" w:rsidRPr="006C2463" w:rsidRDefault="00384CC7" w:rsidP="00384CC7">
            <w:pPr>
              <w:jc w:val="center"/>
              <w:rPr>
                <w:b/>
                <w:bCs/>
                <w:sz w:val="22"/>
                <w:szCs w:val="22"/>
              </w:rPr>
            </w:pPr>
            <w:r w:rsidRPr="006C2463">
              <w:rPr>
                <w:b/>
                <w:bCs/>
                <w:sz w:val="22"/>
                <w:szCs w:val="22"/>
              </w:rPr>
              <w:t>Non PPCs (n = 160)</w:t>
            </w:r>
          </w:p>
        </w:tc>
      </w:tr>
      <w:tr w:rsidR="00384CC7" w:rsidRPr="006C2463" w14:paraId="36E039BD" w14:textId="77777777" w:rsidTr="004757B8">
        <w:trPr>
          <w:trHeight w:val="288"/>
        </w:trPr>
        <w:tc>
          <w:tcPr>
            <w:tcW w:w="340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B3E1303" w14:textId="42E20EDC" w:rsidR="00384CC7" w:rsidRPr="006C2463" w:rsidRDefault="00384CC7" w:rsidP="00384CC7">
            <w:pPr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Duration of anesthesia</w:t>
            </w:r>
            <w:r w:rsidR="004757B8" w:rsidRPr="006C2463">
              <w:rPr>
                <w:sz w:val="20"/>
                <w:szCs w:val="20"/>
              </w:rPr>
              <w:t xml:space="preserve"> (min)</w:t>
            </w:r>
          </w:p>
        </w:tc>
        <w:tc>
          <w:tcPr>
            <w:tcW w:w="221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76C2612" w14:textId="6D24B8C7" w:rsidR="00384CC7" w:rsidRPr="006C2463" w:rsidRDefault="004757B8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496 [395, 583]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AFD3B0E" w14:textId="0CBE5A6B" w:rsidR="00384CC7" w:rsidRPr="006C2463" w:rsidRDefault="00384CC7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 xml:space="preserve">505 </w:t>
            </w:r>
            <w:r w:rsidR="004757B8" w:rsidRPr="006C2463">
              <w:rPr>
                <w:sz w:val="20"/>
                <w:szCs w:val="20"/>
              </w:rPr>
              <w:t>[</w:t>
            </w:r>
            <w:r w:rsidRPr="006C2463">
              <w:rPr>
                <w:sz w:val="20"/>
                <w:szCs w:val="20"/>
              </w:rPr>
              <w:t>420, 601</w:t>
            </w:r>
            <w:r w:rsidR="004757B8" w:rsidRPr="006C2463">
              <w:rPr>
                <w:sz w:val="20"/>
                <w:szCs w:val="20"/>
              </w:rPr>
              <w:t>]</w:t>
            </w:r>
          </w:p>
        </w:tc>
        <w:tc>
          <w:tcPr>
            <w:tcW w:w="194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FCF82F7" w14:textId="3D90DC17" w:rsidR="00384CC7" w:rsidRPr="006C2463" w:rsidRDefault="00384CC7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492 [377, 576]</w:t>
            </w:r>
          </w:p>
        </w:tc>
      </w:tr>
      <w:tr w:rsidR="00384CC7" w:rsidRPr="006C2463" w14:paraId="49842C81" w14:textId="77777777" w:rsidTr="004757B8">
        <w:trPr>
          <w:trHeight w:val="288"/>
        </w:trPr>
        <w:tc>
          <w:tcPr>
            <w:tcW w:w="3402" w:type="dxa"/>
            <w:noWrap/>
            <w:vAlign w:val="center"/>
            <w:hideMark/>
          </w:tcPr>
          <w:p w14:paraId="5313D2BD" w14:textId="51D26CE2" w:rsidR="00384CC7" w:rsidRPr="006C2463" w:rsidRDefault="00384CC7" w:rsidP="00384CC7">
            <w:pPr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Tidal volume</w:t>
            </w:r>
            <w:r w:rsidR="004757B8" w:rsidRPr="006C2463">
              <w:rPr>
                <w:sz w:val="20"/>
                <w:szCs w:val="20"/>
              </w:rPr>
              <w:t xml:space="preserve"> (ml.kg</w:t>
            </w:r>
            <w:r w:rsidR="004757B8" w:rsidRPr="006C2463">
              <w:rPr>
                <w:sz w:val="20"/>
                <w:szCs w:val="20"/>
                <w:vertAlign w:val="superscript"/>
              </w:rPr>
              <w:t>-1</w:t>
            </w:r>
            <w:r w:rsidR="0096736E">
              <w:rPr>
                <w:sz w:val="20"/>
                <w:szCs w:val="20"/>
              </w:rPr>
              <w:t xml:space="preserve"> of PBW</w:t>
            </w:r>
            <w:r w:rsidR="004757B8" w:rsidRPr="006C2463">
              <w:rPr>
                <w:sz w:val="20"/>
                <w:szCs w:val="20"/>
              </w:rPr>
              <w:t>)</w:t>
            </w:r>
          </w:p>
        </w:tc>
        <w:tc>
          <w:tcPr>
            <w:tcW w:w="2217" w:type="dxa"/>
            <w:noWrap/>
            <w:vAlign w:val="center"/>
            <w:hideMark/>
          </w:tcPr>
          <w:p w14:paraId="3A8876A6" w14:textId="09D9F008" w:rsidR="00384CC7" w:rsidRPr="006C2463" w:rsidRDefault="004757B8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7.0 ± 0.5</w:t>
            </w:r>
          </w:p>
        </w:tc>
        <w:tc>
          <w:tcPr>
            <w:tcW w:w="1728" w:type="dxa"/>
            <w:noWrap/>
            <w:vAlign w:val="center"/>
            <w:hideMark/>
          </w:tcPr>
          <w:p w14:paraId="203C9DEA" w14:textId="3F21426D" w:rsidR="00384CC7" w:rsidRPr="006C2463" w:rsidRDefault="00384CC7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7.0 ± 0.5</w:t>
            </w:r>
          </w:p>
        </w:tc>
        <w:tc>
          <w:tcPr>
            <w:tcW w:w="1940" w:type="dxa"/>
            <w:noWrap/>
            <w:vAlign w:val="center"/>
            <w:hideMark/>
          </w:tcPr>
          <w:p w14:paraId="5082EB28" w14:textId="083329FE" w:rsidR="00384CC7" w:rsidRPr="006C2463" w:rsidRDefault="00384CC7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7.0 ± 0.5</w:t>
            </w:r>
          </w:p>
        </w:tc>
      </w:tr>
      <w:tr w:rsidR="00384CC7" w:rsidRPr="006C2463" w14:paraId="45131685" w14:textId="77777777" w:rsidTr="004757B8">
        <w:trPr>
          <w:trHeight w:val="288"/>
        </w:trPr>
        <w:tc>
          <w:tcPr>
            <w:tcW w:w="3402" w:type="dxa"/>
            <w:noWrap/>
            <w:vAlign w:val="center"/>
            <w:hideMark/>
          </w:tcPr>
          <w:p w14:paraId="6EAC3BEF" w14:textId="6D7CECA2" w:rsidR="00384CC7" w:rsidRPr="006C2463" w:rsidRDefault="00384CC7" w:rsidP="00384CC7">
            <w:pPr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Respiratory rate</w:t>
            </w:r>
            <w:r w:rsidR="004757B8" w:rsidRPr="006C2463">
              <w:rPr>
                <w:sz w:val="20"/>
                <w:szCs w:val="20"/>
              </w:rPr>
              <w:t xml:space="preserve"> (breath/min)</w:t>
            </w:r>
          </w:p>
        </w:tc>
        <w:tc>
          <w:tcPr>
            <w:tcW w:w="2217" w:type="dxa"/>
            <w:noWrap/>
            <w:vAlign w:val="center"/>
            <w:hideMark/>
          </w:tcPr>
          <w:p w14:paraId="60842F51" w14:textId="3EF8652A" w:rsidR="00384CC7" w:rsidRPr="006C2463" w:rsidRDefault="004757B8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20.6 ± 2.4</w:t>
            </w:r>
          </w:p>
        </w:tc>
        <w:tc>
          <w:tcPr>
            <w:tcW w:w="1728" w:type="dxa"/>
            <w:noWrap/>
            <w:vAlign w:val="center"/>
            <w:hideMark/>
          </w:tcPr>
          <w:p w14:paraId="4A181B0E" w14:textId="6DAFDB28" w:rsidR="00384CC7" w:rsidRPr="006C2463" w:rsidRDefault="00384CC7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20.5 ± 2.4</w:t>
            </w:r>
          </w:p>
        </w:tc>
        <w:tc>
          <w:tcPr>
            <w:tcW w:w="1940" w:type="dxa"/>
            <w:noWrap/>
            <w:vAlign w:val="center"/>
            <w:hideMark/>
          </w:tcPr>
          <w:p w14:paraId="19D2BFC1" w14:textId="08C473B9" w:rsidR="00384CC7" w:rsidRPr="006C2463" w:rsidRDefault="00384CC7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20.6 ± 2.3</w:t>
            </w:r>
          </w:p>
        </w:tc>
      </w:tr>
      <w:tr w:rsidR="00384CC7" w:rsidRPr="006C2463" w14:paraId="19BFC3EA" w14:textId="77777777" w:rsidTr="004757B8">
        <w:trPr>
          <w:trHeight w:val="288"/>
        </w:trPr>
        <w:tc>
          <w:tcPr>
            <w:tcW w:w="3402" w:type="dxa"/>
            <w:noWrap/>
            <w:vAlign w:val="center"/>
            <w:hideMark/>
          </w:tcPr>
          <w:p w14:paraId="0853CA21" w14:textId="36756B3A" w:rsidR="00384CC7" w:rsidRPr="006C2463" w:rsidRDefault="00384CC7" w:rsidP="00384CC7">
            <w:pPr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Peak pressure</w:t>
            </w:r>
            <w:r w:rsidR="004757B8" w:rsidRPr="006C2463">
              <w:rPr>
                <w:sz w:val="20"/>
                <w:szCs w:val="20"/>
              </w:rPr>
              <w:t xml:space="preserve"> (cmH</w:t>
            </w:r>
            <w:r w:rsidR="004757B8" w:rsidRPr="006C2463">
              <w:rPr>
                <w:sz w:val="20"/>
                <w:szCs w:val="20"/>
                <w:vertAlign w:val="subscript"/>
              </w:rPr>
              <w:t>2</w:t>
            </w:r>
            <w:r w:rsidR="004757B8" w:rsidRPr="006C2463">
              <w:rPr>
                <w:sz w:val="20"/>
                <w:szCs w:val="20"/>
              </w:rPr>
              <w:t>O)</w:t>
            </w:r>
          </w:p>
        </w:tc>
        <w:tc>
          <w:tcPr>
            <w:tcW w:w="2217" w:type="dxa"/>
            <w:noWrap/>
            <w:vAlign w:val="center"/>
            <w:hideMark/>
          </w:tcPr>
          <w:p w14:paraId="117E175A" w14:textId="6F006D3F" w:rsidR="00384CC7" w:rsidRPr="006C2463" w:rsidRDefault="004757B8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26.7 ± 3.9</w:t>
            </w:r>
          </w:p>
        </w:tc>
        <w:tc>
          <w:tcPr>
            <w:tcW w:w="1728" w:type="dxa"/>
            <w:noWrap/>
            <w:vAlign w:val="center"/>
            <w:hideMark/>
          </w:tcPr>
          <w:p w14:paraId="2D52967D" w14:textId="529FB5E6" w:rsidR="00384CC7" w:rsidRPr="006C2463" w:rsidRDefault="00384CC7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27.4 ± 3.8</w:t>
            </w:r>
          </w:p>
        </w:tc>
        <w:tc>
          <w:tcPr>
            <w:tcW w:w="1940" w:type="dxa"/>
            <w:noWrap/>
            <w:vAlign w:val="center"/>
            <w:hideMark/>
          </w:tcPr>
          <w:p w14:paraId="5463F521" w14:textId="275E93C8" w:rsidR="00384CC7" w:rsidRPr="006C2463" w:rsidRDefault="00384CC7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26.2 ± 3.9</w:t>
            </w:r>
          </w:p>
        </w:tc>
      </w:tr>
      <w:tr w:rsidR="00384CC7" w:rsidRPr="006C2463" w14:paraId="4F73FF2F" w14:textId="77777777" w:rsidTr="004757B8">
        <w:trPr>
          <w:trHeight w:val="288"/>
        </w:trPr>
        <w:tc>
          <w:tcPr>
            <w:tcW w:w="3402" w:type="dxa"/>
            <w:noWrap/>
            <w:vAlign w:val="center"/>
            <w:hideMark/>
          </w:tcPr>
          <w:p w14:paraId="6CCBA213" w14:textId="6F88B992" w:rsidR="00384CC7" w:rsidRPr="006C2463" w:rsidRDefault="00384CC7" w:rsidP="00384CC7">
            <w:pPr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Plateau pressure</w:t>
            </w:r>
            <w:r w:rsidR="004757B8" w:rsidRPr="006C2463">
              <w:rPr>
                <w:sz w:val="20"/>
                <w:szCs w:val="20"/>
              </w:rPr>
              <w:t xml:space="preserve"> (cmH</w:t>
            </w:r>
            <w:r w:rsidR="004757B8" w:rsidRPr="006C2463">
              <w:rPr>
                <w:sz w:val="20"/>
                <w:szCs w:val="20"/>
                <w:vertAlign w:val="subscript"/>
              </w:rPr>
              <w:t>2</w:t>
            </w:r>
            <w:r w:rsidR="004757B8" w:rsidRPr="006C2463">
              <w:rPr>
                <w:sz w:val="20"/>
                <w:szCs w:val="20"/>
              </w:rPr>
              <w:t>O)</w:t>
            </w:r>
          </w:p>
        </w:tc>
        <w:tc>
          <w:tcPr>
            <w:tcW w:w="2217" w:type="dxa"/>
            <w:noWrap/>
            <w:vAlign w:val="center"/>
            <w:hideMark/>
          </w:tcPr>
          <w:p w14:paraId="5B15AA56" w14:textId="2EC787EF" w:rsidR="00384CC7" w:rsidRPr="006C2463" w:rsidRDefault="004757B8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19.7 ± 3.1</w:t>
            </w:r>
          </w:p>
        </w:tc>
        <w:tc>
          <w:tcPr>
            <w:tcW w:w="1728" w:type="dxa"/>
            <w:noWrap/>
            <w:vAlign w:val="center"/>
            <w:hideMark/>
          </w:tcPr>
          <w:p w14:paraId="693493C2" w14:textId="4E6EA6C0" w:rsidR="00384CC7" w:rsidRPr="006C2463" w:rsidRDefault="00384CC7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20.4 ± 3.3</w:t>
            </w:r>
          </w:p>
        </w:tc>
        <w:tc>
          <w:tcPr>
            <w:tcW w:w="1940" w:type="dxa"/>
            <w:noWrap/>
            <w:vAlign w:val="center"/>
            <w:hideMark/>
          </w:tcPr>
          <w:p w14:paraId="2115769C" w14:textId="715DDD77" w:rsidR="00384CC7" w:rsidRPr="006C2463" w:rsidRDefault="00384CC7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191 ± 2.8</w:t>
            </w:r>
          </w:p>
        </w:tc>
      </w:tr>
      <w:tr w:rsidR="00384CC7" w:rsidRPr="006C2463" w14:paraId="02DC83E9" w14:textId="77777777" w:rsidTr="004757B8">
        <w:trPr>
          <w:trHeight w:val="288"/>
        </w:trPr>
        <w:tc>
          <w:tcPr>
            <w:tcW w:w="3402" w:type="dxa"/>
            <w:noWrap/>
            <w:vAlign w:val="center"/>
            <w:hideMark/>
          </w:tcPr>
          <w:p w14:paraId="301196FA" w14:textId="2EC29283" w:rsidR="00384CC7" w:rsidRPr="006C2463" w:rsidRDefault="00384CC7" w:rsidP="00384CC7">
            <w:pPr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PEEP</w:t>
            </w:r>
            <w:r w:rsidR="004757B8" w:rsidRPr="006C2463">
              <w:rPr>
                <w:sz w:val="20"/>
                <w:szCs w:val="20"/>
              </w:rPr>
              <w:t xml:space="preserve"> (cmH</w:t>
            </w:r>
            <w:r w:rsidR="004757B8" w:rsidRPr="006C2463">
              <w:rPr>
                <w:sz w:val="20"/>
                <w:szCs w:val="20"/>
                <w:vertAlign w:val="subscript"/>
              </w:rPr>
              <w:t>2</w:t>
            </w:r>
            <w:r w:rsidR="004757B8" w:rsidRPr="006C2463">
              <w:rPr>
                <w:sz w:val="20"/>
                <w:szCs w:val="20"/>
              </w:rPr>
              <w:t>O)</w:t>
            </w:r>
          </w:p>
        </w:tc>
        <w:tc>
          <w:tcPr>
            <w:tcW w:w="2217" w:type="dxa"/>
            <w:noWrap/>
            <w:vAlign w:val="center"/>
            <w:hideMark/>
          </w:tcPr>
          <w:p w14:paraId="2DD9B3B0" w14:textId="65D9EAE7" w:rsidR="00384CC7" w:rsidRPr="006C2463" w:rsidRDefault="004757B8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7.3 ± 1.5</w:t>
            </w:r>
          </w:p>
        </w:tc>
        <w:tc>
          <w:tcPr>
            <w:tcW w:w="1728" w:type="dxa"/>
            <w:noWrap/>
            <w:vAlign w:val="center"/>
            <w:hideMark/>
          </w:tcPr>
          <w:p w14:paraId="13CF29A0" w14:textId="43F7AB57" w:rsidR="00384CC7" w:rsidRPr="006C2463" w:rsidRDefault="00384CC7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7.5 ± 1.6</w:t>
            </w:r>
          </w:p>
        </w:tc>
        <w:tc>
          <w:tcPr>
            <w:tcW w:w="1940" w:type="dxa"/>
            <w:noWrap/>
            <w:vAlign w:val="center"/>
            <w:hideMark/>
          </w:tcPr>
          <w:p w14:paraId="0D7CABEE" w14:textId="2B6DB1E1" w:rsidR="00384CC7" w:rsidRPr="006C2463" w:rsidRDefault="00384CC7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7.2 ± 1.4</w:t>
            </w:r>
          </w:p>
        </w:tc>
      </w:tr>
      <w:tr w:rsidR="00384CC7" w:rsidRPr="006C2463" w14:paraId="55F329EC" w14:textId="77777777" w:rsidTr="004757B8">
        <w:trPr>
          <w:trHeight w:val="288"/>
        </w:trPr>
        <w:tc>
          <w:tcPr>
            <w:tcW w:w="3402" w:type="dxa"/>
            <w:noWrap/>
            <w:vAlign w:val="center"/>
            <w:hideMark/>
          </w:tcPr>
          <w:p w14:paraId="60BD28D5" w14:textId="112830BE" w:rsidR="00384CC7" w:rsidRPr="006C2463" w:rsidRDefault="00384CC7" w:rsidP="00384CC7">
            <w:pPr>
              <w:rPr>
                <w:sz w:val="20"/>
                <w:szCs w:val="20"/>
              </w:rPr>
            </w:pPr>
            <w:commentRangeStart w:id="2"/>
            <w:commentRangeStart w:id="3"/>
            <w:r w:rsidRPr="006C2463">
              <w:rPr>
                <w:sz w:val="20"/>
                <w:szCs w:val="20"/>
              </w:rPr>
              <w:t>Driving pressure</w:t>
            </w:r>
            <w:r w:rsidR="004757B8" w:rsidRPr="006C2463">
              <w:rPr>
                <w:sz w:val="20"/>
                <w:szCs w:val="20"/>
              </w:rPr>
              <w:t xml:space="preserve"> </w:t>
            </w:r>
            <w:commentRangeEnd w:id="2"/>
            <w:r w:rsidR="00F63E39" w:rsidRPr="006C2463">
              <w:rPr>
                <w:rStyle w:val="Marquedecommentaire"/>
                <w:sz w:val="20"/>
                <w:szCs w:val="20"/>
              </w:rPr>
              <w:commentReference w:id="2"/>
            </w:r>
            <w:commentRangeEnd w:id="3"/>
            <w:r w:rsidR="0096736E" w:rsidRPr="006C2463">
              <w:rPr>
                <w:rStyle w:val="Marquedecommentaire"/>
                <w:sz w:val="20"/>
                <w:szCs w:val="20"/>
              </w:rPr>
              <w:commentReference w:id="3"/>
            </w:r>
            <w:r w:rsidR="004757B8" w:rsidRPr="006C2463">
              <w:rPr>
                <w:sz w:val="20"/>
                <w:szCs w:val="20"/>
              </w:rPr>
              <w:t>(cmH</w:t>
            </w:r>
            <w:r w:rsidR="004757B8" w:rsidRPr="006C2463">
              <w:rPr>
                <w:sz w:val="20"/>
                <w:szCs w:val="20"/>
                <w:vertAlign w:val="subscript"/>
              </w:rPr>
              <w:t>2</w:t>
            </w:r>
            <w:r w:rsidR="004757B8" w:rsidRPr="006C2463">
              <w:rPr>
                <w:sz w:val="20"/>
                <w:szCs w:val="20"/>
              </w:rPr>
              <w:t>O)</w:t>
            </w:r>
          </w:p>
        </w:tc>
        <w:tc>
          <w:tcPr>
            <w:tcW w:w="2217" w:type="dxa"/>
            <w:noWrap/>
            <w:vAlign w:val="center"/>
            <w:hideMark/>
          </w:tcPr>
          <w:p w14:paraId="53D44D25" w14:textId="71472ADD" w:rsidR="00384CC7" w:rsidRPr="006C2463" w:rsidRDefault="004757B8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12.4 ± 3.0</w:t>
            </w:r>
          </w:p>
        </w:tc>
        <w:tc>
          <w:tcPr>
            <w:tcW w:w="1728" w:type="dxa"/>
            <w:noWrap/>
            <w:vAlign w:val="center"/>
            <w:hideMark/>
          </w:tcPr>
          <w:p w14:paraId="12A06627" w14:textId="32AEEAA2" w:rsidR="00384CC7" w:rsidRPr="006C2463" w:rsidRDefault="00384CC7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13.0 ± 3.1</w:t>
            </w:r>
          </w:p>
        </w:tc>
        <w:tc>
          <w:tcPr>
            <w:tcW w:w="1940" w:type="dxa"/>
            <w:noWrap/>
            <w:vAlign w:val="center"/>
            <w:hideMark/>
          </w:tcPr>
          <w:p w14:paraId="2E7B9440" w14:textId="6BB8FFD2" w:rsidR="00384CC7" w:rsidRPr="006C2463" w:rsidRDefault="00384CC7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11.9 ± 2.9</w:t>
            </w:r>
          </w:p>
        </w:tc>
      </w:tr>
      <w:tr w:rsidR="00384CC7" w:rsidRPr="006C2463" w14:paraId="539E0E63" w14:textId="77777777" w:rsidTr="004757B8">
        <w:trPr>
          <w:trHeight w:val="288"/>
        </w:trPr>
        <w:tc>
          <w:tcPr>
            <w:tcW w:w="3402" w:type="dxa"/>
            <w:noWrap/>
            <w:vAlign w:val="center"/>
            <w:hideMark/>
          </w:tcPr>
          <w:p w14:paraId="6C9C384B" w14:textId="0BE98DB1" w:rsidR="00384CC7" w:rsidRPr="006C2463" w:rsidRDefault="00384CC7" w:rsidP="00384CC7">
            <w:pPr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 xml:space="preserve">End tidal carbon </w:t>
            </w:r>
            <w:r w:rsidR="004757B8" w:rsidRPr="006C2463">
              <w:rPr>
                <w:sz w:val="20"/>
                <w:szCs w:val="20"/>
              </w:rPr>
              <w:t>dioxide (mmHg)</w:t>
            </w:r>
          </w:p>
        </w:tc>
        <w:tc>
          <w:tcPr>
            <w:tcW w:w="2217" w:type="dxa"/>
            <w:noWrap/>
            <w:vAlign w:val="center"/>
            <w:hideMark/>
          </w:tcPr>
          <w:p w14:paraId="40289539" w14:textId="77A0F352" w:rsidR="00384CC7" w:rsidRPr="006C2463" w:rsidRDefault="004757B8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39.2 ± 3.2</w:t>
            </w:r>
          </w:p>
        </w:tc>
        <w:tc>
          <w:tcPr>
            <w:tcW w:w="1728" w:type="dxa"/>
            <w:noWrap/>
            <w:vAlign w:val="center"/>
            <w:hideMark/>
          </w:tcPr>
          <w:p w14:paraId="6FF18ED6" w14:textId="0D10951A" w:rsidR="00384CC7" w:rsidRPr="006C2463" w:rsidRDefault="00384CC7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39.2 ± 3.4</w:t>
            </w:r>
          </w:p>
        </w:tc>
        <w:tc>
          <w:tcPr>
            <w:tcW w:w="1940" w:type="dxa"/>
            <w:noWrap/>
            <w:vAlign w:val="center"/>
            <w:hideMark/>
          </w:tcPr>
          <w:p w14:paraId="21018D7F" w14:textId="232F0C4C" w:rsidR="00384CC7" w:rsidRPr="006C2463" w:rsidRDefault="00384CC7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39.2 ± 3.0</w:t>
            </w:r>
          </w:p>
        </w:tc>
      </w:tr>
      <w:tr w:rsidR="00384CC7" w:rsidRPr="006C2463" w14:paraId="1DA10810" w14:textId="77777777" w:rsidTr="004757B8">
        <w:trPr>
          <w:trHeight w:val="288"/>
        </w:trPr>
        <w:tc>
          <w:tcPr>
            <w:tcW w:w="3402" w:type="dxa"/>
            <w:noWrap/>
            <w:vAlign w:val="center"/>
            <w:hideMark/>
          </w:tcPr>
          <w:p w14:paraId="719AD037" w14:textId="0C40CAC8" w:rsidR="00384CC7" w:rsidRPr="006C2463" w:rsidRDefault="00384CC7" w:rsidP="00384CC7">
            <w:pPr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Intraoperative FiO</w:t>
            </w:r>
            <w:r w:rsidRPr="006C2463">
              <w:rPr>
                <w:sz w:val="20"/>
                <w:szCs w:val="20"/>
                <w:vertAlign w:val="subscript"/>
                <w:rPrChange w:id="4" w:author="TG" w:date="2025-12-26T14:22:00Z" w16du:dateUtc="2025-12-26T13:22:00Z">
                  <w:rPr>
                    <w:sz w:val="20"/>
                    <w:szCs w:val="20"/>
                  </w:rPr>
                </w:rPrChange>
              </w:rPr>
              <w:t>2</w:t>
            </w:r>
            <w:r w:rsidR="004757B8" w:rsidRPr="006C2463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2217" w:type="dxa"/>
            <w:noWrap/>
            <w:vAlign w:val="center"/>
            <w:hideMark/>
          </w:tcPr>
          <w:p w14:paraId="5B32CF88" w14:textId="6E3F1A77" w:rsidR="00384CC7" w:rsidRPr="006C2463" w:rsidRDefault="004757B8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54.1 ± 8.6</w:t>
            </w:r>
          </w:p>
        </w:tc>
        <w:tc>
          <w:tcPr>
            <w:tcW w:w="1728" w:type="dxa"/>
            <w:noWrap/>
            <w:vAlign w:val="center"/>
            <w:hideMark/>
          </w:tcPr>
          <w:p w14:paraId="4750707E" w14:textId="1487DD28" w:rsidR="00384CC7" w:rsidRPr="006C2463" w:rsidRDefault="00384CC7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54.6 ± 8.8</w:t>
            </w:r>
          </w:p>
        </w:tc>
        <w:tc>
          <w:tcPr>
            <w:tcW w:w="1940" w:type="dxa"/>
            <w:noWrap/>
            <w:vAlign w:val="center"/>
            <w:hideMark/>
          </w:tcPr>
          <w:p w14:paraId="73F874AD" w14:textId="3BD7F5F5" w:rsidR="00384CC7" w:rsidRPr="006C2463" w:rsidRDefault="00384CC7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53.8 ± 8.5</w:t>
            </w:r>
          </w:p>
        </w:tc>
      </w:tr>
      <w:tr w:rsidR="00384CC7" w:rsidRPr="006C2463" w14:paraId="0E85C4A4" w14:textId="77777777" w:rsidTr="004757B8">
        <w:trPr>
          <w:trHeight w:val="288"/>
        </w:trPr>
        <w:tc>
          <w:tcPr>
            <w:tcW w:w="3402" w:type="dxa"/>
            <w:noWrap/>
            <w:vAlign w:val="center"/>
            <w:hideMark/>
          </w:tcPr>
          <w:p w14:paraId="45BF00FD" w14:textId="38A00D83" w:rsidR="00384CC7" w:rsidRPr="006C2463" w:rsidRDefault="00384CC7" w:rsidP="00384CC7">
            <w:pPr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Intraoperative SpO</w:t>
            </w:r>
            <w:r w:rsidRPr="006C2463">
              <w:rPr>
                <w:sz w:val="20"/>
                <w:szCs w:val="20"/>
                <w:vertAlign w:val="subscript"/>
                <w:rPrChange w:id="5" w:author="TG" w:date="2025-12-26T14:22:00Z" w16du:dateUtc="2025-12-26T13:22:00Z">
                  <w:rPr>
                    <w:sz w:val="20"/>
                    <w:szCs w:val="20"/>
                  </w:rPr>
                </w:rPrChange>
              </w:rPr>
              <w:t>2</w:t>
            </w:r>
            <w:r w:rsidR="004757B8" w:rsidRPr="006C2463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2217" w:type="dxa"/>
            <w:noWrap/>
            <w:vAlign w:val="center"/>
            <w:hideMark/>
          </w:tcPr>
          <w:p w14:paraId="4B95C612" w14:textId="46D2AC35" w:rsidR="00384CC7" w:rsidRPr="006C2463" w:rsidRDefault="004757B8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96.3 ± 1.6</w:t>
            </w:r>
          </w:p>
        </w:tc>
        <w:tc>
          <w:tcPr>
            <w:tcW w:w="1728" w:type="dxa"/>
            <w:noWrap/>
            <w:vAlign w:val="center"/>
            <w:hideMark/>
          </w:tcPr>
          <w:p w14:paraId="4BDC8A6A" w14:textId="1EC4FB5E" w:rsidR="00384CC7" w:rsidRPr="006C2463" w:rsidRDefault="00384CC7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96.0 ± 1.7</w:t>
            </w:r>
          </w:p>
        </w:tc>
        <w:tc>
          <w:tcPr>
            <w:tcW w:w="1940" w:type="dxa"/>
            <w:noWrap/>
            <w:vAlign w:val="center"/>
            <w:hideMark/>
          </w:tcPr>
          <w:p w14:paraId="66B6D13B" w14:textId="0FC6C3A4" w:rsidR="00384CC7" w:rsidRPr="006C2463" w:rsidRDefault="00384CC7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95.5 ± 1.5</w:t>
            </w:r>
          </w:p>
        </w:tc>
      </w:tr>
      <w:tr w:rsidR="00384CC7" w:rsidRPr="006C2463" w14:paraId="1564B3E9" w14:textId="77777777" w:rsidTr="004757B8">
        <w:trPr>
          <w:trHeight w:val="288"/>
        </w:trPr>
        <w:tc>
          <w:tcPr>
            <w:tcW w:w="3402" w:type="dxa"/>
            <w:noWrap/>
            <w:vAlign w:val="center"/>
            <w:hideMark/>
          </w:tcPr>
          <w:p w14:paraId="3CD572E3" w14:textId="0C9DE5EC" w:rsidR="00384CC7" w:rsidRPr="006C2463" w:rsidRDefault="00384CC7" w:rsidP="00384CC7">
            <w:pPr>
              <w:rPr>
                <w:sz w:val="20"/>
                <w:szCs w:val="20"/>
              </w:rPr>
            </w:pPr>
            <w:commentRangeStart w:id="6"/>
            <w:r w:rsidRPr="006C2463">
              <w:rPr>
                <w:sz w:val="20"/>
                <w:szCs w:val="20"/>
              </w:rPr>
              <w:t>One-lung ventilation</w:t>
            </w:r>
            <w:r w:rsidR="004757B8" w:rsidRPr="006C2463">
              <w:rPr>
                <w:sz w:val="20"/>
                <w:szCs w:val="20"/>
              </w:rPr>
              <w:t xml:space="preserve"> </w:t>
            </w:r>
            <w:commentRangeEnd w:id="6"/>
            <w:r w:rsidR="00F63E39" w:rsidRPr="006C2463">
              <w:rPr>
                <w:rStyle w:val="Marquedecommentaire"/>
                <w:sz w:val="20"/>
                <w:szCs w:val="20"/>
              </w:rPr>
              <w:commentReference w:id="6"/>
            </w:r>
            <w:r w:rsidR="004757B8" w:rsidRPr="006C2463">
              <w:rPr>
                <w:sz w:val="20"/>
                <w:szCs w:val="20"/>
              </w:rPr>
              <w:t>(OLV)</w:t>
            </w:r>
          </w:p>
        </w:tc>
        <w:tc>
          <w:tcPr>
            <w:tcW w:w="2217" w:type="dxa"/>
            <w:noWrap/>
            <w:vAlign w:val="center"/>
            <w:hideMark/>
          </w:tcPr>
          <w:p w14:paraId="63A547DA" w14:textId="1A2F244F" w:rsidR="00384CC7" w:rsidRPr="006C2463" w:rsidRDefault="004757B8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246 (89.8)</w:t>
            </w:r>
          </w:p>
        </w:tc>
        <w:tc>
          <w:tcPr>
            <w:tcW w:w="1728" w:type="dxa"/>
            <w:noWrap/>
            <w:vAlign w:val="center"/>
            <w:hideMark/>
          </w:tcPr>
          <w:p w14:paraId="56C26AC8" w14:textId="5BA1BFE7" w:rsidR="00384CC7" w:rsidRPr="006C2463" w:rsidRDefault="00384CC7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10</w:t>
            </w:r>
            <w:r w:rsidR="004757B8" w:rsidRPr="006C2463">
              <w:rPr>
                <w:sz w:val="20"/>
                <w:szCs w:val="20"/>
              </w:rPr>
              <w:t>6</w:t>
            </w:r>
            <w:r w:rsidRPr="006C2463">
              <w:rPr>
                <w:sz w:val="20"/>
                <w:szCs w:val="20"/>
              </w:rPr>
              <w:t xml:space="preserve"> (9</w:t>
            </w:r>
            <w:r w:rsidR="004757B8" w:rsidRPr="006C2463">
              <w:rPr>
                <w:sz w:val="20"/>
                <w:szCs w:val="20"/>
              </w:rPr>
              <w:t>2</w:t>
            </w:r>
            <w:r w:rsidRPr="006C2463">
              <w:rPr>
                <w:sz w:val="20"/>
                <w:szCs w:val="20"/>
              </w:rPr>
              <w:t>.</w:t>
            </w:r>
            <w:r w:rsidR="004757B8" w:rsidRPr="006C2463">
              <w:rPr>
                <w:sz w:val="20"/>
                <w:szCs w:val="20"/>
              </w:rPr>
              <w:t>2</w:t>
            </w:r>
            <w:r w:rsidRPr="006C2463">
              <w:rPr>
                <w:sz w:val="20"/>
                <w:szCs w:val="20"/>
              </w:rPr>
              <w:t>)</w:t>
            </w:r>
          </w:p>
        </w:tc>
        <w:tc>
          <w:tcPr>
            <w:tcW w:w="1940" w:type="dxa"/>
            <w:noWrap/>
            <w:vAlign w:val="center"/>
            <w:hideMark/>
          </w:tcPr>
          <w:p w14:paraId="7B876CC5" w14:textId="2C52811A" w:rsidR="00384CC7" w:rsidRPr="006C2463" w:rsidRDefault="00384CC7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140 (87.5)</w:t>
            </w:r>
          </w:p>
        </w:tc>
      </w:tr>
      <w:tr w:rsidR="00384CC7" w:rsidRPr="006C2463" w14:paraId="1E31596F" w14:textId="77777777" w:rsidTr="004757B8">
        <w:trPr>
          <w:trHeight w:val="288"/>
        </w:trPr>
        <w:tc>
          <w:tcPr>
            <w:tcW w:w="3402" w:type="dxa"/>
            <w:noWrap/>
            <w:vAlign w:val="center"/>
            <w:hideMark/>
          </w:tcPr>
          <w:p w14:paraId="5356AC50" w14:textId="4731EDE8" w:rsidR="00384CC7" w:rsidRPr="006C2463" w:rsidRDefault="00384CC7" w:rsidP="004757B8">
            <w:pPr>
              <w:ind w:left="708"/>
              <w:rPr>
                <w:sz w:val="20"/>
                <w:szCs w:val="20"/>
              </w:rPr>
            </w:pPr>
            <w:commentRangeStart w:id="7"/>
            <w:commentRangeStart w:id="8"/>
            <w:r w:rsidRPr="006C2463">
              <w:rPr>
                <w:sz w:val="20"/>
                <w:szCs w:val="20"/>
              </w:rPr>
              <w:t>Tidal volume in OLV</w:t>
            </w:r>
            <w:r w:rsidR="004757B8" w:rsidRPr="006C2463">
              <w:rPr>
                <w:sz w:val="20"/>
                <w:szCs w:val="20"/>
              </w:rPr>
              <w:t xml:space="preserve"> </w:t>
            </w:r>
            <w:commentRangeEnd w:id="7"/>
            <w:r w:rsidR="00F63E39" w:rsidRPr="006C2463">
              <w:rPr>
                <w:rStyle w:val="Marquedecommentaire"/>
                <w:sz w:val="20"/>
                <w:szCs w:val="20"/>
              </w:rPr>
              <w:commentReference w:id="7"/>
            </w:r>
            <w:commentRangeEnd w:id="8"/>
            <w:r w:rsidR="0096736E" w:rsidRPr="006C2463">
              <w:rPr>
                <w:rStyle w:val="Marquedecommentaire"/>
                <w:sz w:val="20"/>
                <w:szCs w:val="20"/>
              </w:rPr>
              <w:commentReference w:id="8"/>
            </w:r>
            <w:r w:rsidR="004757B8" w:rsidRPr="006C2463">
              <w:rPr>
                <w:sz w:val="20"/>
                <w:szCs w:val="20"/>
              </w:rPr>
              <w:t>(ml.kg</w:t>
            </w:r>
            <w:r w:rsidR="004757B8" w:rsidRPr="006C2463">
              <w:rPr>
                <w:sz w:val="20"/>
                <w:szCs w:val="20"/>
                <w:vertAlign w:val="superscript"/>
              </w:rPr>
              <w:t>-1</w:t>
            </w:r>
            <w:r w:rsidR="0096736E">
              <w:rPr>
                <w:sz w:val="20"/>
                <w:szCs w:val="20"/>
              </w:rPr>
              <w:t xml:space="preserve"> of PBW</w:t>
            </w:r>
            <w:r w:rsidR="004757B8" w:rsidRPr="006C2463">
              <w:rPr>
                <w:sz w:val="20"/>
                <w:szCs w:val="20"/>
              </w:rPr>
              <w:t>)</w:t>
            </w:r>
          </w:p>
        </w:tc>
        <w:tc>
          <w:tcPr>
            <w:tcW w:w="2217" w:type="dxa"/>
            <w:noWrap/>
            <w:vAlign w:val="center"/>
            <w:hideMark/>
          </w:tcPr>
          <w:p w14:paraId="3F1D5B85" w14:textId="2FF8B992" w:rsidR="00384CC7" w:rsidRPr="006C2463" w:rsidRDefault="004757B8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5.2 ± 0.6</w:t>
            </w:r>
          </w:p>
        </w:tc>
        <w:tc>
          <w:tcPr>
            <w:tcW w:w="1728" w:type="dxa"/>
            <w:noWrap/>
            <w:vAlign w:val="center"/>
            <w:hideMark/>
          </w:tcPr>
          <w:p w14:paraId="644CCAB7" w14:textId="7830C403" w:rsidR="00384CC7" w:rsidRPr="006C2463" w:rsidRDefault="00384CC7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5.2 ± 0.6</w:t>
            </w:r>
          </w:p>
        </w:tc>
        <w:tc>
          <w:tcPr>
            <w:tcW w:w="1940" w:type="dxa"/>
            <w:noWrap/>
            <w:vAlign w:val="center"/>
            <w:hideMark/>
          </w:tcPr>
          <w:p w14:paraId="7109C0AB" w14:textId="43A943A2" w:rsidR="00384CC7" w:rsidRPr="006C2463" w:rsidRDefault="00384CC7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5.2 ± 0.6</w:t>
            </w:r>
          </w:p>
        </w:tc>
      </w:tr>
      <w:tr w:rsidR="00A5624E" w:rsidRPr="006C2463" w14:paraId="4B42D3E4" w14:textId="77777777" w:rsidTr="004757B8">
        <w:trPr>
          <w:trHeight w:val="288"/>
        </w:trPr>
        <w:tc>
          <w:tcPr>
            <w:tcW w:w="3402" w:type="dxa"/>
            <w:noWrap/>
            <w:vAlign w:val="center"/>
          </w:tcPr>
          <w:p w14:paraId="1CB94A3A" w14:textId="5EEA59E1" w:rsidR="00A5624E" w:rsidRPr="006C2463" w:rsidRDefault="00A5624E" w:rsidP="004757B8">
            <w:pPr>
              <w:ind w:left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 (min)</w:t>
            </w:r>
          </w:p>
        </w:tc>
        <w:tc>
          <w:tcPr>
            <w:tcW w:w="2217" w:type="dxa"/>
            <w:noWrap/>
            <w:vAlign w:val="center"/>
          </w:tcPr>
          <w:p w14:paraId="0B615B14" w14:textId="3A3D1C99" w:rsidR="00A5624E" w:rsidRPr="006C2463" w:rsidRDefault="00A5624E" w:rsidP="00384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170.0 </w:t>
            </w:r>
            <w:r w:rsidRPr="006C2463">
              <w:rPr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 xml:space="preserve"> 70.2</w:t>
            </w:r>
          </w:p>
        </w:tc>
        <w:tc>
          <w:tcPr>
            <w:tcW w:w="1728" w:type="dxa"/>
            <w:noWrap/>
            <w:vAlign w:val="center"/>
          </w:tcPr>
          <w:p w14:paraId="30EFD719" w14:textId="73C6FB81" w:rsidR="00A5624E" w:rsidRPr="006C2463" w:rsidRDefault="00A5624E" w:rsidP="00384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179.0 </w:t>
            </w:r>
            <w:r w:rsidRPr="006C2463">
              <w:rPr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 xml:space="preserve"> 75.5</w:t>
            </w:r>
          </w:p>
        </w:tc>
        <w:tc>
          <w:tcPr>
            <w:tcW w:w="1940" w:type="dxa"/>
            <w:noWrap/>
            <w:vAlign w:val="center"/>
          </w:tcPr>
          <w:p w14:paraId="7C1BA2D6" w14:textId="124F08C6" w:rsidR="00A5624E" w:rsidRPr="006C2463" w:rsidRDefault="00A5624E" w:rsidP="00384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163.9 </w:t>
            </w:r>
            <w:r w:rsidRPr="006C2463">
              <w:rPr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 xml:space="preserve"> 65.6</w:t>
            </w:r>
          </w:p>
        </w:tc>
      </w:tr>
      <w:tr w:rsidR="00384CC7" w:rsidRPr="006C2463" w14:paraId="2119E1D3" w14:textId="77777777" w:rsidTr="004757B8">
        <w:trPr>
          <w:trHeight w:val="288"/>
        </w:trPr>
        <w:tc>
          <w:tcPr>
            <w:tcW w:w="34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640ADCC" w14:textId="0644E3C9" w:rsidR="00384CC7" w:rsidRPr="006C2463" w:rsidRDefault="00384CC7" w:rsidP="00384CC7">
            <w:pPr>
              <w:rPr>
                <w:sz w:val="20"/>
                <w:szCs w:val="20"/>
              </w:rPr>
            </w:pPr>
            <w:commentRangeStart w:id="9"/>
            <w:commentRangeStart w:id="10"/>
            <w:r w:rsidRPr="006C2463">
              <w:rPr>
                <w:sz w:val="20"/>
                <w:szCs w:val="20"/>
              </w:rPr>
              <w:t>M</w:t>
            </w:r>
            <w:r w:rsidR="004757B8" w:rsidRPr="006C2463">
              <w:rPr>
                <w:sz w:val="20"/>
                <w:szCs w:val="20"/>
              </w:rPr>
              <w:t>echanical power (J.min</w:t>
            </w:r>
            <w:r w:rsidR="004757B8" w:rsidRPr="006C2463">
              <w:rPr>
                <w:sz w:val="20"/>
                <w:szCs w:val="20"/>
                <w:vertAlign w:val="superscript"/>
              </w:rPr>
              <w:t>-1</w:t>
            </w:r>
            <w:r w:rsidR="004757B8" w:rsidRPr="006C2463">
              <w:rPr>
                <w:sz w:val="20"/>
                <w:szCs w:val="20"/>
              </w:rPr>
              <w:t>)</w:t>
            </w:r>
            <w:commentRangeEnd w:id="9"/>
            <w:r w:rsidR="00F63E39" w:rsidRPr="006C2463">
              <w:rPr>
                <w:rStyle w:val="Marquedecommentaire"/>
                <w:sz w:val="20"/>
                <w:szCs w:val="20"/>
              </w:rPr>
              <w:commentReference w:id="9"/>
            </w:r>
            <w:commentRangeEnd w:id="10"/>
            <w:r w:rsidR="0096736E" w:rsidRPr="006C2463">
              <w:rPr>
                <w:rStyle w:val="Marquedecommentaire"/>
                <w:sz w:val="20"/>
                <w:szCs w:val="20"/>
              </w:rPr>
              <w:commentReference w:id="10"/>
            </w:r>
          </w:p>
        </w:tc>
        <w:tc>
          <w:tcPr>
            <w:tcW w:w="221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A5846F8" w14:textId="1D2BCA89" w:rsidR="00384CC7" w:rsidRPr="006C2463" w:rsidRDefault="004757B8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17.9 ± 4.5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7A78C76" w14:textId="08220276" w:rsidR="00384CC7" w:rsidRPr="006C2463" w:rsidRDefault="004757B8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17.9 ± 4.6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1C441B7" w14:textId="7BB9FDBB" w:rsidR="00384CC7" w:rsidRPr="006C2463" w:rsidRDefault="004757B8" w:rsidP="00384CC7">
            <w:pPr>
              <w:jc w:val="center"/>
              <w:rPr>
                <w:sz w:val="20"/>
                <w:szCs w:val="20"/>
              </w:rPr>
            </w:pPr>
            <w:r w:rsidRPr="006C2463">
              <w:rPr>
                <w:sz w:val="20"/>
                <w:szCs w:val="20"/>
              </w:rPr>
              <w:t>17</w:t>
            </w:r>
            <w:r w:rsidR="008A36A0" w:rsidRPr="006C2463">
              <w:rPr>
                <w:sz w:val="20"/>
                <w:szCs w:val="20"/>
              </w:rPr>
              <w:t>.</w:t>
            </w:r>
            <w:r w:rsidRPr="006C2463">
              <w:rPr>
                <w:sz w:val="20"/>
                <w:szCs w:val="20"/>
              </w:rPr>
              <w:t>8 ± 4.5</w:t>
            </w:r>
          </w:p>
        </w:tc>
      </w:tr>
    </w:tbl>
    <w:p w14:paraId="06113DFD" w14:textId="24054A6F" w:rsidR="004757B8" w:rsidRDefault="004757B8" w:rsidP="004757B8">
      <w:pPr>
        <w:spacing w:line="240" w:lineRule="auto"/>
        <w:rPr>
          <w:rFonts w:ascii="Calibri" w:hAnsi="Calibri" w:cs="Calibri"/>
          <w:i/>
          <w:iCs/>
          <w:sz w:val="20"/>
          <w:szCs w:val="20"/>
        </w:rPr>
      </w:pPr>
      <w:r w:rsidRPr="006C2463">
        <w:rPr>
          <w:rFonts w:ascii="Calibri" w:hAnsi="Calibri" w:cs="Calibri"/>
          <w:i/>
          <w:iCs/>
          <w:sz w:val="20"/>
          <w:szCs w:val="20"/>
        </w:rPr>
        <w:t>Values are number (%), mean ± standard deviation or median [interquartile range].</w:t>
      </w:r>
      <w:r w:rsidR="00BB47B4" w:rsidRPr="006C2463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6C2463">
        <w:rPr>
          <w:rFonts w:ascii="Calibri" w:hAnsi="Calibri" w:cs="Calibri"/>
          <w:i/>
          <w:iCs/>
          <w:sz w:val="20"/>
          <w:szCs w:val="20"/>
        </w:rPr>
        <w:t>FiO</w:t>
      </w:r>
      <w:r w:rsidRPr="006C2463">
        <w:rPr>
          <w:rFonts w:ascii="Calibri" w:hAnsi="Calibri" w:cs="Calibri"/>
          <w:i/>
          <w:iCs/>
          <w:sz w:val="20"/>
          <w:szCs w:val="20"/>
          <w:vertAlign w:val="subscript"/>
        </w:rPr>
        <w:t>2</w:t>
      </w:r>
      <w:r w:rsidRPr="006C2463">
        <w:rPr>
          <w:rFonts w:ascii="Calibri" w:hAnsi="Calibri" w:cs="Calibri"/>
          <w:i/>
          <w:iCs/>
          <w:sz w:val="20"/>
          <w:szCs w:val="20"/>
        </w:rPr>
        <w:t xml:space="preserve">: inspired fraction of oxygen; </w:t>
      </w:r>
      <w:r w:rsidR="0096736E">
        <w:rPr>
          <w:rFonts w:ascii="Calibri" w:hAnsi="Calibri" w:cs="Calibri"/>
          <w:i/>
          <w:iCs/>
          <w:sz w:val="20"/>
          <w:szCs w:val="20"/>
        </w:rPr>
        <w:t xml:space="preserve">PBW: prediceted body weight; </w:t>
      </w:r>
      <w:r w:rsidRPr="006C2463">
        <w:rPr>
          <w:rFonts w:ascii="Calibri" w:hAnsi="Calibri" w:cs="Calibri"/>
          <w:i/>
          <w:iCs/>
          <w:sz w:val="20"/>
          <w:szCs w:val="20"/>
        </w:rPr>
        <w:t>PEEP: positive end-expiratory pressure; SpO</w:t>
      </w:r>
      <w:r w:rsidRPr="006C2463">
        <w:rPr>
          <w:rFonts w:ascii="Calibri" w:hAnsi="Calibri" w:cs="Calibri"/>
          <w:i/>
          <w:iCs/>
          <w:sz w:val="20"/>
          <w:szCs w:val="20"/>
          <w:vertAlign w:val="subscript"/>
        </w:rPr>
        <w:t>2</w:t>
      </w:r>
      <w:r w:rsidRPr="006C2463">
        <w:rPr>
          <w:rFonts w:ascii="Calibri" w:hAnsi="Calibri" w:cs="Calibri"/>
          <w:i/>
          <w:iCs/>
          <w:sz w:val="20"/>
          <w:szCs w:val="20"/>
        </w:rPr>
        <w:t>: pul</w:t>
      </w:r>
      <w:r w:rsidR="00BB47B4" w:rsidRPr="006C2463">
        <w:rPr>
          <w:rFonts w:ascii="Calibri" w:hAnsi="Calibri" w:cs="Calibri"/>
          <w:i/>
          <w:iCs/>
          <w:sz w:val="20"/>
          <w:szCs w:val="20"/>
        </w:rPr>
        <w:t>sed oxygen saturation</w:t>
      </w:r>
      <w:r w:rsidR="0096736E">
        <w:rPr>
          <w:rFonts w:ascii="Calibri" w:hAnsi="Calibri" w:cs="Calibri"/>
          <w:i/>
          <w:iCs/>
          <w:sz w:val="20"/>
          <w:szCs w:val="20"/>
        </w:rPr>
        <w:t>.</w:t>
      </w:r>
    </w:p>
    <w:p w14:paraId="22F43152" w14:textId="45600706" w:rsidR="00D2458F" w:rsidRPr="00D2458F" w:rsidRDefault="00D2458F" w:rsidP="00D2458F">
      <w:pPr>
        <w:spacing w:line="240" w:lineRule="auto"/>
        <w:rPr>
          <w:rFonts w:ascii="Calibri" w:hAnsi="Calibri" w:cs="Calibri"/>
          <w:i/>
          <w:iCs/>
          <w:sz w:val="20"/>
          <w:szCs w:val="20"/>
        </w:rPr>
      </w:pPr>
      <w:r w:rsidRPr="00D2458F">
        <w:rPr>
          <w:rFonts w:ascii="Calibri" w:hAnsi="Calibri" w:cs="Calibri"/>
          <w:i/>
          <w:iCs/>
          <w:sz w:val="20"/>
          <w:szCs w:val="20"/>
        </w:rPr>
        <w:t>Mechanical power (MP), which integrates ventilatory parameters derived from both ventilator settings and the mechanical properties of the patients' lungs, was calculated retrospectively offline as:</w:t>
      </w:r>
    </w:p>
    <w:p w14:paraId="256434F9" w14:textId="73D6AAE5" w:rsidR="000E6412" w:rsidRPr="006C2463" w:rsidRDefault="00D2458F" w:rsidP="00D2458F">
      <w:pPr>
        <w:spacing w:line="240" w:lineRule="auto"/>
        <w:rPr>
          <w:rFonts w:ascii="Calibri" w:hAnsi="Calibri" w:cs="Calibri"/>
          <w:sz w:val="20"/>
          <w:szCs w:val="20"/>
        </w:rPr>
      </w:pPr>
      <w:r w:rsidRPr="00D2458F">
        <w:rPr>
          <w:rFonts w:ascii="Calibri" w:hAnsi="Calibri" w:cs="Calibri"/>
          <w:i/>
          <w:iCs/>
          <w:sz w:val="20"/>
          <w:szCs w:val="20"/>
        </w:rPr>
        <w:lastRenderedPageBreak/>
        <w:t>MP (J.min-1) = 0.098 x RR x VTe x 0.001 x (PEEP + 0.5 x (Pplat – PEEP) x (Ppeak – PEEP)).</w:t>
      </w:r>
    </w:p>
    <w:p w14:paraId="5A5DDB6A" w14:textId="77777777" w:rsidR="00D55C75" w:rsidRPr="006C2463" w:rsidRDefault="00D55C75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1AFC585B" w14:textId="77777777" w:rsidR="00D32CD6" w:rsidRPr="006C2463" w:rsidRDefault="00D32CD6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5374372F" w14:textId="77777777" w:rsidR="00D32CD6" w:rsidRPr="006C2463" w:rsidRDefault="00D32CD6" w:rsidP="00D32CD6">
      <w:pPr>
        <w:keepNext/>
      </w:pPr>
      <w:r w:rsidRPr="006C2463">
        <w:rPr>
          <w:noProof/>
        </w:rPr>
        <w:drawing>
          <wp:inline distT="0" distB="0" distL="0" distR="0" wp14:anchorId="6BFBC9CA" wp14:editId="35794112">
            <wp:extent cx="4610500" cy="5502117"/>
            <wp:effectExtent l="0" t="0" r="0" b="3810"/>
            <wp:docPr id="1357863699" name="Image 1" descr="Une image contenant origami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863699" name="Image 1" descr="Une image contenant origami, diagramm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0500" cy="550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5E802" w14:textId="429344C6" w:rsidR="00D32CD6" w:rsidRPr="006C2463" w:rsidRDefault="00D32CD6" w:rsidP="00D32CD6">
      <w:pPr>
        <w:pStyle w:val="Lgende"/>
        <w:rPr>
          <w:i w:val="0"/>
          <w:iCs w:val="0"/>
          <w:color w:val="000000" w:themeColor="text1"/>
          <w:sz w:val="22"/>
          <w:szCs w:val="22"/>
        </w:rPr>
      </w:pPr>
      <w:r w:rsidRPr="006C2463">
        <w:rPr>
          <w:b/>
          <w:bCs/>
          <w:i w:val="0"/>
          <w:iCs w:val="0"/>
          <w:color w:val="000000" w:themeColor="text1"/>
          <w:sz w:val="22"/>
          <w:szCs w:val="22"/>
        </w:rPr>
        <w:t>eFigure 1.</w:t>
      </w:r>
      <w:r w:rsidRPr="006C2463">
        <w:rPr>
          <w:i w:val="0"/>
          <w:iCs w:val="0"/>
          <w:color w:val="000000" w:themeColor="text1"/>
          <w:sz w:val="22"/>
          <w:szCs w:val="22"/>
        </w:rPr>
        <w:t xml:space="preserve"> Violin plots of lung ultrasound score (LUS) and diaphragmatic ultrasound (DUS) measurements on postoperative day 0 and 1 in patients with and without postoperative pulmonary complications within 7 days after esophagectomy. </w:t>
      </w:r>
    </w:p>
    <w:p w14:paraId="425257B6" w14:textId="77777777" w:rsidR="00D32CD6" w:rsidRPr="006C2463" w:rsidRDefault="00D32CD6" w:rsidP="00D32CD6">
      <w:pPr>
        <w:pStyle w:val="Lgende"/>
        <w:rPr>
          <w:color w:val="000000" w:themeColor="text1"/>
          <w:sz w:val="20"/>
          <w:szCs w:val="20"/>
        </w:rPr>
      </w:pPr>
      <w:r w:rsidRPr="006C2463">
        <w:rPr>
          <w:color w:val="000000" w:themeColor="text1"/>
          <w:sz w:val="20"/>
          <w:szCs w:val="20"/>
        </w:rPr>
        <w:t>The shape of each violin represents the distribution density, with horizontal lines indicating the median and interquartile range for each group. Abbreviations: POD: postoperative day</w:t>
      </w:r>
    </w:p>
    <w:p w14:paraId="743C96DB" w14:textId="77777777" w:rsidR="00D32CD6" w:rsidRPr="006C2463" w:rsidRDefault="00D32CD6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03EB5449" w14:textId="4EFF9CC2" w:rsidR="00092358" w:rsidRPr="006C2463" w:rsidRDefault="00092358">
      <w:pPr>
        <w:rPr>
          <w:rFonts w:ascii="Calibri" w:hAnsi="Calibri" w:cs="Calibri"/>
          <w:sz w:val="20"/>
          <w:szCs w:val="20"/>
        </w:rPr>
      </w:pPr>
      <w:r w:rsidRPr="006C2463">
        <w:rPr>
          <w:rFonts w:ascii="Calibri" w:hAnsi="Calibri" w:cs="Calibri"/>
          <w:sz w:val="20"/>
          <w:szCs w:val="20"/>
        </w:rPr>
        <w:br w:type="page"/>
      </w:r>
    </w:p>
    <w:p w14:paraId="073E9C83" w14:textId="52EECB3C" w:rsidR="006F7B76" w:rsidRPr="006F7B76" w:rsidRDefault="006F7B76" w:rsidP="006F7B76">
      <w:pPr>
        <w:pStyle w:val="Lgende"/>
        <w:keepNext/>
        <w:rPr>
          <w:i w:val="0"/>
          <w:iCs w:val="0"/>
          <w:color w:val="000000" w:themeColor="text1"/>
          <w:sz w:val="22"/>
          <w:szCs w:val="22"/>
        </w:rPr>
      </w:pPr>
      <w:r w:rsidRPr="006F7B76">
        <w:rPr>
          <w:b/>
          <w:bCs/>
          <w:i w:val="0"/>
          <w:iCs w:val="0"/>
          <w:color w:val="000000" w:themeColor="text1"/>
          <w:sz w:val="22"/>
          <w:szCs w:val="22"/>
        </w:rPr>
        <w:lastRenderedPageBreak/>
        <w:t>Table 3.</w:t>
      </w:r>
      <w:r w:rsidRPr="006F7B76">
        <w:rPr>
          <w:i w:val="0"/>
          <w:iCs w:val="0"/>
          <w:color w:val="000000" w:themeColor="text1"/>
          <w:sz w:val="22"/>
          <w:szCs w:val="22"/>
        </w:rPr>
        <w:t xml:space="preserve">  Distribution of lung ultrasound across examined lung zones.</w:t>
      </w:r>
    </w:p>
    <w:tbl>
      <w:tblPr>
        <w:tblW w:w="7807" w:type="dxa"/>
        <w:tblLook w:val="04A0" w:firstRow="1" w:lastRow="0" w:firstColumn="1" w:lastColumn="0" w:noHBand="0" w:noVBand="1"/>
      </w:tblPr>
      <w:tblGrid>
        <w:gridCol w:w="3943"/>
        <w:gridCol w:w="1180"/>
        <w:gridCol w:w="1232"/>
        <w:gridCol w:w="1452"/>
      </w:tblGrid>
      <w:tr w:rsidR="00713246" w:rsidRPr="006C2463" w14:paraId="60AAFD59" w14:textId="77777777" w:rsidTr="00713246">
        <w:tc>
          <w:tcPr>
            <w:tcW w:w="3943" w:type="dxa"/>
            <w:tcBorders>
              <w:top w:val="single" w:sz="4" w:space="0" w:color="auto"/>
              <w:bottom w:val="single" w:sz="4" w:space="0" w:color="auto"/>
            </w:tcBorders>
          </w:tcPr>
          <w:p w14:paraId="6485886D" w14:textId="77777777" w:rsidR="00713246" w:rsidRPr="006C2463" w:rsidRDefault="00713246" w:rsidP="008D2960">
            <w:pPr>
              <w:rPr>
                <w:rFonts w:ascii="Aptos" w:hAnsi="Aptos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F981C" w14:textId="77777777" w:rsidR="00713246" w:rsidRPr="006C2463" w:rsidRDefault="00713246" w:rsidP="008D2960">
            <w:pPr>
              <w:jc w:val="center"/>
              <w:rPr>
                <w:rFonts w:ascii="Aptos" w:hAnsi="Aptos"/>
              </w:rPr>
            </w:pPr>
            <w:r w:rsidRPr="006C2463">
              <w:rPr>
                <w:rFonts w:ascii="Aptos" w:hAnsi="Aptos"/>
              </w:rPr>
              <w:t>Time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B5432" w14:textId="77777777" w:rsidR="00713246" w:rsidRPr="006C2463" w:rsidRDefault="00713246" w:rsidP="008D2960">
            <w:pPr>
              <w:jc w:val="center"/>
              <w:rPr>
                <w:rFonts w:ascii="Aptos" w:hAnsi="Aptos"/>
              </w:rPr>
            </w:pPr>
            <w:r w:rsidRPr="006C2463">
              <w:rPr>
                <w:rFonts w:ascii="Aptos" w:hAnsi="Aptos"/>
              </w:rPr>
              <w:t>PPC (n = 115)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9DCE8" w14:textId="77777777" w:rsidR="00713246" w:rsidRPr="006C2463" w:rsidRDefault="00713246" w:rsidP="008D2960">
            <w:pPr>
              <w:jc w:val="center"/>
              <w:rPr>
                <w:rFonts w:ascii="Aptos" w:hAnsi="Aptos"/>
              </w:rPr>
            </w:pPr>
            <w:r w:rsidRPr="006C2463">
              <w:rPr>
                <w:rFonts w:ascii="Aptos" w:hAnsi="Aptos"/>
              </w:rPr>
              <w:t>Non-PPC (n = 160)</w:t>
            </w:r>
          </w:p>
        </w:tc>
      </w:tr>
      <w:tr w:rsidR="00713246" w:rsidRPr="006C2463" w14:paraId="611D4120" w14:textId="77777777" w:rsidTr="00713246">
        <w:tc>
          <w:tcPr>
            <w:tcW w:w="3943" w:type="dxa"/>
            <w:tcBorders>
              <w:top w:val="single" w:sz="4" w:space="0" w:color="auto"/>
            </w:tcBorders>
            <w:vAlign w:val="center"/>
          </w:tcPr>
          <w:p w14:paraId="79CE5082" w14:textId="77777777" w:rsidR="00713246" w:rsidRDefault="00713246" w:rsidP="008D296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Anterior LUS score</w:t>
            </w:r>
            <w:r w:rsidRPr="006C2463">
              <w:rPr>
                <w:rFonts w:ascii="Aptos" w:hAnsi="Aptos"/>
              </w:rPr>
              <w:t xml:space="preserve"> </w:t>
            </w:r>
          </w:p>
          <w:p w14:paraId="03D2B8D0" w14:textId="77777777" w:rsidR="008D6111" w:rsidRDefault="008D6111" w:rsidP="008D6111">
            <w:pPr>
              <w:ind w:left="708"/>
              <w:rPr>
                <w:rFonts w:ascii="Aptos" w:hAnsi="Aptos"/>
              </w:rPr>
            </w:pPr>
            <w:r>
              <w:rPr>
                <w:rFonts w:ascii="Aptos" w:hAnsi="Aptos"/>
              </w:rPr>
              <w:t>Right</w:t>
            </w:r>
          </w:p>
          <w:p w14:paraId="1AC61DAB" w14:textId="631BC74F" w:rsidR="008D6111" w:rsidRPr="006C2463" w:rsidRDefault="008D6111" w:rsidP="008D6111">
            <w:pPr>
              <w:ind w:left="708"/>
              <w:rPr>
                <w:rFonts w:ascii="Aptos" w:hAnsi="Aptos"/>
              </w:rPr>
            </w:pPr>
            <w:r>
              <w:rPr>
                <w:rFonts w:ascii="Aptos" w:hAnsi="Aptos"/>
              </w:rPr>
              <w:t>Left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vAlign w:val="center"/>
          </w:tcPr>
          <w:p w14:paraId="3D6CF6E6" w14:textId="77777777" w:rsidR="00713246" w:rsidRPr="006C2463" w:rsidRDefault="00713246" w:rsidP="008D2960">
            <w:pPr>
              <w:jc w:val="center"/>
              <w:rPr>
                <w:rFonts w:ascii="Aptos" w:hAnsi="Aptos"/>
              </w:rPr>
            </w:pPr>
            <w:r w:rsidRPr="006C2463">
              <w:rPr>
                <w:rFonts w:ascii="Aptos" w:hAnsi="Aptos"/>
              </w:rPr>
              <w:t>POD0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14:paraId="2B5EA8E2" w14:textId="22DA10F5" w:rsidR="00713246" w:rsidRDefault="00B97876" w:rsidP="008D296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0 [0-1]</w:t>
            </w:r>
          </w:p>
          <w:p w14:paraId="3C0083F7" w14:textId="77777777" w:rsidR="008D6111" w:rsidRDefault="008D6111" w:rsidP="008D611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0 [0-0]</w:t>
            </w:r>
          </w:p>
          <w:p w14:paraId="18489DDD" w14:textId="309CBDDF" w:rsidR="008D6111" w:rsidRPr="006C2463" w:rsidRDefault="00B97876" w:rsidP="008D611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0 [0-1]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vAlign w:val="center"/>
          </w:tcPr>
          <w:p w14:paraId="1A84BE6B" w14:textId="4EC1FD10" w:rsidR="00713246" w:rsidRDefault="00B97876" w:rsidP="008D296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0 [0-0]</w:t>
            </w:r>
          </w:p>
          <w:p w14:paraId="51305485" w14:textId="77777777" w:rsidR="008D6111" w:rsidRDefault="008D6111" w:rsidP="008D296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0 [0-0]</w:t>
            </w:r>
          </w:p>
          <w:p w14:paraId="34DCE5A0" w14:textId="082CD474" w:rsidR="008D6111" w:rsidRPr="006C2463" w:rsidRDefault="00B97876" w:rsidP="008D296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0 [0-0]</w:t>
            </w:r>
          </w:p>
        </w:tc>
      </w:tr>
      <w:tr w:rsidR="00713246" w:rsidRPr="006C2463" w14:paraId="7CEE09BE" w14:textId="77777777" w:rsidTr="00713246">
        <w:tc>
          <w:tcPr>
            <w:tcW w:w="3943" w:type="dxa"/>
            <w:vAlign w:val="center"/>
          </w:tcPr>
          <w:p w14:paraId="6D6BBB55" w14:textId="77777777" w:rsidR="00713246" w:rsidRDefault="00713246" w:rsidP="008D296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Lateral LUS score</w:t>
            </w:r>
          </w:p>
          <w:p w14:paraId="3C0BECA8" w14:textId="77777777" w:rsidR="008D6111" w:rsidRDefault="008D6111" w:rsidP="008D6111">
            <w:pPr>
              <w:ind w:left="708"/>
              <w:rPr>
                <w:rFonts w:ascii="Aptos" w:hAnsi="Aptos"/>
              </w:rPr>
            </w:pPr>
            <w:r>
              <w:rPr>
                <w:rFonts w:ascii="Aptos" w:hAnsi="Aptos"/>
              </w:rPr>
              <w:t>Right</w:t>
            </w:r>
          </w:p>
          <w:p w14:paraId="3A5846CF" w14:textId="67235084" w:rsidR="008D6111" w:rsidRPr="006C2463" w:rsidRDefault="008D6111" w:rsidP="008D6111">
            <w:pPr>
              <w:ind w:left="708"/>
              <w:rPr>
                <w:rFonts w:ascii="Aptos" w:hAnsi="Aptos"/>
              </w:rPr>
            </w:pPr>
            <w:r>
              <w:rPr>
                <w:rFonts w:ascii="Aptos" w:hAnsi="Aptos"/>
              </w:rPr>
              <w:t>Left</w:t>
            </w:r>
          </w:p>
        </w:tc>
        <w:tc>
          <w:tcPr>
            <w:tcW w:w="1180" w:type="dxa"/>
            <w:vAlign w:val="center"/>
          </w:tcPr>
          <w:p w14:paraId="67A15966" w14:textId="77777777" w:rsidR="00713246" w:rsidRPr="006C2463" w:rsidRDefault="00713246" w:rsidP="008D2960">
            <w:pPr>
              <w:jc w:val="center"/>
              <w:rPr>
                <w:rFonts w:ascii="Aptos" w:hAnsi="Aptos"/>
              </w:rPr>
            </w:pPr>
            <w:r w:rsidRPr="006C2463">
              <w:rPr>
                <w:rFonts w:ascii="Aptos" w:hAnsi="Aptos"/>
              </w:rPr>
              <w:t>POD0</w:t>
            </w:r>
          </w:p>
        </w:tc>
        <w:tc>
          <w:tcPr>
            <w:tcW w:w="1232" w:type="dxa"/>
            <w:vAlign w:val="center"/>
          </w:tcPr>
          <w:p w14:paraId="0BBCF6A9" w14:textId="42E0CCA3" w:rsidR="00713246" w:rsidRDefault="00B97876" w:rsidP="008D296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 [1-4]</w:t>
            </w:r>
          </w:p>
          <w:p w14:paraId="659269C7" w14:textId="77777777" w:rsidR="008D6111" w:rsidRDefault="008D6111" w:rsidP="008D296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 [0-2]</w:t>
            </w:r>
          </w:p>
          <w:p w14:paraId="33EF94F8" w14:textId="3C58F4E6" w:rsidR="008D6111" w:rsidRPr="006C2463" w:rsidRDefault="008D6111" w:rsidP="008D296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 [0-2]</w:t>
            </w:r>
          </w:p>
        </w:tc>
        <w:tc>
          <w:tcPr>
            <w:tcW w:w="1452" w:type="dxa"/>
            <w:vAlign w:val="center"/>
          </w:tcPr>
          <w:p w14:paraId="02E099FC" w14:textId="1F9B57B6" w:rsidR="00713246" w:rsidRDefault="00B97876" w:rsidP="008D296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 [0-2]</w:t>
            </w:r>
          </w:p>
          <w:p w14:paraId="47BFA241" w14:textId="77777777" w:rsidR="008D6111" w:rsidRDefault="008D6111" w:rsidP="008D296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0 [0-1]</w:t>
            </w:r>
          </w:p>
          <w:p w14:paraId="0932ABB0" w14:textId="547A29E0" w:rsidR="008D6111" w:rsidRPr="006C2463" w:rsidRDefault="008D6111" w:rsidP="008D296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 [0-1]</w:t>
            </w:r>
          </w:p>
        </w:tc>
      </w:tr>
      <w:tr w:rsidR="00713246" w:rsidRPr="006C2463" w14:paraId="28959752" w14:textId="77777777" w:rsidTr="00713246">
        <w:tc>
          <w:tcPr>
            <w:tcW w:w="3943" w:type="dxa"/>
            <w:vAlign w:val="center"/>
          </w:tcPr>
          <w:p w14:paraId="0DBDA781" w14:textId="77777777" w:rsidR="00713246" w:rsidRDefault="00713246" w:rsidP="008D296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Posterior LUS score</w:t>
            </w:r>
          </w:p>
          <w:p w14:paraId="505F3A81" w14:textId="77777777" w:rsidR="008D6111" w:rsidRDefault="008D6111" w:rsidP="008D6111">
            <w:pPr>
              <w:ind w:left="708"/>
              <w:rPr>
                <w:rFonts w:ascii="Aptos" w:hAnsi="Aptos"/>
              </w:rPr>
            </w:pPr>
            <w:r>
              <w:rPr>
                <w:rFonts w:ascii="Aptos" w:hAnsi="Aptos"/>
              </w:rPr>
              <w:t>Right</w:t>
            </w:r>
          </w:p>
          <w:p w14:paraId="52F8BED3" w14:textId="231F866B" w:rsidR="008D6111" w:rsidRPr="006C2463" w:rsidRDefault="008D6111" w:rsidP="008D6111">
            <w:pPr>
              <w:ind w:left="708"/>
              <w:rPr>
                <w:rFonts w:ascii="Aptos" w:hAnsi="Aptos"/>
              </w:rPr>
            </w:pPr>
            <w:r>
              <w:rPr>
                <w:rFonts w:ascii="Aptos" w:hAnsi="Aptos"/>
              </w:rPr>
              <w:t>Left</w:t>
            </w:r>
          </w:p>
        </w:tc>
        <w:tc>
          <w:tcPr>
            <w:tcW w:w="1180" w:type="dxa"/>
            <w:vAlign w:val="center"/>
          </w:tcPr>
          <w:p w14:paraId="2BBD87C9" w14:textId="77777777" w:rsidR="00713246" w:rsidRPr="006C2463" w:rsidRDefault="00713246" w:rsidP="008D2960">
            <w:pPr>
              <w:jc w:val="center"/>
              <w:rPr>
                <w:rFonts w:ascii="Aptos" w:hAnsi="Aptos"/>
              </w:rPr>
            </w:pPr>
            <w:r w:rsidRPr="006C2463">
              <w:rPr>
                <w:rFonts w:ascii="Aptos" w:hAnsi="Aptos"/>
              </w:rPr>
              <w:t>POD0</w:t>
            </w:r>
          </w:p>
        </w:tc>
        <w:tc>
          <w:tcPr>
            <w:tcW w:w="1232" w:type="dxa"/>
            <w:vAlign w:val="center"/>
          </w:tcPr>
          <w:p w14:paraId="047B0CD9" w14:textId="77777777" w:rsidR="00713246" w:rsidRDefault="008D6111" w:rsidP="008D296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 [4-7]</w:t>
            </w:r>
          </w:p>
          <w:p w14:paraId="462EC890" w14:textId="13749F79" w:rsidR="008D6111" w:rsidRDefault="008D6111" w:rsidP="008D296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 [1-4]</w:t>
            </w:r>
          </w:p>
          <w:p w14:paraId="210EE969" w14:textId="39D0BCBC" w:rsidR="008D6111" w:rsidRPr="006C2463" w:rsidRDefault="008D6111" w:rsidP="008D296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3 [2-4]</w:t>
            </w:r>
          </w:p>
        </w:tc>
        <w:tc>
          <w:tcPr>
            <w:tcW w:w="1452" w:type="dxa"/>
            <w:vAlign w:val="center"/>
          </w:tcPr>
          <w:p w14:paraId="122F21D0" w14:textId="77777777" w:rsidR="00713246" w:rsidRDefault="008D6111" w:rsidP="008D296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3 [2-5]</w:t>
            </w:r>
          </w:p>
          <w:p w14:paraId="14A3B82C" w14:textId="77777777" w:rsidR="008D6111" w:rsidRDefault="008D6111" w:rsidP="008D296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 [1-2]</w:t>
            </w:r>
          </w:p>
          <w:p w14:paraId="541D2E3F" w14:textId="35932D27" w:rsidR="008D6111" w:rsidRPr="006C2463" w:rsidRDefault="008D6111" w:rsidP="008D296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 [1-3]</w:t>
            </w:r>
          </w:p>
        </w:tc>
      </w:tr>
      <w:tr w:rsidR="008D6111" w:rsidRPr="006C2463" w14:paraId="1E832630" w14:textId="77777777" w:rsidTr="00713246">
        <w:tc>
          <w:tcPr>
            <w:tcW w:w="3943" w:type="dxa"/>
            <w:vAlign w:val="center"/>
          </w:tcPr>
          <w:p w14:paraId="54BA0FBD" w14:textId="77777777" w:rsidR="008D6111" w:rsidRDefault="008D6111" w:rsidP="008D611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Anterior LUS score</w:t>
            </w:r>
            <w:r w:rsidRPr="006C2463">
              <w:rPr>
                <w:rFonts w:ascii="Aptos" w:hAnsi="Aptos"/>
              </w:rPr>
              <w:t xml:space="preserve"> </w:t>
            </w:r>
          </w:p>
          <w:p w14:paraId="00FA9889" w14:textId="77777777" w:rsidR="008D6111" w:rsidRDefault="008D6111" w:rsidP="008D6111">
            <w:pPr>
              <w:ind w:left="708"/>
              <w:rPr>
                <w:rFonts w:ascii="Aptos" w:hAnsi="Aptos"/>
              </w:rPr>
            </w:pPr>
            <w:r>
              <w:rPr>
                <w:rFonts w:ascii="Aptos" w:hAnsi="Aptos"/>
              </w:rPr>
              <w:t>Right</w:t>
            </w:r>
          </w:p>
          <w:p w14:paraId="0DDB0021" w14:textId="28BA6F33" w:rsidR="008D6111" w:rsidRPr="006C2463" w:rsidRDefault="008D6111" w:rsidP="008D6111">
            <w:pPr>
              <w:ind w:left="708"/>
              <w:rPr>
                <w:rFonts w:ascii="Aptos" w:hAnsi="Aptos"/>
              </w:rPr>
            </w:pPr>
            <w:r>
              <w:rPr>
                <w:rFonts w:ascii="Aptos" w:hAnsi="Aptos"/>
              </w:rPr>
              <w:t>Left</w:t>
            </w:r>
          </w:p>
        </w:tc>
        <w:tc>
          <w:tcPr>
            <w:tcW w:w="1180" w:type="dxa"/>
            <w:vAlign w:val="center"/>
          </w:tcPr>
          <w:p w14:paraId="25A0B593" w14:textId="1752C064" w:rsidR="008D6111" w:rsidRPr="006C2463" w:rsidRDefault="008D6111" w:rsidP="008D6111">
            <w:pPr>
              <w:jc w:val="center"/>
              <w:rPr>
                <w:rFonts w:ascii="Aptos" w:hAnsi="Aptos"/>
              </w:rPr>
            </w:pPr>
            <w:r w:rsidRPr="006C2463">
              <w:rPr>
                <w:rFonts w:ascii="Aptos" w:hAnsi="Aptos"/>
              </w:rPr>
              <w:t>POD</w:t>
            </w:r>
            <w:r>
              <w:rPr>
                <w:rFonts w:ascii="Aptos" w:hAnsi="Aptos"/>
              </w:rPr>
              <w:t>1</w:t>
            </w:r>
          </w:p>
        </w:tc>
        <w:tc>
          <w:tcPr>
            <w:tcW w:w="1232" w:type="dxa"/>
            <w:vAlign w:val="center"/>
          </w:tcPr>
          <w:p w14:paraId="0347EA2C" w14:textId="0C01E023" w:rsidR="008D6111" w:rsidRDefault="00B97876" w:rsidP="008D611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0 [0-2]</w:t>
            </w:r>
          </w:p>
          <w:p w14:paraId="55565093" w14:textId="77777777" w:rsidR="00B97876" w:rsidRDefault="00B97876" w:rsidP="008D611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0 [0-1]</w:t>
            </w:r>
          </w:p>
          <w:p w14:paraId="21629C19" w14:textId="52157726" w:rsidR="00B97876" w:rsidRPr="006C2463" w:rsidRDefault="00B97876" w:rsidP="008D611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0 [0-1]</w:t>
            </w:r>
          </w:p>
        </w:tc>
        <w:tc>
          <w:tcPr>
            <w:tcW w:w="1452" w:type="dxa"/>
            <w:vAlign w:val="center"/>
          </w:tcPr>
          <w:p w14:paraId="112A2499" w14:textId="4E3C93A8" w:rsidR="008D6111" w:rsidRDefault="00B97876" w:rsidP="008D611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0 [0-0]</w:t>
            </w:r>
          </w:p>
          <w:p w14:paraId="5ACC0CF9" w14:textId="77777777" w:rsidR="00B97876" w:rsidRDefault="00B97876" w:rsidP="008D611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0 [0-0]</w:t>
            </w:r>
          </w:p>
          <w:p w14:paraId="5F0B40CC" w14:textId="5ACAC06E" w:rsidR="00B97876" w:rsidRPr="006C2463" w:rsidRDefault="00B97876" w:rsidP="00B97876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0 [0-0]</w:t>
            </w:r>
          </w:p>
        </w:tc>
      </w:tr>
      <w:tr w:rsidR="008D6111" w:rsidRPr="006C2463" w14:paraId="045EDDF8" w14:textId="77777777" w:rsidTr="00713246">
        <w:tc>
          <w:tcPr>
            <w:tcW w:w="3943" w:type="dxa"/>
            <w:vAlign w:val="center"/>
          </w:tcPr>
          <w:p w14:paraId="6B7541BE" w14:textId="77777777" w:rsidR="008D6111" w:rsidRDefault="008D6111" w:rsidP="008D611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Lateral LUS score</w:t>
            </w:r>
          </w:p>
          <w:p w14:paraId="0C680508" w14:textId="77777777" w:rsidR="008D6111" w:rsidRDefault="008D6111" w:rsidP="008D6111">
            <w:pPr>
              <w:ind w:left="708"/>
              <w:rPr>
                <w:rFonts w:ascii="Aptos" w:hAnsi="Aptos"/>
              </w:rPr>
            </w:pPr>
            <w:r>
              <w:rPr>
                <w:rFonts w:ascii="Aptos" w:hAnsi="Aptos"/>
              </w:rPr>
              <w:t>Right</w:t>
            </w:r>
          </w:p>
          <w:p w14:paraId="285CB90F" w14:textId="0D95CE77" w:rsidR="008D6111" w:rsidRPr="006C2463" w:rsidRDefault="008D6111" w:rsidP="008D6111">
            <w:pPr>
              <w:ind w:left="708"/>
              <w:rPr>
                <w:rFonts w:ascii="Aptos" w:hAnsi="Aptos"/>
              </w:rPr>
            </w:pPr>
            <w:r>
              <w:rPr>
                <w:rFonts w:ascii="Aptos" w:hAnsi="Aptos"/>
              </w:rPr>
              <w:t>Left</w:t>
            </w:r>
          </w:p>
        </w:tc>
        <w:tc>
          <w:tcPr>
            <w:tcW w:w="1180" w:type="dxa"/>
            <w:vAlign w:val="center"/>
          </w:tcPr>
          <w:p w14:paraId="08344214" w14:textId="3AC442CA" w:rsidR="008D6111" w:rsidRPr="006C2463" w:rsidRDefault="008D6111" w:rsidP="008D6111">
            <w:pPr>
              <w:jc w:val="center"/>
              <w:rPr>
                <w:rFonts w:ascii="Aptos" w:hAnsi="Aptos"/>
              </w:rPr>
            </w:pPr>
            <w:r w:rsidRPr="006C2463">
              <w:rPr>
                <w:rFonts w:ascii="Aptos" w:hAnsi="Aptos"/>
              </w:rPr>
              <w:t>POD</w:t>
            </w:r>
            <w:r>
              <w:rPr>
                <w:rFonts w:ascii="Aptos" w:hAnsi="Aptos"/>
              </w:rPr>
              <w:t>1</w:t>
            </w:r>
          </w:p>
        </w:tc>
        <w:tc>
          <w:tcPr>
            <w:tcW w:w="1232" w:type="dxa"/>
            <w:vAlign w:val="center"/>
          </w:tcPr>
          <w:p w14:paraId="5331512D" w14:textId="5AA98FDA" w:rsidR="008D6111" w:rsidRDefault="00B97876" w:rsidP="008D611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3 [1-4]</w:t>
            </w:r>
          </w:p>
          <w:p w14:paraId="598791CE" w14:textId="77777777" w:rsidR="00B97876" w:rsidRDefault="00B97876" w:rsidP="008D611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 [0-2]</w:t>
            </w:r>
          </w:p>
          <w:p w14:paraId="57D7B3A2" w14:textId="31ABE822" w:rsidR="00B97876" w:rsidRPr="006C2463" w:rsidRDefault="00B97876" w:rsidP="008D611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 [0.5-2]</w:t>
            </w:r>
          </w:p>
        </w:tc>
        <w:tc>
          <w:tcPr>
            <w:tcW w:w="1452" w:type="dxa"/>
            <w:vAlign w:val="center"/>
          </w:tcPr>
          <w:p w14:paraId="431B4C7C" w14:textId="28CC9CBE" w:rsidR="008D6111" w:rsidRDefault="00B97876" w:rsidP="008D611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 [0-2]</w:t>
            </w:r>
          </w:p>
          <w:p w14:paraId="1BA6C868" w14:textId="77777777" w:rsidR="00B97876" w:rsidRDefault="00B97876" w:rsidP="008D611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0 [0-1]</w:t>
            </w:r>
          </w:p>
          <w:p w14:paraId="09133ACD" w14:textId="011FD155" w:rsidR="00B97876" w:rsidRPr="006C2463" w:rsidRDefault="00B97876" w:rsidP="008D611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 [0-1]</w:t>
            </w:r>
          </w:p>
        </w:tc>
      </w:tr>
      <w:tr w:rsidR="008D6111" w:rsidRPr="006C2463" w14:paraId="4CA5F930" w14:textId="77777777" w:rsidTr="00713246">
        <w:tc>
          <w:tcPr>
            <w:tcW w:w="3943" w:type="dxa"/>
            <w:tcBorders>
              <w:bottom w:val="single" w:sz="4" w:space="0" w:color="auto"/>
            </w:tcBorders>
            <w:vAlign w:val="center"/>
          </w:tcPr>
          <w:p w14:paraId="719A4924" w14:textId="77777777" w:rsidR="008D6111" w:rsidRDefault="008D6111" w:rsidP="008D611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Posterior LUS score</w:t>
            </w:r>
          </w:p>
          <w:p w14:paraId="46F4DEF7" w14:textId="77777777" w:rsidR="008D6111" w:rsidRDefault="008D6111" w:rsidP="008D6111">
            <w:pPr>
              <w:ind w:left="708"/>
              <w:rPr>
                <w:rFonts w:ascii="Aptos" w:hAnsi="Aptos"/>
              </w:rPr>
            </w:pPr>
            <w:r>
              <w:rPr>
                <w:rFonts w:ascii="Aptos" w:hAnsi="Aptos"/>
              </w:rPr>
              <w:t>Right</w:t>
            </w:r>
          </w:p>
          <w:p w14:paraId="46762DC3" w14:textId="3B1A915B" w:rsidR="008D6111" w:rsidRPr="006C2463" w:rsidRDefault="008D6111" w:rsidP="008D6111">
            <w:pPr>
              <w:ind w:left="708"/>
              <w:rPr>
                <w:rFonts w:ascii="Aptos" w:hAnsi="Aptos"/>
              </w:rPr>
            </w:pPr>
            <w:r>
              <w:rPr>
                <w:rFonts w:ascii="Aptos" w:hAnsi="Aptos"/>
              </w:rPr>
              <w:t>Left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3EC6744C" w14:textId="26149DED" w:rsidR="008D6111" w:rsidRPr="006C2463" w:rsidRDefault="008D6111" w:rsidP="008D6111">
            <w:pPr>
              <w:jc w:val="center"/>
              <w:rPr>
                <w:rFonts w:ascii="Aptos" w:hAnsi="Aptos"/>
              </w:rPr>
            </w:pPr>
            <w:r w:rsidRPr="006C2463">
              <w:rPr>
                <w:rFonts w:ascii="Aptos" w:hAnsi="Aptos"/>
              </w:rPr>
              <w:t>POD</w:t>
            </w:r>
            <w:r>
              <w:rPr>
                <w:rFonts w:ascii="Aptos" w:hAnsi="Aptos"/>
              </w:rPr>
              <w:t>1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08CA3787" w14:textId="3C1E8B84" w:rsidR="008D6111" w:rsidRDefault="00B97876" w:rsidP="008D611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6 [4-8</w:t>
            </w:r>
          </w:p>
          <w:p w14:paraId="26F2FD86" w14:textId="77777777" w:rsidR="00B97876" w:rsidRDefault="00B97876" w:rsidP="008D611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3 [2-4]</w:t>
            </w:r>
          </w:p>
          <w:p w14:paraId="5E685502" w14:textId="258619A9" w:rsidR="00B97876" w:rsidRPr="006C2463" w:rsidRDefault="00B97876" w:rsidP="008D611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3 [2-4]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1E21A67E" w14:textId="46E834D7" w:rsidR="00B97876" w:rsidRDefault="00B97876" w:rsidP="008D611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4 [2-5]</w:t>
            </w:r>
          </w:p>
          <w:p w14:paraId="15D49CCD" w14:textId="6FD29539" w:rsidR="008D6111" w:rsidRDefault="008D6111" w:rsidP="00B97876">
            <w:pPr>
              <w:jc w:val="center"/>
              <w:rPr>
                <w:rFonts w:ascii="Aptos" w:hAnsi="Aptos"/>
              </w:rPr>
            </w:pPr>
            <w:r w:rsidRPr="006C2463">
              <w:rPr>
                <w:rFonts w:ascii="Aptos" w:hAnsi="Aptos"/>
              </w:rPr>
              <w:t xml:space="preserve">1 </w:t>
            </w:r>
            <w:r w:rsidR="00B97876">
              <w:rPr>
                <w:rFonts w:ascii="Aptos" w:hAnsi="Aptos"/>
              </w:rPr>
              <w:t>[1-2]</w:t>
            </w:r>
          </w:p>
          <w:p w14:paraId="63921FEA" w14:textId="6F491AC2" w:rsidR="00B97876" w:rsidRPr="006C2463" w:rsidRDefault="00B97876" w:rsidP="008D611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 [1-3]</w:t>
            </w:r>
          </w:p>
        </w:tc>
      </w:tr>
    </w:tbl>
    <w:p w14:paraId="0E0A2B21" w14:textId="421FD7E7" w:rsidR="00F322B7" w:rsidRPr="006C2463" w:rsidRDefault="00F322B7" w:rsidP="00F322B7">
      <w:pPr>
        <w:spacing w:line="240" w:lineRule="auto"/>
        <w:rPr>
          <w:rFonts w:ascii="Calibri" w:hAnsi="Calibri" w:cs="Calibri"/>
          <w:i/>
          <w:iCs/>
          <w:sz w:val="20"/>
          <w:szCs w:val="20"/>
        </w:rPr>
      </w:pPr>
      <w:r w:rsidRPr="006C2463">
        <w:rPr>
          <w:rFonts w:ascii="Calibri" w:hAnsi="Calibri" w:cs="Calibri"/>
          <w:i/>
          <w:iCs/>
          <w:sz w:val="20"/>
          <w:szCs w:val="20"/>
        </w:rPr>
        <w:t>Values are median [interquartile range]. Abbreviations: LUS: lung ultrasound; POD: postoperative day; PPC: postoperative pulmonary complications.</w:t>
      </w:r>
    </w:p>
    <w:p w14:paraId="2A0D709A" w14:textId="77777777" w:rsidR="00713246" w:rsidRDefault="00713246" w:rsidP="00092358">
      <w:pPr>
        <w:pStyle w:val="Titre1"/>
        <w:rPr>
          <w:rFonts w:ascii="Aptos" w:hAnsi="Aptos"/>
          <w:b/>
          <w:bCs/>
          <w:color w:val="000000" w:themeColor="text1"/>
          <w:sz w:val="24"/>
          <w:szCs w:val="24"/>
        </w:rPr>
      </w:pPr>
    </w:p>
    <w:p w14:paraId="2F3E52AF" w14:textId="77777777" w:rsidR="00F322B7" w:rsidRDefault="00F322B7" w:rsidP="00F322B7"/>
    <w:p w14:paraId="0B2EF8FD" w14:textId="77777777" w:rsidR="00F322B7" w:rsidRDefault="00F322B7" w:rsidP="00F322B7"/>
    <w:p w14:paraId="7D410312" w14:textId="77777777" w:rsidR="00F322B7" w:rsidRPr="00F322B7" w:rsidRDefault="00F322B7" w:rsidP="00F322B7"/>
    <w:p w14:paraId="4861A1B5" w14:textId="77777777" w:rsidR="00713246" w:rsidRDefault="00713246" w:rsidP="00092358">
      <w:pPr>
        <w:pStyle w:val="Titre1"/>
        <w:rPr>
          <w:rFonts w:ascii="Aptos" w:hAnsi="Aptos"/>
          <w:b/>
          <w:bCs/>
          <w:color w:val="000000" w:themeColor="text1"/>
          <w:sz w:val="24"/>
          <w:szCs w:val="24"/>
        </w:rPr>
      </w:pPr>
    </w:p>
    <w:p w14:paraId="6ACF0C3E" w14:textId="77777777" w:rsidR="00D32CD6" w:rsidRPr="006C2463" w:rsidRDefault="00D32CD6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15756609" w14:textId="6DCE65E3" w:rsidR="0003093F" w:rsidRPr="006C2463" w:rsidRDefault="0003093F" w:rsidP="0003093F">
      <w:pPr>
        <w:spacing w:line="240" w:lineRule="auto"/>
        <w:rPr>
          <w:rFonts w:ascii="Calibri" w:hAnsi="Calibri" w:cs="Calibri"/>
          <w:b/>
          <w:bCs/>
          <w:sz w:val="20"/>
          <w:szCs w:val="20"/>
        </w:rPr>
      </w:pPr>
      <w:r w:rsidRPr="006C2463">
        <w:rPr>
          <w:rFonts w:ascii="Calibri" w:hAnsi="Calibri" w:cs="Calibri"/>
          <w:b/>
          <w:bCs/>
          <w:noProof/>
          <w:sz w:val="20"/>
          <w:szCs w:val="20"/>
        </w:rPr>
        <w:lastRenderedPageBreak/>
        <w:drawing>
          <wp:inline distT="0" distB="0" distL="0" distR="0" wp14:anchorId="72DCA366" wp14:editId="44454E52">
            <wp:extent cx="5760720" cy="4937760"/>
            <wp:effectExtent l="0" t="0" r="0" b="0"/>
            <wp:docPr id="368727385" name="Image 2" descr="Une image contenant texte, diagramme, ligne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27385" name="Image 2" descr="Une image contenant texte, diagramme, ligne, Trac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AEC29" w14:textId="6A247E2A" w:rsidR="00D32CD6" w:rsidRPr="006C2463" w:rsidRDefault="00D32CD6" w:rsidP="004757B8">
      <w:pPr>
        <w:spacing w:line="240" w:lineRule="auto"/>
        <w:rPr>
          <w:rFonts w:ascii="Calibri" w:hAnsi="Calibri" w:cs="Calibri"/>
          <w:sz w:val="20"/>
          <w:szCs w:val="20"/>
        </w:rPr>
      </w:pPr>
      <w:r w:rsidRPr="006C2463">
        <w:rPr>
          <w:rFonts w:ascii="Calibri" w:hAnsi="Calibri" w:cs="Calibri"/>
          <w:b/>
          <w:bCs/>
          <w:sz w:val="20"/>
          <w:szCs w:val="20"/>
        </w:rPr>
        <w:t>eFigure 2.</w:t>
      </w:r>
      <w:r w:rsidRPr="006C2463">
        <w:rPr>
          <w:rFonts w:ascii="Calibri" w:hAnsi="Calibri" w:cs="Calibri"/>
          <w:sz w:val="20"/>
          <w:szCs w:val="20"/>
        </w:rPr>
        <w:t xml:space="preserve"> ROC curve of combined diaphragmatic excursion in quiet breathing and lung ultrasound score at postoperative day </w:t>
      </w:r>
      <w:r w:rsidR="00EC4C1E">
        <w:rPr>
          <w:rFonts w:ascii="Calibri" w:hAnsi="Calibri" w:cs="Calibri"/>
          <w:sz w:val="20"/>
          <w:szCs w:val="20"/>
        </w:rPr>
        <w:t>1</w:t>
      </w:r>
      <w:r w:rsidRPr="006C2463">
        <w:rPr>
          <w:rFonts w:ascii="Calibri" w:hAnsi="Calibri" w:cs="Calibri"/>
          <w:sz w:val="20"/>
          <w:szCs w:val="20"/>
        </w:rPr>
        <w:t xml:space="preserve"> for prediction of postoperative pulmonary complications.</w:t>
      </w:r>
    </w:p>
    <w:p w14:paraId="061C7ECB" w14:textId="7B118BBE" w:rsidR="0003093F" w:rsidRPr="006C2463" w:rsidRDefault="00F53AA5" w:rsidP="004757B8">
      <w:pPr>
        <w:spacing w:line="240" w:lineRule="auto"/>
        <w:rPr>
          <w:rFonts w:ascii="Calibri" w:hAnsi="Calibri" w:cs="Calibri"/>
          <w:sz w:val="20"/>
          <w:szCs w:val="20"/>
        </w:rPr>
      </w:pPr>
      <w:r w:rsidRPr="006C2463">
        <w:rPr>
          <w:rFonts w:ascii="Calibri" w:hAnsi="Calibri" w:cs="Calibri"/>
          <w:sz w:val="20"/>
          <w:szCs w:val="20"/>
        </w:rPr>
        <w:t>DUS : diaphragmatic ultrasound ; LUS : lung ultrasound score; POD0 : postoperative day 0</w:t>
      </w:r>
    </w:p>
    <w:p w14:paraId="119004A1" w14:textId="77777777" w:rsidR="0003093F" w:rsidRPr="006C2463" w:rsidRDefault="0003093F" w:rsidP="004757B8">
      <w:pPr>
        <w:spacing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6AF6EA2" w14:textId="77777777" w:rsidR="0003093F" w:rsidRPr="006C2463" w:rsidRDefault="0003093F" w:rsidP="004757B8">
      <w:pPr>
        <w:spacing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978251F" w14:textId="77777777" w:rsidR="0003093F" w:rsidRPr="006C2463" w:rsidRDefault="0003093F" w:rsidP="004757B8">
      <w:pPr>
        <w:spacing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55F38F8" w14:textId="77777777" w:rsidR="0003093F" w:rsidRPr="006C2463" w:rsidRDefault="0003093F" w:rsidP="004757B8">
      <w:pPr>
        <w:spacing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E150021" w14:textId="77777777" w:rsidR="0003093F" w:rsidRPr="006C2463" w:rsidRDefault="0003093F" w:rsidP="004757B8">
      <w:pPr>
        <w:spacing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03D43FD" w14:textId="77777777" w:rsidR="0003093F" w:rsidRPr="006C2463" w:rsidRDefault="0003093F" w:rsidP="004757B8">
      <w:pPr>
        <w:spacing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9ECAE27" w14:textId="77777777" w:rsidR="0003093F" w:rsidRPr="006C2463" w:rsidRDefault="0003093F" w:rsidP="004757B8">
      <w:pPr>
        <w:spacing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DA8C7C4" w14:textId="77777777" w:rsidR="0003093F" w:rsidRPr="006C2463" w:rsidRDefault="0003093F" w:rsidP="004757B8">
      <w:pPr>
        <w:spacing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9957F54" w14:textId="77777777" w:rsidR="0003093F" w:rsidRPr="006C2463" w:rsidRDefault="0003093F" w:rsidP="004757B8">
      <w:pPr>
        <w:spacing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94F3BF5" w14:textId="77777777" w:rsidR="00D35D76" w:rsidRPr="006C2463" w:rsidRDefault="00D35D76" w:rsidP="004757B8">
      <w:pPr>
        <w:spacing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21D91AE" w14:textId="2042A266" w:rsidR="00D35D76" w:rsidRPr="006C2463" w:rsidRDefault="00D35D76" w:rsidP="004757B8">
      <w:pPr>
        <w:spacing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522C57A5" w14:textId="64681AF0" w:rsidR="00D35D76" w:rsidRPr="006C2463" w:rsidRDefault="00EA2F07" w:rsidP="004757B8">
      <w:pPr>
        <w:spacing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DE64D3" wp14:editId="20CDE666">
                <wp:simplePos x="0" y="0"/>
                <wp:positionH relativeFrom="column">
                  <wp:posOffset>1622425</wp:posOffset>
                </wp:positionH>
                <wp:positionV relativeFrom="paragraph">
                  <wp:posOffset>3613150</wp:posOffset>
                </wp:positionV>
                <wp:extent cx="2034540" cy="129540"/>
                <wp:effectExtent l="0" t="0" r="22860" b="22860"/>
                <wp:wrapNone/>
                <wp:docPr id="7010158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129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3DA8B" id="Rectangle 3" o:spid="_x0000_s1026" style="position:absolute;margin-left:127.75pt;margin-top:284.5pt;width:160.2pt;height:10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" fillcolor="white [3201]" strokecolor="white [3212]" strokeweight="1pt"/>
            </w:pict>
          </mc:Fallback>
        </mc:AlternateContent>
      </w:r>
      <w:r w:rsidRPr="00EA2F07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6F03FB56" wp14:editId="262B84B0">
            <wp:extent cx="4580017" cy="4381880"/>
            <wp:effectExtent l="0" t="0" r="0" b="0"/>
            <wp:docPr id="1041614889" name="Image 1" descr="Une image contenant texte, ligne, Tracé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614889" name="Image 1" descr="Une image contenant texte, ligne, Tracé, diagramme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80017" cy="438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7D4EC" w14:textId="479ACB88" w:rsidR="00EA2F07" w:rsidRDefault="00D32CD6" w:rsidP="00D32CD6">
      <w:pPr>
        <w:spacing w:line="240" w:lineRule="auto"/>
        <w:rPr>
          <w:rFonts w:ascii="Calibri" w:hAnsi="Calibri" w:cs="Calibri"/>
          <w:sz w:val="20"/>
          <w:szCs w:val="20"/>
        </w:rPr>
      </w:pPr>
      <w:r w:rsidRPr="006C2463">
        <w:rPr>
          <w:rFonts w:ascii="Calibri" w:hAnsi="Calibri" w:cs="Calibri"/>
          <w:b/>
          <w:bCs/>
          <w:sz w:val="20"/>
          <w:szCs w:val="20"/>
        </w:rPr>
        <w:t xml:space="preserve">eFigure </w:t>
      </w:r>
      <w:r w:rsidR="00F02249">
        <w:rPr>
          <w:rFonts w:ascii="Calibri" w:hAnsi="Calibri" w:cs="Calibri"/>
          <w:b/>
          <w:bCs/>
          <w:sz w:val="20"/>
          <w:szCs w:val="20"/>
        </w:rPr>
        <w:t>3</w:t>
      </w:r>
      <w:r w:rsidRPr="006C2463">
        <w:rPr>
          <w:rFonts w:ascii="Calibri" w:hAnsi="Calibri" w:cs="Calibri"/>
          <w:b/>
          <w:bCs/>
          <w:sz w:val="20"/>
          <w:szCs w:val="20"/>
        </w:rPr>
        <w:t>.</w:t>
      </w:r>
      <w:r w:rsidRPr="006C2463">
        <w:rPr>
          <w:rFonts w:ascii="Calibri" w:hAnsi="Calibri" w:cs="Calibri"/>
          <w:sz w:val="20"/>
          <w:szCs w:val="20"/>
        </w:rPr>
        <w:t xml:space="preserve"> ROC curve of diaphragmatic excursion in quiet breathing at postoperative day 0 for prediction of postoperative pulmonary complications.</w:t>
      </w:r>
      <w:r w:rsidR="00EA2F07">
        <w:rPr>
          <w:rFonts w:ascii="Calibri" w:hAnsi="Calibri" w:cs="Calibri"/>
          <w:sz w:val="20"/>
          <w:szCs w:val="20"/>
        </w:rPr>
        <w:t xml:space="preserve"> </w:t>
      </w:r>
    </w:p>
    <w:p w14:paraId="327FB03F" w14:textId="6C634C02" w:rsidR="00D32CD6" w:rsidRPr="006C2463" w:rsidRDefault="00EA2F07" w:rsidP="00D32CD6">
      <w:pPr>
        <w:spacing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Threshold = 17 mm, Sensibility = 0.75, Specificity= 0.68</w:t>
      </w:r>
    </w:p>
    <w:p w14:paraId="284D363B" w14:textId="70343AA6" w:rsidR="00F53AA5" w:rsidRPr="006C2463" w:rsidRDefault="00F53AA5" w:rsidP="00F53AA5">
      <w:pPr>
        <w:spacing w:line="240" w:lineRule="auto"/>
        <w:rPr>
          <w:rFonts w:ascii="Calibri" w:hAnsi="Calibri" w:cs="Calibri"/>
          <w:sz w:val="20"/>
          <w:szCs w:val="20"/>
        </w:rPr>
      </w:pPr>
      <w:r w:rsidRPr="006C2463">
        <w:rPr>
          <w:rFonts w:ascii="Calibri" w:hAnsi="Calibri" w:cs="Calibri"/>
          <w:sz w:val="20"/>
          <w:szCs w:val="20"/>
        </w:rPr>
        <w:t>DUS : diaphragmatic ultrasound ; LUS : lung ultrasound score; POD0 : postoperative day 0</w:t>
      </w:r>
    </w:p>
    <w:p w14:paraId="3674D768" w14:textId="4AC58134" w:rsidR="00D35D76" w:rsidRPr="006C2463" w:rsidRDefault="00D35D76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08D8F69A" w14:textId="0614D2A3" w:rsidR="00D35D76" w:rsidRPr="006C2463" w:rsidRDefault="00D35D76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6F19635D" w14:textId="7CE1CEB8" w:rsidR="00D35D76" w:rsidRPr="006C2463" w:rsidRDefault="00D35D76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468D0B7C" w14:textId="4A103956" w:rsidR="00D35D76" w:rsidRPr="006C2463" w:rsidRDefault="00D35D76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5D067566" w14:textId="6A893C12" w:rsidR="00D35D76" w:rsidRPr="006C2463" w:rsidRDefault="00D35D76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3E6A1162" w14:textId="757C3B7B" w:rsidR="00D35D76" w:rsidRPr="006C2463" w:rsidRDefault="00D35D76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0B62668B" w14:textId="77777777" w:rsidR="00D35D76" w:rsidRPr="006C2463" w:rsidRDefault="00D35D76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1F67A9BA" w14:textId="77777777" w:rsidR="00D35D76" w:rsidRPr="006C2463" w:rsidRDefault="00D35D76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4875B71F" w14:textId="57CA8DFC" w:rsidR="00D35D76" w:rsidRPr="006C2463" w:rsidRDefault="00D35D76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609C544B" w14:textId="77777777" w:rsidR="00D35D76" w:rsidRPr="006C2463" w:rsidRDefault="00D35D76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7AF8DEC0" w14:textId="77777777" w:rsidR="00D35D76" w:rsidRPr="006C2463" w:rsidRDefault="00D35D76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1710AB04" w14:textId="259F2EF1" w:rsidR="00D35D76" w:rsidRPr="006C2463" w:rsidRDefault="00D35D76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67E47828" w14:textId="6B5DF2A4" w:rsidR="00D35D76" w:rsidRPr="006C2463" w:rsidRDefault="00D35D76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06FA5BC9" w14:textId="24219B4A" w:rsidR="00D35D76" w:rsidRPr="006C2463" w:rsidRDefault="00D35D76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0BFBFB65" w14:textId="07FEB859" w:rsidR="00D35D76" w:rsidRPr="006C2463" w:rsidRDefault="00D35D76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4D574611" w14:textId="1F517F10" w:rsidR="00D35D76" w:rsidRPr="006C2463" w:rsidRDefault="00D35D76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1A2B5CFC" w14:textId="3D794818" w:rsidR="00E65094" w:rsidRPr="006C2463" w:rsidRDefault="00EA2F07" w:rsidP="004757B8">
      <w:pPr>
        <w:spacing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F40A55" wp14:editId="0E4D421D">
                <wp:simplePos x="0" y="0"/>
                <wp:positionH relativeFrom="column">
                  <wp:posOffset>1417320</wp:posOffset>
                </wp:positionH>
                <wp:positionV relativeFrom="paragraph">
                  <wp:posOffset>3550285</wp:posOffset>
                </wp:positionV>
                <wp:extent cx="2034540" cy="129540"/>
                <wp:effectExtent l="0" t="0" r="22860" b="22860"/>
                <wp:wrapNone/>
                <wp:docPr id="162370352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129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A67B5" id="Rectangle 3" o:spid="_x0000_s1026" style="position:absolute;margin-left:111.6pt;margin-top:279.55pt;width:160.2pt;height:10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" fillcolor="white [3201]" strokecolor="white [3212]" strokeweight="1pt"/>
            </w:pict>
          </mc:Fallback>
        </mc:AlternateContent>
      </w:r>
      <w:r w:rsidR="006C2463" w:rsidRPr="006C246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465319" wp14:editId="64558397">
                <wp:simplePos x="0" y="0"/>
                <wp:positionH relativeFrom="column">
                  <wp:posOffset>1416685</wp:posOffset>
                </wp:positionH>
                <wp:positionV relativeFrom="paragraph">
                  <wp:posOffset>3963670</wp:posOffset>
                </wp:positionV>
                <wp:extent cx="1409700" cy="281940"/>
                <wp:effectExtent l="0" t="0" r="19050" b="22860"/>
                <wp:wrapNone/>
                <wp:docPr id="160274115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822CDD2" w14:textId="77777777" w:rsidR="006C2463" w:rsidRPr="006C2463" w:rsidRDefault="006C2463" w:rsidP="006C24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C2463">
                              <w:rPr>
                                <w:sz w:val="20"/>
                                <w:szCs w:val="20"/>
                              </w:rPr>
                              <w:t>1- Specificity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6531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1.55pt;margin-top:312.1pt;width:111pt;height:2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" fillcolor="white [3201]" strokecolor="white [3212]" strokeweight=".5pt">
                <v:textbox>
                  <w:txbxContent>
                    <w:p w14:paraId="1822CDD2" w14:textId="77777777" w:rsidR="006C2463" w:rsidRPr="006C2463" w:rsidRDefault="006C2463" w:rsidP="006C246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C2463">
                        <w:rPr>
                          <w:sz w:val="20"/>
                          <w:szCs w:val="20"/>
                        </w:rPr>
                        <w:t>1- Specificity</w:t>
                      </w:r>
                    </w:p>
                  </w:txbxContent>
                </v:textbox>
              </v:shape>
            </w:pict>
          </mc:Fallback>
        </mc:AlternateContent>
      </w:r>
      <w:r w:rsidR="006C2463" w:rsidRPr="006C246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8B8C3B" wp14:editId="110DF0B2">
                <wp:simplePos x="0" y="0"/>
                <wp:positionH relativeFrom="column">
                  <wp:posOffset>-601979</wp:posOffset>
                </wp:positionH>
                <wp:positionV relativeFrom="paragraph">
                  <wp:posOffset>1998345</wp:posOffset>
                </wp:positionV>
                <wp:extent cx="1409700" cy="228600"/>
                <wp:effectExtent l="0" t="0" r="19050" b="19050"/>
                <wp:wrapNone/>
                <wp:docPr id="7866455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AED4C4C" w14:textId="77777777" w:rsidR="006C2463" w:rsidRPr="006C2463" w:rsidRDefault="006C2463" w:rsidP="006C24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C2463">
                              <w:rPr>
                                <w:sz w:val="20"/>
                                <w:szCs w:val="20"/>
                              </w:rPr>
                              <w:t>Sensibility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B8C3B" id="_x0000_s1027" type="#_x0000_t202" style="position:absolute;margin-left:-47.4pt;margin-top:157.35pt;width:111pt;height:18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" fillcolor="white [3201]" strokecolor="white [3212]" strokeweight=".5pt">
                <v:textbox>
                  <w:txbxContent>
                    <w:p w14:paraId="5AED4C4C" w14:textId="77777777" w:rsidR="006C2463" w:rsidRPr="006C2463" w:rsidRDefault="006C2463" w:rsidP="006C246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C2463">
                        <w:rPr>
                          <w:sz w:val="20"/>
                          <w:szCs w:val="20"/>
                        </w:rPr>
                        <w:t>Sensibility</w:t>
                      </w:r>
                    </w:p>
                  </w:txbxContent>
                </v:textbox>
              </v:shape>
            </w:pict>
          </mc:Fallback>
        </mc:AlternateContent>
      </w:r>
      <w:r w:rsidR="00F53AA5" w:rsidRPr="006C2463">
        <w:rPr>
          <w:noProof/>
        </w:rPr>
        <w:drawing>
          <wp:inline distT="0" distB="0" distL="0" distR="0" wp14:anchorId="76BF7AD2" wp14:editId="5BD78F4B">
            <wp:extent cx="4084674" cy="4244708"/>
            <wp:effectExtent l="0" t="0" r="0" b="3810"/>
            <wp:docPr id="200480061" name="Image 1" descr="Une image contenant texte, ligne, Tracé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80061" name="Image 1" descr="Une image contenant texte, ligne, Tracé, diagramme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84674" cy="424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A2EEF" w14:textId="5802EF33" w:rsidR="00D32CD6" w:rsidRDefault="00D32CD6" w:rsidP="00D32CD6">
      <w:pPr>
        <w:spacing w:line="240" w:lineRule="auto"/>
        <w:rPr>
          <w:rFonts w:ascii="Calibri" w:hAnsi="Calibri" w:cs="Calibri"/>
          <w:sz w:val="20"/>
          <w:szCs w:val="20"/>
        </w:rPr>
      </w:pPr>
      <w:r w:rsidRPr="006C2463">
        <w:rPr>
          <w:rFonts w:ascii="Calibri" w:hAnsi="Calibri" w:cs="Calibri"/>
          <w:b/>
          <w:bCs/>
          <w:sz w:val="20"/>
          <w:szCs w:val="20"/>
        </w:rPr>
        <w:t xml:space="preserve">eFigure </w:t>
      </w:r>
      <w:r w:rsidR="00F02249">
        <w:rPr>
          <w:rFonts w:ascii="Calibri" w:hAnsi="Calibri" w:cs="Calibri"/>
          <w:b/>
          <w:bCs/>
          <w:sz w:val="20"/>
          <w:szCs w:val="20"/>
        </w:rPr>
        <w:t>4</w:t>
      </w:r>
      <w:r w:rsidRPr="006C2463">
        <w:rPr>
          <w:rFonts w:ascii="Calibri" w:hAnsi="Calibri" w:cs="Calibri"/>
          <w:b/>
          <w:bCs/>
          <w:sz w:val="20"/>
          <w:szCs w:val="20"/>
        </w:rPr>
        <w:t>.</w:t>
      </w:r>
      <w:r w:rsidRPr="006C2463">
        <w:rPr>
          <w:rFonts w:ascii="Calibri" w:hAnsi="Calibri" w:cs="Calibri"/>
          <w:sz w:val="20"/>
          <w:szCs w:val="20"/>
        </w:rPr>
        <w:t xml:space="preserve"> ROC curve of diaphragmatic excursion in deep breathing at postoperative day 0 for prediction of postoperative pulmonary complications.</w:t>
      </w:r>
    </w:p>
    <w:p w14:paraId="7AA6EF84" w14:textId="5916E537" w:rsidR="00EA2F07" w:rsidRPr="006C2463" w:rsidRDefault="00EA2F07" w:rsidP="00D32CD6">
      <w:pPr>
        <w:spacing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Threshold 32 mm. Sensibility = 0.81 and specificity = 0.75</w:t>
      </w:r>
    </w:p>
    <w:p w14:paraId="352640D0" w14:textId="77777777" w:rsidR="00F53AA5" w:rsidRPr="006C2463" w:rsidRDefault="00F53AA5" w:rsidP="00F53AA5">
      <w:pPr>
        <w:spacing w:line="240" w:lineRule="auto"/>
        <w:rPr>
          <w:rFonts w:ascii="Calibri" w:hAnsi="Calibri" w:cs="Calibri"/>
          <w:sz w:val="20"/>
          <w:szCs w:val="20"/>
        </w:rPr>
      </w:pPr>
      <w:r w:rsidRPr="006C2463">
        <w:rPr>
          <w:rFonts w:ascii="Calibri" w:hAnsi="Calibri" w:cs="Calibri"/>
          <w:sz w:val="20"/>
          <w:szCs w:val="20"/>
        </w:rPr>
        <w:t>DUS : diaphragmatic ultrasound ; LUS : lung ultrasound score; POD0 : postoperative day 0</w:t>
      </w:r>
    </w:p>
    <w:p w14:paraId="2F73F2CA" w14:textId="77777777" w:rsidR="00E65094" w:rsidRDefault="00E65094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441D8B02" w14:textId="77777777" w:rsidR="00CD55C1" w:rsidRDefault="00CD55C1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5F817E53" w14:textId="77777777" w:rsidR="00CD55C1" w:rsidRDefault="00CD55C1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4F1ADBBA" w14:textId="77777777" w:rsidR="00CD55C1" w:rsidRDefault="00CD55C1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595F1319" w14:textId="77777777" w:rsidR="00CD55C1" w:rsidRDefault="00CD55C1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74AA41E8" w14:textId="77777777" w:rsidR="00CD55C1" w:rsidRDefault="00CD55C1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5B89973F" w14:textId="77777777" w:rsidR="00CD55C1" w:rsidRDefault="00CD55C1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5EF3B467" w14:textId="77777777" w:rsidR="00CD55C1" w:rsidRPr="006C2463" w:rsidRDefault="00CD55C1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3B016921" w14:textId="77777777" w:rsidR="00CD55C1" w:rsidRPr="00CD55C1" w:rsidRDefault="00CD55C1" w:rsidP="00CD55C1">
      <w:pPr>
        <w:pStyle w:val="Lgende"/>
        <w:keepNext/>
        <w:rPr>
          <w:rFonts w:ascii="Aptos" w:hAnsi="Aptos"/>
          <w:b/>
          <w:bCs/>
          <w:i w:val="0"/>
          <w:iCs w:val="0"/>
          <w:color w:val="000000" w:themeColor="text1"/>
          <w:sz w:val="22"/>
          <w:szCs w:val="22"/>
        </w:rPr>
      </w:pPr>
      <w:r w:rsidRPr="00CD55C1">
        <w:rPr>
          <w:rFonts w:ascii="Aptos" w:hAnsi="Aptos"/>
          <w:b/>
          <w:bCs/>
          <w:i w:val="0"/>
          <w:iCs w:val="0"/>
          <w:color w:val="000000" w:themeColor="text1"/>
          <w:sz w:val="22"/>
          <w:szCs w:val="22"/>
        </w:rPr>
        <w:lastRenderedPageBreak/>
        <w:t xml:space="preserve">eTable 4. </w:t>
      </w:r>
      <w:r w:rsidRPr="00CD55C1">
        <w:rPr>
          <w:rFonts w:ascii="Aptos" w:hAnsi="Aptos"/>
          <w:i w:val="0"/>
          <w:iCs w:val="0"/>
          <w:color w:val="000000" w:themeColor="text1"/>
          <w:sz w:val="22"/>
          <w:szCs w:val="22"/>
        </w:rPr>
        <w:t>Association between lung ultrasound score (LUS) and individual PPC components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939"/>
        <w:gridCol w:w="1842"/>
        <w:gridCol w:w="2403"/>
      </w:tblGrid>
      <w:tr w:rsidR="00CD55C1" w14:paraId="7951F0CF" w14:textId="77777777" w:rsidTr="00BC4218"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402AE92F" w14:textId="77777777" w:rsidR="00CD55C1" w:rsidRPr="002E101B" w:rsidRDefault="00CD55C1" w:rsidP="008D2960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b/>
                <w:sz w:val="22"/>
              </w:rPr>
              <w:t>PPC component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494093E1" w14:textId="77777777" w:rsidR="00CD55C1" w:rsidRPr="002E101B" w:rsidRDefault="00CD55C1" w:rsidP="008D2960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b/>
                <w:sz w:val="22"/>
              </w:rPr>
              <w:t>POD0 LUS OR (95% CI)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4D75F67B" w14:textId="77777777" w:rsidR="00CD55C1" w:rsidRPr="002E101B" w:rsidRDefault="00CD55C1" w:rsidP="008D2960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b/>
                <w:sz w:val="22"/>
              </w:rPr>
              <w:t>p value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17D9B0F" w14:textId="77777777" w:rsidR="00CD55C1" w:rsidRPr="002E101B" w:rsidRDefault="00CD55C1" w:rsidP="008D2960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b/>
                <w:sz w:val="22"/>
              </w:rPr>
              <w:t>POD1 LUS OR (95% CI)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14:paraId="0AB26824" w14:textId="77777777" w:rsidR="00CD55C1" w:rsidRPr="002E101B" w:rsidRDefault="00CD55C1" w:rsidP="008D2960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b/>
                <w:sz w:val="22"/>
              </w:rPr>
              <w:t>p value</w:t>
            </w:r>
          </w:p>
        </w:tc>
      </w:tr>
      <w:tr w:rsidR="00CD55C1" w14:paraId="38430F00" w14:textId="77777777" w:rsidTr="00BC4218">
        <w:tc>
          <w:tcPr>
            <w:tcW w:w="1728" w:type="dxa"/>
            <w:tcBorders>
              <w:top w:val="single" w:sz="4" w:space="0" w:color="auto"/>
            </w:tcBorders>
          </w:tcPr>
          <w:p w14:paraId="57903D31" w14:textId="77777777" w:rsidR="00CD55C1" w:rsidRPr="002E101B" w:rsidRDefault="00CD55C1" w:rsidP="008D2960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Acute respiratory failure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538874B7" w14:textId="77777777" w:rsidR="00CD55C1" w:rsidRPr="002E101B" w:rsidRDefault="00CD55C1" w:rsidP="008D2960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1.12 (1.04–1.19)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14:paraId="34F26A3F" w14:textId="77777777" w:rsidR="00CD55C1" w:rsidRPr="002E101B" w:rsidRDefault="00CD55C1" w:rsidP="008D2960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0.001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2E2BD97" w14:textId="77777777" w:rsidR="00CD55C1" w:rsidRPr="002E101B" w:rsidRDefault="00CD55C1" w:rsidP="008D2960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1.15 (1.07–1.23)</w:t>
            </w: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5F90275D" w14:textId="77777777" w:rsidR="00CD55C1" w:rsidRPr="002E101B" w:rsidRDefault="00CD55C1" w:rsidP="008D2960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&lt;0.001</w:t>
            </w:r>
          </w:p>
        </w:tc>
      </w:tr>
      <w:tr w:rsidR="00CD55C1" w14:paraId="68137271" w14:textId="77777777" w:rsidTr="00BC4218">
        <w:tc>
          <w:tcPr>
            <w:tcW w:w="1728" w:type="dxa"/>
          </w:tcPr>
          <w:p w14:paraId="7FA34245" w14:textId="77777777" w:rsidR="00CD55C1" w:rsidRPr="002E101B" w:rsidRDefault="00CD55C1" w:rsidP="008D2960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Pneumonia</w:t>
            </w:r>
          </w:p>
        </w:tc>
        <w:tc>
          <w:tcPr>
            <w:tcW w:w="1728" w:type="dxa"/>
          </w:tcPr>
          <w:p w14:paraId="35325803" w14:textId="77777777" w:rsidR="00CD55C1" w:rsidRPr="002E101B" w:rsidRDefault="00CD55C1" w:rsidP="008D2960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1.12 (1.04–1.20)</w:t>
            </w:r>
          </w:p>
        </w:tc>
        <w:tc>
          <w:tcPr>
            <w:tcW w:w="939" w:type="dxa"/>
          </w:tcPr>
          <w:p w14:paraId="67674A2C" w14:textId="77777777" w:rsidR="00CD55C1" w:rsidRPr="002E101B" w:rsidRDefault="00CD55C1" w:rsidP="008D2960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0.003</w:t>
            </w:r>
          </w:p>
        </w:tc>
        <w:tc>
          <w:tcPr>
            <w:tcW w:w="1842" w:type="dxa"/>
          </w:tcPr>
          <w:p w14:paraId="00956716" w14:textId="77777777" w:rsidR="00CD55C1" w:rsidRPr="002E101B" w:rsidRDefault="00CD55C1" w:rsidP="008D2960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1.13 (1.05–1.22)</w:t>
            </w:r>
          </w:p>
        </w:tc>
        <w:tc>
          <w:tcPr>
            <w:tcW w:w="2403" w:type="dxa"/>
          </w:tcPr>
          <w:p w14:paraId="7EA05615" w14:textId="77777777" w:rsidR="00CD55C1" w:rsidRPr="002E101B" w:rsidRDefault="00CD55C1" w:rsidP="008D2960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&lt;0.001</w:t>
            </w:r>
          </w:p>
        </w:tc>
      </w:tr>
      <w:tr w:rsidR="00CD55C1" w14:paraId="7ED075C1" w14:textId="77777777" w:rsidTr="00BC4218">
        <w:tc>
          <w:tcPr>
            <w:tcW w:w="1728" w:type="dxa"/>
          </w:tcPr>
          <w:p w14:paraId="4D1A465F" w14:textId="77777777" w:rsidR="00CD55C1" w:rsidRPr="002E101B" w:rsidRDefault="00CD55C1" w:rsidP="008D2960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Pleural effusion</w:t>
            </w:r>
          </w:p>
        </w:tc>
        <w:tc>
          <w:tcPr>
            <w:tcW w:w="1728" w:type="dxa"/>
          </w:tcPr>
          <w:p w14:paraId="040A84E1" w14:textId="77777777" w:rsidR="00CD55C1" w:rsidRPr="002E101B" w:rsidRDefault="00CD55C1" w:rsidP="008D2960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1.13 (1.05–1.22)</w:t>
            </w:r>
          </w:p>
        </w:tc>
        <w:tc>
          <w:tcPr>
            <w:tcW w:w="939" w:type="dxa"/>
          </w:tcPr>
          <w:p w14:paraId="22986177" w14:textId="77777777" w:rsidR="00CD55C1" w:rsidRPr="002E101B" w:rsidRDefault="00CD55C1" w:rsidP="008D2960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0.002</w:t>
            </w:r>
          </w:p>
        </w:tc>
        <w:tc>
          <w:tcPr>
            <w:tcW w:w="1842" w:type="dxa"/>
          </w:tcPr>
          <w:p w14:paraId="4ADFCEC6" w14:textId="77777777" w:rsidR="00CD55C1" w:rsidRPr="002E101B" w:rsidRDefault="00CD55C1" w:rsidP="008D2960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1.16 (1.08–1.25)</w:t>
            </w:r>
          </w:p>
        </w:tc>
        <w:tc>
          <w:tcPr>
            <w:tcW w:w="2403" w:type="dxa"/>
          </w:tcPr>
          <w:p w14:paraId="070C52C8" w14:textId="77777777" w:rsidR="00CD55C1" w:rsidRPr="002E101B" w:rsidRDefault="00CD55C1" w:rsidP="008D2960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&lt;0.001</w:t>
            </w:r>
          </w:p>
        </w:tc>
      </w:tr>
      <w:tr w:rsidR="00CD55C1" w14:paraId="050D482B" w14:textId="77777777" w:rsidTr="00BC4218">
        <w:tc>
          <w:tcPr>
            <w:tcW w:w="1728" w:type="dxa"/>
            <w:tcBorders>
              <w:bottom w:val="single" w:sz="4" w:space="0" w:color="auto"/>
            </w:tcBorders>
          </w:tcPr>
          <w:p w14:paraId="1E4268AC" w14:textId="77777777" w:rsidR="00CD55C1" w:rsidRPr="002E101B" w:rsidRDefault="00CD55C1" w:rsidP="008D2960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Atelectasis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74B65630" w14:textId="77777777" w:rsidR="00CD55C1" w:rsidRPr="002E101B" w:rsidRDefault="00CD55C1" w:rsidP="008D2960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1.08 (0.98–1.17)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12156920" w14:textId="77777777" w:rsidR="00CD55C1" w:rsidRPr="002E101B" w:rsidRDefault="00CD55C1" w:rsidP="008D2960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0.11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A6EA380" w14:textId="77777777" w:rsidR="00CD55C1" w:rsidRPr="002E101B" w:rsidRDefault="00CD55C1" w:rsidP="008D2960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1.13 (1.04–1.23)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1834C26" w14:textId="77777777" w:rsidR="00CD55C1" w:rsidRPr="002E101B" w:rsidRDefault="00CD55C1" w:rsidP="008D2960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0.005</w:t>
            </w:r>
          </w:p>
        </w:tc>
      </w:tr>
    </w:tbl>
    <w:p w14:paraId="1AA5CBFE" w14:textId="465CC037" w:rsidR="00E65094" w:rsidRPr="00CD55C1" w:rsidRDefault="00CD55C1" w:rsidP="00CD55C1">
      <w:r>
        <w:rPr>
          <w:sz w:val="20"/>
        </w:rPr>
        <w:t>Abbreviations: CI, confidence interval; LUS, lung ultrasound score; POD, postoperative day; PPC, postoperative pulmonary complication.</w:t>
      </w:r>
    </w:p>
    <w:p w14:paraId="504F8921" w14:textId="77777777" w:rsidR="00E65094" w:rsidRDefault="00E65094" w:rsidP="004757B8">
      <w:pPr>
        <w:spacing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314D6A9" w14:textId="77777777" w:rsidR="00BC4218" w:rsidRPr="006C2463" w:rsidRDefault="00BC4218" w:rsidP="004757B8">
      <w:pPr>
        <w:spacing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5B4BFC2" w14:textId="0B10144B" w:rsidR="00BC4218" w:rsidRPr="00BC4218" w:rsidRDefault="00BC4218" w:rsidP="00BC4218">
      <w:pPr>
        <w:pStyle w:val="Lgende"/>
        <w:keepNext/>
        <w:rPr>
          <w:i w:val="0"/>
          <w:iCs w:val="0"/>
          <w:color w:val="000000" w:themeColor="text1"/>
          <w:sz w:val="22"/>
          <w:szCs w:val="22"/>
        </w:rPr>
      </w:pPr>
      <w:r>
        <w:rPr>
          <w:b/>
          <w:bCs/>
          <w:i w:val="0"/>
          <w:iCs w:val="0"/>
          <w:color w:val="000000" w:themeColor="text1"/>
          <w:sz w:val="22"/>
          <w:szCs w:val="22"/>
        </w:rPr>
        <w:t>e</w:t>
      </w:r>
      <w:r w:rsidRPr="00BC4218">
        <w:rPr>
          <w:b/>
          <w:bCs/>
          <w:i w:val="0"/>
          <w:iCs w:val="0"/>
          <w:color w:val="000000" w:themeColor="text1"/>
          <w:sz w:val="22"/>
          <w:szCs w:val="22"/>
        </w:rPr>
        <w:t>Table 5</w:t>
      </w:r>
      <w:r>
        <w:rPr>
          <w:b/>
          <w:bCs/>
          <w:i w:val="0"/>
          <w:iCs w:val="0"/>
          <w:color w:val="000000" w:themeColor="text1"/>
          <w:sz w:val="22"/>
          <w:szCs w:val="22"/>
        </w:rPr>
        <w:t>.</w:t>
      </w:r>
      <w:r>
        <w:rPr>
          <w:i w:val="0"/>
          <w:iCs w:val="0"/>
          <w:color w:val="000000" w:themeColor="text1"/>
          <w:sz w:val="22"/>
          <w:szCs w:val="22"/>
        </w:rPr>
        <w:t xml:space="preserve"> </w:t>
      </w:r>
      <w:r w:rsidRPr="00CD55C1">
        <w:rPr>
          <w:rFonts w:ascii="Aptos" w:hAnsi="Aptos"/>
          <w:i w:val="0"/>
          <w:iCs w:val="0"/>
          <w:color w:val="000000" w:themeColor="text1"/>
          <w:sz w:val="22"/>
          <w:szCs w:val="22"/>
        </w:rPr>
        <w:t xml:space="preserve">Association between </w:t>
      </w:r>
      <w:r>
        <w:rPr>
          <w:rFonts w:ascii="Aptos" w:hAnsi="Aptos"/>
          <w:i w:val="0"/>
          <w:iCs w:val="0"/>
          <w:color w:val="000000" w:themeColor="text1"/>
          <w:sz w:val="22"/>
          <w:szCs w:val="22"/>
        </w:rPr>
        <w:t>diaphragmatic</w:t>
      </w:r>
      <w:r w:rsidRPr="00CD55C1">
        <w:rPr>
          <w:rFonts w:ascii="Aptos" w:hAnsi="Aptos"/>
          <w:i w:val="0"/>
          <w:iCs w:val="0"/>
          <w:color w:val="000000" w:themeColor="text1"/>
          <w:sz w:val="22"/>
          <w:szCs w:val="22"/>
        </w:rPr>
        <w:t xml:space="preserve"> </w:t>
      </w:r>
      <w:r w:rsidR="00DC22F8">
        <w:rPr>
          <w:rFonts w:ascii="Aptos" w:hAnsi="Aptos"/>
          <w:i w:val="0"/>
          <w:iCs w:val="0"/>
          <w:color w:val="000000" w:themeColor="text1"/>
          <w:sz w:val="22"/>
          <w:szCs w:val="22"/>
        </w:rPr>
        <w:t xml:space="preserve">excursion during deep </w:t>
      </w:r>
      <w:r w:rsidRPr="00CD55C1">
        <w:rPr>
          <w:rFonts w:ascii="Aptos" w:hAnsi="Aptos"/>
          <w:i w:val="0"/>
          <w:iCs w:val="0"/>
          <w:color w:val="000000" w:themeColor="text1"/>
          <w:sz w:val="22"/>
          <w:szCs w:val="22"/>
        </w:rPr>
        <w:t>and individual PPC components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939"/>
        <w:gridCol w:w="1842"/>
        <w:gridCol w:w="2403"/>
      </w:tblGrid>
      <w:tr w:rsidR="00BC4218" w14:paraId="48831672" w14:textId="77777777" w:rsidTr="005C17A9"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188D0751" w14:textId="77777777" w:rsidR="00BC4218" w:rsidRPr="002E101B" w:rsidRDefault="00BC4218" w:rsidP="005C17A9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b/>
                <w:sz w:val="22"/>
              </w:rPr>
              <w:t>PPC component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755E77DA" w14:textId="4658495D" w:rsidR="00BC4218" w:rsidRPr="002E101B" w:rsidRDefault="00BC4218" w:rsidP="005C17A9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b/>
                <w:sz w:val="22"/>
              </w:rPr>
              <w:t xml:space="preserve">POD0 </w:t>
            </w:r>
            <w:r>
              <w:rPr>
                <w:rFonts w:ascii="Aptos" w:hAnsi="Aptos"/>
                <w:b/>
                <w:sz w:val="22"/>
              </w:rPr>
              <w:t>DUS</w:t>
            </w:r>
            <w:r w:rsidRPr="002E101B">
              <w:rPr>
                <w:rFonts w:ascii="Aptos" w:hAnsi="Aptos"/>
                <w:b/>
                <w:sz w:val="22"/>
              </w:rPr>
              <w:t xml:space="preserve"> OR (95% CI)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4428E6B3" w14:textId="77777777" w:rsidR="00BC4218" w:rsidRPr="002E101B" w:rsidRDefault="00BC4218" w:rsidP="005C17A9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b/>
                <w:sz w:val="22"/>
              </w:rPr>
              <w:t>p value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0272848" w14:textId="77777777" w:rsidR="00BC4218" w:rsidRPr="002E101B" w:rsidRDefault="00BC4218" w:rsidP="005C17A9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b/>
                <w:sz w:val="22"/>
              </w:rPr>
              <w:t>POD1 LUS OR (95% CI)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14:paraId="29414865" w14:textId="77777777" w:rsidR="00BC4218" w:rsidRPr="002E101B" w:rsidRDefault="00BC4218" w:rsidP="005C17A9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b/>
                <w:sz w:val="22"/>
              </w:rPr>
              <w:t>p value</w:t>
            </w:r>
          </w:p>
        </w:tc>
      </w:tr>
      <w:tr w:rsidR="00BC4218" w14:paraId="45BAFC7D" w14:textId="77777777" w:rsidTr="005C17A9">
        <w:tc>
          <w:tcPr>
            <w:tcW w:w="1728" w:type="dxa"/>
            <w:tcBorders>
              <w:top w:val="single" w:sz="4" w:space="0" w:color="auto"/>
            </w:tcBorders>
          </w:tcPr>
          <w:p w14:paraId="6800DF64" w14:textId="77777777" w:rsidR="00BC4218" w:rsidRPr="002E101B" w:rsidRDefault="00BC4218" w:rsidP="005C17A9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Acute respiratory failure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0486E037" w14:textId="07D0375D" w:rsidR="00BC4218" w:rsidRPr="002E101B" w:rsidRDefault="00DC22F8" w:rsidP="005C17A9">
            <w:pPr>
              <w:rPr>
                <w:rFonts w:ascii="Aptos" w:hAnsi="Aptos"/>
              </w:rPr>
            </w:pPr>
            <w:r>
              <w:rPr>
                <w:rFonts w:ascii="Aptos" w:hAnsi="Aptos"/>
                <w:sz w:val="22"/>
              </w:rPr>
              <w:t>0.152 (0.074-0.314)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14:paraId="45544C23" w14:textId="59E8A1DB" w:rsidR="00BC4218" w:rsidRPr="002E101B" w:rsidRDefault="00DC22F8" w:rsidP="005C17A9">
            <w:pPr>
              <w:rPr>
                <w:rFonts w:ascii="Aptos" w:hAnsi="Aptos"/>
              </w:rPr>
            </w:pPr>
            <w:r>
              <w:rPr>
                <w:rFonts w:ascii="Aptos" w:hAnsi="Aptos"/>
                <w:sz w:val="22"/>
              </w:rPr>
              <w:t>&lt;</w:t>
            </w:r>
            <w:r w:rsidR="00BC4218" w:rsidRPr="002E101B">
              <w:rPr>
                <w:rFonts w:ascii="Aptos" w:hAnsi="Aptos"/>
                <w:sz w:val="22"/>
              </w:rPr>
              <w:t>0.001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DF9B05B" w14:textId="36E310AC" w:rsidR="00BC4218" w:rsidRPr="002E101B" w:rsidRDefault="00DC22F8" w:rsidP="005C17A9">
            <w:pPr>
              <w:rPr>
                <w:rFonts w:ascii="Aptos" w:hAnsi="Aptos"/>
              </w:rPr>
            </w:pPr>
            <w:r>
              <w:rPr>
                <w:rFonts w:ascii="Aptos" w:hAnsi="Aptos"/>
                <w:sz w:val="22"/>
              </w:rPr>
              <w:t>0.098 (0.042-0.230)</w:t>
            </w: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7EEF847F" w14:textId="77777777" w:rsidR="00BC4218" w:rsidRPr="002E101B" w:rsidRDefault="00BC4218" w:rsidP="005C17A9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&lt;0.001</w:t>
            </w:r>
          </w:p>
        </w:tc>
      </w:tr>
      <w:tr w:rsidR="00BC4218" w14:paraId="022589DA" w14:textId="77777777" w:rsidTr="005C17A9">
        <w:tc>
          <w:tcPr>
            <w:tcW w:w="1728" w:type="dxa"/>
          </w:tcPr>
          <w:p w14:paraId="31752718" w14:textId="77777777" w:rsidR="00BC4218" w:rsidRPr="002E101B" w:rsidRDefault="00BC4218" w:rsidP="005C17A9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Pneumonia</w:t>
            </w:r>
          </w:p>
        </w:tc>
        <w:tc>
          <w:tcPr>
            <w:tcW w:w="1728" w:type="dxa"/>
          </w:tcPr>
          <w:p w14:paraId="76699BD5" w14:textId="27ADD873" w:rsidR="00BC4218" w:rsidRPr="002E101B" w:rsidRDefault="00DC22F8" w:rsidP="005C17A9">
            <w:pPr>
              <w:rPr>
                <w:rFonts w:ascii="Aptos" w:hAnsi="Aptos"/>
              </w:rPr>
            </w:pPr>
            <w:r>
              <w:rPr>
                <w:rFonts w:ascii="Aptos" w:hAnsi="Aptos"/>
                <w:sz w:val="22"/>
              </w:rPr>
              <w:t>0.120 (0.048-0.301)</w:t>
            </w:r>
          </w:p>
        </w:tc>
        <w:tc>
          <w:tcPr>
            <w:tcW w:w="939" w:type="dxa"/>
          </w:tcPr>
          <w:p w14:paraId="4C8C2B98" w14:textId="0DC3E8B2" w:rsidR="00BC4218" w:rsidRPr="002E101B" w:rsidRDefault="00DC22F8" w:rsidP="005C17A9">
            <w:pPr>
              <w:rPr>
                <w:rFonts w:ascii="Aptos" w:hAnsi="Aptos"/>
              </w:rPr>
            </w:pPr>
            <w:r>
              <w:rPr>
                <w:rFonts w:ascii="Aptos" w:hAnsi="Aptos"/>
                <w:sz w:val="22"/>
              </w:rPr>
              <w:t>&lt;</w:t>
            </w:r>
            <w:r w:rsidR="00BC4218" w:rsidRPr="002E101B">
              <w:rPr>
                <w:rFonts w:ascii="Aptos" w:hAnsi="Aptos"/>
                <w:sz w:val="22"/>
              </w:rPr>
              <w:t>0.00</w:t>
            </w:r>
            <w:r>
              <w:rPr>
                <w:rFonts w:ascii="Aptos" w:hAnsi="Aptos"/>
                <w:sz w:val="22"/>
              </w:rPr>
              <w:t>1</w:t>
            </w:r>
          </w:p>
        </w:tc>
        <w:tc>
          <w:tcPr>
            <w:tcW w:w="1842" w:type="dxa"/>
          </w:tcPr>
          <w:p w14:paraId="387151BE" w14:textId="7D20AF48" w:rsidR="00BC4218" w:rsidRPr="002E101B" w:rsidRDefault="00DC22F8" w:rsidP="005C17A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0.137 (0.055-0.345)</w:t>
            </w:r>
          </w:p>
        </w:tc>
        <w:tc>
          <w:tcPr>
            <w:tcW w:w="2403" w:type="dxa"/>
          </w:tcPr>
          <w:p w14:paraId="6E59B299" w14:textId="77777777" w:rsidR="00BC4218" w:rsidRPr="002E101B" w:rsidRDefault="00BC4218" w:rsidP="005C17A9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&lt;0.001</w:t>
            </w:r>
          </w:p>
        </w:tc>
      </w:tr>
      <w:tr w:rsidR="00BC4218" w14:paraId="47624F94" w14:textId="77777777" w:rsidTr="005C17A9">
        <w:tc>
          <w:tcPr>
            <w:tcW w:w="1728" w:type="dxa"/>
          </w:tcPr>
          <w:p w14:paraId="752623D1" w14:textId="77777777" w:rsidR="00BC4218" w:rsidRPr="002E101B" w:rsidRDefault="00BC4218" w:rsidP="005C17A9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Pleural effusion</w:t>
            </w:r>
          </w:p>
        </w:tc>
        <w:tc>
          <w:tcPr>
            <w:tcW w:w="1728" w:type="dxa"/>
          </w:tcPr>
          <w:p w14:paraId="53390EE6" w14:textId="0C8ECCA3" w:rsidR="00BC4218" w:rsidRPr="002E101B" w:rsidRDefault="00DC22F8" w:rsidP="005C17A9">
            <w:pPr>
              <w:rPr>
                <w:rFonts w:ascii="Aptos" w:hAnsi="Aptos"/>
              </w:rPr>
            </w:pPr>
            <w:r>
              <w:rPr>
                <w:rFonts w:ascii="Aptos" w:hAnsi="Aptos"/>
                <w:sz w:val="22"/>
              </w:rPr>
              <w:t>0.234 (0.096-0.574)</w:t>
            </w:r>
          </w:p>
        </w:tc>
        <w:tc>
          <w:tcPr>
            <w:tcW w:w="939" w:type="dxa"/>
          </w:tcPr>
          <w:p w14:paraId="4EFD75C8" w14:textId="77777777" w:rsidR="00BC4218" w:rsidRPr="002E101B" w:rsidRDefault="00BC4218" w:rsidP="005C17A9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0.002</w:t>
            </w:r>
          </w:p>
        </w:tc>
        <w:tc>
          <w:tcPr>
            <w:tcW w:w="1842" w:type="dxa"/>
          </w:tcPr>
          <w:p w14:paraId="6C9C4688" w14:textId="5F99892B" w:rsidR="00BC4218" w:rsidRPr="002E101B" w:rsidRDefault="00DC22F8" w:rsidP="005C17A9">
            <w:pPr>
              <w:rPr>
                <w:rFonts w:ascii="Aptos" w:hAnsi="Aptos"/>
              </w:rPr>
            </w:pPr>
            <w:r>
              <w:rPr>
                <w:rFonts w:ascii="Aptos" w:hAnsi="Aptos"/>
                <w:sz w:val="22"/>
              </w:rPr>
              <w:t>0.301 (0.132-0.684)</w:t>
            </w:r>
          </w:p>
        </w:tc>
        <w:tc>
          <w:tcPr>
            <w:tcW w:w="2403" w:type="dxa"/>
          </w:tcPr>
          <w:p w14:paraId="424AB72F" w14:textId="50F78987" w:rsidR="00BC4218" w:rsidRPr="002E101B" w:rsidRDefault="00BC4218" w:rsidP="005C17A9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0.00</w:t>
            </w:r>
            <w:r w:rsidR="00DC22F8">
              <w:rPr>
                <w:rFonts w:ascii="Aptos" w:hAnsi="Aptos"/>
                <w:sz w:val="22"/>
              </w:rPr>
              <w:t>4</w:t>
            </w:r>
          </w:p>
        </w:tc>
      </w:tr>
      <w:tr w:rsidR="00BC4218" w14:paraId="0F42E46E" w14:textId="77777777" w:rsidTr="005C17A9">
        <w:tc>
          <w:tcPr>
            <w:tcW w:w="1728" w:type="dxa"/>
            <w:tcBorders>
              <w:bottom w:val="single" w:sz="4" w:space="0" w:color="auto"/>
            </w:tcBorders>
          </w:tcPr>
          <w:p w14:paraId="2193C1E0" w14:textId="77777777" w:rsidR="00BC4218" w:rsidRPr="002E101B" w:rsidRDefault="00BC4218" w:rsidP="005C17A9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Atelectasis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3C817170" w14:textId="4E6BBE23" w:rsidR="00BC4218" w:rsidRPr="002E101B" w:rsidRDefault="00BC4218" w:rsidP="005C17A9">
            <w:pPr>
              <w:rPr>
                <w:rFonts w:ascii="Aptos" w:hAnsi="Aptos"/>
              </w:rPr>
            </w:pPr>
            <w:r>
              <w:rPr>
                <w:rFonts w:ascii="Aptos" w:hAnsi="Aptos"/>
                <w:sz w:val="22"/>
              </w:rPr>
              <w:t>0.324 (0.128-0.82)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4CE99EF8" w14:textId="36763EC1" w:rsidR="00BC4218" w:rsidRPr="002E101B" w:rsidRDefault="00BC4218" w:rsidP="005C17A9">
            <w:pPr>
              <w:rPr>
                <w:rFonts w:ascii="Aptos" w:hAnsi="Aptos"/>
              </w:rPr>
            </w:pPr>
            <w:r w:rsidRPr="002E101B">
              <w:rPr>
                <w:rFonts w:ascii="Aptos" w:hAnsi="Aptos"/>
                <w:sz w:val="22"/>
              </w:rPr>
              <w:t>0.</w:t>
            </w:r>
            <w:r>
              <w:rPr>
                <w:rFonts w:ascii="Aptos" w:hAnsi="Aptos"/>
                <w:sz w:val="22"/>
              </w:rPr>
              <w:t>02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9845C4C" w14:textId="7857ACD9" w:rsidR="00BC4218" w:rsidRPr="002E101B" w:rsidRDefault="00BC4218" w:rsidP="005C17A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0.108 (</w:t>
            </w:r>
            <w:r w:rsidR="00DC22F8">
              <w:rPr>
                <w:rFonts w:ascii="Aptos" w:hAnsi="Aptos"/>
              </w:rPr>
              <w:t>0.031-0.373)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25D59F09" w14:textId="64F53ADE" w:rsidR="00BC4218" w:rsidRPr="002E101B" w:rsidRDefault="00DC22F8" w:rsidP="005C17A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&lt;0.001</w:t>
            </w:r>
          </w:p>
        </w:tc>
      </w:tr>
    </w:tbl>
    <w:p w14:paraId="5C3DF479" w14:textId="5FB1FFA1" w:rsidR="00BC4218" w:rsidRDefault="00BC4218" w:rsidP="00BC4218">
      <w:pPr>
        <w:rPr>
          <w:sz w:val="20"/>
        </w:rPr>
      </w:pPr>
      <w:r>
        <w:rPr>
          <w:sz w:val="20"/>
        </w:rPr>
        <w:t xml:space="preserve">Abbreviations: CI, confidence interval; </w:t>
      </w:r>
      <w:r>
        <w:rPr>
          <w:sz w:val="20"/>
        </w:rPr>
        <w:t>D</w:t>
      </w:r>
      <w:r>
        <w:rPr>
          <w:sz w:val="20"/>
        </w:rPr>
        <w:t xml:space="preserve">US, </w:t>
      </w:r>
      <w:r>
        <w:rPr>
          <w:sz w:val="20"/>
        </w:rPr>
        <w:t>diaphragmatic</w:t>
      </w:r>
      <w:r>
        <w:rPr>
          <w:sz w:val="20"/>
        </w:rPr>
        <w:t xml:space="preserve"> ultrasound; POD, postoperative day; PPC, postoperative pulmonary complication.</w:t>
      </w:r>
    </w:p>
    <w:p w14:paraId="7DB9B1A5" w14:textId="01306AC7" w:rsidR="008E0EA2" w:rsidRDefault="00DC22F8" w:rsidP="004757B8">
      <w:pPr>
        <w:spacing w:line="240" w:lineRule="auto"/>
        <w:rPr>
          <w:rFonts w:ascii="Calibri" w:hAnsi="Calibri" w:cs="Calibri"/>
          <w:sz w:val="20"/>
          <w:szCs w:val="20"/>
        </w:rPr>
      </w:pPr>
      <w:r w:rsidRPr="00DC22F8">
        <w:rPr>
          <w:sz w:val="20"/>
        </w:rPr>
        <w:t xml:space="preserve">The diaphragmatic excursion during deep breathing was </w:t>
      </w:r>
      <w:r w:rsidRPr="00DC22F8">
        <w:rPr>
          <w:sz w:val="20"/>
        </w:rPr>
        <w:t>categorized</w:t>
      </w:r>
      <w:r w:rsidRPr="00DC22F8">
        <w:rPr>
          <w:sz w:val="20"/>
        </w:rPr>
        <w:t xml:space="preserve"> using a threshold that </w:t>
      </w:r>
      <w:r w:rsidRPr="00DC22F8">
        <w:rPr>
          <w:sz w:val="20"/>
        </w:rPr>
        <w:t>optimized</w:t>
      </w:r>
      <w:r w:rsidRPr="00DC22F8">
        <w:rPr>
          <w:sz w:val="20"/>
        </w:rPr>
        <w:t xml:space="preserve"> the Youden index (32 mm for POD0 and 31 mm for POD1).</w:t>
      </w:r>
    </w:p>
    <w:p w14:paraId="03CD21A0" w14:textId="77777777" w:rsidR="00BC4218" w:rsidRDefault="00BC4218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78484851" w14:textId="77777777" w:rsidR="00BC4218" w:rsidRPr="006C2463" w:rsidRDefault="00BC4218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64D320C5" w14:textId="77777777" w:rsidR="008E0EA2" w:rsidRDefault="008E0EA2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0B04D4BD" w14:textId="77777777" w:rsidR="00DC22F8" w:rsidRDefault="00DC22F8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712649AA" w14:textId="77777777" w:rsidR="00DC22F8" w:rsidRPr="006C2463" w:rsidRDefault="00DC22F8" w:rsidP="004757B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3A382A50" w14:textId="4A66C2A3" w:rsidR="000E6412" w:rsidRPr="006C2463" w:rsidRDefault="008E0EA2" w:rsidP="004757B8">
      <w:pPr>
        <w:spacing w:line="240" w:lineRule="auto"/>
        <w:rPr>
          <w:rFonts w:ascii="Calibri" w:hAnsi="Calibri" w:cs="Calibri"/>
          <w:sz w:val="20"/>
          <w:szCs w:val="20"/>
        </w:rPr>
      </w:pPr>
      <w:r w:rsidRPr="006C2463">
        <w:rPr>
          <w:rFonts w:ascii="Calibri" w:hAnsi="Calibri" w:cs="Calibri"/>
          <w:b/>
          <w:bCs/>
          <w:sz w:val="20"/>
          <w:szCs w:val="20"/>
        </w:rPr>
        <w:lastRenderedPageBreak/>
        <w:t xml:space="preserve">eTable </w:t>
      </w:r>
      <w:r w:rsidR="00BC4218">
        <w:rPr>
          <w:rFonts w:ascii="Calibri" w:hAnsi="Calibri" w:cs="Calibri"/>
          <w:b/>
          <w:bCs/>
          <w:sz w:val="20"/>
          <w:szCs w:val="20"/>
        </w:rPr>
        <w:t>6</w:t>
      </w:r>
      <w:r w:rsidRPr="006C2463">
        <w:rPr>
          <w:rFonts w:ascii="Calibri" w:hAnsi="Calibri" w:cs="Calibri"/>
          <w:b/>
          <w:bCs/>
          <w:sz w:val="20"/>
          <w:szCs w:val="20"/>
        </w:rPr>
        <w:t>.</w:t>
      </w:r>
      <w:r w:rsidRPr="006C2463">
        <w:rPr>
          <w:rFonts w:ascii="Calibri" w:hAnsi="Calibri" w:cs="Calibri"/>
          <w:sz w:val="20"/>
          <w:szCs w:val="20"/>
        </w:rPr>
        <w:t xml:space="preserve"> Variables not retained in the final multivariable model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E0EA2" w:rsidRPr="006C2463" w14:paraId="1E3A18F5" w14:textId="77777777" w:rsidTr="008E0EA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4E12D86" w14:textId="77777777" w:rsidR="008E0EA2" w:rsidRPr="006C2463" w:rsidRDefault="008E0EA2" w:rsidP="004757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D9C3F6D" w14:textId="4E727B1D" w:rsidR="008E0EA2" w:rsidRPr="006C2463" w:rsidRDefault="008E0EA2" w:rsidP="008E0EA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C2463">
              <w:rPr>
                <w:rFonts w:ascii="Calibri" w:hAnsi="Calibri" w:cs="Calibri"/>
                <w:b/>
                <w:bCs/>
                <w:sz w:val="20"/>
                <w:szCs w:val="20"/>
              </w:rPr>
              <w:t>p-value</w:t>
            </w:r>
          </w:p>
        </w:tc>
      </w:tr>
      <w:tr w:rsidR="008E0EA2" w:rsidRPr="006C2463" w14:paraId="39832D36" w14:textId="77777777" w:rsidTr="008E0EA2">
        <w:tc>
          <w:tcPr>
            <w:tcW w:w="4531" w:type="dxa"/>
            <w:tcBorders>
              <w:top w:val="single" w:sz="4" w:space="0" w:color="auto"/>
            </w:tcBorders>
          </w:tcPr>
          <w:p w14:paraId="35DC3942" w14:textId="2A6B2AEE" w:rsidR="008E0EA2" w:rsidRPr="006C2463" w:rsidRDefault="008E0EA2" w:rsidP="004757B8">
            <w:pPr>
              <w:rPr>
                <w:rFonts w:ascii="Calibri" w:hAnsi="Calibri" w:cs="Calibri"/>
                <w:sz w:val="20"/>
                <w:szCs w:val="20"/>
              </w:rPr>
            </w:pPr>
            <w:r w:rsidRPr="006C2463">
              <w:rPr>
                <w:rFonts w:ascii="Calibri" w:hAnsi="Calibri" w:cs="Calibri"/>
                <w:sz w:val="20"/>
                <w:szCs w:val="20"/>
              </w:rPr>
              <w:t>Surgical approach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5C8D730A" w14:textId="3532C97A" w:rsidR="008E0EA2" w:rsidRPr="006C2463" w:rsidRDefault="008E0EA2" w:rsidP="008E0E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2463">
              <w:rPr>
                <w:rFonts w:ascii="Calibri" w:hAnsi="Calibri" w:cs="Calibri"/>
                <w:sz w:val="20"/>
                <w:szCs w:val="20"/>
              </w:rPr>
              <w:t>0.83</w:t>
            </w:r>
          </w:p>
        </w:tc>
      </w:tr>
      <w:tr w:rsidR="008E0EA2" w:rsidRPr="006C2463" w14:paraId="0783A883" w14:textId="77777777" w:rsidTr="008E0EA2">
        <w:tc>
          <w:tcPr>
            <w:tcW w:w="4531" w:type="dxa"/>
          </w:tcPr>
          <w:p w14:paraId="786A3DA4" w14:textId="19C83151" w:rsidR="008E0EA2" w:rsidRPr="006C2463" w:rsidRDefault="008E0EA2" w:rsidP="004757B8">
            <w:pPr>
              <w:rPr>
                <w:rFonts w:ascii="Calibri" w:hAnsi="Calibri" w:cs="Calibri"/>
                <w:sz w:val="20"/>
                <w:szCs w:val="20"/>
              </w:rPr>
            </w:pPr>
            <w:r w:rsidRPr="006C2463">
              <w:rPr>
                <w:rFonts w:ascii="Calibri" w:hAnsi="Calibri" w:cs="Calibri"/>
                <w:sz w:val="20"/>
                <w:szCs w:val="20"/>
              </w:rPr>
              <w:t>Neoplastic histology</w:t>
            </w:r>
          </w:p>
        </w:tc>
        <w:tc>
          <w:tcPr>
            <w:tcW w:w="4531" w:type="dxa"/>
          </w:tcPr>
          <w:p w14:paraId="1ECBB24B" w14:textId="65E35980" w:rsidR="008E0EA2" w:rsidRPr="006C2463" w:rsidRDefault="008E0EA2" w:rsidP="008E0E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2463">
              <w:rPr>
                <w:rFonts w:ascii="Calibri" w:hAnsi="Calibri" w:cs="Calibri"/>
                <w:sz w:val="20"/>
                <w:szCs w:val="20"/>
              </w:rPr>
              <w:t>0.79</w:t>
            </w:r>
          </w:p>
        </w:tc>
      </w:tr>
      <w:tr w:rsidR="008E0EA2" w:rsidRPr="006C2463" w14:paraId="5DF46E85" w14:textId="77777777" w:rsidTr="008E0EA2">
        <w:tc>
          <w:tcPr>
            <w:tcW w:w="4531" w:type="dxa"/>
          </w:tcPr>
          <w:p w14:paraId="60E46515" w14:textId="795FFADF" w:rsidR="008E0EA2" w:rsidRPr="006C2463" w:rsidRDefault="008E0EA2" w:rsidP="004757B8">
            <w:pPr>
              <w:rPr>
                <w:rFonts w:ascii="Calibri" w:hAnsi="Calibri" w:cs="Calibri"/>
                <w:sz w:val="20"/>
                <w:szCs w:val="20"/>
              </w:rPr>
            </w:pPr>
            <w:r w:rsidRPr="006C2463">
              <w:rPr>
                <w:rFonts w:ascii="Calibri" w:hAnsi="Calibri" w:cs="Calibri"/>
                <w:sz w:val="20"/>
                <w:szCs w:val="20"/>
              </w:rPr>
              <w:t>Preoperative hemoglobin</w:t>
            </w:r>
          </w:p>
        </w:tc>
        <w:tc>
          <w:tcPr>
            <w:tcW w:w="4531" w:type="dxa"/>
          </w:tcPr>
          <w:p w14:paraId="3506B903" w14:textId="0623BBE9" w:rsidR="008E0EA2" w:rsidRPr="006C2463" w:rsidRDefault="008E0EA2" w:rsidP="008E0E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2463">
              <w:rPr>
                <w:rFonts w:ascii="Calibri" w:hAnsi="Calibri" w:cs="Calibri"/>
                <w:sz w:val="20"/>
                <w:szCs w:val="20"/>
              </w:rPr>
              <w:t>0.75</w:t>
            </w:r>
          </w:p>
        </w:tc>
      </w:tr>
      <w:tr w:rsidR="008E0EA2" w:rsidRPr="006C2463" w14:paraId="1A6A90BC" w14:textId="77777777" w:rsidTr="008E0EA2">
        <w:tc>
          <w:tcPr>
            <w:tcW w:w="4531" w:type="dxa"/>
          </w:tcPr>
          <w:p w14:paraId="0540DAA2" w14:textId="4B05CDD7" w:rsidR="008E0EA2" w:rsidRPr="006C2463" w:rsidRDefault="008E0EA2" w:rsidP="004757B8">
            <w:pPr>
              <w:rPr>
                <w:rFonts w:ascii="Calibri" w:hAnsi="Calibri" w:cs="Calibri"/>
                <w:sz w:val="20"/>
                <w:szCs w:val="20"/>
              </w:rPr>
            </w:pPr>
            <w:r w:rsidRPr="006C2463">
              <w:rPr>
                <w:rFonts w:ascii="Calibri" w:hAnsi="Calibri" w:cs="Calibri"/>
                <w:sz w:val="20"/>
                <w:szCs w:val="20"/>
              </w:rPr>
              <w:t>Smoking status</w:t>
            </w:r>
          </w:p>
        </w:tc>
        <w:tc>
          <w:tcPr>
            <w:tcW w:w="4531" w:type="dxa"/>
          </w:tcPr>
          <w:p w14:paraId="24102510" w14:textId="5781D99C" w:rsidR="008E0EA2" w:rsidRPr="006C2463" w:rsidRDefault="008E0EA2" w:rsidP="008E0E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2463">
              <w:rPr>
                <w:rFonts w:ascii="Calibri" w:hAnsi="Calibri" w:cs="Calibri"/>
                <w:sz w:val="20"/>
                <w:szCs w:val="20"/>
              </w:rPr>
              <w:t>0.74</w:t>
            </w:r>
          </w:p>
        </w:tc>
      </w:tr>
      <w:tr w:rsidR="008E0EA2" w:rsidRPr="006C2463" w14:paraId="24ECB07C" w14:textId="77777777" w:rsidTr="008E0EA2">
        <w:tc>
          <w:tcPr>
            <w:tcW w:w="4531" w:type="dxa"/>
            <w:tcBorders>
              <w:bottom w:val="single" w:sz="4" w:space="0" w:color="auto"/>
            </w:tcBorders>
          </w:tcPr>
          <w:p w14:paraId="053F3F70" w14:textId="3CDE6257" w:rsidR="008E0EA2" w:rsidRPr="006C2463" w:rsidRDefault="008E0EA2" w:rsidP="004757B8">
            <w:pPr>
              <w:rPr>
                <w:rFonts w:ascii="Calibri" w:hAnsi="Calibri" w:cs="Calibri"/>
                <w:sz w:val="20"/>
                <w:szCs w:val="20"/>
              </w:rPr>
            </w:pPr>
            <w:r w:rsidRPr="006C2463">
              <w:rPr>
                <w:rFonts w:ascii="Calibri" w:hAnsi="Calibri" w:cs="Calibri"/>
                <w:sz w:val="20"/>
                <w:szCs w:val="20"/>
              </w:rPr>
              <w:t>ASA score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6715592" w14:textId="4B8667AF" w:rsidR="008E0EA2" w:rsidRPr="006C2463" w:rsidRDefault="008E0EA2" w:rsidP="008E0E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2463">
              <w:rPr>
                <w:rFonts w:ascii="Calibri" w:hAnsi="Calibri" w:cs="Calibri"/>
                <w:sz w:val="20"/>
                <w:szCs w:val="20"/>
              </w:rPr>
              <w:t>0.08</w:t>
            </w:r>
          </w:p>
        </w:tc>
      </w:tr>
    </w:tbl>
    <w:p w14:paraId="0AB8893D" w14:textId="3956CAA0" w:rsidR="008E0EA2" w:rsidRPr="008E0EA2" w:rsidRDefault="00CD55C1" w:rsidP="004757B8">
      <w:pPr>
        <w:spacing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Abbreviations: ASA, American Society of Anesthesiologists</w:t>
      </w:r>
    </w:p>
    <w:sectPr w:rsidR="008E0EA2" w:rsidRPr="008E0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G" w:date="2025-12-26T14:24:00Z" w:initials="TG">
    <w:p w14:paraId="4767AA3B" w14:textId="77777777" w:rsidR="00F63E39" w:rsidRPr="006C2463" w:rsidRDefault="00F63E39" w:rsidP="00F63E39">
      <w:r w:rsidRPr="006C2463">
        <w:rPr>
          <w:rStyle w:val="Marquedecommentaire"/>
        </w:rPr>
        <w:annotationRef/>
      </w:r>
      <w:r w:rsidRPr="006C2463">
        <w:rPr>
          <w:sz w:val="20"/>
          <w:szCs w:val="20"/>
        </w:rPr>
        <w:t>Pas de MRA?</w:t>
      </w:r>
    </w:p>
  </w:comment>
  <w:comment w:id="1" w:author="CIRENEI Cedric" w:date="2026-01-13T16:17:00Z" w:initials="CC">
    <w:p w14:paraId="04C5681B" w14:textId="77777777" w:rsidR="0096736E" w:rsidRDefault="0096736E" w:rsidP="0096736E">
      <w:pPr>
        <w:pStyle w:val="Commentaire"/>
      </w:pPr>
      <w:r>
        <w:rPr>
          <w:rStyle w:val="Marquedecommentaire"/>
        </w:rPr>
        <w:annotationRef/>
      </w:r>
      <w:r>
        <w:t>Si de façon systématique</w:t>
      </w:r>
    </w:p>
  </w:comment>
  <w:comment w:id="2" w:author="TG" w:date="2025-12-26T14:23:00Z" w:initials="TG">
    <w:p w14:paraId="3F66A560" w14:textId="77777777" w:rsidR="00F63E39" w:rsidRPr="006C2463" w:rsidRDefault="00F63E39" w:rsidP="00F63E39">
      <w:r w:rsidRPr="006C2463">
        <w:rPr>
          <w:rStyle w:val="Marquedecommentaire"/>
        </w:rPr>
        <w:annotationRef/>
      </w:r>
      <w:r w:rsidRPr="006C2463">
        <w:rPr>
          <w:sz w:val="20"/>
          <w:szCs w:val="20"/>
        </w:rPr>
        <w:t>Je trouve les valeurs bien élevées...</w:t>
      </w:r>
    </w:p>
  </w:comment>
  <w:comment w:id="3" w:author="CIRENEI Cedric" w:date="2026-01-13T16:17:00Z" w:initials="CC">
    <w:p w14:paraId="6DAF7909" w14:textId="77777777" w:rsidR="0096736E" w:rsidRDefault="0096736E" w:rsidP="0096736E">
      <w:pPr>
        <w:pStyle w:val="Commentaire"/>
      </w:pPr>
      <w:r>
        <w:rPr>
          <w:rStyle w:val="Marquedecommentaire"/>
        </w:rPr>
        <w:annotationRef/>
      </w:r>
      <w:r>
        <w:t>C’est en raison de la ventilation unipulmonaire qui majore nos moyenne. Dans un papier que je viens de passer dans ACCPM, on a des valeur de DP en unipulmonaire qui s’envolent</w:t>
      </w:r>
    </w:p>
  </w:comment>
  <w:comment w:id="6" w:author="TG" w:date="2025-12-26T14:24:00Z" w:initials="TG">
    <w:p w14:paraId="4723BB1D" w14:textId="77777777" w:rsidR="00F63E39" w:rsidRPr="006C2463" w:rsidRDefault="00F63E39" w:rsidP="00F63E39">
      <w:r w:rsidRPr="006C2463">
        <w:rPr>
          <w:rStyle w:val="Marquedecommentaire"/>
        </w:rPr>
        <w:annotationRef/>
      </w:r>
      <w:r w:rsidRPr="006C2463">
        <w:rPr>
          <w:sz w:val="20"/>
          <w:szCs w:val="20"/>
        </w:rPr>
        <w:t>Rajouter la durée?</w:t>
      </w:r>
    </w:p>
  </w:comment>
  <w:comment w:id="7" w:author="TG" w:date="2025-12-26T14:24:00Z" w:initials="TG">
    <w:p w14:paraId="27AE570C" w14:textId="77777777" w:rsidR="00F63E39" w:rsidRPr="006C2463" w:rsidRDefault="00F63E39" w:rsidP="00F63E39">
      <w:r w:rsidRPr="006C2463">
        <w:rPr>
          <w:rStyle w:val="Marquedecommentaire"/>
        </w:rPr>
        <w:annotationRef/>
      </w:r>
      <w:r w:rsidRPr="006C2463">
        <w:rPr>
          <w:sz w:val="20"/>
          <w:szCs w:val="20"/>
        </w:rPr>
        <w:t>Et comment a été maintenue la PEEP?</w:t>
      </w:r>
    </w:p>
  </w:comment>
  <w:comment w:id="8" w:author="CIRENEI Cedric" w:date="2026-01-13T16:19:00Z" w:initials="CC">
    <w:p w14:paraId="6180C0EF" w14:textId="77777777" w:rsidR="0096736E" w:rsidRDefault="0096736E" w:rsidP="0096736E">
      <w:pPr>
        <w:pStyle w:val="Commentaire"/>
      </w:pPr>
      <w:r>
        <w:rPr>
          <w:rStyle w:val="Marquedecommentaire"/>
        </w:rPr>
        <w:annotationRef/>
      </w:r>
      <w:r>
        <w:t>On n’a pas pris le détail, j’ai pris au global. Erreur de ma part</w:t>
      </w:r>
    </w:p>
  </w:comment>
  <w:comment w:id="9" w:author="TG" w:date="2025-12-26T14:23:00Z" w:initials="TG">
    <w:p w14:paraId="0F64067E" w14:textId="78267D5F" w:rsidR="00F63E39" w:rsidRPr="006C2463" w:rsidRDefault="00F63E39" w:rsidP="00F63E39">
      <w:r w:rsidRPr="006C2463">
        <w:rPr>
          <w:rStyle w:val="Marquedecommentaire"/>
        </w:rPr>
        <w:annotationRef/>
      </w:r>
      <w:r w:rsidRPr="006C2463">
        <w:rPr>
          <w:sz w:val="20"/>
          <w:szCs w:val="20"/>
        </w:rPr>
        <w:t>Quellel est la formule utilisée?</w:t>
      </w:r>
    </w:p>
  </w:comment>
  <w:comment w:id="10" w:author="CIRENEI Cedric" w:date="2026-01-13T16:19:00Z" w:initials="CC">
    <w:p w14:paraId="3B5076C1" w14:textId="77777777" w:rsidR="0096736E" w:rsidRDefault="0096736E" w:rsidP="0096736E">
      <w:pPr>
        <w:pStyle w:val="Commentaire"/>
      </w:pPr>
      <w:r>
        <w:rPr>
          <w:rStyle w:val="Marquedecommentaire"/>
        </w:rPr>
        <w:annotationRef/>
      </w:r>
      <w:r>
        <w:t>La formule simplifiée. Je la décris en légende maintenant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67AA3B" w15:done="0"/>
  <w15:commentEx w15:paraId="04C5681B" w15:paraIdParent="4767AA3B" w15:done="0"/>
  <w15:commentEx w15:paraId="3F66A560" w15:done="0"/>
  <w15:commentEx w15:paraId="6DAF7909" w15:paraIdParent="3F66A560" w15:done="0"/>
  <w15:commentEx w15:paraId="4723BB1D" w15:done="0"/>
  <w15:commentEx w15:paraId="27AE570C" w15:done="0"/>
  <w15:commentEx w15:paraId="6180C0EF" w15:paraIdParent="27AE570C" w15:done="0"/>
  <w15:commentEx w15:paraId="0F64067E" w15:done="0"/>
  <w15:commentEx w15:paraId="3B5076C1" w15:paraIdParent="0F64067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61F65F" w16cex:dateUtc="2025-12-26T13:24:00Z"/>
  <w16cex:commentExtensible w16cex:durableId="55B4B0D3" w16cex:dateUtc="2026-01-13T15:17:00Z"/>
  <w16cex:commentExtensible w16cex:durableId="683D9398" w16cex:dateUtc="2025-12-26T13:23:00Z"/>
  <w16cex:commentExtensible w16cex:durableId="6A404BB0" w16cex:dateUtc="2026-01-13T15:17:00Z"/>
  <w16cex:commentExtensible w16cex:durableId="52EA18B9" w16cex:dateUtc="2025-12-26T13:24:00Z"/>
  <w16cex:commentExtensible w16cex:durableId="5D53700C" w16cex:dateUtc="2025-12-26T13:24:00Z"/>
  <w16cex:commentExtensible w16cex:durableId="34D66943" w16cex:dateUtc="2026-01-13T15:19:00Z"/>
  <w16cex:commentExtensible w16cex:durableId="5FADDFA4" w16cex:dateUtc="2025-12-26T13:23:00Z"/>
  <w16cex:commentExtensible w16cex:durableId="0205F5F2" w16cex:dateUtc="2026-01-13T15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67AA3B" w16cid:durableId="6461F65F"/>
  <w16cid:commentId w16cid:paraId="04C5681B" w16cid:durableId="55B4B0D3"/>
  <w16cid:commentId w16cid:paraId="3F66A560" w16cid:durableId="683D9398"/>
  <w16cid:commentId w16cid:paraId="6DAF7909" w16cid:durableId="6A404BB0"/>
  <w16cid:commentId w16cid:paraId="4723BB1D" w16cid:durableId="52EA18B9"/>
  <w16cid:commentId w16cid:paraId="27AE570C" w16cid:durableId="5D53700C"/>
  <w16cid:commentId w16cid:paraId="6180C0EF" w16cid:durableId="34D66943"/>
  <w16cid:commentId w16cid:paraId="0F64067E" w16cid:durableId="5FADDFA4"/>
  <w16cid:commentId w16cid:paraId="3B5076C1" w16cid:durableId="0205F5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67379" w14:textId="77777777" w:rsidR="00347DAC" w:rsidRPr="006C2463" w:rsidRDefault="00347DAC" w:rsidP="00B35908">
      <w:pPr>
        <w:spacing w:after="0" w:line="240" w:lineRule="auto"/>
      </w:pPr>
      <w:r w:rsidRPr="006C2463">
        <w:separator/>
      </w:r>
    </w:p>
  </w:endnote>
  <w:endnote w:type="continuationSeparator" w:id="0">
    <w:p w14:paraId="39E70834" w14:textId="77777777" w:rsidR="00347DAC" w:rsidRPr="006C2463" w:rsidRDefault="00347DAC" w:rsidP="00B35908">
      <w:pPr>
        <w:spacing w:after="0" w:line="240" w:lineRule="auto"/>
      </w:pPr>
      <w:r w:rsidRPr="006C24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21C46" w14:textId="77777777" w:rsidR="00347DAC" w:rsidRPr="006C2463" w:rsidRDefault="00347DAC" w:rsidP="00B35908">
      <w:pPr>
        <w:spacing w:after="0" w:line="240" w:lineRule="auto"/>
      </w:pPr>
      <w:r w:rsidRPr="006C2463">
        <w:separator/>
      </w:r>
    </w:p>
  </w:footnote>
  <w:footnote w:type="continuationSeparator" w:id="0">
    <w:p w14:paraId="1FFAE3F4" w14:textId="77777777" w:rsidR="00347DAC" w:rsidRPr="006C2463" w:rsidRDefault="00347DAC" w:rsidP="00B35908">
      <w:pPr>
        <w:spacing w:after="0" w:line="240" w:lineRule="auto"/>
      </w:pPr>
      <w:r w:rsidRPr="006C246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55E6"/>
    <w:multiLevelType w:val="hybridMultilevel"/>
    <w:tmpl w:val="AD925A52"/>
    <w:lvl w:ilvl="0" w:tplc="A41EB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4573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G">
    <w15:presenceInfo w15:providerId="None" w15:userId="TG"/>
  </w15:person>
  <w15:person w15:author="CIRENEI Cedric">
    <w15:presenceInfo w15:providerId="AD" w15:userId="S::Cedric.CIRENEI@chu-lille.fr::44428002-42d8-4d5a-b49a-4634d13107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C7"/>
    <w:rsid w:val="000017E2"/>
    <w:rsid w:val="0003093F"/>
    <w:rsid w:val="00092358"/>
    <w:rsid w:val="000A25CD"/>
    <w:rsid w:val="000D4D1C"/>
    <w:rsid w:val="000E6412"/>
    <w:rsid w:val="001A2782"/>
    <w:rsid w:val="001E29E2"/>
    <w:rsid w:val="00247F68"/>
    <w:rsid w:val="0025722C"/>
    <w:rsid w:val="002E5B33"/>
    <w:rsid w:val="00347DAC"/>
    <w:rsid w:val="00384CC7"/>
    <w:rsid w:val="00412674"/>
    <w:rsid w:val="00425084"/>
    <w:rsid w:val="004757B8"/>
    <w:rsid w:val="004B538D"/>
    <w:rsid w:val="005A0B74"/>
    <w:rsid w:val="00612297"/>
    <w:rsid w:val="0062127F"/>
    <w:rsid w:val="006321CE"/>
    <w:rsid w:val="00652F8F"/>
    <w:rsid w:val="006C2463"/>
    <w:rsid w:val="006F3E06"/>
    <w:rsid w:val="006F7B76"/>
    <w:rsid w:val="00713246"/>
    <w:rsid w:val="00726A0D"/>
    <w:rsid w:val="007A7E1A"/>
    <w:rsid w:val="007B29C0"/>
    <w:rsid w:val="007C790F"/>
    <w:rsid w:val="008A36A0"/>
    <w:rsid w:val="008D6111"/>
    <w:rsid w:val="008E0EA2"/>
    <w:rsid w:val="00925CD9"/>
    <w:rsid w:val="0096736E"/>
    <w:rsid w:val="00984912"/>
    <w:rsid w:val="00A0515E"/>
    <w:rsid w:val="00A22891"/>
    <w:rsid w:val="00A27D0F"/>
    <w:rsid w:val="00A5624E"/>
    <w:rsid w:val="00B3212E"/>
    <w:rsid w:val="00B35908"/>
    <w:rsid w:val="00B6624E"/>
    <w:rsid w:val="00B97876"/>
    <w:rsid w:val="00BB47B4"/>
    <w:rsid w:val="00BC4218"/>
    <w:rsid w:val="00C824A5"/>
    <w:rsid w:val="00CD55C1"/>
    <w:rsid w:val="00D2458F"/>
    <w:rsid w:val="00D32CD6"/>
    <w:rsid w:val="00D35D76"/>
    <w:rsid w:val="00D4747B"/>
    <w:rsid w:val="00D55C75"/>
    <w:rsid w:val="00D672CF"/>
    <w:rsid w:val="00DC22F8"/>
    <w:rsid w:val="00E521BD"/>
    <w:rsid w:val="00E65094"/>
    <w:rsid w:val="00EA2F07"/>
    <w:rsid w:val="00EC4C1E"/>
    <w:rsid w:val="00ED7A53"/>
    <w:rsid w:val="00F02249"/>
    <w:rsid w:val="00F322B7"/>
    <w:rsid w:val="00F53AA5"/>
    <w:rsid w:val="00F63E39"/>
    <w:rsid w:val="00FB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AC9D"/>
  <w15:chartTrackingRefBased/>
  <w15:docId w15:val="{EC73C4AA-46D3-41C6-B567-2DCBDEC8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84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4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4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4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4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4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4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4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4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4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4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4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4CC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4CC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4C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4C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4C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4C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4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4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4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4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4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4C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4C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4CC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4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4CC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4CC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84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4757B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auGrille6Couleur">
    <w:name w:val="Grid Table 6 Colorful"/>
    <w:basedOn w:val="TableauNormal"/>
    <w:uiPriority w:val="51"/>
    <w:rsid w:val="0062127F"/>
    <w:pPr>
      <w:spacing w:after="0" w:line="240" w:lineRule="auto"/>
    </w:pPr>
    <w:rPr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5908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5908"/>
    <w:rPr>
      <w:lang w:val="en-US"/>
    </w:rPr>
  </w:style>
  <w:style w:type="paragraph" w:styleId="Rvision">
    <w:name w:val="Revision"/>
    <w:hidden/>
    <w:uiPriority w:val="99"/>
    <w:semiHidden/>
    <w:rsid w:val="00F63E39"/>
    <w:pPr>
      <w:spacing w:after="0" w:line="240" w:lineRule="auto"/>
    </w:pPr>
    <w:rPr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F63E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63E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63E39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3E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3E39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1016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CIRENEI Cedric</dc:creator>
  <cp:keywords/>
  <dc:description/>
  <cp:lastModifiedBy>CIRENEI Cedric</cp:lastModifiedBy>
  <cp:revision>4</cp:revision>
  <dcterms:created xsi:type="dcterms:W3CDTF">2026-01-27T08:37:00Z</dcterms:created>
  <dcterms:modified xsi:type="dcterms:W3CDTF">2026-02-05T09:15:00Z</dcterms:modified>
</cp:coreProperties>
</file>