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5B0" w:rsidRDefault="007035B0"/>
    <w:p w:rsidR="007035B0" w:rsidRPr="007035B0" w:rsidRDefault="007035B0">
      <w:pPr>
        <w:rPr>
          <w:b/>
          <w:i/>
        </w:rPr>
      </w:pPr>
      <w:r w:rsidRPr="007035B0">
        <w:rPr>
          <w:b/>
          <w:i/>
        </w:rPr>
        <w:t xml:space="preserve">Supplementary Table </w:t>
      </w:r>
      <w:r w:rsidR="008E6C5C">
        <w:rPr>
          <w:b/>
          <w:i/>
        </w:rPr>
        <w:t>2</w:t>
      </w:r>
      <w:r w:rsidRPr="007035B0">
        <w:rPr>
          <w:b/>
          <w:i/>
        </w:rPr>
        <w:t xml:space="preserve">. Sequences of PCR primers </w:t>
      </w:r>
    </w:p>
    <w:tbl>
      <w:tblPr>
        <w:tblStyle w:val="TableGrid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2621"/>
        <w:gridCol w:w="3363"/>
        <w:gridCol w:w="3366"/>
      </w:tblGrid>
      <w:tr w:rsidR="007035B0" w:rsidTr="007035B0">
        <w:tc>
          <w:tcPr>
            <w:tcW w:w="2621" w:type="dxa"/>
          </w:tcPr>
          <w:p w:rsidR="007035B0" w:rsidRDefault="007035B0" w:rsidP="007035B0"/>
        </w:tc>
        <w:tc>
          <w:tcPr>
            <w:tcW w:w="3363" w:type="dxa"/>
          </w:tcPr>
          <w:p w:rsidR="007035B0" w:rsidRDefault="007035B0" w:rsidP="007035B0">
            <w:r>
              <w:t>Forward 5’ to 3’</w:t>
            </w:r>
          </w:p>
        </w:tc>
        <w:tc>
          <w:tcPr>
            <w:tcW w:w="3366" w:type="dxa"/>
          </w:tcPr>
          <w:p w:rsidR="007035B0" w:rsidRDefault="007035B0" w:rsidP="007035B0">
            <w:r>
              <w:t>Reverse 5’ to 3’</w:t>
            </w:r>
          </w:p>
        </w:tc>
      </w:tr>
      <w:tr w:rsidR="007035B0" w:rsidTr="007035B0">
        <w:tc>
          <w:tcPr>
            <w:tcW w:w="2621" w:type="dxa"/>
          </w:tcPr>
          <w:p w:rsidR="007035B0" w:rsidRDefault="007035B0" w:rsidP="007035B0">
            <w:r>
              <w:t xml:space="preserve">Mouse </w:t>
            </w:r>
            <w:r w:rsidRPr="007035B0">
              <w:rPr>
                <w:i/>
              </w:rPr>
              <w:t>Hspa1a</w:t>
            </w:r>
          </w:p>
        </w:tc>
        <w:tc>
          <w:tcPr>
            <w:tcW w:w="3363" w:type="dxa"/>
          </w:tcPr>
          <w:p w:rsidR="007035B0" w:rsidRDefault="007035B0" w:rsidP="007035B0">
            <w:r>
              <w:t>CTTCAACATGAAGAGCGCCG</w:t>
            </w:r>
          </w:p>
        </w:tc>
        <w:tc>
          <w:tcPr>
            <w:tcW w:w="3366" w:type="dxa"/>
          </w:tcPr>
          <w:p w:rsidR="007035B0" w:rsidRDefault="007035B0" w:rsidP="007035B0">
            <w:r>
              <w:t>CAGCAATCTTGGAAAGGCCCC</w:t>
            </w:r>
          </w:p>
        </w:tc>
      </w:tr>
      <w:tr w:rsidR="007035B0" w:rsidTr="007035B0">
        <w:tc>
          <w:tcPr>
            <w:tcW w:w="2621" w:type="dxa"/>
          </w:tcPr>
          <w:p w:rsidR="007035B0" w:rsidRDefault="007035B0" w:rsidP="007035B0">
            <w:r>
              <w:t xml:space="preserve">Mouse </w:t>
            </w:r>
            <w:r w:rsidRPr="007035B0">
              <w:rPr>
                <w:i/>
              </w:rPr>
              <w:t>Esr1</w:t>
            </w:r>
          </w:p>
        </w:tc>
        <w:tc>
          <w:tcPr>
            <w:tcW w:w="3363" w:type="dxa"/>
          </w:tcPr>
          <w:p w:rsidR="007035B0" w:rsidRDefault="007035B0" w:rsidP="007035B0">
            <w:r>
              <w:t>AAGACGCTCTTGAACCAGCA</w:t>
            </w:r>
          </w:p>
        </w:tc>
        <w:tc>
          <w:tcPr>
            <w:tcW w:w="3366" w:type="dxa"/>
          </w:tcPr>
          <w:p w:rsidR="007035B0" w:rsidRDefault="007035B0" w:rsidP="007035B0">
            <w:r>
              <w:t>TCTCCAGGTAGTAGGGCACC</w:t>
            </w:r>
          </w:p>
        </w:tc>
      </w:tr>
      <w:tr w:rsidR="007035B0" w:rsidTr="007035B0">
        <w:tc>
          <w:tcPr>
            <w:tcW w:w="2621" w:type="dxa"/>
          </w:tcPr>
          <w:p w:rsidR="007035B0" w:rsidRDefault="007035B0" w:rsidP="007035B0">
            <w:r>
              <w:t>Mouse</w:t>
            </w:r>
            <w:r>
              <w:rPr>
                <w:lang w:val="el-GR"/>
              </w:rPr>
              <w:t xml:space="preserve"> </w:t>
            </w:r>
            <w:r w:rsidRPr="007035B0">
              <w:rPr>
                <w:i/>
                <w:lang w:val="el-GR"/>
              </w:rPr>
              <w:t>β-actin</w:t>
            </w:r>
          </w:p>
        </w:tc>
        <w:tc>
          <w:tcPr>
            <w:tcW w:w="3363" w:type="dxa"/>
          </w:tcPr>
          <w:p w:rsidR="007035B0" w:rsidRDefault="007035B0" w:rsidP="007035B0">
            <w:r>
              <w:t>TCGTACCACAGGCATTGTGATGGA</w:t>
            </w:r>
          </w:p>
        </w:tc>
        <w:tc>
          <w:tcPr>
            <w:tcW w:w="3366" w:type="dxa"/>
          </w:tcPr>
          <w:p w:rsidR="007035B0" w:rsidRDefault="007035B0" w:rsidP="007035B0">
            <w:r>
              <w:t>TGATGTCACGCACGATTTTCT</w:t>
            </w:r>
          </w:p>
        </w:tc>
      </w:tr>
      <w:tr w:rsidR="007035B0" w:rsidTr="007035B0">
        <w:tc>
          <w:tcPr>
            <w:tcW w:w="2621" w:type="dxa"/>
          </w:tcPr>
          <w:p w:rsidR="007035B0" w:rsidRDefault="007035B0" w:rsidP="007035B0">
            <w:r>
              <w:t xml:space="preserve">Human </w:t>
            </w:r>
            <w:r w:rsidRPr="007035B0">
              <w:rPr>
                <w:i/>
              </w:rPr>
              <w:t>Hspa1a</w:t>
            </w:r>
          </w:p>
        </w:tc>
        <w:tc>
          <w:tcPr>
            <w:tcW w:w="3363" w:type="dxa"/>
          </w:tcPr>
          <w:p w:rsidR="007035B0" w:rsidRDefault="007035B0" w:rsidP="007035B0">
            <w:r>
              <w:t>TGGTGCTGACGAAGATGAAG</w:t>
            </w:r>
          </w:p>
        </w:tc>
        <w:tc>
          <w:tcPr>
            <w:tcW w:w="3366" w:type="dxa"/>
          </w:tcPr>
          <w:p w:rsidR="007035B0" w:rsidRDefault="007035B0" w:rsidP="007035B0">
            <w:r>
              <w:t>CCGCTGAGAGTCGTTGAAGGT</w:t>
            </w:r>
          </w:p>
        </w:tc>
      </w:tr>
      <w:tr w:rsidR="007035B0" w:rsidTr="007035B0">
        <w:tc>
          <w:tcPr>
            <w:tcW w:w="2621" w:type="dxa"/>
          </w:tcPr>
          <w:p w:rsidR="007035B0" w:rsidRDefault="007035B0" w:rsidP="007035B0">
            <w:r>
              <w:t>Human Esr1</w:t>
            </w:r>
          </w:p>
        </w:tc>
        <w:tc>
          <w:tcPr>
            <w:tcW w:w="3363" w:type="dxa"/>
          </w:tcPr>
          <w:p w:rsidR="007035B0" w:rsidRDefault="007035B0" w:rsidP="007035B0">
            <w:r w:rsidRPr="00D7089E">
              <w:t>ACGCTCTCGCTTGATCACAC</w:t>
            </w:r>
          </w:p>
        </w:tc>
        <w:tc>
          <w:tcPr>
            <w:tcW w:w="3366" w:type="dxa"/>
          </w:tcPr>
          <w:p w:rsidR="007035B0" w:rsidRDefault="007035B0" w:rsidP="007035B0">
            <w:r w:rsidRPr="00D7089E">
              <w:t>CGAGTTACAGACTGGCTCCC</w:t>
            </w:r>
          </w:p>
        </w:tc>
      </w:tr>
      <w:tr w:rsidR="007035B0" w:rsidTr="007035B0">
        <w:tc>
          <w:tcPr>
            <w:tcW w:w="2621" w:type="dxa"/>
          </w:tcPr>
          <w:p w:rsidR="007035B0" w:rsidRDefault="007035B0" w:rsidP="007035B0">
            <w:r>
              <w:t>Human</w:t>
            </w:r>
            <w:r>
              <w:rPr>
                <w:lang w:val="el-GR"/>
              </w:rPr>
              <w:t xml:space="preserve"> β-actin</w:t>
            </w:r>
          </w:p>
        </w:tc>
        <w:tc>
          <w:tcPr>
            <w:tcW w:w="3363" w:type="dxa"/>
          </w:tcPr>
          <w:p w:rsidR="007035B0" w:rsidRDefault="007035B0" w:rsidP="007035B0">
            <w:r>
              <w:t>AGAAAATCTGGCACCACACC</w:t>
            </w:r>
          </w:p>
        </w:tc>
        <w:tc>
          <w:tcPr>
            <w:tcW w:w="3366" w:type="dxa"/>
          </w:tcPr>
          <w:p w:rsidR="007035B0" w:rsidRDefault="007035B0" w:rsidP="007035B0">
            <w:r>
              <w:t>AGAGGCGTACAGGGATAGCA</w:t>
            </w:r>
          </w:p>
        </w:tc>
      </w:tr>
    </w:tbl>
    <w:p w:rsidR="00296C7C" w:rsidRDefault="00296C7C">
      <w:bookmarkStart w:id="0" w:name="_GoBack"/>
      <w:bookmarkEnd w:id="0"/>
    </w:p>
    <w:sectPr w:rsidR="00296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B0"/>
    <w:rsid w:val="00296C7C"/>
    <w:rsid w:val="007035B0"/>
    <w:rsid w:val="008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2B6A0"/>
  <w15:chartTrackingRefBased/>
  <w15:docId w15:val="{79EE4307-CB20-4B7F-B9AC-7D5FF50F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5B0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5B0"/>
    <w:pPr>
      <w:spacing w:after="0" w:line="240" w:lineRule="auto"/>
    </w:pPr>
    <w:rPr>
      <w:kern w:val="2"/>
      <w:sz w:val="24"/>
      <w:szCs w:val="24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389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CHUM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Jianping Wu</dc:creator>
  <cp:keywords/>
  <dc:description/>
  <cp:lastModifiedBy>p0029809</cp:lastModifiedBy>
  <cp:revision>2</cp:revision>
  <dcterms:created xsi:type="dcterms:W3CDTF">2025-11-13T19:42:00Z</dcterms:created>
  <dcterms:modified xsi:type="dcterms:W3CDTF">2025-12-04T14:52:00Z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a90ed8c9-1050-4942-b547-35a073be6445</vt:lpwstr>
  </property>
</Properties>
</file>