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Y="650"/>
        <w:tblW w:w="0" w:type="auto"/>
        <w:tblLook w:val="04A0" w:firstRow="1" w:lastRow="0" w:firstColumn="1" w:lastColumn="0" w:noHBand="0" w:noVBand="1"/>
      </w:tblPr>
      <w:tblGrid>
        <w:gridCol w:w="901"/>
        <w:gridCol w:w="2830"/>
        <w:gridCol w:w="2706"/>
        <w:gridCol w:w="848"/>
        <w:gridCol w:w="2823"/>
        <w:gridCol w:w="2398"/>
      </w:tblGrid>
      <w:tr w:rsidR="00F91A11" w:rsidRPr="0007089C" w14:paraId="33C3BE79" w14:textId="77777777" w:rsidTr="00F91A11">
        <w:tc>
          <w:tcPr>
            <w:tcW w:w="901" w:type="dxa"/>
          </w:tcPr>
          <w:p w14:paraId="236DF58D" w14:textId="77777777" w:rsidR="00F91A11" w:rsidRPr="00031FE3" w:rsidRDefault="00F91A11" w:rsidP="00F91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b/>
                <w:sz w:val="20"/>
                <w:szCs w:val="20"/>
              </w:rPr>
              <w:t>OVEM Grade</w:t>
            </w:r>
          </w:p>
        </w:tc>
        <w:tc>
          <w:tcPr>
            <w:tcW w:w="2830" w:type="dxa"/>
          </w:tcPr>
          <w:p w14:paraId="4C71F1B9" w14:textId="77777777" w:rsidR="00F91A11" w:rsidRPr="00031FE3" w:rsidRDefault="00F91A11" w:rsidP="00F91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b/>
                <w:sz w:val="20"/>
                <w:szCs w:val="20"/>
              </w:rPr>
              <w:t>OVEM description</w:t>
            </w:r>
          </w:p>
        </w:tc>
        <w:tc>
          <w:tcPr>
            <w:tcW w:w="2706" w:type="dxa"/>
          </w:tcPr>
          <w:p w14:paraId="4A531555" w14:textId="77777777" w:rsidR="00F91A11" w:rsidRPr="00031FE3" w:rsidRDefault="00F91A11" w:rsidP="00F91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b/>
                <w:sz w:val="20"/>
                <w:szCs w:val="20"/>
              </w:rPr>
              <w:t>OVEM view</w:t>
            </w:r>
          </w:p>
        </w:tc>
        <w:tc>
          <w:tcPr>
            <w:tcW w:w="848" w:type="dxa"/>
          </w:tcPr>
          <w:p w14:paraId="70663086" w14:textId="77777777" w:rsidR="00F91A11" w:rsidRPr="00031FE3" w:rsidRDefault="00F91A11" w:rsidP="00031F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b/>
                <w:sz w:val="20"/>
                <w:szCs w:val="20"/>
              </w:rPr>
              <w:t>Neo Grade</w:t>
            </w:r>
          </w:p>
        </w:tc>
        <w:tc>
          <w:tcPr>
            <w:tcW w:w="2823" w:type="dxa"/>
          </w:tcPr>
          <w:p w14:paraId="1B606BEF" w14:textId="77777777" w:rsidR="00F91A11" w:rsidRPr="00031FE3" w:rsidRDefault="00F91A11" w:rsidP="00F91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b/>
                <w:sz w:val="20"/>
                <w:szCs w:val="20"/>
              </w:rPr>
              <w:t>Neo description</w:t>
            </w:r>
          </w:p>
        </w:tc>
        <w:tc>
          <w:tcPr>
            <w:tcW w:w="2398" w:type="dxa"/>
          </w:tcPr>
          <w:p w14:paraId="5D196EFD" w14:textId="77777777" w:rsidR="00F91A11" w:rsidRPr="0007089C" w:rsidRDefault="00F91A11" w:rsidP="00F91A1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7089C">
              <w:rPr>
                <w:rFonts w:ascii="Times New Roman" w:hAnsi="Times New Roman" w:cs="Times New Roman"/>
                <w:b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eo</w:t>
            </w:r>
            <w:r w:rsidRPr="0007089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view</w:t>
            </w:r>
          </w:p>
        </w:tc>
      </w:tr>
      <w:tr w:rsidR="00F91A11" w:rsidRPr="00E857B7" w14:paraId="7A19FACE" w14:textId="77777777" w:rsidTr="00F91A11">
        <w:trPr>
          <w:trHeight w:val="1567"/>
        </w:trPr>
        <w:tc>
          <w:tcPr>
            <w:tcW w:w="901" w:type="dxa"/>
          </w:tcPr>
          <w:p w14:paraId="776EE445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43833BC" w14:textId="77777777" w:rsidR="00F91A11" w:rsidRPr="00031FE3" w:rsidRDefault="00F91A11" w:rsidP="00031FE3">
            <w:pPr>
              <w:spacing w:after="16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visible bone around the entire circumference of the screw through the critical bone corridor of the entire cervical pedicle</w:t>
            </w:r>
          </w:p>
          <w:p w14:paraId="2B259920" w14:textId="77777777" w:rsidR="00F91A11" w:rsidRPr="00031FE3" w:rsidRDefault="00F91A11" w:rsidP="00F91A11">
            <w:pPr>
              <w:rPr>
                <w:sz w:val="20"/>
                <w:szCs w:val="20"/>
              </w:rPr>
            </w:pPr>
          </w:p>
        </w:tc>
        <w:tc>
          <w:tcPr>
            <w:tcW w:w="2706" w:type="dxa"/>
          </w:tcPr>
          <w:p w14:paraId="5C7034C5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91F3A4C" wp14:editId="7E0C4208">
                  <wp:extent cx="1225053" cy="1317625"/>
                  <wp:effectExtent l="0" t="0" r="0" b="3175"/>
                  <wp:docPr id="157719897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3" t="10510" r="-1" b="15080"/>
                          <a:stretch/>
                        </pic:blipFill>
                        <pic:spPr bwMode="auto">
                          <a:xfrm>
                            <a:off x="0" y="0"/>
                            <a:ext cx="1263131" cy="135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</w:tcPr>
          <w:p w14:paraId="57A542BB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23" w:type="dxa"/>
          </w:tcPr>
          <w:p w14:paraId="79FDDF9D" w14:textId="77777777" w:rsidR="00F91A11" w:rsidRPr="00031FE3" w:rsidRDefault="00F91A11" w:rsidP="00031F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the screw is completely contained within the pedicle on CT axial view</w:t>
            </w:r>
          </w:p>
        </w:tc>
        <w:tc>
          <w:tcPr>
            <w:tcW w:w="2398" w:type="dxa"/>
          </w:tcPr>
          <w:p w14:paraId="1B788884" w14:textId="77777777" w:rsidR="00F91A11" w:rsidRPr="00E857B7" w:rsidRDefault="00F91A11" w:rsidP="00F91A11">
            <w:pPr>
              <w:rPr>
                <w:sz w:val="22"/>
                <w:szCs w:val="22"/>
              </w:rPr>
            </w:pPr>
            <w:r w:rsidRPr="00E857B7">
              <w:rPr>
                <w:noProof/>
                <w:sz w:val="22"/>
                <w:szCs w:val="22"/>
              </w:rPr>
              <w:drawing>
                <wp:inline distT="0" distB="0" distL="0" distR="0" wp14:anchorId="374E3799" wp14:editId="4EB7CAD0">
                  <wp:extent cx="1371200" cy="1317625"/>
                  <wp:effectExtent l="0" t="0" r="635" b="3175"/>
                  <wp:docPr id="142763395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63395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905" cy="1365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11" w:rsidRPr="00E857B7" w14:paraId="3C260D40" w14:textId="77777777" w:rsidTr="00F91A11">
        <w:trPr>
          <w:trHeight w:val="1857"/>
        </w:trPr>
        <w:tc>
          <w:tcPr>
            <w:tcW w:w="901" w:type="dxa"/>
          </w:tcPr>
          <w:p w14:paraId="51B79C48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0BF36248" w14:textId="77777777" w:rsidR="00F91A11" w:rsidRPr="00031FE3" w:rsidRDefault="00F91A11" w:rsidP="00031F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minor cortical breaches limited to the screw thread within the critical bone corridor of the entire pedicle</w:t>
            </w:r>
          </w:p>
        </w:tc>
        <w:tc>
          <w:tcPr>
            <w:tcW w:w="2706" w:type="dxa"/>
          </w:tcPr>
          <w:p w14:paraId="130E1BC2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BEC6C6B" wp14:editId="3808436D">
                  <wp:extent cx="1240947" cy="1264285"/>
                  <wp:effectExtent l="0" t="0" r="3810" b="5715"/>
                  <wp:docPr id="1637783380" name="Bildobjekt 7" descr="En bild som visar text, skärmbild, Medicinsk bildtagning, radiolog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83380" name="Bildobjekt 7" descr="En bild som visar text, skärmbild, Medicinsk bildtagning, radiologi&#10;&#10;AI-genererat innehåll kan vara felaktig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03" t="12055" r="12474" b="6654"/>
                          <a:stretch/>
                        </pic:blipFill>
                        <pic:spPr bwMode="auto">
                          <a:xfrm>
                            <a:off x="0" y="0"/>
                            <a:ext cx="1264126" cy="128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</w:tcPr>
          <w:p w14:paraId="1F4B8C6A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3" w:type="dxa"/>
          </w:tcPr>
          <w:p w14:paraId="3056750F" w14:textId="77777777" w:rsidR="00F91A11" w:rsidRPr="00031FE3" w:rsidRDefault="00F91A11" w:rsidP="00031F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breach of the pedicle with deviation, which is less than 2 mm (i.e., less than half of the screw diameter); on CT axial view</w:t>
            </w:r>
          </w:p>
        </w:tc>
        <w:tc>
          <w:tcPr>
            <w:tcW w:w="2398" w:type="dxa"/>
          </w:tcPr>
          <w:p w14:paraId="7FD57CEA" w14:textId="77777777" w:rsidR="00F91A11" w:rsidRPr="00E857B7" w:rsidRDefault="00F91A11" w:rsidP="00F91A11">
            <w:pPr>
              <w:rPr>
                <w:sz w:val="22"/>
                <w:szCs w:val="22"/>
              </w:rPr>
            </w:pPr>
            <w:r w:rsidRPr="00E857B7">
              <w:rPr>
                <w:noProof/>
                <w:sz w:val="22"/>
                <w:szCs w:val="22"/>
              </w:rPr>
              <w:drawing>
                <wp:inline distT="0" distB="0" distL="0" distR="0" wp14:anchorId="300F7E7F" wp14:editId="5D749611">
                  <wp:extent cx="1370917" cy="1264285"/>
                  <wp:effectExtent l="0" t="0" r="1270" b="5715"/>
                  <wp:docPr id="38523742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23742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238" cy="1330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11" w:rsidRPr="00E857B7" w14:paraId="52A554E5" w14:textId="77777777" w:rsidTr="00F91A11">
        <w:trPr>
          <w:trHeight w:val="1610"/>
        </w:trPr>
        <w:tc>
          <w:tcPr>
            <w:tcW w:w="901" w:type="dxa"/>
          </w:tcPr>
          <w:p w14:paraId="1AD72DFD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0" w:type="dxa"/>
          </w:tcPr>
          <w:p w14:paraId="4C0BFF4D" w14:textId="77777777" w:rsidR="00F91A11" w:rsidRPr="00031FE3" w:rsidRDefault="00F91A11" w:rsidP="00031F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cortical breach including the internal diameter of the screw through the critical zone of the pedicle in any direction without neuro-vascular injury</w:t>
            </w:r>
          </w:p>
        </w:tc>
        <w:tc>
          <w:tcPr>
            <w:tcW w:w="2706" w:type="dxa"/>
          </w:tcPr>
          <w:p w14:paraId="034E1640" w14:textId="77777777" w:rsidR="00F91A11" w:rsidRPr="00031FE3" w:rsidRDefault="00F91A11" w:rsidP="00F91A11">
            <w:pPr>
              <w:rPr>
                <w:sz w:val="20"/>
                <w:szCs w:val="20"/>
              </w:rPr>
            </w:pPr>
            <w:r w:rsidRPr="00031FE3">
              <w:rPr>
                <w:noProof/>
                <w:sz w:val="20"/>
                <w:szCs w:val="20"/>
              </w:rPr>
              <w:drawing>
                <wp:inline distT="0" distB="0" distL="0" distR="0" wp14:anchorId="5CADF266" wp14:editId="1839264C">
                  <wp:extent cx="1240790" cy="1148156"/>
                  <wp:effectExtent l="0" t="0" r="3810" b="0"/>
                  <wp:docPr id="1926830254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0" t="14683" r="18307" b="7917"/>
                          <a:stretch/>
                        </pic:blipFill>
                        <pic:spPr bwMode="auto">
                          <a:xfrm>
                            <a:off x="0" y="0"/>
                            <a:ext cx="1275031" cy="117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</w:tcPr>
          <w:p w14:paraId="65B85097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</w:tcPr>
          <w:p w14:paraId="6AF8ABAA" w14:textId="77777777" w:rsidR="00F91A11" w:rsidRPr="00031FE3" w:rsidRDefault="00F91A11" w:rsidP="00031F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breach of the pedicle with deviation of more than 2 mm and less than 4 mm on CT axial view</w:t>
            </w:r>
          </w:p>
        </w:tc>
        <w:tc>
          <w:tcPr>
            <w:tcW w:w="2398" w:type="dxa"/>
          </w:tcPr>
          <w:p w14:paraId="60DE7E6F" w14:textId="77777777" w:rsidR="00F91A11" w:rsidRPr="00E857B7" w:rsidRDefault="00F91A11" w:rsidP="00F91A11">
            <w:pPr>
              <w:rPr>
                <w:sz w:val="22"/>
                <w:szCs w:val="22"/>
              </w:rPr>
            </w:pPr>
            <w:r w:rsidRPr="00E857B7">
              <w:rPr>
                <w:noProof/>
                <w:sz w:val="22"/>
                <w:szCs w:val="22"/>
              </w:rPr>
              <w:drawing>
                <wp:inline distT="0" distB="0" distL="0" distR="0" wp14:anchorId="637EF305" wp14:editId="183DF69D">
                  <wp:extent cx="1371600" cy="1138229"/>
                  <wp:effectExtent l="0" t="0" r="0" b="5080"/>
                  <wp:docPr id="94333028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33028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923" cy="1161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A11" w:rsidRPr="00E857B7" w14:paraId="3D386FA1" w14:textId="77777777" w:rsidTr="00F91A11">
        <w:trPr>
          <w:trHeight w:val="1920"/>
        </w:trPr>
        <w:tc>
          <w:tcPr>
            <w:tcW w:w="901" w:type="dxa"/>
          </w:tcPr>
          <w:p w14:paraId="2BB6B69A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30" w:type="dxa"/>
          </w:tcPr>
          <w:p w14:paraId="1B87EA85" w14:textId="77777777" w:rsidR="00F91A11" w:rsidRPr="00031FE3" w:rsidRDefault="00F91A11" w:rsidP="00F91A11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grade 3 screw causing either vertebral artery (VA) and/or neural injury</w:t>
            </w:r>
          </w:p>
        </w:tc>
        <w:tc>
          <w:tcPr>
            <w:tcW w:w="2706" w:type="dxa"/>
          </w:tcPr>
          <w:p w14:paraId="483CA91D" w14:textId="77777777" w:rsidR="00F91A11" w:rsidRPr="00031FE3" w:rsidRDefault="00F91A11" w:rsidP="00F91A11">
            <w:pPr>
              <w:rPr>
                <w:sz w:val="20"/>
                <w:szCs w:val="20"/>
              </w:rPr>
            </w:pPr>
            <w:r w:rsidRPr="00031FE3">
              <w:rPr>
                <w:noProof/>
                <w:sz w:val="20"/>
                <w:szCs w:val="20"/>
              </w:rPr>
              <w:drawing>
                <wp:inline distT="0" distB="0" distL="0" distR="0" wp14:anchorId="1C2A98D0" wp14:editId="29352ABF">
                  <wp:extent cx="1240155" cy="1258160"/>
                  <wp:effectExtent l="0" t="0" r="4445" b="0"/>
                  <wp:docPr id="244129018" name="Bildobjekt 5" descr="En bild som visar skärmbild, Medicinsk bildtagning, radiologi, Medicinsk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318271" name="Bildobjekt 5" descr="En bild som visar skärmbild, Medicinsk bildtagning, radiologi, Medicinsk radiografi&#10;&#10;AI-genererat innehåll kan vara felaktig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49" t="18306" r="18079" b="4800"/>
                          <a:stretch/>
                        </pic:blipFill>
                        <pic:spPr bwMode="auto">
                          <a:xfrm>
                            <a:off x="0" y="0"/>
                            <a:ext cx="1258403" cy="127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</w:tcPr>
          <w:p w14:paraId="5A308B3C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</w:tcPr>
          <w:p w14:paraId="135A6480" w14:textId="77777777" w:rsidR="00F91A11" w:rsidRPr="00031FE3" w:rsidRDefault="00F91A11" w:rsidP="00F91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FE3">
              <w:rPr>
                <w:rFonts w:ascii="Times New Roman" w:hAnsi="Times New Roman" w:cs="Times New Roman"/>
                <w:sz w:val="20"/>
                <w:szCs w:val="20"/>
              </w:rPr>
              <w:t>breach of the pedicle with deviation of more than 4 mm (i.e., complete misplacement) on CT axial view</w:t>
            </w:r>
          </w:p>
        </w:tc>
        <w:tc>
          <w:tcPr>
            <w:tcW w:w="2398" w:type="dxa"/>
          </w:tcPr>
          <w:p w14:paraId="0DCE44F7" w14:textId="77777777" w:rsidR="00F91A11" w:rsidRPr="00E857B7" w:rsidRDefault="00F91A11" w:rsidP="00F91A11">
            <w:pPr>
              <w:rPr>
                <w:sz w:val="22"/>
                <w:szCs w:val="22"/>
              </w:rPr>
            </w:pPr>
            <w:r w:rsidRPr="00E857B7">
              <w:rPr>
                <w:noProof/>
                <w:sz w:val="22"/>
                <w:szCs w:val="22"/>
              </w:rPr>
              <w:drawing>
                <wp:inline distT="0" distB="0" distL="0" distR="0" wp14:anchorId="77B5AA4A" wp14:editId="0F52CEF9">
                  <wp:extent cx="1370965" cy="1257935"/>
                  <wp:effectExtent l="0" t="0" r="635" b="0"/>
                  <wp:docPr id="131237973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37973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75" cy="130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CC722D" w14:textId="677D6528" w:rsidR="00F91A11" w:rsidRDefault="00F91A11"/>
    <w:p w14:paraId="4D61C6CB" w14:textId="77777777" w:rsidR="00F91A11" w:rsidRPr="00F91A11" w:rsidRDefault="00F91A11" w:rsidP="00F91A11"/>
    <w:p w14:paraId="12C0BF82" w14:textId="77777777" w:rsidR="00F91A11" w:rsidRPr="00F91A11" w:rsidRDefault="00F91A11" w:rsidP="00F91A11"/>
    <w:p w14:paraId="47D10C5A" w14:textId="77777777" w:rsidR="00F91A11" w:rsidRPr="00F91A11" w:rsidRDefault="00F91A11" w:rsidP="00F91A11"/>
    <w:p w14:paraId="079D98A8" w14:textId="77777777" w:rsidR="00F91A11" w:rsidRPr="00F91A11" w:rsidRDefault="00F91A11" w:rsidP="00F91A11"/>
    <w:p w14:paraId="07236B94" w14:textId="77777777" w:rsidR="002A01E0" w:rsidRPr="00E67A10" w:rsidRDefault="002A01E0" w:rsidP="002A01E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67A10">
        <w:rPr>
          <w:rFonts w:ascii="Times New Roman" w:hAnsi="Times New Roman" w:cs="Times New Roman"/>
          <w:sz w:val="20"/>
          <w:szCs w:val="20"/>
        </w:rPr>
        <w:t>Table 1: Details regarding grading of both OVEM and Neo classifications</w:t>
      </w:r>
    </w:p>
    <w:p w14:paraId="50D25F06" w14:textId="77777777" w:rsidR="00F91A11" w:rsidRPr="00F91A11" w:rsidRDefault="00F91A11" w:rsidP="00F91A11">
      <w:bookmarkStart w:id="0" w:name="_GoBack"/>
      <w:bookmarkEnd w:id="0"/>
    </w:p>
    <w:p w14:paraId="1E0FFD2F" w14:textId="77777777" w:rsidR="00F91A11" w:rsidRPr="00F91A11" w:rsidRDefault="00F91A11" w:rsidP="00F91A11"/>
    <w:p w14:paraId="0BDB5242" w14:textId="77777777" w:rsidR="00F91A11" w:rsidRPr="00F91A11" w:rsidRDefault="00F91A11" w:rsidP="00F91A11"/>
    <w:p w14:paraId="3751DB9B" w14:textId="77777777" w:rsidR="00F91A11" w:rsidRPr="00F91A11" w:rsidRDefault="00F91A11" w:rsidP="00F91A11"/>
    <w:p w14:paraId="1181E3DD" w14:textId="77777777" w:rsidR="00F91A11" w:rsidRPr="00F91A11" w:rsidRDefault="00F91A11" w:rsidP="00F91A11"/>
    <w:p w14:paraId="4A7DDA75" w14:textId="77777777" w:rsidR="00F91A11" w:rsidRPr="00F91A11" w:rsidRDefault="00F91A11" w:rsidP="00F91A11"/>
    <w:p w14:paraId="047D4521" w14:textId="77777777" w:rsidR="00F91A11" w:rsidRPr="00F91A11" w:rsidRDefault="00F91A11" w:rsidP="00F91A11"/>
    <w:p w14:paraId="09C82222" w14:textId="77777777" w:rsidR="00F91A11" w:rsidRPr="00F91A11" w:rsidRDefault="00F91A11" w:rsidP="00F91A11"/>
    <w:p w14:paraId="6388F619" w14:textId="77777777" w:rsidR="00F91A11" w:rsidRPr="00F91A11" w:rsidRDefault="00F91A11" w:rsidP="00F91A11"/>
    <w:p w14:paraId="509E8DF1" w14:textId="18560576" w:rsidR="00F91A11" w:rsidRDefault="00F91A11" w:rsidP="00F91A11"/>
    <w:p w14:paraId="371C3451" w14:textId="500FE6F5" w:rsidR="00E857B7" w:rsidRDefault="00E857B7" w:rsidP="00F91A11"/>
    <w:p w14:paraId="0D1C358D" w14:textId="77777777" w:rsidR="00F91A11" w:rsidRPr="00F91A11" w:rsidRDefault="00F91A11" w:rsidP="00F91A11"/>
    <w:sectPr w:rsidR="00F91A11" w:rsidRPr="00F91A11" w:rsidSect="00E857B7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FFA9E" w14:textId="77777777" w:rsidR="00CF244D" w:rsidRDefault="00CF244D" w:rsidP="00F91A11">
      <w:pPr>
        <w:spacing w:after="0" w:line="240" w:lineRule="auto"/>
      </w:pPr>
      <w:r>
        <w:separator/>
      </w:r>
    </w:p>
  </w:endnote>
  <w:endnote w:type="continuationSeparator" w:id="0">
    <w:p w14:paraId="1421583A" w14:textId="77777777" w:rsidR="00CF244D" w:rsidRDefault="00CF244D" w:rsidP="00F9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E2FA7" w14:textId="77777777" w:rsidR="00CF244D" w:rsidRDefault="00CF244D" w:rsidP="00F91A11">
      <w:pPr>
        <w:spacing w:after="0" w:line="240" w:lineRule="auto"/>
      </w:pPr>
      <w:r>
        <w:separator/>
      </w:r>
    </w:p>
  </w:footnote>
  <w:footnote w:type="continuationSeparator" w:id="0">
    <w:p w14:paraId="0BE5B848" w14:textId="77777777" w:rsidR="00CF244D" w:rsidRDefault="00CF244D" w:rsidP="00F91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B7"/>
    <w:rsid w:val="00031FE3"/>
    <w:rsid w:val="0007089C"/>
    <w:rsid w:val="001D78D1"/>
    <w:rsid w:val="002A01E0"/>
    <w:rsid w:val="003E07DA"/>
    <w:rsid w:val="0058055F"/>
    <w:rsid w:val="006664A3"/>
    <w:rsid w:val="008A6A2C"/>
    <w:rsid w:val="008B1A5C"/>
    <w:rsid w:val="009956D4"/>
    <w:rsid w:val="00A328A9"/>
    <w:rsid w:val="00CF244D"/>
    <w:rsid w:val="00DD494F"/>
    <w:rsid w:val="00E857B7"/>
    <w:rsid w:val="00F91A11"/>
    <w:rsid w:val="00F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D095"/>
  <w15:chartTrackingRefBased/>
  <w15:docId w15:val="{D33E8F6F-C11A-4F80-8AFC-06B13EE3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85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5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5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5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5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5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5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5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5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57B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57B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57B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57B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57B7"/>
    <w:rPr>
      <w:rFonts w:eastAsiaTheme="majorEastAsia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57B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57B7"/>
    <w:rPr>
      <w:rFonts w:eastAsiaTheme="majorEastAsia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57B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57B7"/>
    <w:rPr>
      <w:rFonts w:eastAsiaTheme="majorEastAsia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E85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57B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5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57B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E85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57B7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E857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57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5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57B7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E857B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8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91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1A11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F91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1A1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Hassib Lewall</dc:creator>
  <cp:keywords/>
  <dc:description/>
  <cp:lastModifiedBy>Lukas Bobinski</cp:lastModifiedBy>
  <cp:revision>9</cp:revision>
  <dcterms:created xsi:type="dcterms:W3CDTF">2025-03-17T00:09:00Z</dcterms:created>
  <dcterms:modified xsi:type="dcterms:W3CDTF">2025-10-27T10:49:00Z</dcterms:modified>
</cp:coreProperties>
</file>