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082F" w14:textId="77777777" w:rsidR="00B06654" w:rsidRPr="005B3719" w:rsidRDefault="00B06654" w:rsidP="00B0665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B371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Table 1|| Normality, Internal Consistency and Average Inter-Item Correlations in the Study Variables (n = 306)</w:t>
      </w:r>
    </w:p>
    <w:tbl>
      <w:tblPr>
        <w:tblW w:w="90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756"/>
        <w:gridCol w:w="864"/>
        <w:gridCol w:w="1043"/>
        <w:gridCol w:w="909"/>
        <w:gridCol w:w="1043"/>
        <w:gridCol w:w="1013"/>
        <w:gridCol w:w="1403"/>
        <w:gridCol w:w="1013"/>
      </w:tblGrid>
      <w:tr w:rsidR="00B06654" w:rsidRPr="005B3719" w14:paraId="621878C0" w14:textId="77777777" w:rsidTr="00752E7B">
        <w:trPr>
          <w:trHeight w:val="190"/>
        </w:trPr>
        <w:tc>
          <w:tcPr>
            <w:tcW w:w="1162" w:type="dxa"/>
            <w:vMerge w:val="restart"/>
            <w:shd w:val="clear" w:color="auto" w:fill="FBE4D5" w:themeFill="accent2" w:themeFillTint="33"/>
            <w:vAlign w:val="center"/>
            <w:hideMark/>
          </w:tcPr>
          <w:p w14:paraId="1968C114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Variables</w:t>
            </w:r>
          </w:p>
        </w:tc>
        <w:tc>
          <w:tcPr>
            <w:tcW w:w="745" w:type="dxa"/>
            <w:vMerge w:val="restart"/>
            <w:shd w:val="clear" w:color="auto" w:fill="FBE4D5" w:themeFill="accent2" w:themeFillTint="33"/>
            <w:vAlign w:val="center"/>
            <w:hideMark/>
          </w:tcPr>
          <w:p w14:paraId="62C3D31D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M</w:t>
            </w:r>
          </w:p>
        </w:tc>
        <w:tc>
          <w:tcPr>
            <w:tcW w:w="864" w:type="dxa"/>
            <w:vMerge w:val="restart"/>
            <w:shd w:val="clear" w:color="auto" w:fill="FBE4D5" w:themeFill="accent2" w:themeFillTint="33"/>
            <w:vAlign w:val="center"/>
            <w:hideMark/>
          </w:tcPr>
          <w:p w14:paraId="0D86D7E1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SD</w:t>
            </w:r>
          </w:p>
        </w:tc>
        <w:tc>
          <w:tcPr>
            <w:tcW w:w="1916" w:type="dxa"/>
            <w:gridSpan w:val="2"/>
            <w:shd w:val="clear" w:color="auto" w:fill="FBE4D5" w:themeFill="accent2" w:themeFillTint="33"/>
            <w:vAlign w:val="center"/>
            <w:hideMark/>
          </w:tcPr>
          <w:p w14:paraId="09148C23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Skewness</w:t>
            </w:r>
          </w:p>
        </w:tc>
        <w:tc>
          <w:tcPr>
            <w:tcW w:w="2021" w:type="dxa"/>
            <w:gridSpan w:val="2"/>
            <w:shd w:val="clear" w:color="auto" w:fill="FBE4D5" w:themeFill="accent2" w:themeFillTint="33"/>
            <w:vAlign w:val="center"/>
            <w:hideMark/>
          </w:tcPr>
          <w:p w14:paraId="7450D36F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Kurtosis</w:t>
            </w:r>
          </w:p>
        </w:tc>
        <w:tc>
          <w:tcPr>
            <w:tcW w:w="135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5BCC366B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Cronbach's α</w:t>
            </w:r>
          </w:p>
        </w:tc>
        <w:tc>
          <w:tcPr>
            <w:tcW w:w="101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445092B1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Inter-Item r</w:t>
            </w:r>
          </w:p>
        </w:tc>
      </w:tr>
      <w:tr w:rsidR="00B06654" w:rsidRPr="005B3719" w14:paraId="55C8F1F3" w14:textId="77777777" w:rsidTr="00752E7B">
        <w:trPr>
          <w:trHeight w:val="190"/>
        </w:trPr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DD3F88" w14:textId="77777777" w:rsidR="00B06654" w:rsidRPr="005B3719" w:rsidRDefault="00B06654" w:rsidP="00752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DB1FD2" w14:textId="77777777" w:rsidR="00B06654" w:rsidRPr="005B3719" w:rsidRDefault="00B06654" w:rsidP="00752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6085D9" w14:textId="77777777" w:rsidR="00B06654" w:rsidRPr="005B3719" w:rsidRDefault="00B06654" w:rsidP="00752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FB7F0B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Statistic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459F18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SE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51AE3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Statistic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152EA8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SE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8ABEC13" w14:textId="77777777" w:rsidR="00B06654" w:rsidRPr="005B3719" w:rsidRDefault="00B06654" w:rsidP="00752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68C7749" w14:textId="77777777" w:rsidR="00B06654" w:rsidRPr="005B3719" w:rsidRDefault="00B06654" w:rsidP="00752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</w:p>
        </w:tc>
      </w:tr>
      <w:tr w:rsidR="00B06654" w:rsidRPr="005B3719" w14:paraId="14202EE0" w14:textId="77777777" w:rsidTr="00752E7B">
        <w:trPr>
          <w:trHeight w:val="190"/>
        </w:trPr>
        <w:tc>
          <w:tcPr>
            <w:tcW w:w="1162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18F6ED98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EN</w:t>
            </w: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4058C6D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11.28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3E911E1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5.35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5FCE3D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0.51</w:t>
            </w: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977CA69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39CE639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-0.78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390ED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FC45B8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0.87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0B9356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lang w:eastAsia="en-IN"/>
              </w:rPr>
              <w:t>0.59</w:t>
            </w:r>
          </w:p>
        </w:tc>
      </w:tr>
      <w:tr w:rsidR="00B06654" w:rsidRPr="005B3719" w14:paraId="531BA401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31B2F8A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EA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FAF29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10.28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3A7535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4.71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AF5BFA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0.91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686B0D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DF9468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0.10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4D4CF1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8DC0CD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0.84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2A26B5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  <w:t>0.50</w:t>
            </w:r>
          </w:p>
        </w:tc>
      </w:tr>
      <w:tr w:rsidR="00B06654" w:rsidRPr="005B3719" w14:paraId="0873C320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666F9852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PA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337973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8.07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C70DB0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4.01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64FBC4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1.62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1B7E86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D198DF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2.24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E273B6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7DD8A5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0.82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ED0F61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  <w:t>0.46</w:t>
            </w:r>
          </w:p>
        </w:tc>
      </w:tr>
      <w:tr w:rsidR="00B06654" w:rsidRPr="005B3719" w14:paraId="727C1E7C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5C114FA8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PN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29C03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7.21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C0C6B1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2.92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9348AC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1.56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57B631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F54920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1.84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030380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AA2C27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0.66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6CA829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  <w:t>0.30</w:t>
            </w:r>
          </w:p>
        </w:tc>
      </w:tr>
      <w:tr w:rsidR="00B06654" w:rsidRPr="005B3719" w14:paraId="12789EB2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1EAA62FA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SA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A3C1E7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7.96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526D6B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4.93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3C8C0B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1.88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D56A98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6738EF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2.79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00225C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32EEB9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0.92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FD1E1A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lang w:eastAsia="en-IN"/>
              </w:rPr>
              <w:t>0.69</w:t>
            </w:r>
          </w:p>
        </w:tc>
      </w:tr>
      <w:tr w:rsidR="00B06654" w:rsidRPr="005B3719" w14:paraId="161B0B26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386CBE93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CT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D7D1D0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44.79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98EC2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16.34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A995D4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1.03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E595E6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B44EA7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0.78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3A3C0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1EA154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0.92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1FEEDA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  <w:t>0.31</w:t>
            </w:r>
          </w:p>
        </w:tc>
      </w:tr>
      <w:tr w:rsidR="00B06654" w:rsidRPr="005B3719" w14:paraId="034212BE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26875E23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DT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333A6F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48.19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55865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11.73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10C061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-0.31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B1295F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8CFD13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-0.08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D59A64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90DC05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0.89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55A906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  <w:t>0.30</w:t>
            </w:r>
          </w:p>
        </w:tc>
      </w:tr>
      <w:tr w:rsidR="00B06654" w:rsidRPr="005B3719" w14:paraId="30BBC2C8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  <w:hideMark/>
          </w:tcPr>
          <w:p w14:paraId="18D5A20C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ED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B6617B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44.04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C6823A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12.88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7EBD0B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0.34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271DE6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B2BE4C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-0.47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3B36DC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B47A2D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0.91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BFEB88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eastAsia="en-IN"/>
              </w:rPr>
              <w:t>0.33</w:t>
            </w:r>
          </w:p>
        </w:tc>
      </w:tr>
      <w:tr w:rsidR="00B06654" w:rsidRPr="005B3719" w14:paraId="5DFF3427" w14:textId="77777777" w:rsidTr="00752E7B">
        <w:trPr>
          <w:trHeight w:val="190"/>
        </w:trPr>
        <w:tc>
          <w:tcPr>
            <w:tcW w:w="1162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2C4E98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BPD</w:t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22F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1.10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486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0.98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B7D5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0.87</w:t>
            </w: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996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C5DA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-0.30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052E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660B" w14:textId="77777777" w:rsidR="00B06654" w:rsidRPr="00FA1024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FA102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0.97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6D8B" w14:textId="77777777" w:rsidR="00B06654" w:rsidRPr="005B3719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IN"/>
              </w:rPr>
            </w:pPr>
            <w:r w:rsidRPr="005B3719">
              <w:rPr>
                <w:rFonts w:ascii="Times New Roman" w:eastAsia="Times New Roman" w:hAnsi="Times New Roman" w:cs="Times New Roman"/>
                <w:color w:val="0D0D0D" w:themeColor="text1" w:themeTint="F2"/>
                <w:lang w:eastAsia="en-IN"/>
              </w:rPr>
              <w:t>0.55</w:t>
            </w:r>
          </w:p>
        </w:tc>
      </w:tr>
    </w:tbl>
    <w:p w14:paraId="2280A106" w14:textId="77777777" w:rsidR="00B06654" w:rsidRPr="005B3719" w:rsidRDefault="00B06654" w:rsidP="00B0665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5B3719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Note: EA = Emotional Abuse; EN = Emotional Neglect; PA = Physical Abuse; PN = Physical Neglect; SA = Sexual Abuse; CT = Childhood Trauma; DT = Distress Tolerance; ED = Emotion Dysregulation; BPD = </w:t>
      </w:r>
      <w:proofErr w:type="gramStart"/>
      <w:r w:rsidRPr="005B3719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Borderline Personality Disorder</w:t>
      </w:r>
      <w:proofErr w:type="gramEnd"/>
      <w:r w:rsidRPr="005B3719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; M = Mean; SD = Standard Deviation</w:t>
      </w:r>
    </w:p>
    <w:p w14:paraId="3BAE2963" w14:textId="77777777" w:rsidR="00B06654" w:rsidRDefault="00B06654" w:rsidP="00B066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9C773" w14:textId="728965F4" w:rsidR="00B06654" w:rsidRDefault="00B06654" w:rsidP="00F953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928E5" w14:textId="77777777" w:rsidR="00B03AD8" w:rsidRDefault="00B03AD8" w:rsidP="00F953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4B81A" w14:textId="77777777" w:rsidR="00B06654" w:rsidRDefault="00B06654" w:rsidP="00F953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BECBE" w14:textId="0184BFF8" w:rsidR="00F953DC" w:rsidRPr="00F953DC" w:rsidRDefault="00F953DC" w:rsidP="00F953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0665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|| </w:t>
      </w:r>
      <w:r w:rsidRPr="00F953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Prevalence </w:t>
      </w:r>
      <w:bookmarkStart w:id="0" w:name="_Hlk194702122"/>
      <w:r w:rsidRPr="00F953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of Childhood Trauma Types Experienced </w:t>
      </w:r>
      <w:bookmarkEnd w:id="0"/>
      <w:r w:rsidRPr="00F953D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(N = 306)</w:t>
      </w:r>
    </w:p>
    <w:p w14:paraId="19079941" w14:textId="2B5617A1" w:rsidR="00BD53F5" w:rsidRDefault="00BD53F5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242" w:type="dxa"/>
        <w:tblLook w:val="04A0" w:firstRow="1" w:lastRow="0" w:firstColumn="1" w:lastColumn="0" w:noHBand="0" w:noVBand="1"/>
      </w:tblPr>
      <w:tblGrid>
        <w:gridCol w:w="3567"/>
        <w:gridCol w:w="2675"/>
      </w:tblGrid>
      <w:tr w:rsidR="00EE051A" w:rsidRPr="00F953DC" w14:paraId="78A2BA9E" w14:textId="77777777" w:rsidTr="00EE051A">
        <w:trPr>
          <w:trHeight w:val="654"/>
        </w:trPr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95C43F2" w14:textId="77777777" w:rsidR="00EE051A" w:rsidRPr="00F953DC" w:rsidRDefault="00EE051A" w:rsidP="00F9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Number of Childhood Trauma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3A76804" w14:textId="77777777" w:rsidR="00EE051A" w:rsidRPr="00F953DC" w:rsidRDefault="00EE051A" w:rsidP="00F9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Prevalence % (n)</w:t>
            </w:r>
          </w:p>
        </w:tc>
      </w:tr>
      <w:tr w:rsidR="00EE051A" w:rsidRPr="00F953DC" w14:paraId="6DFD7D84" w14:textId="77777777" w:rsidTr="00EE051A">
        <w:trPr>
          <w:trHeight w:val="32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5DE39D6" w14:textId="77777777" w:rsidR="00EE051A" w:rsidRPr="00F953DC" w:rsidRDefault="00EE051A" w:rsidP="00F9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At least 1 trauma type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72BB" w14:textId="77777777" w:rsidR="00EE051A" w:rsidRPr="00F953DC" w:rsidRDefault="00EE051A" w:rsidP="00F9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56.2% (172)</w:t>
            </w:r>
          </w:p>
        </w:tc>
      </w:tr>
      <w:tr w:rsidR="00EE051A" w:rsidRPr="00F953DC" w14:paraId="45707DEE" w14:textId="77777777" w:rsidTr="00EE051A">
        <w:trPr>
          <w:trHeight w:val="32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0C51835" w14:textId="77777777" w:rsidR="00EE051A" w:rsidRPr="00F953DC" w:rsidRDefault="00EE051A" w:rsidP="00F9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At least 2 trauma types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686C" w14:textId="77777777" w:rsidR="00EE051A" w:rsidRPr="00F953DC" w:rsidRDefault="00EE051A" w:rsidP="00F9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35.3% (108)</w:t>
            </w:r>
          </w:p>
        </w:tc>
      </w:tr>
      <w:tr w:rsidR="00EE051A" w:rsidRPr="00F953DC" w14:paraId="7F0189CA" w14:textId="77777777" w:rsidTr="00EE051A">
        <w:trPr>
          <w:trHeight w:val="32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79BE789" w14:textId="77777777" w:rsidR="00EE051A" w:rsidRPr="00F953DC" w:rsidRDefault="00EE051A" w:rsidP="00F9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At least 3 trauma types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1E9B" w14:textId="77777777" w:rsidR="00EE051A" w:rsidRPr="00F953DC" w:rsidRDefault="00EE051A" w:rsidP="00F9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21.9% (67)</w:t>
            </w:r>
          </w:p>
        </w:tc>
      </w:tr>
      <w:tr w:rsidR="00EE051A" w:rsidRPr="00F953DC" w14:paraId="00F7356D" w14:textId="77777777" w:rsidTr="00EE051A">
        <w:trPr>
          <w:trHeight w:val="32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9100C4E" w14:textId="77777777" w:rsidR="00EE051A" w:rsidRPr="00F953DC" w:rsidRDefault="00EE051A" w:rsidP="00F9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At least 4 trauma types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0B56" w14:textId="77777777" w:rsidR="00EE051A" w:rsidRPr="00F953DC" w:rsidRDefault="00EE051A" w:rsidP="00F9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10.8% (33)</w:t>
            </w:r>
          </w:p>
        </w:tc>
      </w:tr>
      <w:tr w:rsidR="00EE051A" w:rsidRPr="00F953DC" w14:paraId="37116AAA" w14:textId="77777777" w:rsidTr="00EE051A">
        <w:trPr>
          <w:trHeight w:val="327"/>
        </w:trPr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6C94BB9" w14:textId="77777777" w:rsidR="00EE051A" w:rsidRPr="00F953DC" w:rsidRDefault="00EE051A" w:rsidP="00F9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All 5 trauma types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AC9BC" w14:textId="77777777" w:rsidR="00EE051A" w:rsidRPr="00F953DC" w:rsidRDefault="00EE051A" w:rsidP="00F9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F953D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3.9% (12)</w:t>
            </w:r>
          </w:p>
        </w:tc>
      </w:tr>
    </w:tbl>
    <w:p w14:paraId="754D1C5A" w14:textId="724A03F2" w:rsidR="00F953DC" w:rsidRDefault="00F953DC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64FE1" w14:textId="67B3330B" w:rsidR="00B06654" w:rsidRDefault="00B06654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5DEA9" w14:textId="77777777" w:rsidR="00B06654" w:rsidRPr="00E317E0" w:rsidRDefault="00B06654" w:rsidP="00B0665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317E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Table 3|| Comparison of Childhood Trauma, Emotion Dysregulation and Distress Tolerance for BPD and Non-BPD Groups (n = 306)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1203"/>
        <w:gridCol w:w="1878"/>
        <w:gridCol w:w="2306"/>
        <w:gridCol w:w="955"/>
        <w:gridCol w:w="1446"/>
        <w:gridCol w:w="1267"/>
      </w:tblGrid>
      <w:tr w:rsidR="00B06654" w:rsidRPr="00E317E0" w14:paraId="5A92A480" w14:textId="77777777" w:rsidTr="00752E7B">
        <w:trPr>
          <w:trHeight w:val="242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5C7BE30B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Variables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7C1FB2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 xml:space="preserve">BPD (n = 87) </w:t>
            </w:r>
          </w:p>
          <w:p w14:paraId="07CDF9EB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Mean ± SD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3F9568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Non-BPD (n = 219)</w:t>
            </w:r>
          </w:p>
          <w:p w14:paraId="0F7A698B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Mean ± SD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62FB8C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FD1C9B2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E338C1A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Cohen's d</w:t>
            </w:r>
          </w:p>
        </w:tc>
      </w:tr>
      <w:tr w:rsidR="00B06654" w:rsidRPr="00E317E0" w14:paraId="6F36D723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6BDA149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EA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3EBD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13.58 ± 5.01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D4F8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8.96 ± 3.87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EEC2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8.621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58F3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3F44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1.09</w:t>
            </w:r>
          </w:p>
        </w:tc>
      </w:tr>
      <w:tr w:rsidR="00B06654" w:rsidRPr="00E317E0" w14:paraId="1256D9B6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5E845D7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EN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00C7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13.89 ± 5.53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AA8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10.24 ± 4.91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08BE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5.377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1DDD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9402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0.72</w:t>
            </w:r>
          </w:p>
        </w:tc>
      </w:tr>
      <w:tr w:rsidR="00B06654" w:rsidRPr="00E317E0" w14:paraId="36300E79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8EACB73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PA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B452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10.26 ± 5.10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9AC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7.19 ± 3.07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DC0D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6.440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CB4B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DDBA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0.82</w:t>
            </w:r>
          </w:p>
        </w:tc>
      </w:tr>
      <w:tr w:rsidR="00B06654" w:rsidRPr="00E317E0" w14:paraId="643C3660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CA812FE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PN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8EB7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8.17 ± 3.45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C072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6.82 ± 2.59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B792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3.725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33ED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0DC6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0.47</w:t>
            </w:r>
          </w:p>
        </w:tc>
      </w:tr>
      <w:tr w:rsidR="00B06654" w:rsidRPr="00E317E0" w14:paraId="4CD19EC0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4FEEBB8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SA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F2CB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10.02 ± 5.75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46D0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7.14 ± 4.30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7725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4.774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C19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E248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0.61</w:t>
            </w:r>
          </w:p>
        </w:tc>
      </w:tr>
      <w:tr w:rsidR="00B06654" w:rsidRPr="00E317E0" w14:paraId="72BDC763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</w:tcPr>
          <w:p w14:paraId="20C4073D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CT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680A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 xml:space="preserve">55.94 ± 18.28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38506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40.36 ± 13.12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3403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8.326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217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C5BE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1.06</w:t>
            </w:r>
          </w:p>
        </w:tc>
      </w:tr>
      <w:tr w:rsidR="00B06654" w:rsidRPr="00E317E0" w14:paraId="5C7DBFF0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5971819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DT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7017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40.98 ± 11.33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09A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51.05 ± 10.62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448E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-7.129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EE74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9D14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0.93</w:t>
            </w:r>
          </w:p>
        </w:tc>
      </w:tr>
      <w:tr w:rsidR="00B06654" w:rsidRPr="00E317E0" w14:paraId="759E09AF" w14:textId="77777777" w:rsidTr="00752E7B">
        <w:trPr>
          <w:trHeight w:val="169"/>
        </w:trPr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5F393274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IN"/>
              </w:rPr>
              <w:t>ED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164EF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54.73 ± 11.44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9E1AB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39.78 ± 10.80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3237A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10.470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4EEAB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4C673" w14:textId="77777777" w:rsidR="00B06654" w:rsidRPr="00E317E0" w:rsidRDefault="00B06654" w:rsidP="0075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</w:pPr>
            <w:r w:rsidRPr="00E317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IN"/>
              </w:rPr>
              <w:t>1.36</w:t>
            </w:r>
          </w:p>
        </w:tc>
      </w:tr>
    </w:tbl>
    <w:p w14:paraId="4AE68299" w14:textId="77777777" w:rsidR="00B06654" w:rsidRPr="00E317E0" w:rsidRDefault="00B06654" w:rsidP="00B06654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317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Note: EA = Emotional Abuse; EN = Emotional Neglect; PA = Physical Abuse; PN = Physical Neglect; SA = Sexual Abuse; CT = Childhood Trauma; DT = Distress Tolerance; ED = Emotion Dysregulation; BPD = </w:t>
      </w:r>
      <w:proofErr w:type="gramStart"/>
      <w:r w:rsidRPr="00E317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Borderline Personality Disorder</w:t>
      </w:r>
      <w:proofErr w:type="gramEnd"/>
    </w:p>
    <w:p w14:paraId="60BA11B3" w14:textId="77777777" w:rsidR="00B06654" w:rsidRDefault="00B06654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0EBAF" w14:textId="5675E505" w:rsidR="00B06654" w:rsidRPr="00B06654" w:rsidRDefault="00B06654" w:rsidP="00B06654">
      <w:pPr>
        <w:pStyle w:val="NormalWeb"/>
        <w:spacing w:line="360" w:lineRule="auto"/>
        <w:rPr>
          <w:b/>
          <w:bCs/>
        </w:rPr>
      </w:pPr>
      <w:r w:rsidRPr="00B06654">
        <w:rPr>
          <w:b/>
          <w:bCs/>
        </w:rPr>
        <w:t>Table 4|| Stepwise Regression Analysis Predicting Borderline Personality Disorder from Emotional Abuse and Sexual Abuse</w:t>
      </w:r>
    </w:p>
    <w:tbl>
      <w:tblPr>
        <w:tblW w:w="9038" w:type="dxa"/>
        <w:tblLook w:val="04A0" w:firstRow="1" w:lastRow="0" w:firstColumn="1" w:lastColumn="0" w:noHBand="0" w:noVBand="1"/>
      </w:tblPr>
      <w:tblGrid>
        <w:gridCol w:w="1408"/>
        <w:gridCol w:w="1090"/>
        <w:gridCol w:w="1090"/>
        <w:gridCol w:w="1090"/>
        <w:gridCol w:w="1090"/>
        <w:gridCol w:w="1090"/>
        <w:gridCol w:w="1090"/>
        <w:gridCol w:w="1090"/>
      </w:tblGrid>
      <w:tr w:rsidR="003B2B1B" w:rsidRPr="002C0E30" w14:paraId="3FC2DCBB" w14:textId="1FFE8742" w:rsidTr="003B2B1B">
        <w:trPr>
          <w:trHeight w:val="537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7D3F70" w14:textId="1E96CA49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Predictor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F7AE84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EEB71F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F410CE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3581EE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F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C67229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R</w:t>
            </w:r>
            <w:r w:rsidRPr="003B2B1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165B8C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14:paraId="0297A887" w14:textId="34347348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Durbin- Watson</w:t>
            </w:r>
          </w:p>
        </w:tc>
      </w:tr>
      <w:tr w:rsidR="003B2B1B" w:rsidRPr="002C0E30" w14:paraId="743684DF" w14:textId="0F28E357" w:rsidTr="009A1AC2">
        <w:trPr>
          <w:trHeight w:val="376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9AC7BA" w14:textId="230A4D55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0396" w14:textId="2CB13186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0.444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633D" w14:textId="100B18A0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8.664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FB85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 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.00</w:t>
            </w: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3E76B" w14:textId="04F63F6E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59.928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1E65C" w14:textId="7EFB89AD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0.283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F463D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 0.001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nil"/>
            </w:tcBorders>
          </w:tcPr>
          <w:p w14:paraId="37156D81" w14:textId="77777777" w:rsidR="003B2B1B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  <w:p w14:paraId="2EA63F19" w14:textId="20679C06" w:rsidR="003B2B1B" w:rsidRPr="003B2B1B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2.169</w:t>
            </w:r>
          </w:p>
        </w:tc>
      </w:tr>
      <w:tr w:rsidR="003B2B1B" w:rsidRPr="002C0E30" w14:paraId="5A032261" w14:textId="3ACF7F4B" w:rsidTr="009A1AC2">
        <w:trPr>
          <w:trHeight w:val="376"/>
        </w:trPr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9462CF" w14:textId="474520AB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SA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8C85" w14:textId="698FC513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0.185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EA4AE" w14:textId="6B42F30B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3.610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834C" w14:textId="77777777" w:rsidR="003B2B1B" w:rsidRPr="002C0E30" w:rsidRDefault="003B2B1B" w:rsidP="00A0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 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.00</w:t>
            </w:r>
            <w:r w:rsidRPr="003B2B1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9DD84" w14:textId="77777777" w:rsidR="003B2B1B" w:rsidRPr="002C0E30" w:rsidRDefault="003B2B1B" w:rsidP="00A0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3E1CD" w14:textId="77777777" w:rsidR="003B2B1B" w:rsidRPr="002C0E30" w:rsidRDefault="003B2B1B" w:rsidP="00A0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A4EF0" w14:textId="77777777" w:rsidR="003B2B1B" w:rsidRPr="002C0E30" w:rsidRDefault="003B2B1B" w:rsidP="00A0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5533896" w14:textId="77777777" w:rsidR="003B2B1B" w:rsidRPr="002C0E30" w:rsidRDefault="003B2B1B" w:rsidP="00A0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</w:tbl>
    <w:p w14:paraId="2F46637E" w14:textId="187EC819" w:rsidR="003B2B1B" w:rsidRPr="003B2B1B" w:rsidRDefault="003B2B1B" w:rsidP="009B0E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2B1B">
        <w:rPr>
          <w:rFonts w:ascii="Times New Roman" w:hAnsi="Times New Roman" w:cs="Times New Roman"/>
          <w:sz w:val="20"/>
          <w:szCs w:val="20"/>
        </w:rPr>
        <w:t>Note: Dependent Variable = Borderline Personality Disorder, EA = Emotional Abuse, SA = Sexual Abuse</w:t>
      </w:r>
    </w:p>
    <w:p w14:paraId="1DE7A149" w14:textId="5A233FF0" w:rsidR="003B2B1B" w:rsidRDefault="003B2B1B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8D2E6" w14:textId="0B9F8CF0" w:rsidR="003B2B1B" w:rsidRDefault="003B2B1B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E7C54" w14:textId="05A6078A" w:rsidR="003B2B1B" w:rsidRDefault="00B06654" w:rsidP="00B06654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B06654">
        <w:rPr>
          <w:b/>
          <w:bCs/>
        </w:rPr>
        <w:t xml:space="preserve">Table </w:t>
      </w:r>
      <w:r>
        <w:rPr>
          <w:b/>
          <w:bCs/>
        </w:rPr>
        <w:t>5</w:t>
      </w:r>
      <w:r w:rsidRPr="00B06654">
        <w:rPr>
          <w:b/>
          <w:bCs/>
        </w:rPr>
        <w:t>|| Stepwise Regression Analysis Predicting Borderline Personality Disorder from</w:t>
      </w:r>
      <w:r>
        <w:rPr>
          <w:b/>
          <w:bCs/>
        </w:rPr>
        <w:t xml:space="preserve"> Overall Childhood Trauma, Emotion Dysregulation and Distress Tolerance</w:t>
      </w:r>
    </w:p>
    <w:tbl>
      <w:tblPr>
        <w:tblW w:w="9008" w:type="dxa"/>
        <w:tblLook w:val="04A0" w:firstRow="1" w:lastRow="0" w:firstColumn="1" w:lastColumn="0" w:noHBand="0" w:noVBand="1"/>
      </w:tblPr>
      <w:tblGrid>
        <w:gridCol w:w="1420"/>
        <w:gridCol w:w="1084"/>
        <w:gridCol w:w="1084"/>
        <w:gridCol w:w="1084"/>
        <w:gridCol w:w="1084"/>
        <w:gridCol w:w="1084"/>
        <w:gridCol w:w="1084"/>
        <w:gridCol w:w="1084"/>
      </w:tblGrid>
      <w:tr w:rsidR="003B2B1B" w:rsidRPr="002C0E30" w14:paraId="5AE60188" w14:textId="591DFEDC" w:rsidTr="003B2B1B">
        <w:trPr>
          <w:trHeight w:val="430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C9039C" w14:textId="109B19FE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Predictor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9C46A6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β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4F1304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994994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A8BDC2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F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849337" w14:textId="446E64FE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R</w:t>
            </w:r>
            <w:r w:rsidRPr="003B2B1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1099B9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14:paraId="6EC72791" w14:textId="7AC859EE" w:rsidR="003B2B1B" w:rsidRPr="003B2B1B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3B2B1B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Durbin- Watson</w:t>
            </w:r>
          </w:p>
        </w:tc>
      </w:tr>
      <w:tr w:rsidR="003B2B1B" w:rsidRPr="002C0E30" w14:paraId="403D8FC2" w14:textId="6945EA39" w:rsidTr="00793B2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D5A881" w14:textId="1E1FA25B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3E7E" w14:textId="2741D359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.428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5B9C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8.761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68D5" w14:textId="4FAA7148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 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D8233" w14:textId="61D7CE82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86.748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8E207" w14:textId="01EE1563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0.463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3F7FE" w14:textId="2FE5E039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 0.001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right w:val="nil"/>
            </w:tcBorders>
          </w:tcPr>
          <w:p w14:paraId="25CCF1E7" w14:textId="77777777" w:rsidR="003B2B1B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  <w:p w14:paraId="3A3772FC" w14:textId="4CFC1E6D" w:rsidR="003B2B1B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2.057</w:t>
            </w:r>
          </w:p>
        </w:tc>
      </w:tr>
      <w:tr w:rsidR="003B2B1B" w:rsidRPr="002C0E30" w14:paraId="22C93F49" w14:textId="7C43050F" w:rsidTr="00793B2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C0E011" w14:textId="3EA42D76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CT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B6CE" w14:textId="10AF1192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.290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D362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6.217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0235" w14:textId="69D50AA6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 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8CA085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6CC0E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FF28B3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84" w:type="dxa"/>
            <w:vMerge/>
            <w:tcBorders>
              <w:left w:val="nil"/>
              <w:right w:val="nil"/>
            </w:tcBorders>
          </w:tcPr>
          <w:p w14:paraId="322616A6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3B2B1B" w:rsidRPr="002C0E30" w14:paraId="05B1041C" w14:textId="7A3F9E11" w:rsidTr="00793B2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8D8859" w14:textId="3B70EEBF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DT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473FB" w14:textId="6D848A00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.146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2401E" w14:textId="77777777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-2.910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2BA3A" w14:textId="2D0680B6" w:rsidR="003B2B1B" w:rsidRPr="002C0E30" w:rsidRDefault="003B2B1B" w:rsidP="002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  <w:r w:rsidRPr="002C0E3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.004</w:t>
            </w: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F42AC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DA736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D49DA7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8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759FE21E" w14:textId="77777777" w:rsidR="003B2B1B" w:rsidRPr="002C0E30" w:rsidRDefault="003B2B1B" w:rsidP="002C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</w:tbl>
    <w:p w14:paraId="4AAAB275" w14:textId="7F282910" w:rsidR="002C0E30" w:rsidRDefault="003B2B1B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B1B">
        <w:rPr>
          <w:rFonts w:ascii="Times New Roman" w:hAnsi="Times New Roman" w:cs="Times New Roman"/>
          <w:sz w:val="20"/>
          <w:szCs w:val="20"/>
        </w:rPr>
        <w:t xml:space="preserve">Note: Dependent Variable = Borderline Personality Disorder, </w:t>
      </w:r>
      <w:r>
        <w:rPr>
          <w:rFonts w:ascii="Times New Roman" w:hAnsi="Times New Roman" w:cs="Times New Roman"/>
          <w:sz w:val="20"/>
          <w:szCs w:val="20"/>
        </w:rPr>
        <w:t>ED = Emotion Dysregulation, DT = Distress Tolerance</w:t>
      </w:r>
      <w:r w:rsidRPr="003B2B1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CT = Childhood Trauma</w:t>
      </w:r>
    </w:p>
    <w:p w14:paraId="103D24CD" w14:textId="7721D18A" w:rsidR="002C0E30" w:rsidRDefault="002C0E30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088FA" w14:textId="6343C3BF" w:rsidR="001B5D45" w:rsidRDefault="001B5D45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969ED" w14:textId="19218663" w:rsidR="001B5D45" w:rsidRDefault="001B5D45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D3CE9" w14:textId="00869249" w:rsidR="001B5D45" w:rsidRDefault="001B5D45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EC285" w14:textId="41B4DD51" w:rsidR="00B06654" w:rsidRPr="00B06654" w:rsidRDefault="00B06654" w:rsidP="00B0665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B0665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Table 6|| Serial Mediation Analysis Results for Overall Childhood Trauma on Borderline Personality Disorder Symptoms after controlling for age and Gender (n = 306)</w:t>
      </w:r>
    </w:p>
    <w:p w14:paraId="0C019872" w14:textId="77777777" w:rsidR="00F953DC" w:rsidRDefault="00F953DC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2116"/>
        <w:gridCol w:w="1468"/>
        <w:gridCol w:w="1468"/>
        <w:gridCol w:w="978"/>
        <w:gridCol w:w="978"/>
        <w:gridCol w:w="1033"/>
        <w:gridCol w:w="925"/>
        <w:gridCol w:w="1774"/>
      </w:tblGrid>
      <w:tr w:rsidR="00BD53F5" w:rsidRPr="00BD53F5" w14:paraId="4771BD90" w14:textId="77777777" w:rsidTr="00BD53F5">
        <w:trPr>
          <w:trHeight w:val="206"/>
          <w:jc w:val="center"/>
        </w:trPr>
        <w:tc>
          <w:tcPr>
            <w:tcW w:w="21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7C65DCBE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Effect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6AD26FA3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2611C1EB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12491809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192BC592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3F4743A3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CI 95%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2BFA96A3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Effect Ratio %</w:t>
            </w:r>
          </w:p>
        </w:tc>
      </w:tr>
      <w:tr w:rsidR="00BD53F5" w:rsidRPr="00BD53F5" w14:paraId="76FEBD1F" w14:textId="77777777" w:rsidTr="00BD53F5">
        <w:trPr>
          <w:trHeight w:val="206"/>
          <w:jc w:val="center"/>
        </w:trPr>
        <w:tc>
          <w:tcPr>
            <w:tcW w:w="21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208B0" w14:textId="77777777" w:rsidR="00BD53F5" w:rsidRPr="00BD53F5" w:rsidRDefault="00BD53F5" w:rsidP="00BD5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943DCD" w14:textId="77777777" w:rsidR="00BD53F5" w:rsidRPr="00BD53F5" w:rsidRDefault="00BD53F5" w:rsidP="00BD5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13B0AB" w14:textId="77777777" w:rsidR="00BD53F5" w:rsidRPr="00BD53F5" w:rsidRDefault="00BD53F5" w:rsidP="00BD5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D901A" w14:textId="77777777" w:rsidR="00BD53F5" w:rsidRPr="00BD53F5" w:rsidRDefault="00BD53F5" w:rsidP="00BD5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3DF237" w14:textId="77777777" w:rsidR="00BD53F5" w:rsidRPr="00BD53F5" w:rsidRDefault="00BD53F5" w:rsidP="00BD5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D81E760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LLCI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4B95F49D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ULCI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6015A" w14:textId="77777777" w:rsidR="00BD53F5" w:rsidRPr="00BD53F5" w:rsidRDefault="00BD53F5" w:rsidP="00BD5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</w:tr>
      <w:tr w:rsidR="00BD53F5" w:rsidRPr="00BD53F5" w14:paraId="65BDED44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AA4FE4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A99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CT → BPD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9EF9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0.0174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838E" w14:textId="1CA84A4D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6.22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DB45" w14:textId="56AB9694" w:rsidR="00BD53F5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A322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2A9E" w14:textId="7B1A53AB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0.023</w:t>
            </w:r>
            <w:r w:rsidR="003C506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C04" w14:textId="217DB081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59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.0 %</w:t>
            </w:r>
          </w:p>
        </w:tc>
      </w:tr>
      <w:tr w:rsidR="00BD53F5" w:rsidRPr="00BD53F5" w14:paraId="508773AA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444569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Indirect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2B6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0A98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0.0085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20F6" w14:textId="02FA56B8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5.95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82F8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127A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0.0052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9682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0.0121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B7F1" w14:textId="16532F4A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29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.0 %</w:t>
            </w:r>
          </w:p>
        </w:tc>
      </w:tr>
      <w:tr w:rsidR="00BD53F5" w:rsidRPr="00BD53F5" w14:paraId="3D3AA3E6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6D15CC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988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EB26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FB5B" w14:textId="42F0E912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90C6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D70A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0.0004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960B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0.0047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DDB0" w14:textId="21B80F69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8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.0 %</w:t>
            </w:r>
          </w:p>
        </w:tc>
      </w:tr>
      <w:tr w:rsidR="00BD53F5" w:rsidRPr="00BD53F5" w14:paraId="3491114F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AE706C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85BF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829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0.0011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CC2" w14:textId="7FE35159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F5F2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2E56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0.0011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88F6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0.0005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189C" w14:textId="2A02B028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.0 %</w:t>
            </w:r>
          </w:p>
        </w:tc>
      </w:tr>
      <w:tr w:rsidR="00BD53F5" w:rsidRPr="00BD53F5" w14:paraId="00E67CC7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51C81C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ADCB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(C1)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137E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0.0062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C54E" w14:textId="06C41BB2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2.58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16FA" w14:textId="1C2A448E" w:rsidR="00BD53F5" w:rsidRPr="00BD53F5" w:rsidRDefault="003C4606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6644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0.0016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253" w14:textId="00F0C5A6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6020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BD53F5" w:rsidRPr="00BD53F5" w14:paraId="16C4ED4A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4D86E8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36FE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(C2)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82E9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0.0074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CB32" w14:textId="0F73D3A3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3.89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153E" w14:textId="5B3E192E" w:rsidR="00BD53F5" w:rsidRPr="00BD53F5" w:rsidRDefault="003C4606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C613" w14:textId="442CACDF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0.004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144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0.0112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89CB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BD53F5" w:rsidRPr="00BD53F5" w14:paraId="50DA4208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D000BC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DF67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(C3)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213F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5BE3" w14:textId="0FAAD9FB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1.33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B974" w14:textId="75C75B57" w:rsidR="00BD53F5" w:rsidRPr="00BD53F5" w:rsidRDefault="003C4606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&gt;0.05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7481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-0.0002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38C7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0.0032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01D0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3C5060" w:rsidRPr="00BD53F5" w14:paraId="51C7BF3A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</w:tcPr>
          <w:p w14:paraId="330C4E52" w14:textId="69028BEF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Total Indirect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5732E" w14:textId="77777777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0B249" w14:textId="162F49B2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56B0" w14:textId="4A47BA55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5.95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E724F" w14:textId="3984F321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40868" w14:textId="1A9BE1B0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0.0081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3511A" w14:textId="1722ED58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0.0160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2BB0" w14:textId="38E917CD" w:rsidR="003C5060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41.0%</w:t>
            </w:r>
          </w:p>
        </w:tc>
      </w:tr>
      <w:tr w:rsidR="00BD53F5" w:rsidRPr="00BD53F5" w14:paraId="3BD0915A" w14:textId="77777777" w:rsidTr="00BD53F5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02412F5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Total Effect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829FA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4804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AA661" w14:textId="4F6BA936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9.75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DCAC6" w14:textId="1F1B09F1" w:rsidR="00BD53F5" w:rsidRPr="00BD53F5" w:rsidRDefault="003C5060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911BC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9F9E3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0.0353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47A31" w14:textId="77777777" w:rsidR="00BD53F5" w:rsidRPr="00BD53F5" w:rsidRDefault="00BD53F5" w:rsidP="00BD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100</w:t>
            </w:r>
          </w:p>
        </w:tc>
      </w:tr>
    </w:tbl>
    <w:p w14:paraId="32D21C0B" w14:textId="637E6EED" w:rsidR="00BD53F5" w:rsidRPr="004F0F5F" w:rsidRDefault="00BD53F5" w:rsidP="009B0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FE9C7" w14:textId="505B45E9" w:rsidR="003C5060" w:rsidRDefault="003C5060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5DC27" w14:textId="07AC20BD" w:rsidR="0006527E" w:rsidRDefault="0006527E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0ADDA" w14:textId="0ACA7112" w:rsidR="00DF21A2" w:rsidRDefault="00DF21A2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0702C" w14:textId="75BBF709" w:rsidR="00DF21A2" w:rsidRDefault="00DF21A2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172B" w14:textId="0FE2B30D" w:rsidR="00DF21A2" w:rsidRDefault="00DF21A2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BB8D1" w14:textId="77777777" w:rsidR="00DF21A2" w:rsidRDefault="00DF21A2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1ADF6" w14:textId="2947810C" w:rsidR="00B06654" w:rsidRPr="00B06654" w:rsidRDefault="00B06654" w:rsidP="00B0665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B0665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7</w:t>
      </w:r>
      <w:r w:rsidRPr="00B0665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|| Serial Mediation Analysis Results for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Sexual Abuse</w:t>
      </w:r>
      <w:r w:rsidRPr="00B0665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on Borderline Personality Disorder Symptoms after controlling for age and Gender (n = 306)</w:t>
      </w:r>
    </w:p>
    <w:p w14:paraId="0A9F2912" w14:textId="77777777" w:rsidR="0006527E" w:rsidRDefault="0006527E" w:rsidP="000652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2116"/>
        <w:gridCol w:w="1468"/>
        <w:gridCol w:w="1468"/>
        <w:gridCol w:w="978"/>
        <w:gridCol w:w="978"/>
        <w:gridCol w:w="1033"/>
        <w:gridCol w:w="925"/>
        <w:gridCol w:w="1774"/>
      </w:tblGrid>
      <w:tr w:rsidR="0006527E" w:rsidRPr="00BD53F5" w14:paraId="2FE2A783" w14:textId="77777777" w:rsidTr="00A84001">
        <w:trPr>
          <w:trHeight w:val="206"/>
          <w:jc w:val="center"/>
        </w:trPr>
        <w:tc>
          <w:tcPr>
            <w:tcW w:w="21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16F75CC7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Effect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2AAEEB7A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138C6F1B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0D8F12BD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44CE8B6A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42C74889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CI 95%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7236803D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Effect Ratio %</w:t>
            </w:r>
          </w:p>
        </w:tc>
      </w:tr>
      <w:tr w:rsidR="0006527E" w:rsidRPr="00BD53F5" w14:paraId="29D7900E" w14:textId="77777777" w:rsidTr="00A84001">
        <w:trPr>
          <w:trHeight w:val="206"/>
          <w:jc w:val="center"/>
        </w:trPr>
        <w:tc>
          <w:tcPr>
            <w:tcW w:w="21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41101A" w14:textId="77777777" w:rsidR="0006527E" w:rsidRPr="00BD53F5" w:rsidRDefault="0006527E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13822C" w14:textId="77777777" w:rsidR="0006527E" w:rsidRPr="00BD53F5" w:rsidRDefault="0006527E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75ABD3" w14:textId="77777777" w:rsidR="0006527E" w:rsidRPr="00BD53F5" w:rsidRDefault="0006527E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4D8F52" w14:textId="77777777" w:rsidR="0006527E" w:rsidRPr="00BD53F5" w:rsidRDefault="0006527E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803C8A" w14:textId="77777777" w:rsidR="0006527E" w:rsidRPr="00BD53F5" w:rsidRDefault="0006527E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89F6ECB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LLCI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76A5AD5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ULCI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B653C" w14:textId="77777777" w:rsidR="0006527E" w:rsidRPr="00BD53F5" w:rsidRDefault="0006527E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</w:tr>
      <w:tr w:rsidR="0006527E" w:rsidRPr="00BD53F5" w14:paraId="17BDE756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BE3A15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F08" w14:textId="62E7F1D6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SA</w:t>
            </w: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 xml:space="preserve"> → BPD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E42DC" w14:textId="1DD61B3A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0.0397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7BA4E" w14:textId="6B87EAE8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4.37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07A6" w14:textId="67A73A86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91F74" w14:textId="4BFCB3D4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88F2A" w14:textId="0CDC03AB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0.0576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918EC" w14:textId="0B7BCAFF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61%</w:t>
            </w:r>
          </w:p>
        </w:tc>
      </w:tr>
      <w:tr w:rsidR="0006527E" w:rsidRPr="00BD53F5" w14:paraId="1BB5BE39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607A4C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Indirect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AE51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C4B3F" w14:textId="6FE38AB9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0.0145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F6011" w14:textId="6C32EA00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2.54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3E26" w14:textId="65277EBC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06B3" w14:textId="5836EF9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0.0039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0B80" w14:textId="5945E660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0.0263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9D464" w14:textId="2B68D1A5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22%</w:t>
            </w:r>
          </w:p>
        </w:tc>
      </w:tr>
      <w:tr w:rsidR="0006527E" w:rsidRPr="00BD53F5" w14:paraId="108D2516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4F4589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4E6B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3ACE" w14:textId="49435ACD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0.0080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EC2B" w14:textId="7C5004CE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906DC" w14:textId="08F5F1C8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0C92" w14:textId="294F220A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3766" w14:textId="6A51D026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0.0163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0F48" w14:textId="08DF25ED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13%</w:t>
            </w:r>
          </w:p>
        </w:tc>
      </w:tr>
      <w:tr w:rsidR="0006527E" w:rsidRPr="00BD53F5" w14:paraId="61492090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D46E00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A189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DCCB4" w14:textId="047D66C2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D742" w14:textId="273B743E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8A57D" w14:textId="57945016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942F" w14:textId="2AFFBB23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0.0004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EBEDE" w14:textId="56EC87D9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0.0052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D24CA" w14:textId="00F7FB8B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4%</w:t>
            </w:r>
          </w:p>
        </w:tc>
      </w:tr>
      <w:tr w:rsidR="0006527E" w:rsidRPr="00BD53F5" w14:paraId="13B22D01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732395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DADA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(C1)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C13A" w14:textId="1F438168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0.0065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1945A" w14:textId="78461B2C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52913" w14:textId="33CC313E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&gt;0.05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57259" w14:textId="15F40F04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-0.0070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0C63B" w14:textId="2FE19E88" w:rsidR="0006527E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</w:t>
            </w:r>
            <w:r w:rsidR="000652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.0206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8FB0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06527E" w:rsidRPr="00BD53F5" w14:paraId="1B7B022E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753F94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DCA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(C2)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D8419" w14:textId="3AE82E95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17459" w14:textId="2E0A61A4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935D3" w14:textId="105661E4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2C209" w14:textId="517456BB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A99B4" w14:textId="78BCB09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0.0232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75E57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06527E" w:rsidRPr="00BD53F5" w14:paraId="6FEE0718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0F58A1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01FD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(C3)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1728" w14:textId="0D81C30B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0.0057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247FA" w14:textId="5F508C12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1.80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0119F" w14:textId="41152CE9" w:rsidR="0006527E" w:rsidRPr="00BD53F5" w:rsidRDefault="00065045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C565" w14:textId="4794897A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0.0005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19C38" w14:textId="2CFB00B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0.0133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2D2CE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06527E" w:rsidRPr="00BD53F5" w14:paraId="59D3281F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</w:tcPr>
          <w:p w14:paraId="199310E4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Total Indirect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BC755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ACCD1" w14:textId="7FF41590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0259A" w14:textId="016AD42C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3.41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F36D9" w14:textId="61A09EA9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7FBA0" w14:textId="6AFC527F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0.0108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CE5F8" w14:textId="4EA344A8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0.0394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2174" w14:textId="0BCCE70C" w:rsidR="0006527E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39%</w:t>
            </w:r>
          </w:p>
        </w:tc>
      </w:tr>
      <w:tr w:rsidR="0006527E" w:rsidRPr="00BD53F5" w14:paraId="6BBF0653" w14:textId="77777777" w:rsidTr="0006527E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14B703F5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Total Effect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F878C" w14:textId="77777777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9FF2E1" w14:textId="68680B11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0.0646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358698" w14:textId="742BC49C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5.97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793B93" w14:textId="6CE5CD49" w:rsidR="0006527E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F65C0" w14:textId="13C8E0E6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0.0434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F273A" w14:textId="421AA788" w:rsidR="0006527E" w:rsidRPr="00BD53F5" w:rsidRDefault="0006527E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0.0859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30C9EA" w14:textId="0884D961" w:rsidR="0006527E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100%</w:t>
            </w:r>
          </w:p>
        </w:tc>
      </w:tr>
    </w:tbl>
    <w:p w14:paraId="0C148781" w14:textId="0B064019" w:rsidR="0006527E" w:rsidRDefault="0006527E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5BD0D" w14:textId="67C25783" w:rsidR="00AE060C" w:rsidRDefault="00AE060C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43AD9" w14:textId="28724CC8" w:rsidR="00AE060C" w:rsidRDefault="00AE060C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1DE4B" w14:textId="77777777" w:rsidR="00AE060C" w:rsidRDefault="00AE060C" w:rsidP="00AE06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4C8B9" w14:textId="3F460F55" w:rsidR="00B06654" w:rsidRPr="00B06654" w:rsidRDefault="00B06654" w:rsidP="00B0665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B0665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8</w:t>
      </w:r>
      <w:r w:rsidRPr="00B0665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|| Serial Mediation Analysis Results for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Emotional Abuse</w:t>
      </w:r>
      <w:r w:rsidRPr="00B0665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on Borderline Personality Disorder Symptoms after controlling for age and Gender (n = 306)</w:t>
      </w:r>
    </w:p>
    <w:p w14:paraId="4A69BDD6" w14:textId="77777777" w:rsidR="00AE060C" w:rsidRDefault="00AE060C" w:rsidP="00AE06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2116"/>
        <w:gridCol w:w="1468"/>
        <w:gridCol w:w="1468"/>
        <w:gridCol w:w="978"/>
        <w:gridCol w:w="978"/>
        <w:gridCol w:w="1033"/>
        <w:gridCol w:w="925"/>
        <w:gridCol w:w="1774"/>
      </w:tblGrid>
      <w:tr w:rsidR="00AE060C" w:rsidRPr="00BD53F5" w14:paraId="4C5C3963" w14:textId="77777777" w:rsidTr="00A84001">
        <w:trPr>
          <w:trHeight w:val="206"/>
          <w:jc w:val="center"/>
        </w:trPr>
        <w:tc>
          <w:tcPr>
            <w:tcW w:w="21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55A4855F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Effect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239D640E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68143F0E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6BC3F159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570EC76F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D05E0F0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CI 95%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15933B72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Effect Ratio %</w:t>
            </w:r>
          </w:p>
        </w:tc>
      </w:tr>
      <w:tr w:rsidR="00AE060C" w:rsidRPr="00BD53F5" w14:paraId="1B4CF884" w14:textId="77777777" w:rsidTr="00A84001">
        <w:trPr>
          <w:trHeight w:val="206"/>
          <w:jc w:val="center"/>
        </w:trPr>
        <w:tc>
          <w:tcPr>
            <w:tcW w:w="21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1274EB" w14:textId="77777777" w:rsidR="00AE060C" w:rsidRPr="00BD53F5" w:rsidRDefault="00AE060C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C08B4" w14:textId="77777777" w:rsidR="00AE060C" w:rsidRPr="00BD53F5" w:rsidRDefault="00AE060C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6B71B" w14:textId="77777777" w:rsidR="00AE060C" w:rsidRPr="00BD53F5" w:rsidRDefault="00AE060C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2B7F37" w14:textId="77777777" w:rsidR="00AE060C" w:rsidRPr="00BD53F5" w:rsidRDefault="00AE060C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C5D36" w14:textId="77777777" w:rsidR="00AE060C" w:rsidRPr="00BD53F5" w:rsidRDefault="00AE060C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550C099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LLCI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5F9A192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ULCI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B83EC6" w14:textId="77777777" w:rsidR="00AE060C" w:rsidRPr="00BD53F5" w:rsidRDefault="00AE060C" w:rsidP="00A84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</w:p>
        </w:tc>
      </w:tr>
      <w:tr w:rsidR="00AE060C" w:rsidRPr="00BD53F5" w14:paraId="744BA5A1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E69779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EDA7" w14:textId="2D384394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EA</w:t>
            </w: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 xml:space="preserve"> → BPD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2DA57" w14:textId="146B980A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0.0627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F7B3" w14:textId="2A958FA1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6.54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5B6E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56C9" w14:textId="08A3B668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0.0438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75653" w14:textId="4B71BC45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0.0815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B15B" w14:textId="627CC010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60%</w:t>
            </w:r>
          </w:p>
        </w:tc>
      </w:tr>
      <w:tr w:rsidR="00AE060C" w:rsidRPr="00BD53F5" w14:paraId="7F39A79D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1E0CD3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Indirect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AD87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3FAB2" w14:textId="703FABC4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0.0299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552A9" w14:textId="58CFE800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4.74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0E89F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03B0" w14:textId="14266F6A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0.0186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4E61" w14:textId="4AC91076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0.0428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B81A" w14:textId="5598D052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</w:t>
            </w:r>
            <w:r w:rsidR="00BF59E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8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%</w:t>
            </w:r>
          </w:p>
        </w:tc>
      </w:tr>
      <w:tr w:rsidR="00AE060C" w:rsidRPr="00BD53F5" w14:paraId="11D2A793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E04112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464C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CDFE" w14:textId="08FB175D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0.0070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50D5" w14:textId="61966002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6C0C2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DA52" w14:textId="4330F630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0.0016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61C5" w14:textId="25D4E76A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0.0143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7E35" w14:textId="31FA79A8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7%</w:t>
            </w:r>
          </w:p>
        </w:tc>
      </w:tr>
      <w:tr w:rsidR="00AE060C" w:rsidRPr="00BD53F5" w14:paraId="6C0DF1D0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7370AB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7CA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Ind3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37CA" w14:textId="58336FD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0.0048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1E32" w14:textId="16F936F5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12787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624D6" w14:textId="2747B14B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0.0013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FE176" w14:textId="296B79EC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0.0091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3CC9" w14:textId="472EE498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5%</w:t>
            </w:r>
          </w:p>
        </w:tc>
      </w:tr>
      <w:tr w:rsidR="00AE060C" w:rsidRPr="00BD53F5" w14:paraId="6CDDBE7E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02B012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97F3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(C1)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3764" w14:textId="0A0FDC7B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E9BF" w14:textId="1294C4CD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2.93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805F3" w14:textId="53C9DBB1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</w:t>
            </w:r>
            <w:r w:rsidR="00AE06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912A5" w14:textId="4C514018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0.0082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15D6" w14:textId="3909C72D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0.0386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BA109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AE060C" w:rsidRPr="00BD53F5" w14:paraId="541AA779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E1DB04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EA05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(C2)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D72D2" w14:textId="199DB76A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AB430" w14:textId="56422644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3.80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5D5F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C760" w14:textId="6F5FF5B6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0.0131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67AC1" w14:textId="780CD0D2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0.0390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FF86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AE060C" w:rsidRPr="00BD53F5" w14:paraId="14D871EF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97A719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3143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(C3)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8C69C" w14:textId="58CACD1D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0.0021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E64" w14:textId="440B4FE7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0.75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2ECB8" w14:textId="6437F161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&gt;0.05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3B90" w14:textId="4FA10852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-0.0027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F2A7" w14:textId="1ADFCE69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.0083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EDE0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AE060C" w:rsidRPr="00BD53F5" w14:paraId="41BC116C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</w:tcPr>
          <w:p w14:paraId="4E97A335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Total Indirect Effect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D09BD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B5733" w14:textId="7ADC385C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0.0417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1A91" w14:textId="2286CAA6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5.87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FABF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07BEE" w14:textId="6EAC23F0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0.0285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F2DC1" w14:textId="0EE08968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0.0562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B2C38" w14:textId="5CB4D24D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40%</w:t>
            </w:r>
          </w:p>
        </w:tc>
      </w:tr>
      <w:tr w:rsidR="00AE060C" w:rsidRPr="00BD53F5" w14:paraId="70C52313" w14:textId="77777777" w:rsidTr="00A84001">
        <w:trPr>
          <w:trHeight w:val="206"/>
          <w:jc w:val="center"/>
        </w:trPr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6F53519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Total Effect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2EA41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 w:rsidRPr="00BD53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1A836" w14:textId="2ABB0A10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0.1044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FF0F56" w14:textId="5D09F461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10.07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C296A" w14:textId="77777777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&lt;0.001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D92D0" w14:textId="6C74ED29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0.0840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85FE17" w14:textId="19CC317F" w:rsidR="00AE060C" w:rsidRPr="00BD53F5" w:rsidRDefault="00AE060C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0.1247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1B1F7" w14:textId="196B4799" w:rsidR="00AE060C" w:rsidRPr="00BD53F5" w:rsidRDefault="00BF59E1" w:rsidP="00A8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  <w:t>100%</w:t>
            </w:r>
          </w:p>
        </w:tc>
      </w:tr>
    </w:tbl>
    <w:p w14:paraId="55DF81A4" w14:textId="77777777" w:rsidR="00AE060C" w:rsidRDefault="00AE060C" w:rsidP="00AE06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8661A" w14:textId="77777777" w:rsidR="00AE060C" w:rsidRDefault="00AE060C" w:rsidP="009B0E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0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3E"/>
    <w:rsid w:val="0006134E"/>
    <w:rsid w:val="00065045"/>
    <w:rsid w:val="0006527E"/>
    <w:rsid w:val="001B5D45"/>
    <w:rsid w:val="00230261"/>
    <w:rsid w:val="00255907"/>
    <w:rsid w:val="002C0E30"/>
    <w:rsid w:val="002F41CA"/>
    <w:rsid w:val="003B2B1B"/>
    <w:rsid w:val="003C4606"/>
    <w:rsid w:val="003C5060"/>
    <w:rsid w:val="004F0F5F"/>
    <w:rsid w:val="00600B2D"/>
    <w:rsid w:val="00630886"/>
    <w:rsid w:val="00846736"/>
    <w:rsid w:val="008A446C"/>
    <w:rsid w:val="009966BF"/>
    <w:rsid w:val="009B0E3E"/>
    <w:rsid w:val="00AE060C"/>
    <w:rsid w:val="00B03AD8"/>
    <w:rsid w:val="00B06654"/>
    <w:rsid w:val="00BD53F5"/>
    <w:rsid w:val="00BF59E1"/>
    <w:rsid w:val="00C36E5D"/>
    <w:rsid w:val="00DF21A2"/>
    <w:rsid w:val="00E12706"/>
    <w:rsid w:val="00ED2135"/>
    <w:rsid w:val="00EE051A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0583"/>
  <w15:chartTrackingRefBased/>
  <w15:docId w15:val="{2FEB7489-791E-4E70-93EA-1E83BB8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3DC"/>
    <w:rPr>
      <w:b/>
      <w:bCs/>
    </w:rPr>
  </w:style>
  <w:style w:type="paragraph" w:styleId="NormalWeb">
    <w:name w:val="Normal (Web)"/>
    <w:basedOn w:val="Normal"/>
    <w:uiPriority w:val="99"/>
    <w:unhideWhenUsed/>
    <w:rsid w:val="00B0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Mahadevaswamy</dc:creator>
  <cp:keywords/>
  <dc:description/>
  <cp:lastModifiedBy>Mahadeva M</cp:lastModifiedBy>
  <cp:revision>8</cp:revision>
  <dcterms:created xsi:type="dcterms:W3CDTF">2025-04-05T15:51:00Z</dcterms:created>
  <dcterms:modified xsi:type="dcterms:W3CDTF">2026-01-06T12:00:00Z</dcterms:modified>
</cp:coreProperties>
</file>