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0131C" w14:textId="15B60960" w:rsidR="00600E25" w:rsidRPr="0076291D" w:rsidRDefault="00600E25" w:rsidP="00600E25">
      <w:pPr>
        <w:rPr>
          <w:rFonts w:ascii="Times New Roman" w:eastAsia="Aptos" w:hAnsi="Times New Roman" w:cs="Times New Roman"/>
          <w:kern w:val="2"/>
          <w:lang w:val="en-GB"/>
          <w14:ligatures w14:val="standardContextual"/>
        </w:rPr>
      </w:pPr>
      <w:r w:rsidRPr="0076291D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Table 1</w:t>
      </w:r>
      <w:r w:rsidRPr="0076291D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ab/>
      </w:r>
      <w:r w:rsidRPr="00600E25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List of qualitative open-ended questionnaire items.</w:t>
      </w:r>
    </w:p>
    <w:tbl>
      <w:tblPr>
        <w:tblW w:w="1295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950"/>
      </w:tblGrid>
      <w:tr w:rsidR="00600E25" w:rsidRPr="0076291D" w14:paraId="1AE5744F" w14:textId="77777777" w:rsidTr="00B108C0">
        <w:trPr>
          <w:trHeight w:val="584"/>
        </w:trPr>
        <w:tc>
          <w:tcPr>
            <w:tcW w:w="12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469C42" w14:textId="23B3A16C" w:rsidR="00600E25" w:rsidRPr="0076291D" w:rsidRDefault="00600E25" w:rsidP="008D48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Q</w:t>
            </w:r>
            <w:r w:rsidRPr="00600E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ualitative open-ended questionnaire</w:t>
            </w:r>
          </w:p>
        </w:tc>
      </w:tr>
      <w:tr w:rsidR="00600E25" w:rsidRPr="0076291D" w14:paraId="0A6E937C" w14:textId="77777777" w:rsidTr="00D11A59">
        <w:trPr>
          <w:trHeight w:val="584"/>
        </w:trPr>
        <w:tc>
          <w:tcPr>
            <w:tcW w:w="1295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4A9392" w14:textId="77777777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1a) What is the best way for you to learn something new?</w:t>
            </w:r>
          </w:p>
          <w:p w14:paraId="130C1179" w14:textId="73608ABA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1b) Why do you like learning that way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?</w:t>
            </w:r>
          </w:p>
          <w:p w14:paraId="40B56849" w14:textId="0EACF714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</w:p>
        </w:tc>
      </w:tr>
      <w:tr w:rsidR="00600E25" w:rsidRPr="0076291D" w14:paraId="2417B4CD" w14:textId="77777777" w:rsidTr="00EA1232">
        <w:trPr>
          <w:trHeight w:val="584"/>
        </w:trPr>
        <w:tc>
          <w:tcPr>
            <w:tcW w:w="1295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FD054A" w14:textId="77777777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2a) Can you share an example of a time when you learned something well?</w:t>
            </w:r>
          </w:p>
          <w:p w14:paraId="178D558D" w14:textId="069CAA3C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2b) Why do you think this method (as mentioned in 2a) worked well for you?</w:t>
            </w:r>
          </w:p>
        </w:tc>
      </w:tr>
      <w:tr w:rsidR="00600E25" w:rsidRPr="0076291D" w14:paraId="3ACB34E0" w14:textId="77777777" w:rsidTr="00600E25">
        <w:trPr>
          <w:trHeight w:val="253"/>
        </w:trPr>
        <w:tc>
          <w:tcPr>
            <w:tcW w:w="1295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D7CD8" w14:textId="48AC2E6C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3) What makes it hard for you when you are trying to learn something new?</w:t>
            </w:r>
          </w:p>
        </w:tc>
      </w:tr>
      <w:tr w:rsidR="00600E25" w:rsidRPr="0076291D" w14:paraId="77854424" w14:textId="77777777" w:rsidTr="00600E25">
        <w:trPr>
          <w:trHeight w:val="272"/>
        </w:trPr>
        <w:tc>
          <w:tcPr>
            <w:tcW w:w="1295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1C5F6A" w14:textId="4966C4D2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4) How might using English as the medium of instruction affect your learning in medical school?</w:t>
            </w:r>
          </w:p>
        </w:tc>
      </w:tr>
      <w:tr w:rsidR="00600E25" w:rsidRPr="0076291D" w14:paraId="38648395" w14:textId="77777777" w:rsidTr="00600E25">
        <w:trPr>
          <w:trHeight w:val="265"/>
        </w:trPr>
        <w:tc>
          <w:tcPr>
            <w:tcW w:w="1295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4CD3C1" w14:textId="06998E86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5) What do you expect will be different about learning in medical school compared to your previous education?</w:t>
            </w:r>
          </w:p>
        </w:tc>
      </w:tr>
      <w:tr w:rsidR="00600E25" w:rsidRPr="0076291D" w14:paraId="0664999B" w14:textId="77777777" w:rsidTr="00600E25">
        <w:trPr>
          <w:trHeight w:val="233"/>
        </w:trPr>
        <w:tc>
          <w:tcPr>
            <w:tcW w:w="12950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3B276E" w14:textId="66148018" w:rsidR="00600E25" w:rsidRPr="00600E25" w:rsidRDefault="00600E25" w:rsidP="00600E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</w:pPr>
            <w:r w:rsidRPr="00600E25">
              <w:rPr>
                <w:rFonts w:ascii="Times New Roman" w:eastAsia="Times New Roman" w:hAnsi="Times New Roman" w:cs="Times New Roman"/>
                <w:color w:val="000000"/>
                <w:kern w:val="24"/>
                <w:lang w:val="en-GB"/>
              </w:rPr>
              <w:t>6) How do you plan to adapt your learning style to meet these new challenges?</w:t>
            </w:r>
          </w:p>
        </w:tc>
      </w:tr>
    </w:tbl>
    <w:p w14:paraId="66482481" w14:textId="77777777" w:rsidR="00B5074B" w:rsidRDefault="00B5074B"/>
    <w:sectPr w:rsidR="00B5074B" w:rsidSect="00600E2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E25"/>
    <w:rsid w:val="00600E25"/>
    <w:rsid w:val="008B2FF7"/>
    <w:rsid w:val="00B5074B"/>
    <w:rsid w:val="00D04E16"/>
    <w:rsid w:val="00FD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3E03B"/>
  <w15:chartTrackingRefBased/>
  <w15:docId w15:val="{09FDC5BD-FB15-4F5E-BC17-5DA75E5AB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MY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E25"/>
    <w:rPr>
      <w:kern w:val="0"/>
      <w:szCs w:val="22"/>
      <w:lang w:val="en-US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0E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val="en-MY"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E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val="en-MY"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E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  <w:lang w:val="en-MY"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E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8"/>
      <w:lang w:val="en-MY"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E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szCs w:val="28"/>
      <w:lang w:val="en-MY"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E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szCs w:val="28"/>
      <w:lang w:val="en-MY"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E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szCs w:val="28"/>
      <w:lang w:val="en-MY"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E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szCs w:val="28"/>
      <w:lang w:val="en-MY"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E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szCs w:val="28"/>
      <w:lang w:val="en-MY"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E2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E2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E2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E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E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E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E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E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E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E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val="en-MY"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0E2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E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:lang w:val="en-MY"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0E2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600E25"/>
    <w:pPr>
      <w:spacing w:before="160"/>
      <w:jc w:val="center"/>
    </w:pPr>
    <w:rPr>
      <w:i/>
      <w:iCs/>
      <w:color w:val="404040" w:themeColor="text1" w:themeTint="BF"/>
      <w:kern w:val="2"/>
      <w:szCs w:val="28"/>
      <w:lang w:val="en-MY"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0E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E25"/>
    <w:pPr>
      <w:ind w:left="720"/>
      <w:contextualSpacing/>
    </w:pPr>
    <w:rPr>
      <w:kern w:val="2"/>
      <w:szCs w:val="28"/>
      <w:lang w:val="en-MY"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0E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E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szCs w:val="28"/>
      <w:lang w:val="en-MY"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E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E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AZRIL SHAHREEZ BIN ABDUL GHANI</dc:creator>
  <cp:keywords/>
  <dc:description/>
  <cp:lastModifiedBy>AZRIL SHAHREEZ BIN ABDUL GHANI</cp:lastModifiedBy>
  <cp:revision>1</cp:revision>
  <dcterms:created xsi:type="dcterms:W3CDTF">2026-02-06T01:01:00Z</dcterms:created>
  <dcterms:modified xsi:type="dcterms:W3CDTF">2026-02-06T01:11:00Z</dcterms:modified>
</cp:coreProperties>
</file>