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2A1C" w14:textId="2933A654" w:rsidR="00642807" w:rsidRDefault="00F468EC" w:rsidP="00642807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642807" w:rsidRPr="003435BC">
        <w:rPr>
          <w:b/>
          <w:bCs/>
          <w:lang w:val="en-US"/>
        </w:rPr>
        <w:t>Table S</w:t>
      </w:r>
      <w:r w:rsidR="00642807">
        <w:rPr>
          <w:b/>
          <w:bCs/>
          <w:lang w:val="en-US"/>
        </w:rPr>
        <w:t>4</w:t>
      </w:r>
      <w:r w:rsidR="00642807" w:rsidRPr="003435BC">
        <w:rPr>
          <w:b/>
          <w:bCs/>
          <w:lang w:val="en-US"/>
        </w:rPr>
        <w:t xml:space="preserve">. Pearson correlation coefficients (r) and significance level for symbiotic parameters for the soybean cultivar </w:t>
      </w:r>
      <w:r w:rsidR="00642807">
        <w:rPr>
          <w:b/>
          <w:bCs/>
          <w:lang w:val="en-US"/>
        </w:rPr>
        <w:t>Suong Pungun</w:t>
      </w:r>
      <w:r w:rsidR="00642807">
        <w:rPr>
          <w:lang w:val="en-US"/>
        </w:rPr>
        <w:t>. Significance levels are indicated as follows: ***</w:t>
      </w:r>
      <w:r w:rsidR="00642807" w:rsidRPr="003435BC">
        <w:rPr>
          <w:i/>
          <w:iCs/>
          <w:lang w:val="en-US"/>
        </w:rPr>
        <w:t>p</w:t>
      </w:r>
      <w:r w:rsidR="00642807">
        <w:rPr>
          <w:lang w:val="en-US"/>
        </w:rPr>
        <w:t xml:space="preserve"> &lt; 0.001, **</w:t>
      </w:r>
      <w:r w:rsidR="00642807" w:rsidRPr="003435BC">
        <w:rPr>
          <w:i/>
          <w:iCs/>
          <w:lang w:val="en-US"/>
        </w:rPr>
        <w:t>p</w:t>
      </w:r>
      <w:r w:rsidR="00642807">
        <w:rPr>
          <w:lang w:val="en-US"/>
        </w:rPr>
        <w:t xml:space="preserve"> &lt; 0.01, *</w:t>
      </w:r>
      <w:r w:rsidR="00642807" w:rsidRPr="003435BC">
        <w:rPr>
          <w:i/>
          <w:iCs/>
          <w:lang w:val="en-US"/>
        </w:rPr>
        <w:t>p</w:t>
      </w:r>
      <w:r w:rsidR="00642807">
        <w:rPr>
          <w:lang w:val="en-US"/>
        </w:rPr>
        <w:t xml:space="preserve"> &lt; 0.05, and ns = non-significant. ARA: Acetylene Reduction Activity; RSE, Relative Symbiotic Effectiveness</w:t>
      </w:r>
    </w:p>
    <w:p w14:paraId="2DBC0F4D" w14:textId="77777777" w:rsidR="00642807" w:rsidRDefault="00642807">
      <w:pPr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1701"/>
        <w:gridCol w:w="1134"/>
      </w:tblGrid>
      <w:tr w:rsidR="00642807" w:rsidRPr="00642807" w14:paraId="76047976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554CABCE" w14:textId="77777777" w:rsidR="00642807" w:rsidRPr="00642807" w:rsidRDefault="00642807">
            <w:pPr>
              <w:rPr>
                <w:b/>
                <w:bCs/>
              </w:rPr>
            </w:pPr>
            <w:r w:rsidRPr="00642807">
              <w:rPr>
                <w:b/>
                <w:bCs/>
              </w:rPr>
              <w:t>Trait1</w:t>
            </w:r>
          </w:p>
        </w:tc>
        <w:tc>
          <w:tcPr>
            <w:tcW w:w="2126" w:type="dxa"/>
            <w:noWrap/>
            <w:hideMark/>
          </w:tcPr>
          <w:p w14:paraId="7967ED8D" w14:textId="77777777" w:rsidR="00642807" w:rsidRPr="00642807" w:rsidRDefault="00642807">
            <w:pPr>
              <w:rPr>
                <w:b/>
                <w:bCs/>
              </w:rPr>
            </w:pPr>
            <w:r w:rsidRPr="00642807">
              <w:rPr>
                <w:b/>
                <w:bCs/>
              </w:rPr>
              <w:t>Trait2</w:t>
            </w:r>
          </w:p>
        </w:tc>
        <w:tc>
          <w:tcPr>
            <w:tcW w:w="1559" w:type="dxa"/>
            <w:noWrap/>
            <w:hideMark/>
          </w:tcPr>
          <w:p w14:paraId="231133C2" w14:textId="77777777" w:rsidR="00642807" w:rsidRPr="00642807" w:rsidRDefault="00642807">
            <w:pPr>
              <w:rPr>
                <w:b/>
                <w:bCs/>
              </w:rPr>
            </w:pPr>
            <w:r w:rsidRPr="00642807">
              <w:rPr>
                <w:b/>
                <w:bCs/>
              </w:rPr>
              <w:t>rho</w:t>
            </w:r>
          </w:p>
        </w:tc>
        <w:tc>
          <w:tcPr>
            <w:tcW w:w="1701" w:type="dxa"/>
            <w:noWrap/>
            <w:hideMark/>
          </w:tcPr>
          <w:p w14:paraId="65FB64ED" w14:textId="1BD19D4A" w:rsidR="00642807" w:rsidRPr="00642807" w:rsidRDefault="00642807">
            <w:pPr>
              <w:rPr>
                <w:b/>
                <w:bCs/>
              </w:rPr>
            </w:pPr>
            <w:r w:rsidRPr="00642807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>-</w:t>
            </w:r>
            <w:r w:rsidRPr="00642807">
              <w:rPr>
                <w:b/>
                <w:bCs/>
              </w:rPr>
              <w:t>value</w:t>
            </w:r>
          </w:p>
        </w:tc>
        <w:tc>
          <w:tcPr>
            <w:tcW w:w="1134" w:type="dxa"/>
            <w:noWrap/>
            <w:hideMark/>
          </w:tcPr>
          <w:p w14:paraId="785BD4ED" w14:textId="77777777" w:rsidR="00642807" w:rsidRPr="00642807" w:rsidRDefault="00642807">
            <w:pPr>
              <w:rPr>
                <w:b/>
                <w:bCs/>
              </w:rPr>
            </w:pPr>
            <w:r w:rsidRPr="00642807">
              <w:rPr>
                <w:b/>
                <w:bCs/>
              </w:rPr>
              <w:t>sig</w:t>
            </w:r>
          </w:p>
        </w:tc>
      </w:tr>
      <w:tr w:rsidR="00642807" w:rsidRPr="00642807" w14:paraId="29FE6376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4B49D54" w14:textId="358BC9DB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400463ED" w14:textId="435366AB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1559" w:type="dxa"/>
            <w:noWrap/>
            <w:hideMark/>
          </w:tcPr>
          <w:p w14:paraId="037A4EB9" w14:textId="77777777" w:rsidR="00642807" w:rsidRPr="00642807" w:rsidRDefault="00642807" w:rsidP="00642807">
            <w:r w:rsidRPr="00642807">
              <w:t>0.64287437</w:t>
            </w:r>
          </w:p>
        </w:tc>
        <w:tc>
          <w:tcPr>
            <w:tcW w:w="1701" w:type="dxa"/>
            <w:noWrap/>
            <w:hideMark/>
          </w:tcPr>
          <w:p w14:paraId="062AB799" w14:textId="77777777" w:rsidR="00642807" w:rsidRPr="00642807" w:rsidRDefault="00642807" w:rsidP="00642807">
            <w:r w:rsidRPr="00642807">
              <w:t>0.00012754</w:t>
            </w:r>
          </w:p>
        </w:tc>
        <w:tc>
          <w:tcPr>
            <w:tcW w:w="1134" w:type="dxa"/>
            <w:noWrap/>
            <w:hideMark/>
          </w:tcPr>
          <w:p w14:paraId="2FD21863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2D550268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1F3A6303" w14:textId="4ECB9AAB" w:rsidR="00642807" w:rsidRPr="00642807" w:rsidRDefault="00642807">
            <w:r w:rsidRPr="00642807">
              <w:t>ARA</w:t>
            </w:r>
          </w:p>
        </w:tc>
        <w:tc>
          <w:tcPr>
            <w:tcW w:w="2126" w:type="dxa"/>
            <w:noWrap/>
            <w:hideMark/>
          </w:tcPr>
          <w:p w14:paraId="1DF525F6" w14:textId="362742D6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1559" w:type="dxa"/>
            <w:noWrap/>
            <w:hideMark/>
          </w:tcPr>
          <w:p w14:paraId="60BE06DD" w14:textId="77777777" w:rsidR="00642807" w:rsidRPr="00642807" w:rsidRDefault="00642807" w:rsidP="00642807">
            <w:r w:rsidRPr="00642807">
              <w:t>0.69389121</w:t>
            </w:r>
          </w:p>
        </w:tc>
        <w:tc>
          <w:tcPr>
            <w:tcW w:w="1701" w:type="dxa"/>
            <w:noWrap/>
            <w:hideMark/>
          </w:tcPr>
          <w:p w14:paraId="751A2479" w14:textId="77777777" w:rsidR="00642807" w:rsidRPr="00642807" w:rsidRDefault="00642807" w:rsidP="00642807">
            <w:r w:rsidRPr="00642807">
              <w:t>2.12E-05</w:t>
            </w:r>
          </w:p>
        </w:tc>
        <w:tc>
          <w:tcPr>
            <w:tcW w:w="1134" w:type="dxa"/>
            <w:noWrap/>
            <w:hideMark/>
          </w:tcPr>
          <w:p w14:paraId="06F62E25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303E774C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314A15C4" w14:textId="3E073B17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0231CCB6" w14:textId="5FD8855B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1559" w:type="dxa"/>
            <w:noWrap/>
            <w:hideMark/>
          </w:tcPr>
          <w:p w14:paraId="4B8700B0" w14:textId="77777777" w:rsidR="00642807" w:rsidRPr="00642807" w:rsidRDefault="00642807" w:rsidP="00642807">
            <w:r w:rsidRPr="00642807">
              <w:t>0.66803919</w:t>
            </w:r>
          </w:p>
        </w:tc>
        <w:tc>
          <w:tcPr>
            <w:tcW w:w="1701" w:type="dxa"/>
            <w:noWrap/>
            <w:hideMark/>
          </w:tcPr>
          <w:p w14:paraId="15323DFA" w14:textId="77777777" w:rsidR="00642807" w:rsidRPr="00642807" w:rsidRDefault="00642807" w:rsidP="00642807">
            <w:r w:rsidRPr="00642807">
              <w:t>5.49E-05</w:t>
            </w:r>
          </w:p>
        </w:tc>
        <w:tc>
          <w:tcPr>
            <w:tcW w:w="1134" w:type="dxa"/>
            <w:noWrap/>
            <w:hideMark/>
          </w:tcPr>
          <w:p w14:paraId="438068BA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2AAEA6A6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67735C46" w14:textId="77777777" w:rsidR="00642807" w:rsidRPr="00642807" w:rsidRDefault="00642807">
            <w:r w:rsidRPr="00642807">
              <w:t>RSE</w:t>
            </w:r>
          </w:p>
        </w:tc>
        <w:tc>
          <w:tcPr>
            <w:tcW w:w="2126" w:type="dxa"/>
            <w:noWrap/>
            <w:hideMark/>
          </w:tcPr>
          <w:p w14:paraId="4FA7D613" w14:textId="3C335684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1559" w:type="dxa"/>
            <w:noWrap/>
            <w:hideMark/>
          </w:tcPr>
          <w:p w14:paraId="74CC7F46" w14:textId="77777777" w:rsidR="00642807" w:rsidRPr="00642807" w:rsidRDefault="00642807" w:rsidP="00642807">
            <w:r w:rsidRPr="00642807">
              <w:t>0.73768374</w:t>
            </w:r>
          </w:p>
        </w:tc>
        <w:tc>
          <w:tcPr>
            <w:tcW w:w="1701" w:type="dxa"/>
            <w:noWrap/>
            <w:hideMark/>
          </w:tcPr>
          <w:p w14:paraId="643BA19B" w14:textId="77777777" w:rsidR="00642807" w:rsidRPr="00642807" w:rsidRDefault="00642807" w:rsidP="00642807">
            <w:r w:rsidRPr="00642807">
              <w:t>3.30E-06</w:t>
            </w:r>
          </w:p>
        </w:tc>
        <w:tc>
          <w:tcPr>
            <w:tcW w:w="1134" w:type="dxa"/>
            <w:noWrap/>
            <w:hideMark/>
          </w:tcPr>
          <w:p w14:paraId="5EB396D7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A22E56B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093C0167" w14:textId="54D1F84E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2126" w:type="dxa"/>
            <w:noWrap/>
            <w:hideMark/>
          </w:tcPr>
          <w:p w14:paraId="5E0E90C0" w14:textId="20E0D5A1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6FD408C3" w14:textId="77777777" w:rsidR="00642807" w:rsidRPr="00642807" w:rsidRDefault="00642807" w:rsidP="00642807">
            <w:r w:rsidRPr="00642807">
              <w:t>0.64287437</w:t>
            </w:r>
          </w:p>
        </w:tc>
        <w:tc>
          <w:tcPr>
            <w:tcW w:w="1701" w:type="dxa"/>
            <w:noWrap/>
            <w:hideMark/>
          </w:tcPr>
          <w:p w14:paraId="34611A13" w14:textId="77777777" w:rsidR="00642807" w:rsidRPr="00642807" w:rsidRDefault="00642807" w:rsidP="00642807">
            <w:r w:rsidRPr="00642807">
              <w:t>0.00012754</w:t>
            </w:r>
          </w:p>
        </w:tc>
        <w:tc>
          <w:tcPr>
            <w:tcW w:w="1134" w:type="dxa"/>
            <w:noWrap/>
            <w:hideMark/>
          </w:tcPr>
          <w:p w14:paraId="0C3220D9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67D58A82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7C829BE" w14:textId="0D186D96" w:rsidR="00642807" w:rsidRPr="00642807" w:rsidRDefault="00642807">
            <w:r w:rsidRPr="00642807">
              <w:t>ARA</w:t>
            </w:r>
          </w:p>
        </w:tc>
        <w:tc>
          <w:tcPr>
            <w:tcW w:w="2126" w:type="dxa"/>
            <w:noWrap/>
            <w:hideMark/>
          </w:tcPr>
          <w:p w14:paraId="44F618D8" w14:textId="2B27D150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3023E080" w14:textId="77777777" w:rsidR="00642807" w:rsidRPr="00642807" w:rsidRDefault="00642807" w:rsidP="00642807">
            <w:r w:rsidRPr="00642807">
              <w:t>0.73899188</w:t>
            </w:r>
          </w:p>
        </w:tc>
        <w:tc>
          <w:tcPr>
            <w:tcW w:w="1701" w:type="dxa"/>
            <w:noWrap/>
            <w:hideMark/>
          </w:tcPr>
          <w:p w14:paraId="6B6853A8" w14:textId="77777777" w:rsidR="00642807" w:rsidRPr="00642807" w:rsidRDefault="00642807" w:rsidP="00642807">
            <w:r w:rsidRPr="00642807">
              <w:t>3.10E-06</w:t>
            </w:r>
          </w:p>
        </w:tc>
        <w:tc>
          <w:tcPr>
            <w:tcW w:w="1134" w:type="dxa"/>
            <w:noWrap/>
            <w:hideMark/>
          </w:tcPr>
          <w:p w14:paraId="1C5E46F9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14016B1F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062F8515" w14:textId="1B970E9D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681120A9" w14:textId="57BD5B48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741EEFC6" w14:textId="77777777" w:rsidR="00642807" w:rsidRPr="00642807" w:rsidRDefault="00642807" w:rsidP="00642807">
            <w:r w:rsidRPr="00642807">
              <w:t>0.8838113</w:t>
            </w:r>
          </w:p>
        </w:tc>
        <w:tc>
          <w:tcPr>
            <w:tcW w:w="1701" w:type="dxa"/>
            <w:noWrap/>
            <w:hideMark/>
          </w:tcPr>
          <w:p w14:paraId="61E16CD9" w14:textId="77777777" w:rsidR="00642807" w:rsidRPr="00642807" w:rsidRDefault="00642807" w:rsidP="00642807">
            <w:r w:rsidRPr="00642807">
              <w:t>9.70E-11</w:t>
            </w:r>
          </w:p>
        </w:tc>
        <w:tc>
          <w:tcPr>
            <w:tcW w:w="1134" w:type="dxa"/>
            <w:noWrap/>
            <w:hideMark/>
          </w:tcPr>
          <w:p w14:paraId="2019ACA8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23770F10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15773FAF" w14:textId="77777777" w:rsidR="00642807" w:rsidRPr="00642807" w:rsidRDefault="00642807">
            <w:r w:rsidRPr="00642807">
              <w:t>RSE</w:t>
            </w:r>
          </w:p>
        </w:tc>
        <w:tc>
          <w:tcPr>
            <w:tcW w:w="2126" w:type="dxa"/>
            <w:noWrap/>
            <w:hideMark/>
          </w:tcPr>
          <w:p w14:paraId="1AD2D1A0" w14:textId="0AD966AC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24C0B1AE" w14:textId="77777777" w:rsidR="00642807" w:rsidRPr="00642807" w:rsidRDefault="00642807" w:rsidP="00642807">
            <w:r w:rsidRPr="00642807">
              <w:t>0.90043882</w:t>
            </w:r>
          </w:p>
        </w:tc>
        <w:tc>
          <w:tcPr>
            <w:tcW w:w="1701" w:type="dxa"/>
            <w:noWrap/>
            <w:hideMark/>
          </w:tcPr>
          <w:p w14:paraId="0F6D2FCA" w14:textId="77777777" w:rsidR="00642807" w:rsidRPr="00642807" w:rsidRDefault="00642807" w:rsidP="00642807">
            <w:r w:rsidRPr="00642807">
              <w:t>1.24E-11</w:t>
            </w:r>
          </w:p>
        </w:tc>
        <w:tc>
          <w:tcPr>
            <w:tcW w:w="1134" w:type="dxa"/>
            <w:noWrap/>
            <w:hideMark/>
          </w:tcPr>
          <w:p w14:paraId="6ACF081C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0285444D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9899A14" w14:textId="77777777" w:rsidR="00642807" w:rsidRPr="00642807" w:rsidRDefault="00642807">
            <w:r w:rsidRPr="00642807">
              <w:t>Nodule_number</w:t>
            </w:r>
          </w:p>
        </w:tc>
        <w:tc>
          <w:tcPr>
            <w:tcW w:w="2126" w:type="dxa"/>
            <w:noWrap/>
            <w:hideMark/>
          </w:tcPr>
          <w:p w14:paraId="1EE8ACC3" w14:textId="5144943F" w:rsidR="00642807" w:rsidRPr="00642807" w:rsidRDefault="00642807">
            <w:r w:rsidRPr="00642807">
              <w:t>ARA</w:t>
            </w:r>
          </w:p>
        </w:tc>
        <w:tc>
          <w:tcPr>
            <w:tcW w:w="1559" w:type="dxa"/>
            <w:noWrap/>
            <w:hideMark/>
          </w:tcPr>
          <w:p w14:paraId="5F3870DB" w14:textId="77777777" w:rsidR="00642807" w:rsidRPr="00642807" w:rsidRDefault="00642807" w:rsidP="00642807">
            <w:r w:rsidRPr="00642807">
              <w:t>0.69389121</w:t>
            </w:r>
          </w:p>
        </w:tc>
        <w:tc>
          <w:tcPr>
            <w:tcW w:w="1701" w:type="dxa"/>
            <w:noWrap/>
            <w:hideMark/>
          </w:tcPr>
          <w:p w14:paraId="134E6E5C" w14:textId="77777777" w:rsidR="00642807" w:rsidRPr="00642807" w:rsidRDefault="00642807" w:rsidP="00642807">
            <w:r w:rsidRPr="00642807">
              <w:t>2.12E-05</w:t>
            </w:r>
          </w:p>
        </w:tc>
        <w:tc>
          <w:tcPr>
            <w:tcW w:w="1134" w:type="dxa"/>
            <w:noWrap/>
            <w:hideMark/>
          </w:tcPr>
          <w:p w14:paraId="42EC6902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583998AC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4D99F7E4" w14:textId="41F8848C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26C7CF55" w14:textId="4EF824D4" w:rsidR="00642807" w:rsidRPr="00642807" w:rsidRDefault="00642807">
            <w:r w:rsidRPr="00642807">
              <w:t>ARA</w:t>
            </w:r>
          </w:p>
        </w:tc>
        <w:tc>
          <w:tcPr>
            <w:tcW w:w="1559" w:type="dxa"/>
            <w:noWrap/>
            <w:hideMark/>
          </w:tcPr>
          <w:p w14:paraId="5A69B0C4" w14:textId="77777777" w:rsidR="00642807" w:rsidRPr="00642807" w:rsidRDefault="00642807" w:rsidP="00642807">
            <w:r w:rsidRPr="00642807">
              <w:t>0.73899188</w:t>
            </w:r>
          </w:p>
        </w:tc>
        <w:tc>
          <w:tcPr>
            <w:tcW w:w="1701" w:type="dxa"/>
            <w:noWrap/>
            <w:hideMark/>
          </w:tcPr>
          <w:p w14:paraId="23AF3495" w14:textId="77777777" w:rsidR="00642807" w:rsidRPr="00642807" w:rsidRDefault="00642807" w:rsidP="00642807">
            <w:r w:rsidRPr="00642807">
              <w:t>3.10E-06</w:t>
            </w:r>
          </w:p>
        </w:tc>
        <w:tc>
          <w:tcPr>
            <w:tcW w:w="1134" w:type="dxa"/>
            <w:noWrap/>
            <w:hideMark/>
          </w:tcPr>
          <w:p w14:paraId="138108C1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6B8A1935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34A2E00B" w14:textId="1A11F8D0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6779CC80" w14:textId="20A9C118" w:rsidR="00642807" w:rsidRPr="00642807" w:rsidRDefault="00642807">
            <w:r w:rsidRPr="00642807">
              <w:t>ARA</w:t>
            </w:r>
          </w:p>
        </w:tc>
        <w:tc>
          <w:tcPr>
            <w:tcW w:w="1559" w:type="dxa"/>
            <w:noWrap/>
            <w:hideMark/>
          </w:tcPr>
          <w:p w14:paraId="46A747C8" w14:textId="77777777" w:rsidR="00642807" w:rsidRPr="00642807" w:rsidRDefault="00642807" w:rsidP="00642807">
            <w:r w:rsidRPr="00642807">
              <w:t>0.73334075</w:t>
            </w:r>
          </w:p>
        </w:tc>
        <w:tc>
          <w:tcPr>
            <w:tcW w:w="1701" w:type="dxa"/>
            <w:noWrap/>
            <w:hideMark/>
          </w:tcPr>
          <w:p w14:paraId="1A79921C" w14:textId="77777777" w:rsidR="00642807" w:rsidRPr="00642807" w:rsidRDefault="00642807" w:rsidP="00642807">
            <w:r w:rsidRPr="00642807">
              <w:t>4.03E-06</w:t>
            </w:r>
          </w:p>
        </w:tc>
        <w:tc>
          <w:tcPr>
            <w:tcW w:w="1134" w:type="dxa"/>
            <w:noWrap/>
            <w:hideMark/>
          </w:tcPr>
          <w:p w14:paraId="44E6F677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5C6B67E5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BF5E843" w14:textId="77777777" w:rsidR="00642807" w:rsidRPr="00642807" w:rsidRDefault="00642807">
            <w:r w:rsidRPr="00642807">
              <w:t>RSE</w:t>
            </w:r>
          </w:p>
        </w:tc>
        <w:tc>
          <w:tcPr>
            <w:tcW w:w="2126" w:type="dxa"/>
            <w:noWrap/>
            <w:hideMark/>
          </w:tcPr>
          <w:p w14:paraId="13DC1C4C" w14:textId="2B6174A9" w:rsidR="00642807" w:rsidRPr="00642807" w:rsidRDefault="00642807">
            <w:r w:rsidRPr="00642807">
              <w:t>ARA</w:t>
            </w:r>
          </w:p>
        </w:tc>
        <w:tc>
          <w:tcPr>
            <w:tcW w:w="1559" w:type="dxa"/>
            <w:noWrap/>
            <w:hideMark/>
          </w:tcPr>
          <w:p w14:paraId="7E364DCC" w14:textId="77777777" w:rsidR="00642807" w:rsidRPr="00642807" w:rsidRDefault="00642807" w:rsidP="00642807">
            <w:r w:rsidRPr="00642807">
              <w:t>0.77430941</w:t>
            </w:r>
          </w:p>
        </w:tc>
        <w:tc>
          <w:tcPr>
            <w:tcW w:w="1701" w:type="dxa"/>
            <w:noWrap/>
            <w:hideMark/>
          </w:tcPr>
          <w:p w14:paraId="0453822D" w14:textId="77777777" w:rsidR="00642807" w:rsidRPr="00642807" w:rsidRDefault="00642807" w:rsidP="00642807">
            <w:r w:rsidRPr="00642807">
              <w:t>5.15E-07</w:t>
            </w:r>
          </w:p>
        </w:tc>
        <w:tc>
          <w:tcPr>
            <w:tcW w:w="1134" w:type="dxa"/>
            <w:noWrap/>
            <w:hideMark/>
          </w:tcPr>
          <w:p w14:paraId="12B59D97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1BB0B52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1F7DA551" w14:textId="3D0AFF44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2126" w:type="dxa"/>
            <w:noWrap/>
            <w:hideMark/>
          </w:tcPr>
          <w:p w14:paraId="323BE832" w14:textId="1C2FC5C3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3F47A2DA" w14:textId="77777777" w:rsidR="00642807" w:rsidRPr="00642807" w:rsidRDefault="00642807" w:rsidP="00642807">
            <w:r w:rsidRPr="00642807">
              <w:t>0.66803919</w:t>
            </w:r>
          </w:p>
        </w:tc>
        <w:tc>
          <w:tcPr>
            <w:tcW w:w="1701" w:type="dxa"/>
            <w:noWrap/>
            <w:hideMark/>
          </w:tcPr>
          <w:p w14:paraId="3A3F531F" w14:textId="77777777" w:rsidR="00642807" w:rsidRPr="00642807" w:rsidRDefault="00642807" w:rsidP="00642807">
            <w:r w:rsidRPr="00642807">
              <w:t>5.49E-05</w:t>
            </w:r>
          </w:p>
        </w:tc>
        <w:tc>
          <w:tcPr>
            <w:tcW w:w="1134" w:type="dxa"/>
            <w:noWrap/>
            <w:hideMark/>
          </w:tcPr>
          <w:p w14:paraId="2A64A281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0E243E9A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FAE4E8A" w14:textId="113BD593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4D07C073" w14:textId="18B8A87F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3D6EDE15" w14:textId="77777777" w:rsidR="00642807" w:rsidRPr="00642807" w:rsidRDefault="00642807" w:rsidP="00642807">
            <w:r w:rsidRPr="00642807">
              <w:t>0.8838113</w:t>
            </w:r>
          </w:p>
        </w:tc>
        <w:tc>
          <w:tcPr>
            <w:tcW w:w="1701" w:type="dxa"/>
            <w:noWrap/>
            <w:hideMark/>
          </w:tcPr>
          <w:p w14:paraId="614AB174" w14:textId="77777777" w:rsidR="00642807" w:rsidRPr="00642807" w:rsidRDefault="00642807" w:rsidP="00642807">
            <w:r w:rsidRPr="00642807">
              <w:t>9.70E-11</w:t>
            </w:r>
          </w:p>
        </w:tc>
        <w:tc>
          <w:tcPr>
            <w:tcW w:w="1134" w:type="dxa"/>
            <w:noWrap/>
            <w:hideMark/>
          </w:tcPr>
          <w:p w14:paraId="0986A994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6264946A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1F825764" w14:textId="4293D13E" w:rsidR="00642807" w:rsidRPr="00642807" w:rsidRDefault="00642807">
            <w:r w:rsidRPr="00642807">
              <w:t>ARA</w:t>
            </w:r>
          </w:p>
        </w:tc>
        <w:tc>
          <w:tcPr>
            <w:tcW w:w="2126" w:type="dxa"/>
            <w:noWrap/>
            <w:hideMark/>
          </w:tcPr>
          <w:p w14:paraId="665F48B4" w14:textId="1F2090E5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70751620" w14:textId="77777777" w:rsidR="00642807" w:rsidRPr="00642807" w:rsidRDefault="00642807" w:rsidP="00642807">
            <w:r w:rsidRPr="00642807">
              <w:t>0.73334075</w:t>
            </w:r>
          </w:p>
        </w:tc>
        <w:tc>
          <w:tcPr>
            <w:tcW w:w="1701" w:type="dxa"/>
            <w:noWrap/>
            <w:hideMark/>
          </w:tcPr>
          <w:p w14:paraId="56DEC9AD" w14:textId="77777777" w:rsidR="00642807" w:rsidRPr="00642807" w:rsidRDefault="00642807" w:rsidP="00642807">
            <w:r w:rsidRPr="00642807">
              <w:t>4.03E-06</w:t>
            </w:r>
          </w:p>
        </w:tc>
        <w:tc>
          <w:tcPr>
            <w:tcW w:w="1134" w:type="dxa"/>
            <w:noWrap/>
            <w:hideMark/>
          </w:tcPr>
          <w:p w14:paraId="3BEBDC06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B7C7414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479E963A" w14:textId="77777777" w:rsidR="00642807" w:rsidRPr="00642807" w:rsidRDefault="00642807">
            <w:r w:rsidRPr="00642807">
              <w:t>RSE</w:t>
            </w:r>
          </w:p>
        </w:tc>
        <w:tc>
          <w:tcPr>
            <w:tcW w:w="2126" w:type="dxa"/>
            <w:noWrap/>
            <w:hideMark/>
          </w:tcPr>
          <w:p w14:paraId="29F6023E" w14:textId="2411E4E6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1559" w:type="dxa"/>
            <w:noWrap/>
            <w:hideMark/>
          </w:tcPr>
          <w:p w14:paraId="5DC0CFD3" w14:textId="77777777" w:rsidR="00642807" w:rsidRPr="00642807" w:rsidRDefault="00642807" w:rsidP="00642807">
            <w:r w:rsidRPr="00642807">
              <w:t>0.87697782</w:t>
            </w:r>
          </w:p>
        </w:tc>
        <w:tc>
          <w:tcPr>
            <w:tcW w:w="1701" w:type="dxa"/>
            <w:noWrap/>
            <w:hideMark/>
          </w:tcPr>
          <w:p w14:paraId="48F1C08C" w14:textId="77777777" w:rsidR="00642807" w:rsidRPr="00642807" w:rsidRDefault="00642807" w:rsidP="00642807">
            <w:r w:rsidRPr="00642807">
              <w:t>2.07E-10</w:t>
            </w:r>
          </w:p>
        </w:tc>
        <w:tc>
          <w:tcPr>
            <w:tcW w:w="1134" w:type="dxa"/>
            <w:noWrap/>
            <w:hideMark/>
          </w:tcPr>
          <w:p w14:paraId="7D748E1A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039D93D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707E0E30" w14:textId="2087F558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number</w:t>
            </w:r>
          </w:p>
        </w:tc>
        <w:tc>
          <w:tcPr>
            <w:tcW w:w="2126" w:type="dxa"/>
            <w:noWrap/>
            <w:hideMark/>
          </w:tcPr>
          <w:p w14:paraId="2EF32912" w14:textId="77777777" w:rsidR="00642807" w:rsidRPr="00642807" w:rsidRDefault="00642807">
            <w:r w:rsidRPr="00642807">
              <w:t>RSE</w:t>
            </w:r>
          </w:p>
        </w:tc>
        <w:tc>
          <w:tcPr>
            <w:tcW w:w="1559" w:type="dxa"/>
            <w:noWrap/>
            <w:hideMark/>
          </w:tcPr>
          <w:p w14:paraId="417B6517" w14:textId="77777777" w:rsidR="00642807" w:rsidRPr="00642807" w:rsidRDefault="00642807" w:rsidP="00642807">
            <w:r w:rsidRPr="00642807">
              <w:t>0.73768374</w:t>
            </w:r>
          </w:p>
        </w:tc>
        <w:tc>
          <w:tcPr>
            <w:tcW w:w="1701" w:type="dxa"/>
            <w:noWrap/>
            <w:hideMark/>
          </w:tcPr>
          <w:p w14:paraId="35E1FD1F" w14:textId="77777777" w:rsidR="00642807" w:rsidRPr="00642807" w:rsidRDefault="00642807" w:rsidP="00642807">
            <w:r w:rsidRPr="00642807">
              <w:t>3.30E-06</w:t>
            </w:r>
          </w:p>
        </w:tc>
        <w:tc>
          <w:tcPr>
            <w:tcW w:w="1134" w:type="dxa"/>
            <w:noWrap/>
            <w:hideMark/>
          </w:tcPr>
          <w:p w14:paraId="39B858F7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305DC88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764FED5F" w14:textId="05AEA35A" w:rsidR="00642807" w:rsidRPr="00642807" w:rsidRDefault="00642807">
            <w:r w:rsidRPr="00642807">
              <w:t>Nodule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73524B39" w14:textId="77777777" w:rsidR="00642807" w:rsidRPr="00642807" w:rsidRDefault="00642807">
            <w:r w:rsidRPr="00642807">
              <w:t>RSE</w:t>
            </w:r>
          </w:p>
        </w:tc>
        <w:tc>
          <w:tcPr>
            <w:tcW w:w="1559" w:type="dxa"/>
            <w:noWrap/>
            <w:hideMark/>
          </w:tcPr>
          <w:p w14:paraId="371CB155" w14:textId="77777777" w:rsidR="00642807" w:rsidRPr="00642807" w:rsidRDefault="00642807" w:rsidP="00642807">
            <w:r w:rsidRPr="00642807">
              <w:t>0.90043882</w:t>
            </w:r>
          </w:p>
        </w:tc>
        <w:tc>
          <w:tcPr>
            <w:tcW w:w="1701" w:type="dxa"/>
            <w:noWrap/>
            <w:hideMark/>
          </w:tcPr>
          <w:p w14:paraId="62CBEBCF" w14:textId="77777777" w:rsidR="00642807" w:rsidRPr="00642807" w:rsidRDefault="00642807" w:rsidP="00642807">
            <w:r w:rsidRPr="00642807">
              <w:t>1.24E-11</w:t>
            </w:r>
          </w:p>
        </w:tc>
        <w:tc>
          <w:tcPr>
            <w:tcW w:w="1134" w:type="dxa"/>
            <w:noWrap/>
            <w:hideMark/>
          </w:tcPr>
          <w:p w14:paraId="44224D8C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52912D4F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42EA4418" w14:textId="17BD5B43" w:rsidR="00642807" w:rsidRPr="00642807" w:rsidRDefault="00642807">
            <w:r w:rsidRPr="00642807">
              <w:t>ARA</w:t>
            </w:r>
          </w:p>
        </w:tc>
        <w:tc>
          <w:tcPr>
            <w:tcW w:w="2126" w:type="dxa"/>
            <w:noWrap/>
            <w:hideMark/>
          </w:tcPr>
          <w:p w14:paraId="30431BC5" w14:textId="77777777" w:rsidR="00642807" w:rsidRPr="00642807" w:rsidRDefault="00642807">
            <w:r w:rsidRPr="00642807">
              <w:t>RSE</w:t>
            </w:r>
          </w:p>
        </w:tc>
        <w:tc>
          <w:tcPr>
            <w:tcW w:w="1559" w:type="dxa"/>
            <w:noWrap/>
            <w:hideMark/>
          </w:tcPr>
          <w:p w14:paraId="198D203F" w14:textId="77777777" w:rsidR="00642807" w:rsidRPr="00642807" w:rsidRDefault="00642807" w:rsidP="00642807">
            <w:r w:rsidRPr="00642807">
              <w:t>0.77430941</w:t>
            </w:r>
          </w:p>
        </w:tc>
        <w:tc>
          <w:tcPr>
            <w:tcW w:w="1701" w:type="dxa"/>
            <w:noWrap/>
            <w:hideMark/>
          </w:tcPr>
          <w:p w14:paraId="561AD5E5" w14:textId="77777777" w:rsidR="00642807" w:rsidRPr="00642807" w:rsidRDefault="00642807" w:rsidP="00642807">
            <w:r w:rsidRPr="00642807">
              <w:t>5.15E-07</w:t>
            </w:r>
          </w:p>
        </w:tc>
        <w:tc>
          <w:tcPr>
            <w:tcW w:w="1134" w:type="dxa"/>
            <w:noWrap/>
            <w:hideMark/>
          </w:tcPr>
          <w:p w14:paraId="5E8C9731" w14:textId="77777777" w:rsidR="00642807" w:rsidRPr="00642807" w:rsidRDefault="00642807">
            <w:r w:rsidRPr="00642807">
              <w:t>***</w:t>
            </w:r>
          </w:p>
        </w:tc>
      </w:tr>
      <w:tr w:rsidR="00642807" w:rsidRPr="00642807" w14:paraId="76D0A78C" w14:textId="77777777" w:rsidTr="00642807">
        <w:trPr>
          <w:trHeight w:val="320"/>
        </w:trPr>
        <w:tc>
          <w:tcPr>
            <w:tcW w:w="2122" w:type="dxa"/>
            <w:noWrap/>
            <w:hideMark/>
          </w:tcPr>
          <w:p w14:paraId="268408DE" w14:textId="191E82FD" w:rsidR="00642807" w:rsidRPr="00642807" w:rsidRDefault="00642807">
            <w:r w:rsidRPr="00642807">
              <w:t>Shoot</w:t>
            </w:r>
            <w:r>
              <w:t xml:space="preserve"> </w:t>
            </w:r>
            <w:r w:rsidRPr="00642807">
              <w:t>dry</w:t>
            </w:r>
            <w:r>
              <w:t xml:space="preserve"> </w:t>
            </w:r>
            <w:r w:rsidRPr="00642807">
              <w:t>weight</w:t>
            </w:r>
          </w:p>
        </w:tc>
        <w:tc>
          <w:tcPr>
            <w:tcW w:w="2126" w:type="dxa"/>
            <w:noWrap/>
            <w:hideMark/>
          </w:tcPr>
          <w:p w14:paraId="3254E5F8" w14:textId="77777777" w:rsidR="00642807" w:rsidRPr="00642807" w:rsidRDefault="00642807">
            <w:r w:rsidRPr="00642807">
              <w:t>RSE</w:t>
            </w:r>
          </w:p>
        </w:tc>
        <w:tc>
          <w:tcPr>
            <w:tcW w:w="1559" w:type="dxa"/>
            <w:noWrap/>
            <w:hideMark/>
          </w:tcPr>
          <w:p w14:paraId="7E073335" w14:textId="77777777" w:rsidR="00642807" w:rsidRPr="00642807" w:rsidRDefault="00642807" w:rsidP="00642807">
            <w:r w:rsidRPr="00642807">
              <w:t>0.87697782</w:t>
            </w:r>
          </w:p>
        </w:tc>
        <w:tc>
          <w:tcPr>
            <w:tcW w:w="1701" w:type="dxa"/>
            <w:noWrap/>
            <w:hideMark/>
          </w:tcPr>
          <w:p w14:paraId="75446978" w14:textId="77777777" w:rsidR="00642807" w:rsidRPr="00642807" w:rsidRDefault="00642807" w:rsidP="00642807">
            <w:r w:rsidRPr="00642807">
              <w:t>2.07E-10</w:t>
            </w:r>
          </w:p>
        </w:tc>
        <w:tc>
          <w:tcPr>
            <w:tcW w:w="1134" w:type="dxa"/>
            <w:noWrap/>
            <w:hideMark/>
          </w:tcPr>
          <w:p w14:paraId="5C8F0C1D" w14:textId="77777777" w:rsidR="00642807" w:rsidRPr="00642807" w:rsidRDefault="00642807">
            <w:r w:rsidRPr="00642807">
              <w:t>***</w:t>
            </w:r>
          </w:p>
        </w:tc>
      </w:tr>
    </w:tbl>
    <w:p w14:paraId="22E9C463" w14:textId="77777777" w:rsidR="00642807" w:rsidRPr="001E7B4F" w:rsidRDefault="00642807">
      <w:pPr>
        <w:rPr>
          <w:lang w:val="en-US"/>
        </w:rPr>
      </w:pPr>
    </w:p>
    <w:sectPr w:rsidR="00642807" w:rsidRPr="001E7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F"/>
    <w:rsid w:val="00192285"/>
    <w:rsid w:val="001E7B4F"/>
    <w:rsid w:val="003435BC"/>
    <w:rsid w:val="003708D2"/>
    <w:rsid w:val="00642807"/>
    <w:rsid w:val="006B759C"/>
    <w:rsid w:val="00703F0B"/>
    <w:rsid w:val="00783A69"/>
    <w:rsid w:val="007D1B78"/>
    <w:rsid w:val="008265F4"/>
    <w:rsid w:val="00A5747E"/>
    <w:rsid w:val="00A64ED4"/>
    <w:rsid w:val="00B2302F"/>
    <w:rsid w:val="00B47CA3"/>
    <w:rsid w:val="00C40DB1"/>
    <w:rsid w:val="00CD5317"/>
    <w:rsid w:val="00D473BD"/>
    <w:rsid w:val="00E072EB"/>
    <w:rsid w:val="00E26778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DFF17"/>
  <w15:chartTrackingRefBased/>
  <w15:docId w15:val="{8BD03D71-2C06-A24A-85F0-37021ED3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E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E7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E7B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E7B4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E7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E7B4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E7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E7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7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7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B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 AGYEKUM DOMINIC VINCENT</dc:creator>
  <cp:keywords/>
  <dc:description/>
  <cp:lastModifiedBy>Shin Okazaki</cp:lastModifiedBy>
  <cp:revision>3</cp:revision>
  <dcterms:created xsi:type="dcterms:W3CDTF">2026-01-21T10:34:00Z</dcterms:created>
  <dcterms:modified xsi:type="dcterms:W3CDTF">2026-02-06T04:43:00Z</dcterms:modified>
</cp:coreProperties>
</file>