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FF65B" w14:textId="77777777" w:rsidR="00EE4B0F" w:rsidRDefault="00EE4B0F"/>
    <w:p w14:paraId="619EE4CD" w14:textId="231026F5" w:rsidR="00EE4B0F" w:rsidRDefault="00D056F7">
      <w:r>
        <w:rPr>
          <w:noProof/>
        </w:rPr>
        <w:drawing>
          <wp:inline distT="0" distB="0" distL="0" distR="0" wp14:anchorId="4906EB38" wp14:editId="13EE614C">
            <wp:extent cx="6188710" cy="3054350"/>
            <wp:effectExtent l="0" t="0" r="2540" b="0"/>
            <wp:docPr id="1884303931" name="Imagen 2" descr="Una flor ro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03931" name="Imagen 2" descr="Una flor ro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8DFF" w14:textId="390A6DAF" w:rsidR="00EE4B0F" w:rsidRPr="00D056F7" w:rsidRDefault="00D056F7">
      <w:pPr>
        <w:rPr>
          <w:rFonts w:ascii="Calibri" w:hAnsi="Calibri" w:cs="Calibri"/>
        </w:rPr>
      </w:pPr>
      <w:r>
        <w:rPr>
          <w:rStyle w:val="Fuerte"/>
          <w:rFonts w:ascii="Calibri" w:hAnsi="Calibri" w:cs="Calibri"/>
        </w:rPr>
        <w:t xml:space="preserve">Figure S1. </w:t>
      </w:r>
      <w:r w:rsidRPr="00D056F7">
        <w:rPr>
          <w:rStyle w:val="Fuerte"/>
          <w:rFonts w:ascii="Calibri" w:hAnsi="Calibri" w:cs="Calibri"/>
        </w:rPr>
        <w:t xml:space="preserve">Representative </w:t>
      </w:r>
      <w:proofErr w:type="spellStart"/>
      <w:r w:rsidRPr="00D056F7">
        <w:rPr>
          <w:rStyle w:val="Fuerte"/>
          <w:rFonts w:ascii="Calibri" w:hAnsi="Calibri" w:cs="Calibri"/>
        </w:rPr>
        <w:t>flowering</w:t>
      </w:r>
      <w:proofErr w:type="spellEnd"/>
      <w:r w:rsidRPr="00D056F7">
        <w:rPr>
          <w:rStyle w:val="Fuerte"/>
          <w:rFonts w:ascii="Calibri" w:hAnsi="Calibri" w:cs="Calibri"/>
        </w:rPr>
        <w:t xml:space="preserve"> </w:t>
      </w:r>
      <w:proofErr w:type="spellStart"/>
      <w:r w:rsidRPr="00D056F7">
        <w:rPr>
          <w:rStyle w:val="Fuerte"/>
          <w:rFonts w:ascii="Calibri" w:hAnsi="Calibri" w:cs="Calibri"/>
        </w:rPr>
        <w:t>individuals</w:t>
      </w:r>
      <w:proofErr w:type="spellEnd"/>
      <w:r w:rsidRPr="00D056F7">
        <w:rPr>
          <w:rStyle w:val="Fuerte"/>
          <w:rFonts w:ascii="Calibri" w:hAnsi="Calibri" w:cs="Calibri"/>
        </w:rPr>
        <w:t xml:space="preserve"> </w:t>
      </w:r>
      <w:proofErr w:type="spellStart"/>
      <w:r w:rsidRPr="00D056F7">
        <w:rPr>
          <w:rStyle w:val="Fuerte"/>
          <w:rFonts w:ascii="Calibri" w:hAnsi="Calibri" w:cs="Calibri"/>
        </w:rPr>
        <w:t>of</w:t>
      </w:r>
      <w:proofErr w:type="spellEnd"/>
      <w:r w:rsidRPr="00D056F7">
        <w:rPr>
          <w:rStyle w:val="Fuerte"/>
          <w:rFonts w:ascii="Calibri" w:hAnsi="Calibri" w:cs="Calibri"/>
        </w:rPr>
        <w:t xml:space="preserve"> </w:t>
      </w:r>
      <w:proofErr w:type="spellStart"/>
      <w:r w:rsidRPr="00D056F7">
        <w:rPr>
          <w:rStyle w:val="Fuerte"/>
          <w:rFonts w:ascii="Calibri" w:hAnsi="Calibri" w:cs="Calibri"/>
        </w:rPr>
        <w:t>three</w:t>
      </w:r>
      <w:proofErr w:type="spellEnd"/>
      <w:r w:rsidRPr="00D056F7">
        <w:rPr>
          <w:rStyle w:val="Fuerte"/>
          <w:rFonts w:ascii="Calibri" w:hAnsi="Calibri" w:cs="Calibri"/>
        </w:rPr>
        <w:t xml:space="preserve"> </w:t>
      </w:r>
      <w:proofErr w:type="spellStart"/>
      <w:r w:rsidRPr="00D056F7">
        <w:rPr>
          <w:rStyle w:val="Fuerte"/>
          <w:rFonts w:ascii="Calibri" w:hAnsi="Calibri" w:cs="Calibri"/>
        </w:rPr>
        <w:t>geophytic</w:t>
      </w:r>
      <w:proofErr w:type="spellEnd"/>
      <w:r w:rsidRPr="00D056F7">
        <w:rPr>
          <w:rStyle w:val="Fuerte"/>
          <w:rFonts w:ascii="Calibri" w:hAnsi="Calibri" w:cs="Calibri"/>
        </w:rPr>
        <w:t xml:space="preserve"> </w:t>
      </w:r>
      <w:proofErr w:type="spellStart"/>
      <w:r w:rsidRPr="00D056F7">
        <w:rPr>
          <w:rStyle w:val="Fuerte"/>
          <w:rFonts w:ascii="Calibri" w:hAnsi="Calibri" w:cs="Calibri"/>
        </w:rPr>
        <w:t>species</w:t>
      </w:r>
      <w:proofErr w:type="spellEnd"/>
      <w:r w:rsidRPr="00D056F7">
        <w:rPr>
          <w:rStyle w:val="Fuerte"/>
          <w:rFonts w:ascii="Calibri" w:hAnsi="Calibri" w:cs="Calibri"/>
        </w:rPr>
        <w:t xml:space="preserve"> </w:t>
      </w:r>
      <w:proofErr w:type="spellStart"/>
      <w:r w:rsidRPr="00D056F7">
        <w:rPr>
          <w:rStyle w:val="Fuerte"/>
          <w:rFonts w:ascii="Calibri" w:hAnsi="Calibri" w:cs="Calibri"/>
        </w:rPr>
        <w:t>from</w:t>
      </w:r>
      <w:proofErr w:type="spellEnd"/>
      <w:r w:rsidRPr="00D056F7">
        <w:rPr>
          <w:rStyle w:val="Fuerte"/>
          <w:rFonts w:ascii="Calibri" w:hAnsi="Calibri" w:cs="Calibri"/>
        </w:rPr>
        <w:t xml:space="preserve"> the Atacama Desert.</w:t>
      </w:r>
      <w:r>
        <w:rPr>
          <w:rStyle w:val="Fuerte"/>
          <w:rFonts w:ascii="Calibri" w:hAnsi="Calibri" w:cs="Calibri"/>
        </w:rPr>
        <w:t xml:space="preserve"> </w:t>
      </w:r>
      <w:r w:rsidRPr="00D056F7">
        <w:rPr>
          <w:rFonts w:ascii="Calibri" w:hAnsi="Calibri" w:cs="Calibri"/>
        </w:rPr>
        <w:t xml:space="preserve">(A) </w:t>
      </w:r>
      <w:proofErr w:type="spellStart"/>
      <w:r w:rsidRPr="00D056F7">
        <w:rPr>
          <w:rStyle w:val="nfasis"/>
          <w:rFonts w:ascii="Calibri" w:hAnsi="Calibri" w:cs="Calibri"/>
        </w:rPr>
        <w:t>Paposoa</w:t>
      </w:r>
      <w:proofErr w:type="spellEnd"/>
      <w:r w:rsidRPr="00D056F7">
        <w:rPr>
          <w:rStyle w:val="nfasis"/>
          <w:rFonts w:ascii="Calibri" w:hAnsi="Calibri" w:cs="Calibri"/>
        </w:rPr>
        <w:t xml:space="preserve"> </w:t>
      </w:r>
      <w:proofErr w:type="spellStart"/>
      <w:r w:rsidRPr="00D056F7">
        <w:rPr>
          <w:rStyle w:val="nfasis"/>
          <w:rFonts w:ascii="Calibri" w:hAnsi="Calibri" w:cs="Calibri"/>
        </w:rPr>
        <w:t>laeta</w:t>
      </w:r>
      <w:proofErr w:type="spellEnd"/>
      <w:r w:rsidRPr="00D056F7">
        <w:rPr>
          <w:rFonts w:ascii="Calibri" w:hAnsi="Calibri" w:cs="Calibri"/>
        </w:rPr>
        <w:t xml:space="preserve"> </w:t>
      </w:r>
      <w:proofErr w:type="spellStart"/>
      <w:r w:rsidRPr="00D056F7">
        <w:rPr>
          <w:rFonts w:ascii="Calibri" w:hAnsi="Calibri" w:cs="Calibri"/>
        </w:rPr>
        <w:t>from</w:t>
      </w:r>
      <w:proofErr w:type="spellEnd"/>
      <w:r w:rsidRPr="00D056F7">
        <w:rPr>
          <w:rFonts w:ascii="Calibri" w:hAnsi="Calibri" w:cs="Calibri"/>
        </w:rPr>
        <w:t xml:space="preserve"> Pan de Azúcar </w:t>
      </w:r>
      <w:proofErr w:type="spellStart"/>
      <w:r w:rsidRPr="00D056F7">
        <w:rPr>
          <w:rFonts w:ascii="Calibri" w:hAnsi="Calibri" w:cs="Calibri"/>
        </w:rPr>
        <w:t>National</w:t>
      </w:r>
      <w:proofErr w:type="spellEnd"/>
      <w:r w:rsidRPr="00D056F7">
        <w:rPr>
          <w:rFonts w:ascii="Calibri" w:hAnsi="Calibri" w:cs="Calibri"/>
        </w:rPr>
        <w:t xml:space="preserve"> Park (Chañaral), (B) </w:t>
      </w:r>
      <w:r w:rsidRPr="00D056F7">
        <w:rPr>
          <w:rStyle w:val="nfasis"/>
          <w:rFonts w:ascii="Calibri" w:hAnsi="Calibri" w:cs="Calibri"/>
        </w:rPr>
        <w:t>Zephyranthes bagnoldii</w:t>
      </w:r>
      <w:r w:rsidRPr="00D056F7">
        <w:rPr>
          <w:rFonts w:ascii="Calibri" w:hAnsi="Calibri" w:cs="Calibri"/>
        </w:rPr>
        <w:t xml:space="preserve"> </w:t>
      </w:r>
      <w:proofErr w:type="spellStart"/>
      <w:r w:rsidRPr="00D056F7">
        <w:rPr>
          <w:rFonts w:ascii="Calibri" w:hAnsi="Calibri" w:cs="Calibri"/>
        </w:rPr>
        <w:t>from</w:t>
      </w:r>
      <w:proofErr w:type="spellEnd"/>
      <w:r w:rsidRPr="00D056F7">
        <w:rPr>
          <w:rFonts w:ascii="Calibri" w:hAnsi="Calibri" w:cs="Calibri"/>
        </w:rPr>
        <w:t xml:space="preserve"> Pampa Caracoles (Caldera), and (C) </w:t>
      </w:r>
      <w:r w:rsidRPr="00D056F7">
        <w:rPr>
          <w:rStyle w:val="nfasis"/>
          <w:rFonts w:ascii="Calibri" w:hAnsi="Calibri" w:cs="Calibri"/>
        </w:rPr>
        <w:t xml:space="preserve">Zephyranthes </w:t>
      </w:r>
      <w:proofErr w:type="spellStart"/>
      <w:r w:rsidRPr="00D056F7">
        <w:rPr>
          <w:rStyle w:val="nfasis"/>
          <w:rFonts w:ascii="Calibri" w:hAnsi="Calibri" w:cs="Calibri"/>
        </w:rPr>
        <w:t>sarae</w:t>
      </w:r>
      <w:proofErr w:type="spellEnd"/>
      <w:r w:rsidRPr="00D056F7">
        <w:rPr>
          <w:rFonts w:ascii="Calibri" w:hAnsi="Calibri" w:cs="Calibri"/>
        </w:rPr>
        <w:t xml:space="preserve"> </w:t>
      </w:r>
      <w:proofErr w:type="spellStart"/>
      <w:r w:rsidRPr="00D056F7">
        <w:rPr>
          <w:rFonts w:ascii="Calibri" w:hAnsi="Calibri" w:cs="Calibri"/>
        </w:rPr>
        <w:t>from</w:t>
      </w:r>
      <w:proofErr w:type="spellEnd"/>
      <w:r w:rsidRPr="00D056F7">
        <w:rPr>
          <w:rFonts w:ascii="Calibri" w:hAnsi="Calibri" w:cs="Calibri"/>
        </w:rPr>
        <w:t xml:space="preserve"> Freirina, Chile.</w:t>
      </w:r>
    </w:p>
    <w:p w14:paraId="58B57247" w14:textId="77777777" w:rsidR="00EE4B0F" w:rsidRDefault="00EE4B0F"/>
    <w:sectPr w:rsidR="00EE4B0F" w:rsidSect="00D056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B0F"/>
    <w:rsid w:val="00D01005"/>
    <w:rsid w:val="00D056F7"/>
    <w:rsid w:val="00EE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72049"/>
  <w15:chartTrackingRefBased/>
  <w15:docId w15:val="{182D3D21-BEB5-4C67-BBFB-14F282BC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4B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E4B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4B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E4B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E4B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E4B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E4B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E4B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E4B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E4B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E4B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4B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E4B0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B0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B0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B0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B0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B0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E4B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E4B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B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E4B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E4B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E4B0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E4B0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E4B0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E4B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E4B0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E4B0F"/>
    <w:rPr>
      <w:b/>
      <w:bCs/>
      <w:smallCaps/>
      <w:color w:val="0F4761" w:themeColor="accent1" w:themeShade="BF"/>
      <w:spacing w:val="5"/>
    </w:rPr>
  </w:style>
  <w:style w:type="character" w:styleId="Fuerte">
    <w:name w:val="Strong"/>
    <w:basedOn w:val="Fuentedeprrafopredeter"/>
    <w:uiPriority w:val="22"/>
    <w:qFormat/>
    <w:rsid w:val="00D056F7"/>
    <w:rPr>
      <w:b/>
      <w:bCs/>
    </w:rPr>
  </w:style>
  <w:style w:type="character" w:styleId="nfasis">
    <w:name w:val="Emphasis"/>
    <w:basedOn w:val="Fuentedeprrafopredeter"/>
    <w:uiPriority w:val="20"/>
    <w:qFormat/>
    <w:rsid w:val="00D056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239</Characters>
  <Application>Microsoft Office Word</Application>
  <DocSecurity>0</DocSecurity>
  <Lines>18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Contreras Díaz</dc:creator>
  <cp:keywords/>
  <dc:description/>
  <cp:lastModifiedBy>Robert Contreras Díaz</cp:lastModifiedBy>
  <cp:revision>1</cp:revision>
  <dcterms:created xsi:type="dcterms:W3CDTF">2026-02-07T15:02:00Z</dcterms:created>
  <dcterms:modified xsi:type="dcterms:W3CDTF">2026-02-07T15:29:00Z</dcterms:modified>
</cp:coreProperties>
</file>