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_rels/fontTable.xml.rels" ContentType="application/vnd.openxmlformats-package.relationships+xml"/>
  <Override PartName="/word/_rels/document.xml.rels" ContentType="application/vnd.openxmlformats-package.relationships+xml"/>
  <Override PartName="/word/media/image1.png" ContentType="image/png"/>
  <Override PartName="/word/media/image2.png" ContentType="image/png"/>
  <Override PartName="/word/media/image3.png" ContentType="image/png"/>
  <Override PartName="/word/media/image4.png" ContentType="image/png"/>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widowControl w:val="false"/>
        <w:spacing w:lineRule="auto" w:line="240" w:before="7" w:after="0"/>
        <w:jc w:val="both"/>
        <w:rPr>
          <w:sz w:val="28"/>
          <w:szCs w:val="28"/>
        </w:rPr>
      </w:pPr>
      <w:r>
        <w:rPr>
          <w:sz w:val="28"/>
          <w:szCs w:val="28"/>
        </w:rPr>
        <w:t xml:space="preserve">Appendix A Calving videos </w:t>
      </w:r>
    </w:p>
    <w:p>
      <w:pPr>
        <w:pStyle w:val="normal1"/>
        <w:widowControl w:val="false"/>
        <w:spacing w:lineRule="auto" w:line="240" w:before="7" w:after="0"/>
        <w:jc w:val="both"/>
        <w:rPr>
          <w:sz w:val="19"/>
          <w:szCs w:val="19"/>
        </w:rPr>
      </w:pPr>
      <w:r>
        <w:rPr>
          <w:sz w:val="19"/>
          <w:szCs w:val="19"/>
        </w:rPr>
        <w:t>Video-1 shows drone recording of the first phase of the Hisinger calving, observed on the 25th of August 2023. This calving location coincides with the plume location. Video-2 shows a drone recording of the second phase of the calving with the distinct full depth bottom-out characteristic.</w:t>
      </w:r>
    </w:p>
    <w:p>
      <w:pPr>
        <w:pStyle w:val="normal1"/>
        <w:widowControl w:val="false"/>
        <w:spacing w:lineRule="auto" w:line="240" w:before="7" w:after="0"/>
        <w:jc w:val="both"/>
        <w:rPr>
          <w:sz w:val="19"/>
          <w:szCs w:val="19"/>
        </w:rPr>
      </w:pPr>
      <w:r>
        <w:rPr>
          <w:sz w:val="19"/>
          <w:szCs w:val="19"/>
        </w:rPr>
      </w:r>
    </w:p>
    <w:p>
      <w:pPr>
        <w:pStyle w:val="normal1"/>
        <w:widowControl w:val="false"/>
        <w:spacing w:lineRule="auto" w:line="240" w:before="7" w:after="0"/>
        <w:jc w:val="both"/>
        <w:rPr>
          <w:sz w:val="28"/>
          <w:szCs w:val="28"/>
        </w:rPr>
      </w:pPr>
      <w:r>
        <w:rPr>
          <w:sz w:val="28"/>
          <w:szCs w:val="28"/>
        </w:rPr>
      </w:r>
    </w:p>
    <w:p>
      <w:pPr>
        <w:pStyle w:val="normal1"/>
        <w:widowControl w:val="false"/>
        <w:spacing w:lineRule="auto" w:line="240" w:before="7" w:after="0"/>
        <w:jc w:val="both"/>
        <w:rPr>
          <w:sz w:val="28"/>
          <w:szCs w:val="28"/>
        </w:rPr>
      </w:pPr>
      <w:r>
        <w:rPr>
          <w:sz w:val="28"/>
          <w:szCs w:val="28"/>
        </w:rPr>
      </w:r>
    </w:p>
    <w:p>
      <w:pPr>
        <w:pStyle w:val="normal1"/>
        <w:widowControl w:val="false"/>
        <w:spacing w:lineRule="auto" w:line="240" w:before="7" w:after="0"/>
        <w:jc w:val="both"/>
        <w:rPr>
          <w:sz w:val="28"/>
          <w:szCs w:val="28"/>
        </w:rPr>
      </w:pPr>
      <w:r>
        <w:rPr>
          <w:sz w:val="28"/>
          <w:szCs w:val="28"/>
        </w:rPr>
      </w:r>
    </w:p>
    <w:p>
      <w:pPr>
        <w:pStyle w:val="normal1"/>
        <w:widowControl w:val="false"/>
        <w:spacing w:lineRule="auto" w:line="240" w:before="7" w:after="0"/>
        <w:jc w:val="both"/>
        <w:rPr>
          <w:sz w:val="28"/>
          <w:szCs w:val="28"/>
        </w:rPr>
      </w:pPr>
      <w:r>
        <w:rPr>
          <w:sz w:val="28"/>
          <w:szCs w:val="28"/>
        </w:rPr>
      </w:r>
    </w:p>
    <w:p>
      <w:pPr>
        <w:pStyle w:val="normal1"/>
        <w:widowControl w:val="false"/>
        <w:spacing w:lineRule="auto" w:line="240" w:before="7" w:after="0"/>
        <w:jc w:val="both"/>
        <w:rPr>
          <w:sz w:val="28"/>
          <w:szCs w:val="28"/>
        </w:rPr>
      </w:pPr>
      <w:r>
        <w:rPr>
          <w:sz w:val="28"/>
          <w:szCs w:val="28"/>
        </w:rPr>
      </w:r>
    </w:p>
    <w:p>
      <w:pPr>
        <w:pStyle w:val="normal1"/>
        <w:widowControl w:val="false"/>
        <w:spacing w:lineRule="auto" w:line="240" w:before="7" w:after="0"/>
        <w:jc w:val="both"/>
        <w:rPr>
          <w:sz w:val="28"/>
          <w:szCs w:val="28"/>
        </w:rPr>
      </w:pPr>
      <w:r>
        <w:rPr>
          <w:sz w:val="28"/>
          <w:szCs w:val="28"/>
        </w:rPr>
      </w:r>
    </w:p>
    <w:p>
      <w:pPr>
        <w:pStyle w:val="normal1"/>
        <w:widowControl w:val="false"/>
        <w:spacing w:lineRule="auto" w:line="240" w:before="7" w:after="0"/>
        <w:jc w:val="both"/>
        <w:rPr>
          <w:sz w:val="28"/>
          <w:szCs w:val="28"/>
        </w:rPr>
      </w:pPr>
      <w:r>
        <w:rPr>
          <w:sz w:val="28"/>
          <w:szCs w:val="28"/>
        </w:rPr>
      </w:r>
    </w:p>
    <w:p>
      <w:pPr>
        <w:pStyle w:val="normal1"/>
        <w:widowControl w:val="false"/>
        <w:spacing w:lineRule="auto" w:line="240" w:before="7" w:after="0"/>
        <w:jc w:val="both"/>
        <w:rPr>
          <w:sz w:val="28"/>
          <w:szCs w:val="28"/>
        </w:rPr>
      </w:pPr>
      <w:r>
        <w:rPr>
          <w:sz w:val="28"/>
          <w:szCs w:val="28"/>
        </w:rPr>
      </w:r>
    </w:p>
    <w:p>
      <w:pPr>
        <w:pStyle w:val="normal1"/>
        <w:widowControl w:val="false"/>
        <w:spacing w:lineRule="auto" w:line="240" w:before="7" w:after="0"/>
        <w:jc w:val="both"/>
        <w:rPr>
          <w:sz w:val="28"/>
          <w:szCs w:val="28"/>
        </w:rPr>
      </w:pPr>
      <w:r>
        <w:rPr>
          <w:sz w:val="28"/>
          <w:szCs w:val="28"/>
        </w:rPr>
      </w:r>
    </w:p>
    <w:p>
      <w:pPr>
        <w:pStyle w:val="normal1"/>
        <w:widowControl w:val="false"/>
        <w:spacing w:lineRule="auto" w:line="240" w:before="7" w:after="0"/>
        <w:jc w:val="both"/>
        <w:rPr>
          <w:sz w:val="28"/>
          <w:szCs w:val="28"/>
        </w:rPr>
      </w:pPr>
      <w:r>
        <w:rPr>
          <w:sz w:val="28"/>
          <w:szCs w:val="28"/>
        </w:rPr>
      </w:r>
    </w:p>
    <w:p>
      <w:pPr>
        <w:pStyle w:val="normal1"/>
        <w:widowControl w:val="false"/>
        <w:spacing w:lineRule="auto" w:line="240" w:before="7" w:after="0"/>
        <w:jc w:val="both"/>
        <w:rPr>
          <w:sz w:val="28"/>
          <w:szCs w:val="28"/>
        </w:rPr>
      </w:pPr>
      <w:r>
        <w:rPr>
          <w:sz w:val="28"/>
          <w:szCs w:val="28"/>
        </w:rPr>
      </w:r>
    </w:p>
    <w:p>
      <w:pPr>
        <w:pStyle w:val="normal1"/>
        <w:widowControl w:val="false"/>
        <w:spacing w:lineRule="auto" w:line="240" w:before="7" w:after="0"/>
        <w:jc w:val="both"/>
        <w:rPr>
          <w:sz w:val="28"/>
          <w:szCs w:val="28"/>
        </w:rPr>
      </w:pPr>
      <w:r>
        <w:rPr>
          <w:sz w:val="28"/>
          <w:szCs w:val="28"/>
        </w:rPr>
      </w:r>
    </w:p>
    <w:p>
      <w:pPr>
        <w:pStyle w:val="normal1"/>
        <w:widowControl w:val="false"/>
        <w:spacing w:lineRule="auto" w:line="240" w:before="7" w:after="0"/>
        <w:jc w:val="both"/>
        <w:rPr>
          <w:sz w:val="28"/>
          <w:szCs w:val="28"/>
        </w:rPr>
      </w:pPr>
      <w:r>
        <w:rPr>
          <w:sz w:val="28"/>
          <w:szCs w:val="28"/>
        </w:rPr>
      </w:r>
    </w:p>
    <w:p>
      <w:pPr>
        <w:pStyle w:val="normal1"/>
        <w:widowControl w:val="false"/>
        <w:spacing w:lineRule="auto" w:line="240" w:before="7" w:after="0"/>
        <w:jc w:val="both"/>
        <w:rPr>
          <w:sz w:val="28"/>
          <w:szCs w:val="28"/>
        </w:rPr>
      </w:pPr>
      <w:r>
        <w:rPr>
          <w:sz w:val="28"/>
          <w:szCs w:val="28"/>
        </w:rPr>
      </w:r>
    </w:p>
    <w:p>
      <w:pPr>
        <w:pStyle w:val="normal1"/>
        <w:widowControl w:val="false"/>
        <w:spacing w:lineRule="auto" w:line="240" w:before="7" w:after="0"/>
        <w:jc w:val="both"/>
        <w:rPr>
          <w:sz w:val="28"/>
          <w:szCs w:val="28"/>
        </w:rPr>
      </w:pPr>
      <w:r>
        <w:rPr>
          <w:sz w:val="28"/>
          <w:szCs w:val="28"/>
        </w:rPr>
      </w:r>
    </w:p>
    <w:p>
      <w:pPr>
        <w:pStyle w:val="normal1"/>
        <w:widowControl w:val="false"/>
        <w:spacing w:lineRule="auto" w:line="240" w:before="7" w:after="0"/>
        <w:jc w:val="both"/>
        <w:rPr>
          <w:sz w:val="28"/>
          <w:szCs w:val="28"/>
        </w:rPr>
      </w:pPr>
      <w:r>
        <w:rPr>
          <w:sz w:val="28"/>
          <w:szCs w:val="28"/>
        </w:rPr>
      </w:r>
    </w:p>
    <w:p>
      <w:pPr>
        <w:pStyle w:val="normal1"/>
        <w:widowControl w:val="false"/>
        <w:spacing w:lineRule="auto" w:line="240" w:before="7" w:after="0"/>
        <w:jc w:val="both"/>
        <w:rPr>
          <w:sz w:val="28"/>
          <w:szCs w:val="28"/>
        </w:rPr>
      </w:pPr>
      <w:r>
        <w:rPr>
          <w:sz w:val="28"/>
          <w:szCs w:val="28"/>
        </w:rPr>
      </w:r>
    </w:p>
    <w:p>
      <w:pPr>
        <w:pStyle w:val="normal1"/>
        <w:widowControl w:val="false"/>
        <w:spacing w:lineRule="auto" w:line="240" w:before="7" w:after="0"/>
        <w:jc w:val="both"/>
        <w:rPr>
          <w:sz w:val="28"/>
          <w:szCs w:val="28"/>
        </w:rPr>
      </w:pPr>
      <w:r>
        <w:rPr>
          <w:sz w:val="28"/>
          <w:szCs w:val="28"/>
        </w:rPr>
      </w:r>
    </w:p>
    <w:p>
      <w:pPr>
        <w:pStyle w:val="normal1"/>
        <w:widowControl w:val="false"/>
        <w:spacing w:lineRule="auto" w:line="240" w:before="7" w:after="0"/>
        <w:jc w:val="both"/>
        <w:rPr>
          <w:sz w:val="28"/>
          <w:szCs w:val="28"/>
        </w:rPr>
      </w:pPr>
      <w:r>
        <w:rPr>
          <w:sz w:val="28"/>
          <w:szCs w:val="28"/>
        </w:rPr>
      </w:r>
    </w:p>
    <w:p>
      <w:pPr>
        <w:pStyle w:val="normal1"/>
        <w:widowControl w:val="false"/>
        <w:spacing w:lineRule="auto" w:line="240" w:before="7" w:after="0"/>
        <w:jc w:val="both"/>
        <w:rPr>
          <w:sz w:val="28"/>
          <w:szCs w:val="28"/>
        </w:rPr>
      </w:pPr>
      <w:r>
        <w:rPr>
          <w:sz w:val="28"/>
          <w:szCs w:val="28"/>
        </w:rPr>
      </w:r>
    </w:p>
    <w:p>
      <w:pPr>
        <w:pStyle w:val="normal1"/>
        <w:widowControl w:val="false"/>
        <w:spacing w:lineRule="auto" w:line="240" w:before="7" w:after="0"/>
        <w:jc w:val="both"/>
        <w:rPr>
          <w:sz w:val="28"/>
          <w:szCs w:val="28"/>
        </w:rPr>
      </w:pPr>
      <w:r>
        <w:rPr>
          <w:sz w:val="28"/>
          <w:szCs w:val="28"/>
        </w:rPr>
      </w:r>
    </w:p>
    <w:p>
      <w:pPr>
        <w:pStyle w:val="normal1"/>
        <w:widowControl w:val="false"/>
        <w:spacing w:lineRule="auto" w:line="240" w:before="7" w:after="0"/>
        <w:jc w:val="both"/>
        <w:rPr>
          <w:sz w:val="28"/>
          <w:szCs w:val="28"/>
        </w:rPr>
      </w:pPr>
      <w:r>
        <w:rPr>
          <w:sz w:val="28"/>
          <w:szCs w:val="28"/>
        </w:rPr>
      </w:r>
    </w:p>
    <w:p>
      <w:pPr>
        <w:pStyle w:val="normal1"/>
        <w:widowControl w:val="false"/>
        <w:spacing w:lineRule="auto" w:line="240" w:before="7" w:after="0"/>
        <w:jc w:val="both"/>
        <w:rPr>
          <w:sz w:val="28"/>
          <w:szCs w:val="28"/>
        </w:rPr>
      </w:pPr>
      <w:r>
        <w:rPr>
          <w:sz w:val="28"/>
          <w:szCs w:val="28"/>
        </w:rPr>
      </w:r>
    </w:p>
    <w:p>
      <w:pPr>
        <w:pStyle w:val="normal1"/>
        <w:widowControl w:val="false"/>
        <w:spacing w:lineRule="auto" w:line="240" w:before="7" w:after="0"/>
        <w:jc w:val="both"/>
        <w:rPr>
          <w:sz w:val="28"/>
          <w:szCs w:val="28"/>
        </w:rPr>
      </w:pPr>
      <w:r>
        <w:rPr>
          <w:sz w:val="28"/>
          <w:szCs w:val="28"/>
        </w:rPr>
      </w:r>
    </w:p>
    <w:p>
      <w:pPr>
        <w:pStyle w:val="normal1"/>
        <w:widowControl w:val="false"/>
        <w:spacing w:lineRule="auto" w:line="240" w:before="7" w:after="0"/>
        <w:jc w:val="both"/>
        <w:rPr>
          <w:sz w:val="28"/>
          <w:szCs w:val="28"/>
        </w:rPr>
      </w:pPr>
      <w:r>
        <w:rPr>
          <w:sz w:val="28"/>
          <w:szCs w:val="28"/>
        </w:rPr>
      </w:r>
    </w:p>
    <w:p>
      <w:pPr>
        <w:pStyle w:val="normal1"/>
        <w:widowControl w:val="false"/>
        <w:spacing w:lineRule="auto" w:line="240" w:before="7" w:after="0"/>
        <w:jc w:val="both"/>
        <w:rPr>
          <w:sz w:val="28"/>
          <w:szCs w:val="28"/>
        </w:rPr>
      </w:pPr>
      <w:r>
        <w:rPr>
          <w:sz w:val="28"/>
          <w:szCs w:val="28"/>
        </w:rPr>
      </w:r>
    </w:p>
    <w:p>
      <w:pPr>
        <w:pStyle w:val="normal1"/>
        <w:widowControl w:val="false"/>
        <w:spacing w:lineRule="auto" w:line="240" w:before="7" w:after="0"/>
        <w:jc w:val="both"/>
        <w:rPr>
          <w:sz w:val="28"/>
          <w:szCs w:val="28"/>
        </w:rPr>
      </w:pPr>
      <w:r>
        <w:rPr>
          <w:sz w:val="28"/>
          <w:szCs w:val="28"/>
        </w:rPr>
      </w:r>
    </w:p>
    <w:p>
      <w:pPr>
        <w:pStyle w:val="normal1"/>
        <w:widowControl w:val="false"/>
        <w:spacing w:lineRule="auto" w:line="240" w:before="7" w:after="0"/>
        <w:jc w:val="both"/>
        <w:rPr>
          <w:sz w:val="28"/>
          <w:szCs w:val="28"/>
        </w:rPr>
      </w:pPr>
      <w:r>
        <w:rPr>
          <w:sz w:val="28"/>
          <w:szCs w:val="28"/>
        </w:rPr>
      </w:r>
    </w:p>
    <w:p>
      <w:pPr>
        <w:pStyle w:val="normal1"/>
        <w:widowControl w:val="false"/>
        <w:spacing w:lineRule="auto" w:line="240" w:before="7" w:after="0"/>
        <w:jc w:val="both"/>
        <w:rPr>
          <w:sz w:val="28"/>
          <w:szCs w:val="28"/>
        </w:rPr>
      </w:pPr>
      <w:r>
        <w:rPr>
          <w:sz w:val="28"/>
          <w:szCs w:val="28"/>
        </w:rPr>
      </w:r>
    </w:p>
    <w:p>
      <w:pPr>
        <w:pStyle w:val="normal1"/>
        <w:widowControl w:val="false"/>
        <w:spacing w:lineRule="auto" w:line="240" w:before="7" w:after="0"/>
        <w:jc w:val="both"/>
        <w:rPr>
          <w:sz w:val="28"/>
          <w:szCs w:val="28"/>
        </w:rPr>
      </w:pPr>
      <w:r>
        <w:rPr>
          <w:sz w:val="28"/>
          <w:szCs w:val="28"/>
        </w:rPr>
      </w:r>
    </w:p>
    <w:p>
      <w:pPr>
        <w:pStyle w:val="normal1"/>
        <w:widowControl w:val="false"/>
        <w:spacing w:lineRule="auto" w:line="240" w:before="7" w:after="0"/>
        <w:jc w:val="both"/>
        <w:rPr>
          <w:sz w:val="28"/>
          <w:szCs w:val="28"/>
        </w:rPr>
      </w:pPr>
      <w:r>
        <w:rPr>
          <w:sz w:val="28"/>
          <w:szCs w:val="28"/>
        </w:rPr>
      </w:r>
    </w:p>
    <w:p>
      <w:pPr>
        <w:pStyle w:val="normal1"/>
        <w:widowControl w:val="false"/>
        <w:spacing w:lineRule="auto" w:line="240" w:before="7" w:after="0"/>
        <w:jc w:val="both"/>
        <w:rPr>
          <w:sz w:val="28"/>
          <w:szCs w:val="28"/>
        </w:rPr>
      </w:pPr>
      <w:r>
        <w:rPr>
          <w:sz w:val="28"/>
          <w:szCs w:val="28"/>
        </w:rPr>
      </w:r>
    </w:p>
    <w:p>
      <w:pPr>
        <w:pStyle w:val="normal1"/>
        <w:widowControl w:val="false"/>
        <w:spacing w:lineRule="auto" w:line="240" w:before="7" w:after="0"/>
        <w:jc w:val="both"/>
        <w:rPr>
          <w:sz w:val="28"/>
          <w:szCs w:val="28"/>
        </w:rPr>
      </w:pPr>
      <w:r>
        <w:rPr>
          <w:sz w:val="28"/>
          <w:szCs w:val="28"/>
        </w:rPr>
      </w:r>
    </w:p>
    <w:p>
      <w:pPr>
        <w:pStyle w:val="normal1"/>
        <w:widowControl w:val="false"/>
        <w:spacing w:lineRule="auto" w:line="240" w:before="7" w:after="0"/>
        <w:jc w:val="both"/>
        <w:rPr>
          <w:sz w:val="28"/>
          <w:szCs w:val="28"/>
        </w:rPr>
      </w:pPr>
      <w:r>
        <w:rPr>
          <w:sz w:val="28"/>
          <w:szCs w:val="28"/>
        </w:rPr>
      </w:r>
    </w:p>
    <w:p>
      <w:pPr>
        <w:pStyle w:val="normal1"/>
        <w:widowControl w:val="false"/>
        <w:spacing w:lineRule="auto" w:line="240" w:before="7" w:after="0"/>
        <w:jc w:val="both"/>
        <w:rPr>
          <w:sz w:val="28"/>
          <w:szCs w:val="28"/>
        </w:rPr>
      </w:pPr>
      <w:r>
        <w:rPr>
          <w:sz w:val="28"/>
          <w:szCs w:val="28"/>
        </w:rPr>
      </w:r>
    </w:p>
    <w:p>
      <w:pPr>
        <w:pStyle w:val="normal1"/>
        <w:widowControl w:val="false"/>
        <w:spacing w:lineRule="auto" w:line="240" w:before="7" w:after="0"/>
        <w:jc w:val="both"/>
        <w:rPr>
          <w:sz w:val="28"/>
          <w:szCs w:val="28"/>
        </w:rPr>
      </w:pPr>
      <w:r>
        <w:rPr>
          <w:sz w:val="28"/>
          <w:szCs w:val="28"/>
        </w:rPr>
        <w:t xml:space="preserve">Appendix B Calving induced Chl-A changes </w:t>
      </w:r>
    </w:p>
    <w:p>
      <w:pPr>
        <w:pStyle w:val="normal1"/>
        <w:widowControl w:val="false"/>
        <w:spacing w:lineRule="auto" w:line="240" w:before="7" w:after="0"/>
        <w:jc w:val="both"/>
        <w:rPr>
          <w:sz w:val="28"/>
          <w:szCs w:val="28"/>
        </w:rPr>
      </w:pPr>
      <w:r>
        <w:rPr>
          <w:sz w:val="28"/>
          <w:szCs w:val="28"/>
        </w:rPr>
      </w:r>
    </w:p>
    <w:p>
      <w:pPr>
        <w:pStyle w:val="normal1"/>
        <w:widowControl w:val="false"/>
        <w:spacing w:lineRule="auto" w:line="240" w:before="7" w:after="0"/>
        <w:jc w:val="both"/>
        <w:rPr>
          <w:sz w:val="28"/>
          <w:szCs w:val="28"/>
        </w:rPr>
      </w:pPr>
      <w:r>
        <w:rPr/>
        <w:drawing>
          <wp:inline distT="0" distB="0" distL="0" distR="0">
            <wp:extent cx="5019040" cy="5003800"/>
            <wp:effectExtent l="0" t="0" r="0" b="0"/>
            <wp:docPr id="1"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png" descr=""/>
                    <pic:cNvPicPr>
                      <a:picLocks noChangeAspect="1" noChangeArrowheads="1"/>
                    </pic:cNvPicPr>
                  </pic:nvPicPr>
                  <pic:blipFill>
                    <a:blip r:embed="rId2"/>
                    <a:stretch>
                      <a:fillRect/>
                    </a:stretch>
                  </pic:blipFill>
                  <pic:spPr bwMode="auto">
                    <a:xfrm>
                      <a:off x="0" y="0"/>
                      <a:ext cx="5019040" cy="5003800"/>
                    </a:xfrm>
                    <a:prstGeom prst="rect">
                      <a:avLst/>
                    </a:prstGeom>
                  </pic:spPr>
                </pic:pic>
              </a:graphicData>
            </a:graphic>
          </wp:inline>
        </w:drawing>
      </w:r>
    </w:p>
    <w:p>
      <w:pPr>
        <w:pStyle w:val="normal1"/>
        <w:widowControl w:val="false"/>
        <w:spacing w:lineRule="auto" w:line="240" w:before="7" w:after="0"/>
        <w:jc w:val="both"/>
        <w:rPr>
          <w:sz w:val="19"/>
          <w:szCs w:val="19"/>
        </w:rPr>
      </w:pPr>
      <w:r>
        <w:rPr>
          <w:sz w:val="20"/>
          <w:szCs w:val="20"/>
        </w:rPr>
        <w:t>Fig. B1</w:t>
      </w:r>
      <w:r>
        <w:rPr>
          <w:sz w:val="19"/>
          <w:szCs w:val="19"/>
        </w:rPr>
        <w:t xml:space="preserve">: Redistribution of Chl-A from measurements pre- and syn-calving. Notice how a Chl-A ”plateau” for the green syn-calving measurement appears at 30-50 m depth. The peak at </w:t>
      </w:r>
      <w:r>
        <w:rPr>
          <w:rFonts w:eastAsia="Arial Unicode MS" w:cs="Arial Unicode MS" w:ascii="Arial Unicode MS" w:hAnsi="Arial Unicode MS"/>
          <w:i/>
          <w:iCs/>
          <w:sz w:val="20"/>
          <w:szCs w:val="20"/>
        </w:rPr>
        <w:t xml:space="preserve">∼ </w:t>
      </w:r>
      <w:r>
        <w:rPr>
          <w:sz w:val="19"/>
          <w:szCs w:val="19"/>
        </w:rPr>
        <w:t xml:space="preserve">25 m for the yellow pre-calving Chl-A profile also appears to be shifted upwards in the green syn-calving profile. </w:t>
      </w:r>
    </w:p>
    <w:p>
      <w:pPr>
        <w:pStyle w:val="normal1"/>
        <w:widowControl w:val="false"/>
        <w:spacing w:lineRule="auto" w:line="240" w:before="7" w:after="0"/>
        <w:jc w:val="both"/>
        <w:rPr>
          <w:sz w:val="19"/>
          <w:szCs w:val="19"/>
        </w:rPr>
      </w:pPr>
      <w:r>
        <w:rPr>
          <w:sz w:val="19"/>
          <w:szCs w:val="19"/>
        </w:rPr>
      </w:r>
    </w:p>
    <w:p>
      <w:pPr>
        <w:pStyle w:val="normal1"/>
        <w:widowControl w:val="false"/>
        <w:spacing w:lineRule="auto" w:line="240" w:before="7" w:after="0"/>
        <w:jc w:val="both"/>
        <w:rPr>
          <w:sz w:val="19"/>
          <w:szCs w:val="19"/>
        </w:rPr>
      </w:pPr>
      <w:r>
        <w:rPr>
          <w:sz w:val="19"/>
          <w:szCs w:val="19"/>
        </w:rPr>
      </w:r>
    </w:p>
    <w:p>
      <w:pPr>
        <w:pStyle w:val="normal1"/>
        <w:widowControl w:val="false"/>
        <w:spacing w:lineRule="auto" w:line="240" w:before="7" w:after="0"/>
        <w:jc w:val="both"/>
        <w:rPr>
          <w:sz w:val="19"/>
          <w:szCs w:val="19"/>
        </w:rPr>
      </w:pPr>
      <w:r>
        <w:rPr>
          <w:sz w:val="19"/>
          <w:szCs w:val="19"/>
        </w:rPr>
      </w:r>
    </w:p>
    <w:p>
      <w:pPr>
        <w:pStyle w:val="normal1"/>
        <w:widowControl w:val="false"/>
        <w:spacing w:lineRule="auto" w:line="240" w:before="7" w:after="0"/>
        <w:jc w:val="both"/>
        <w:rPr>
          <w:sz w:val="19"/>
          <w:szCs w:val="19"/>
        </w:rPr>
      </w:pPr>
      <w:r>
        <w:rPr>
          <w:sz w:val="19"/>
          <w:szCs w:val="19"/>
        </w:rPr>
      </w:r>
    </w:p>
    <w:p>
      <w:pPr>
        <w:pStyle w:val="normal1"/>
        <w:widowControl w:val="false"/>
        <w:spacing w:lineRule="auto" w:line="240" w:before="7" w:after="0"/>
        <w:jc w:val="both"/>
        <w:rPr>
          <w:sz w:val="19"/>
          <w:szCs w:val="19"/>
        </w:rPr>
      </w:pPr>
      <w:r>
        <w:rPr>
          <w:sz w:val="19"/>
          <w:szCs w:val="19"/>
        </w:rPr>
      </w:r>
    </w:p>
    <w:p>
      <w:pPr>
        <w:pStyle w:val="normal1"/>
        <w:widowControl w:val="false"/>
        <w:spacing w:lineRule="auto" w:line="240" w:before="7" w:after="0"/>
        <w:jc w:val="both"/>
        <w:rPr>
          <w:sz w:val="19"/>
          <w:szCs w:val="19"/>
        </w:rPr>
      </w:pPr>
      <w:r>
        <w:rPr>
          <w:sz w:val="19"/>
          <w:szCs w:val="19"/>
        </w:rPr>
      </w:r>
    </w:p>
    <w:p>
      <w:pPr>
        <w:pStyle w:val="normal1"/>
        <w:widowControl w:val="false"/>
        <w:spacing w:lineRule="auto" w:line="240" w:before="7" w:after="0"/>
        <w:jc w:val="both"/>
        <w:rPr>
          <w:sz w:val="19"/>
          <w:szCs w:val="19"/>
        </w:rPr>
      </w:pPr>
      <w:r>
        <w:rPr>
          <w:sz w:val="19"/>
          <w:szCs w:val="19"/>
        </w:rPr>
      </w:r>
    </w:p>
    <w:p>
      <w:pPr>
        <w:pStyle w:val="normal1"/>
        <w:widowControl w:val="false"/>
        <w:spacing w:lineRule="auto" w:line="240" w:before="7" w:after="0"/>
        <w:jc w:val="both"/>
        <w:rPr>
          <w:sz w:val="19"/>
          <w:szCs w:val="19"/>
        </w:rPr>
      </w:pPr>
      <w:r>
        <w:rPr>
          <w:sz w:val="19"/>
          <w:szCs w:val="19"/>
        </w:rPr>
      </w:r>
    </w:p>
    <w:p>
      <w:pPr>
        <w:pStyle w:val="normal1"/>
        <w:widowControl w:val="false"/>
        <w:spacing w:lineRule="auto" w:line="240" w:before="7" w:after="0"/>
        <w:jc w:val="both"/>
        <w:rPr>
          <w:sz w:val="19"/>
          <w:szCs w:val="19"/>
        </w:rPr>
      </w:pPr>
      <w:r>
        <w:rPr>
          <w:sz w:val="19"/>
          <w:szCs w:val="19"/>
        </w:rPr>
      </w:r>
    </w:p>
    <w:p>
      <w:pPr>
        <w:pStyle w:val="normal1"/>
        <w:widowControl w:val="false"/>
        <w:spacing w:lineRule="auto" w:line="240" w:before="7" w:after="0"/>
        <w:jc w:val="both"/>
        <w:rPr>
          <w:sz w:val="19"/>
          <w:szCs w:val="19"/>
        </w:rPr>
      </w:pPr>
      <w:r>
        <w:rPr>
          <w:sz w:val="19"/>
          <w:szCs w:val="19"/>
        </w:rPr>
      </w:r>
    </w:p>
    <w:p>
      <w:pPr>
        <w:pStyle w:val="normal1"/>
        <w:widowControl w:val="false"/>
        <w:spacing w:lineRule="auto" w:line="240" w:before="7" w:after="0"/>
        <w:jc w:val="both"/>
        <w:rPr>
          <w:sz w:val="19"/>
          <w:szCs w:val="19"/>
        </w:rPr>
      </w:pPr>
      <w:r>
        <w:rPr>
          <w:sz w:val="19"/>
          <w:szCs w:val="19"/>
        </w:rPr>
      </w:r>
    </w:p>
    <w:p>
      <w:pPr>
        <w:pStyle w:val="normal1"/>
        <w:widowControl w:val="false"/>
        <w:spacing w:lineRule="auto" w:line="240" w:before="7" w:after="0"/>
        <w:jc w:val="both"/>
        <w:rPr>
          <w:sz w:val="28"/>
          <w:szCs w:val="28"/>
        </w:rPr>
      </w:pPr>
      <w:r>
        <w:rPr>
          <w:sz w:val="28"/>
          <w:szCs w:val="28"/>
        </w:rPr>
      </w:r>
    </w:p>
    <w:p>
      <w:pPr>
        <w:pStyle w:val="normal1"/>
        <w:widowControl w:val="false"/>
        <w:spacing w:lineRule="auto" w:line="240" w:before="7" w:after="0"/>
        <w:jc w:val="both"/>
        <w:rPr>
          <w:sz w:val="28"/>
          <w:szCs w:val="28"/>
        </w:rPr>
      </w:pPr>
      <w:r>
        <w:rPr>
          <w:sz w:val="28"/>
          <w:szCs w:val="28"/>
        </w:rPr>
      </w:r>
    </w:p>
    <w:p>
      <w:pPr>
        <w:pStyle w:val="normal1"/>
        <w:widowControl w:val="false"/>
        <w:spacing w:lineRule="auto" w:line="240" w:before="7" w:after="0"/>
        <w:jc w:val="both"/>
        <w:rPr>
          <w:sz w:val="28"/>
          <w:szCs w:val="28"/>
        </w:rPr>
      </w:pPr>
      <w:r>
        <w:rPr>
          <w:sz w:val="28"/>
          <w:szCs w:val="28"/>
        </w:rPr>
      </w:r>
    </w:p>
    <w:p>
      <w:pPr>
        <w:pStyle w:val="normal1"/>
        <w:widowControl w:val="false"/>
        <w:spacing w:lineRule="auto" w:line="240" w:before="7" w:after="0"/>
        <w:jc w:val="both"/>
        <w:rPr>
          <w:sz w:val="19"/>
          <w:szCs w:val="19"/>
        </w:rPr>
      </w:pPr>
      <w:r>
        <w:rPr>
          <w:sz w:val="28"/>
          <w:szCs w:val="28"/>
        </w:rPr>
        <w:t xml:space="preserve">Appendix C Conceptual schematic of water-mass structure in Dickson Fjord </w:t>
      </w:r>
    </w:p>
    <w:p>
      <w:pPr>
        <w:pStyle w:val="normal1"/>
        <w:widowControl w:val="false"/>
        <w:spacing w:lineRule="auto" w:line="240"/>
        <w:rPr>
          <w:sz w:val="19"/>
          <w:szCs w:val="19"/>
        </w:rPr>
      </w:pPr>
      <w:r>
        <w:rPr/>
        <w:drawing>
          <wp:inline distT="0" distB="0" distL="0" distR="0">
            <wp:extent cx="2459355" cy="1677035"/>
            <wp:effectExtent l="0" t="0" r="0" b="0"/>
            <wp:docPr id="2"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descr=""/>
                    <pic:cNvPicPr>
                      <a:picLocks noChangeAspect="1" noChangeArrowheads="1"/>
                    </pic:cNvPicPr>
                  </pic:nvPicPr>
                  <pic:blipFill>
                    <a:blip r:embed="rId3"/>
                    <a:stretch>
                      <a:fillRect/>
                    </a:stretch>
                  </pic:blipFill>
                  <pic:spPr bwMode="auto">
                    <a:xfrm>
                      <a:off x="0" y="0"/>
                      <a:ext cx="2459355" cy="1677035"/>
                    </a:xfrm>
                    <a:prstGeom prst="rect">
                      <a:avLst/>
                    </a:prstGeom>
                  </pic:spPr>
                </pic:pic>
              </a:graphicData>
            </a:graphic>
          </wp:inline>
        </w:drawing>
      </w:r>
      <w:r>
        <w:rPr/>
        <w:drawing>
          <wp:inline distT="0" distB="0" distL="0" distR="0">
            <wp:extent cx="2459355" cy="1677035"/>
            <wp:effectExtent l="0" t="0" r="0" b="0"/>
            <wp:docPr id="3"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png" descr=""/>
                    <pic:cNvPicPr>
                      <a:picLocks noChangeAspect="1" noChangeArrowheads="1"/>
                    </pic:cNvPicPr>
                  </pic:nvPicPr>
                  <pic:blipFill>
                    <a:blip r:embed="rId4"/>
                    <a:stretch>
                      <a:fillRect/>
                    </a:stretch>
                  </pic:blipFill>
                  <pic:spPr bwMode="auto">
                    <a:xfrm>
                      <a:off x="0" y="0"/>
                      <a:ext cx="2459355" cy="1677035"/>
                    </a:xfrm>
                    <a:prstGeom prst="rect">
                      <a:avLst/>
                    </a:prstGeom>
                  </pic:spPr>
                </pic:pic>
              </a:graphicData>
            </a:graphic>
          </wp:inline>
        </w:drawing>
      </w:r>
    </w:p>
    <w:p>
      <w:pPr>
        <w:pStyle w:val="normal1"/>
        <w:widowControl w:val="false"/>
        <w:spacing w:lineRule="auto" w:line="240"/>
        <w:jc w:val="both"/>
        <w:rPr>
          <w:sz w:val="19"/>
          <w:szCs w:val="19"/>
        </w:rPr>
      </w:pPr>
      <w:r>
        <w:rPr>
          <w:sz w:val="20"/>
          <w:szCs w:val="20"/>
        </w:rPr>
        <w:t>Fig. C2</w:t>
      </w:r>
      <w:r>
        <w:rPr>
          <w:sz w:val="19"/>
          <w:szCs w:val="19"/>
        </w:rPr>
        <w:t xml:space="preserve">: a) Conceptual illustration of the mixing from subglacial discharge entraining PW near the terminus. b) Conceptual illustration of fjord wide mixing driven by full front “bottom-out” calving. </w:t>
      </w:r>
    </w:p>
    <w:p>
      <w:pPr>
        <w:pStyle w:val="normal1"/>
        <w:widowControl w:val="false"/>
        <w:spacing w:lineRule="auto" w:line="240"/>
        <w:ind w:hanging="0" w:left="78"/>
        <w:jc w:val="both"/>
        <w:rPr>
          <w:sz w:val="19"/>
          <w:szCs w:val="19"/>
        </w:rPr>
      </w:pPr>
      <w:r>
        <w:rPr>
          <w:sz w:val="19"/>
          <w:szCs w:val="19"/>
        </w:rPr>
      </w:r>
    </w:p>
    <w:p>
      <w:pPr>
        <w:pStyle w:val="normal1"/>
        <w:widowControl w:val="false"/>
        <w:spacing w:lineRule="auto" w:line="240"/>
        <w:jc w:val="both"/>
        <w:rPr>
          <w:sz w:val="28"/>
          <w:szCs w:val="28"/>
        </w:rPr>
      </w:pPr>
      <w:r>
        <w:rPr>
          <w:sz w:val="28"/>
          <w:szCs w:val="28"/>
        </w:rPr>
      </w:r>
    </w:p>
    <w:p>
      <w:pPr>
        <w:pStyle w:val="normal1"/>
        <w:widowControl w:val="false"/>
        <w:spacing w:lineRule="auto" w:line="240"/>
        <w:jc w:val="both"/>
        <w:rPr>
          <w:sz w:val="28"/>
          <w:szCs w:val="28"/>
        </w:rPr>
      </w:pPr>
      <w:r>
        <w:rPr>
          <w:sz w:val="28"/>
          <w:szCs w:val="28"/>
        </w:rPr>
      </w:r>
    </w:p>
    <w:p>
      <w:pPr>
        <w:pStyle w:val="normal1"/>
        <w:widowControl w:val="false"/>
        <w:spacing w:lineRule="auto" w:line="240"/>
        <w:jc w:val="both"/>
        <w:rPr>
          <w:sz w:val="28"/>
          <w:szCs w:val="28"/>
        </w:rPr>
      </w:pPr>
      <w:r>
        <w:rPr>
          <w:sz w:val="28"/>
          <w:szCs w:val="28"/>
        </w:rPr>
      </w:r>
    </w:p>
    <w:p>
      <w:pPr>
        <w:pStyle w:val="normal1"/>
        <w:widowControl w:val="false"/>
        <w:spacing w:lineRule="auto" w:line="240"/>
        <w:jc w:val="both"/>
        <w:rPr>
          <w:sz w:val="28"/>
          <w:szCs w:val="28"/>
        </w:rPr>
      </w:pPr>
      <w:r>
        <w:rPr>
          <w:sz w:val="28"/>
          <w:szCs w:val="28"/>
        </w:rPr>
      </w:r>
    </w:p>
    <w:p>
      <w:pPr>
        <w:pStyle w:val="normal1"/>
        <w:widowControl w:val="false"/>
        <w:spacing w:lineRule="auto" w:line="240"/>
        <w:jc w:val="both"/>
        <w:rPr>
          <w:sz w:val="28"/>
          <w:szCs w:val="28"/>
        </w:rPr>
      </w:pPr>
      <w:r>
        <w:rPr>
          <w:sz w:val="28"/>
          <w:szCs w:val="28"/>
        </w:rPr>
      </w:r>
    </w:p>
    <w:p>
      <w:pPr>
        <w:pStyle w:val="normal1"/>
        <w:widowControl w:val="false"/>
        <w:spacing w:lineRule="auto" w:line="240"/>
        <w:jc w:val="both"/>
        <w:rPr>
          <w:sz w:val="28"/>
          <w:szCs w:val="28"/>
        </w:rPr>
      </w:pPr>
      <w:r>
        <w:rPr>
          <w:sz w:val="28"/>
          <w:szCs w:val="28"/>
        </w:rPr>
      </w:r>
    </w:p>
    <w:p>
      <w:pPr>
        <w:pStyle w:val="normal1"/>
        <w:widowControl w:val="false"/>
        <w:spacing w:lineRule="auto" w:line="240"/>
        <w:jc w:val="both"/>
        <w:rPr>
          <w:sz w:val="28"/>
          <w:szCs w:val="28"/>
        </w:rPr>
      </w:pPr>
      <w:r>
        <w:rPr>
          <w:sz w:val="28"/>
          <w:szCs w:val="28"/>
        </w:rPr>
      </w:r>
    </w:p>
    <w:p>
      <w:pPr>
        <w:pStyle w:val="normal1"/>
        <w:widowControl w:val="false"/>
        <w:spacing w:lineRule="auto" w:line="240"/>
        <w:jc w:val="both"/>
        <w:rPr>
          <w:sz w:val="28"/>
          <w:szCs w:val="28"/>
        </w:rPr>
      </w:pPr>
      <w:r>
        <w:rPr>
          <w:sz w:val="28"/>
          <w:szCs w:val="28"/>
        </w:rPr>
      </w:r>
    </w:p>
    <w:p>
      <w:pPr>
        <w:pStyle w:val="normal1"/>
        <w:widowControl w:val="false"/>
        <w:spacing w:lineRule="auto" w:line="240"/>
        <w:jc w:val="both"/>
        <w:rPr>
          <w:sz w:val="28"/>
          <w:szCs w:val="28"/>
        </w:rPr>
      </w:pPr>
      <w:r>
        <w:rPr>
          <w:sz w:val="28"/>
          <w:szCs w:val="28"/>
        </w:rPr>
      </w:r>
    </w:p>
    <w:p>
      <w:pPr>
        <w:pStyle w:val="normal1"/>
        <w:widowControl w:val="false"/>
        <w:spacing w:lineRule="auto" w:line="240"/>
        <w:jc w:val="both"/>
        <w:rPr>
          <w:sz w:val="28"/>
          <w:szCs w:val="28"/>
        </w:rPr>
      </w:pPr>
      <w:r>
        <w:rPr>
          <w:sz w:val="28"/>
          <w:szCs w:val="28"/>
        </w:rPr>
      </w:r>
    </w:p>
    <w:p>
      <w:pPr>
        <w:pStyle w:val="normal1"/>
        <w:widowControl w:val="false"/>
        <w:spacing w:lineRule="auto" w:line="240"/>
        <w:jc w:val="both"/>
        <w:rPr>
          <w:sz w:val="28"/>
          <w:szCs w:val="28"/>
        </w:rPr>
      </w:pPr>
      <w:r>
        <w:rPr>
          <w:sz w:val="28"/>
          <w:szCs w:val="28"/>
        </w:rPr>
      </w:r>
    </w:p>
    <w:p>
      <w:pPr>
        <w:pStyle w:val="normal1"/>
        <w:widowControl w:val="false"/>
        <w:spacing w:lineRule="auto" w:line="240"/>
        <w:jc w:val="both"/>
        <w:rPr>
          <w:sz w:val="28"/>
          <w:szCs w:val="28"/>
        </w:rPr>
      </w:pPr>
      <w:r>
        <w:rPr>
          <w:sz w:val="28"/>
          <w:szCs w:val="28"/>
        </w:rPr>
      </w:r>
    </w:p>
    <w:p>
      <w:pPr>
        <w:pStyle w:val="normal1"/>
        <w:widowControl w:val="false"/>
        <w:spacing w:lineRule="auto" w:line="240"/>
        <w:jc w:val="both"/>
        <w:rPr>
          <w:sz w:val="28"/>
          <w:szCs w:val="28"/>
        </w:rPr>
      </w:pPr>
      <w:r>
        <w:rPr>
          <w:sz w:val="28"/>
          <w:szCs w:val="28"/>
        </w:rPr>
      </w:r>
    </w:p>
    <w:p>
      <w:pPr>
        <w:pStyle w:val="normal1"/>
        <w:widowControl w:val="false"/>
        <w:spacing w:lineRule="auto" w:line="240"/>
        <w:jc w:val="both"/>
        <w:rPr>
          <w:sz w:val="28"/>
          <w:szCs w:val="28"/>
        </w:rPr>
      </w:pPr>
      <w:r>
        <w:rPr>
          <w:sz w:val="28"/>
          <w:szCs w:val="28"/>
        </w:rPr>
      </w:r>
    </w:p>
    <w:p>
      <w:pPr>
        <w:pStyle w:val="normal1"/>
        <w:widowControl w:val="false"/>
        <w:spacing w:lineRule="auto" w:line="240"/>
        <w:jc w:val="both"/>
        <w:rPr>
          <w:sz w:val="28"/>
          <w:szCs w:val="28"/>
        </w:rPr>
      </w:pPr>
      <w:r>
        <w:rPr>
          <w:sz w:val="28"/>
          <w:szCs w:val="28"/>
        </w:rPr>
      </w:r>
    </w:p>
    <w:p>
      <w:pPr>
        <w:pStyle w:val="normal1"/>
        <w:widowControl w:val="false"/>
        <w:spacing w:lineRule="auto" w:line="240"/>
        <w:jc w:val="both"/>
        <w:rPr>
          <w:sz w:val="28"/>
          <w:szCs w:val="28"/>
        </w:rPr>
      </w:pPr>
      <w:r>
        <w:rPr>
          <w:sz w:val="28"/>
          <w:szCs w:val="28"/>
        </w:rPr>
      </w:r>
    </w:p>
    <w:p>
      <w:pPr>
        <w:pStyle w:val="normal1"/>
        <w:widowControl w:val="false"/>
        <w:spacing w:lineRule="auto" w:line="240"/>
        <w:jc w:val="both"/>
        <w:rPr>
          <w:sz w:val="28"/>
          <w:szCs w:val="28"/>
        </w:rPr>
      </w:pPr>
      <w:r>
        <w:rPr>
          <w:sz w:val="28"/>
          <w:szCs w:val="28"/>
        </w:rPr>
      </w:r>
    </w:p>
    <w:p>
      <w:pPr>
        <w:pStyle w:val="normal1"/>
        <w:widowControl w:val="false"/>
        <w:spacing w:lineRule="auto" w:line="240"/>
        <w:jc w:val="both"/>
        <w:rPr>
          <w:sz w:val="28"/>
          <w:szCs w:val="28"/>
        </w:rPr>
      </w:pPr>
      <w:r>
        <w:rPr>
          <w:sz w:val="28"/>
          <w:szCs w:val="28"/>
        </w:rPr>
      </w:r>
    </w:p>
    <w:p>
      <w:pPr>
        <w:pStyle w:val="normal1"/>
        <w:widowControl w:val="false"/>
        <w:spacing w:lineRule="auto" w:line="240"/>
        <w:jc w:val="both"/>
        <w:rPr>
          <w:sz w:val="28"/>
          <w:szCs w:val="28"/>
        </w:rPr>
      </w:pPr>
      <w:r>
        <w:rPr>
          <w:sz w:val="28"/>
          <w:szCs w:val="28"/>
        </w:rPr>
      </w:r>
    </w:p>
    <w:p>
      <w:pPr>
        <w:pStyle w:val="normal1"/>
        <w:widowControl w:val="false"/>
        <w:spacing w:lineRule="auto" w:line="240"/>
        <w:jc w:val="both"/>
        <w:rPr>
          <w:sz w:val="28"/>
          <w:szCs w:val="28"/>
        </w:rPr>
      </w:pPr>
      <w:r>
        <w:rPr>
          <w:sz w:val="28"/>
          <w:szCs w:val="28"/>
        </w:rPr>
      </w:r>
    </w:p>
    <w:p>
      <w:pPr>
        <w:pStyle w:val="normal1"/>
        <w:widowControl w:val="false"/>
        <w:spacing w:lineRule="auto" w:line="240"/>
        <w:jc w:val="both"/>
        <w:rPr>
          <w:sz w:val="28"/>
          <w:szCs w:val="28"/>
        </w:rPr>
      </w:pPr>
      <w:r>
        <w:rPr>
          <w:sz w:val="28"/>
          <w:szCs w:val="28"/>
        </w:rPr>
      </w:r>
    </w:p>
    <w:p>
      <w:pPr>
        <w:pStyle w:val="normal1"/>
        <w:widowControl w:val="false"/>
        <w:spacing w:lineRule="auto" w:line="240"/>
        <w:jc w:val="both"/>
        <w:rPr>
          <w:sz w:val="28"/>
          <w:szCs w:val="28"/>
        </w:rPr>
      </w:pPr>
      <w:r>
        <w:rPr>
          <w:sz w:val="28"/>
          <w:szCs w:val="28"/>
        </w:rPr>
      </w:r>
    </w:p>
    <w:p>
      <w:pPr>
        <w:pStyle w:val="normal1"/>
        <w:widowControl w:val="false"/>
        <w:spacing w:lineRule="auto" w:line="240"/>
        <w:jc w:val="both"/>
        <w:rPr>
          <w:sz w:val="28"/>
          <w:szCs w:val="28"/>
        </w:rPr>
      </w:pPr>
      <w:r>
        <w:rPr>
          <w:sz w:val="28"/>
          <w:szCs w:val="28"/>
        </w:rPr>
      </w:r>
    </w:p>
    <w:p>
      <w:pPr>
        <w:pStyle w:val="normal1"/>
        <w:widowControl w:val="false"/>
        <w:spacing w:lineRule="auto" w:line="240"/>
        <w:jc w:val="both"/>
        <w:rPr>
          <w:sz w:val="28"/>
          <w:szCs w:val="28"/>
        </w:rPr>
      </w:pPr>
      <w:r>
        <w:rPr>
          <w:sz w:val="28"/>
          <w:szCs w:val="28"/>
        </w:rPr>
      </w:r>
    </w:p>
    <w:p>
      <w:pPr>
        <w:pStyle w:val="normal1"/>
        <w:widowControl w:val="false"/>
        <w:spacing w:lineRule="auto" w:line="240"/>
        <w:jc w:val="both"/>
        <w:rPr>
          <w:sz w:val="28"/>
          <w:szCs w:val="28"/>
        </w:rPr>
      </w:pPr>
      <w:r>
        <w:rPr>
          <w:sz w:val="28"/>
          <w:szCs w:val="28"/>
        </w:rPr>
      </w:r>
    </w:p>
    <w:p>
      <w:pPr>
        <w:pStyle w:val="normal1"/>
        <w:widowControl w:val="false"/>
        <w:spacing w:lineRule="auto" w:line="240"/>
        <w:jc w:val="both"/>
        <w:rPr>
          <w:sz w:val="28"/>
          <w:szCs w:val="28"/>
        </w:rPr>
      </w:pPr>
      <w:r>
        <w:rPr>
          <w:sz w:val="28"/>
          <w:szCs w:val="28"/>
        </w:rPr>
      </w:r>
    </w:p>
    <w:p>
      <w:pPr>
        <w:pStyle w:val="normal1"/>
        <w:widowControl w:val="false"/>
        <w:spacing w:lineRule="auto" w:line="240"/>
        <w:jc w:val="both"/>
        <w:rPr>
          <w:sz w:val="28"/>
          <w:szCs w:val="28"/>
        </w:rPr>
      </w:pPr>
      <w:r>
        <w:rPr>
          <w:sz w:val="28"/>
          <w:szCs w:val="28"/>
        </w:rPr>
      </w:r>
    </w:p>
    <w:p>
      <w:pPr>
        <w:pStyle w:val="normal1"/>
        <w:widowControl w:val="false"/>
        <w:spacing w:lineRule="auto" w:line="240"/>
        <w:jc w:val="both"/>
        <w:rPr>
          <w:sz w:val="28"/>
          <w:szCs w:val="28"/>
        </w:rPr>
      </w:pPr>
      <w:r>
        <w:rPr/>
      </w:r>
    </w:p>
    <w:p>
      <w:pPr>
        <w:pStyle w:val="normal1"/>
        <w:widowControl w:val="false"/>
        <w:spacing w:lineRule="auto" w:line="240"/>
        <w:jc w:val="both"/>
        <w:rPr>
          <w:sz w:val="28"/>
          <w:szCs w:val="28"/>
        </w:rPr>
      </w:pPr>
      <w:r>
        <w:rPr/>
      </w:r>
    </w:p>
    <w:p>
      <w:pPr>
        <w:pStyle w:val="normal1"/>
        <w:widowControl w:val="false"/>
        <w:spacing w:lineRule="auto" w:line="240"/>
        <w:jc w:val="both"/>
        <w:rPr>
          <w:sz w:val="28"/>
          <w:szCs w:val="28"/>
        </w:rPr>
      </w:pPr>
      <w:r>
        <w:rPr>
          <w:sz w:val="28"/>
          <w:szCs w:val="28"/>
        </w:rPr>
        <w:t xml:space="preserve">Appendix D Iceberg capsize animations </w:t>
      </w:r>
    </w:p>
    <w:p>
      <w:pPr>
        <w:pStyle w:val="normal1"/>
        <w:widowControl w:val="false"/>
        <w:spacing w:lineRule="auto" w:line="240"/>
        <w:jc w:val="both"/>
        <w:rPr>
          <w:sz w:val="19"/>
          <w:szCs w:val="19"/>
        </w:rPr>
      </w:pPr>
      <w:r>
        <w:rPr>
          <w:sz w:val="19"/>
          <w:szCs w:val="19"/>
        </w:rPr>
        <w:t>Two animations of the iceberg capsize simulations are available: ”capsize</w:t>
      </w:r>
      <w:r>
        <w:rPr>
          <w:sz w:val="19"/>
          <w:szCs w:val="19"/>
        </w:rPr>
        <w:t>_</w:t>
      </w:r>
      <w:r>
        <w:rPr>
          <w:sz w:val="19"/>
          <w:szCs w:val="19"/>
        </w:rPr>
        <w:t>animation</w:t>
      </w:r>
      <w:r>
        <w:rPr>
          <w:sz w:val="19"/>
          <w:szCs w:val="19"/>
        </w:rPr>
        <w:t>_g</w:t>
      </w:r>
      <w:r>
        <w:rPr>
          <w:sz w:val="19"/>
          <w:szCs w:val="19"/>
        </w:rPr>
        <w:t>lobal.mp4” for a view of the entire computational domain and ”capsize</w:t>
      </w:r>
      <w:r>
        <w:rPr>
          <w:sz w:val="19"/>
          <w:szCs w:val="19"/>
        </w:rPr>
        <w:t>_</w:t>
      </w:r>
      <w:r>
        <w:rPr>
          <w:sz w:val="19"/>
          <w:szCs w:val="19"/>
        </w:rPr>
        <w:t>animation</w:t>
      </w:r>
      <w:r>
        <w:rPr>
          <w:sz w:val="19"/>
          <w:szCs w:val="19"/>
        </w:rPr>
        <w:t>_n</w:t>
      </w:r>
      <w:r>
        <w:rPr>
          <w:sz w:val="19"/>
          <w:szCs w:val="19"/>
        </w:rPr>
        <w:t xml:space="preserve">earfield.mp4” for a view of the near-iceberg water velocity mag nitudes. Both animations show the water velocity magnitudes in colors ranging from 0.01 m/s to 8 m/s on the ground and on the plane </w:t>
      </w:r>
      <w:r>
        <w:rPr>
          <w:i/>
          <w:iCs/>
          <w:sz w:val="20"/>
          <w:szCs w:val="20"/>
        </w:rPr>
        <w:t xml:space="preserve">y </w:t>
      </w:r>
      <w:r>
        <w:rPr>
          <w:sz w:val="19"/>
          <w:szCs w:val="19"/>
        </w:rPr>
        <w:t xml:space="preserve">= 0. The glacier wall is in white and the iceberg is shaded in gray so that the water flow under it remains visible. Particle tracers (black dots) are added to the simulations to show the particle trajectories evolving in time. Three streamlines are also displayed on the ground and on the plane </w:t>
      </w:r>
      <w:r>
        <w:rPr>
          <w:i/>
          <w:iCs/>
          <w:sz w:val="20"/>
          <w:szCs w:val="20"/>
        </w:rPr>
        <w:t xml:space="preserve">y </w:t>
      </w:r>
      <w:r>
        <w:rPr>
          <w:sz w:val="19"/>
          <w:szCs w:val="19"/>
        </w:rPr>
        <w:t>= 0. They highlight the presence of vortexes (spiral shapes) during the whole process.</w:t>
      </w:r>
    </w:p>
    <w:p>
      <w:pPr>
        <w:pStyle w:val="normal1"/>
        <w:widowControl w:val="false"/>
        <w:spacing w:lineRule="auto" w:line="240"/>
        <w:jc w:val="both"/>
        <w:rPr>
          <w:sz w:val="19"/>
          <w:szCs w:val="19"/>
        </w:rPr>
      </w:pPr>
      <w:r>
        <w:rPr>
          <w:sz w:val="19"/>
          <w:szCs w:val="19"/>
        </w:rPr>
      </w:r>
    </w:p>
    <w:p>
      <w:pPr>
        <w:pStyle w:val="normal1"/>
        <w:widowControl w:val="false"/>
        <w:spacing w:lineRule="auto" w:line="240"/>
        <w:jc w:val="both"/>
        <w:rPr>
          <w:sz w:val="19"/>
          <w:szCs w:val="19"/>
        </w:rPr>
      </w:pPr>
      <w:r>
        <w:rPr>
          <w:sz w:val="19"/>
          <w:szCs w:val="19"/>
        </w:rPr>
      </w:r>
    </w:p>
    <w:p>
      <w:pPr>
        <w:pStyle w:val="normal1"/>
        <w:widowControl w:val="false"/>
        <w:spacing w:lineRule="auto" w:line="240"/>
        <w:jc w:val="both"/>
        <w:rPr>
          <w:sz w:val="28"/>
          <w:szCs w:val="28"/>
        </w:rPr>
      </w:pPr>
      <w:r>
        <w:rPr>
          <w:sz w:val="28"/>
          <w:szCs w:val="28"/>
        </w:rPr>
      </w:r>
    </w:p>
    <w:p>
      <w:pPr>
        <w:pStyle w:val="normal1"/>
        <w:widowControl w:val="false"/>
        <w:spacing w:lineRule="auto" w:line="240"/>
        <w:jc w:val="both"/>
        <w:rPr>
          <w:sz w:val="28"/>
          <w:szCs w:val="28"/>
        </w:rPr>
      </w:pPr>
      <w:r>
        <w:rPr>
          <w:sz w:val="28"/>
          <w:szCs w:val="28"/>
        </w:rPr>
      </w:r>
    </w:p>
    <w:p>
      <w:pPr>
        <w:pStyle w:val="normal1"/>
        <w:widowControl w:val="false"/>
        <w:spacing w:lineRule="auto" w:line="240"/>
        <w:jc w:val="both"/>
        <w:rPr>
          <w:sz w:val="28"/>
          <w:szCs w:val="28"/>
        </w:rPr>
      </w:pPr>
      <w:r>
        <w:rPr>
          <w:sz w:val="28"/>
          <w:szCs w:val="28"/>
        </w:rPr>
      </w:r>
    </w:p>
    <w:p>
      <w:pPr>
        <w:pStyle w:val="normal1"/>
        <w:widowControl w:val="false"/>
        <w:spacing w:lineRule="auto" w:line="240"/>
        <w:jc w:val="both"/>
        <w:rPr>
          <w:sz w:val="28"/>
          <w:szCs w:val="28"/>
        </w:rPr>
      </w:pPr>
      <w:r>
        <w:rPr>
          <w:sz w:val="28"/>
          <w:szCs w:val="28"/>
        </w:rPr>
      </w:r>
    </w:p>
    <w:p>
      <w:pPr>
        <w:pStyle w:val="normal1"/>
        <w:widowControl w:val="false"/>
        <w:spacing w:lineRule="auto" w:line="240"/>
        <w:jc w:val="both"/>
        <w:rPr>
          <w:sz w:val="28"/>
          <w:szCs w:val="28"/>
        </w:rPr>
      </w:pPr>
      <w:r>
        <w:rPr>
          <w:sz w:val="28"/>
          <w:szCs w:val="28"/>
        </w:rPr>
      </w:r>
    </w:p>
    <w:p>
      <w:pPr>
        <w:pStyle w:val="normal1"/>
        <w:widowControl w:val="false"/>
        <w:spacing w:lineRule="auto" w:line="240"/>
        <w:jc w:val="both"/>
        <w:rPr>
          <w:sz w:val="28"/>
          <w:szCs w:val="28"/>
        </w:rPr>
      </w:pPr>
      <w:r>
        <w:rPr>
          <w:sz w:val="28"/>
          <w:szCs w:val="28"/>
        </w:rPr>
      </w:r>
    </w:p>
    <w:p>
      <w:pPr>
        <w:pStyle w:val="normal1"/>
        <w:widowControl w:val="false"/>
        <w:spacing w:lineRule="auto" w:line="240"/>
        <w:jc w:val="both"/>
        <w:rPr>
          <w:sz w:val="28"/>
          <w:szCs w:val="28"/>
        </w:rPr>
      </w:pPr>
      <w:r>
        <w:rPr>
          <w:sz w:val="28"/>
          <w:szCs w:val="28"/>
        </w:rPr>
      </w:r>
    </w:p>
    <w:p>
      <w:pPr>
        <w:pStyle w:val="normal1"/>
        <w:widowControl w:val="false"/>
        <w:spacing w:lineRule="auto" w:line="240"/>
        <w:jc w:val="both"/>
        <w:rPr>
          <w:sz w:val="28"/>
          <w:szCs w:val="28"/>
        </w:rPr>
      </w:pPr>
      <w:r>
        <w:rPr>
          <w:sz w:val="28"/>
          <w:szCs w:val="28"/>
        </w:rPr>
      </w:r>
    </w:p>
    <w:p>
      <w:pPr>
        <w:pStyle w:val="normal1"/>
        <w:widowControl w:val="false"/>
        <w:spacing w:lineRule="auto" w:line="240"/>
        <w:jc w:val="both"/>
        <w:rPr>
          <w:sz w:val="28"/>
          <w:szCs w:val="28"/>
        </w:rPr>
      </w:pPr>
      <w:r>
        <w:rPr>
          <w:sz w:val="28"/>
          <w:szCs w:val="28"/>
        </w:rPr>
      </w:r>
    </w:p>
    <w:p>
      <w:pPr>
        <w:pStyle w:val="normal1"/>
        <w:widowControl w:val="false"/>
        <w:spacing w:lineRule="auto" w:line="240"/>
        <w:jc w:val="both"/>
        <w:rPr>
          <w:sz w:val="28"/>
          <w:szCs w:val="28"/>
        </w:rPr>
      </w:pPr>
      <w:r>
        <w:rPr>
          <w:sz w:val="28"/>
          <w:szCs w:val="28"/>
        </w:rPr>
      </w:r>
    </w:p>
    <w:p>
      <w:pPr>
        <w:pStyle w:val="normal1"/>
        <w:widowControl w:val="false"/>
        <w:spacing w:lineRule="auto" w:line="240"/>
        <w:jc w:val="both"/>
        <w:rPr>
          <w:sz w:val="28"/>
          <w:szCs w:val="28"/>
        </w:rPr>
      </w:pPr>
      <w:r>
        <w:rPr>
          <w:sz w:val="28"/>
          <w:szCs w:val="28"/>
        </w:rPr>
      </w:r>
    </w:p>
    <w:p>
      <w:pPr>
        <w:pStyle w:val="normal1"/>
        <w:widowControl w:val="false"/>
        <w:spacing w:lineRule="auto" w:line="240"/>
        <w:jc w:val="both"/>
        <w:rPr>
          <w:sz w:val="28"/>
          <w:szCs w:val="28"/>
        </w:rPr>
      </w:pPr>
      <w:r>
        <w:rPr>
          <w:sz w:val="28"/>
          <w:szCs w:val="28"/>
        </w:rPr>
      </w:r>
    </w:p>
    <w:p>
      <w:pPr>
        <w:pStyle w:val="normal1"/>
        <w:widowControl w:val="false"/>
        <w:spacing w:lineRule="auto" w:line="240"/>
        <w:jc w:val="both"/>
        <w:rPr>
          <w:sz w:val="28"/>
          <w:szCs w:val="28"/>
        </w:rPr>
      </w:pPr>
      <w:r>
        <w:rPr>
          <w:sz w:val="28"/>
          <w:szCs w:val="28"/>
        </w:rPr>
      </w:r>
    </w:p>
    <w:p>
      <w:pPr>
        <w:pStyle w:val="normal1"/>
        <w:widowControl w:val="false"/>
        <w:spacing w:lineRule="auto" w:line="240"/>
        <w:jc w:val="both"/>
        <w:rPr>
          <w:sz w:val="28"/>
          <w:szCs w:val="28"/>
        </w:rPr>
      </w:pPr>
      <w:r>
        <w:rPr>
          <w:sz w:val="28"/>
          <w:szCs w:val="28"/>
        </w:rPr>
      </w:r>
    </w:p>
    <w:p>
      <w:pPr>
        <w:pStyle w:val="normal1"/>
        <w:widowControl w:val="false"/>
        <w:spacing w:lineRule="auto" w:line="240"/>
        <w:jc w:val="both"/>
        <w:rPr>
          <w:sz w:val="28"/>
          <w:szCs w:val="28"/>
        </w:rPr>
      </w:pPr>
      <w:r>
        <w:rPr>
          <w:sz w:val="28"/>
          <w:szCs w:val="28"/>
        </w:rPr>
      </w:r>
    </w:p>
    <w:p>
      <w:pPr>
        <w:pStyle w:val="normal1"/>
        <w:widowControl w:val="false"/>
        <w:spacing w:lineRule="auto" w:line="240"/>
        <w:jc w:val="both"/>
        <w:rPr>
          <w:sz w:val="28"/>
          <w:szCs w:val="28"/>
        </w:rPr>
      </w:pPr>
      <w:r>
        <w:rPr>
          <w:sz w:val="28"/>
          <w:szCs w:val="28"/>
        </w:rPr>
      </w:r>
    </w:p>
    <w:p>
      <w:pPr>
        <w:pStyle w:val="normal1"/>
        <w:widowControl w:val="false"/>
        <w:spacing w:lineRule="auto" w:line="240"/>
        <w:jc w:val="both"/>
        <w:rPr>
          <w:sz w:val="28"/>
          <w:szCs w:val="28"/>
        </w:rPr>
      </w:pPr>
      <w:r>
        <w:rPr>
          <w:sz w:val="28"/>
          <w:szCs w:val="28"/>
        </w:rPr>
      </w:r>
    </w:p>
    <w:p>
      <w:pPr>
        <w:pStyle w:val="normal1"/>
        <w:widowControl w:val="false"/>
        <w:spacing w:lineRule="auto" w:line="240"/>
        <w:jc w:val="both"/>
        <w:rPr>
          <w:sz w:val="28"/>
          <w:szCs w:val="28"/>
        </w:rPr>
      </w:pPr>
      <w:r>
        <w:rPr>
          <w:sz w:val="28"/>
          <w:szCs w:val="28"/>
        </w:rPr>
      </w:r>
    </w:p>
    <w:p>
      <w:pPr>
        <w:pStyle w:val="normal1"/>
        <w:widowControl w:val="false"/>
        <w:spacing w:lineRule="auto" w:line="240"/>
        <w:jc w:val="both"/>
        <w:rPr>
          <w:sz w:val="28"/>
          <w:szCs w:val="28"/>
        </w:rPr>
      </w:pPr>
      <w:r>
        <w:rPr>
          <w:sz w:val="28"/>
          <w:szCs w:val="28"/>
        </w:rPr>
      </w:r>
    </w:p>
    <w:p>
      <w:pPr>
        <w:pStyle w:val="normal1"/>
        <w:widowControl w:val="false"/>
        <w:spacing w:lineRule="auto" w:line="240"/>
        <w:jc w:val="both"/>
        <w:rPr>
          <w:sz w:val="28"/>
          <w:szCs w:val="28"/>
        </w:rPr>
      </w:pPr>
      <w:r>
        <w:rPr>
          <w:sz w:val="28"/>
          <w:szCs w:val="28"/>
        </w:rPr>
      </w:r>
    </w:p>
    <w:p>
      <w:pPr>
        <w:pStyle w:val="normal1"/>
        <w:widowControl w:val="false"/>
        <w:spacing w:lineRule="auto" w:line="240"/>
        <w:jc w:val="both"/>
        <w:rPr>
          <w:sz w:val="28"/>
          <w:szCs w:val="28"/>
        </w:rPr>
      </w:pPr>
      <w:r>
        <w:rPr>
          <w:sz w:val="28"/>
          <w:szCs w:val="28"/>
        </w:rPr>
      </w:r>
    </w:p>
    <w:p>
      <w:pPr>
        <w:pStyle w:val="normal1"/>
        <w:widowControl w:val="false"/>
        <w:spacing w:lineRule="auto" w:line="240"/>
        <w:jc w:val="both"/>
        <w:rPr>
          <w:sz w:val="28"/>
          <w:szCs w:val="28"/>
        </w:rPr>
      </w:pPr>
      <w:r>
        <w:rPr>
          <w:sz w:val="28"/>
          <w:szCs w:val="28"/>
        </w:rPr>
      </w:r>
    </w:p>
    <w:p>
      <w:pPr>
        <w:pStyle w:val="normal1"/>
        <w:widowControl w:val="false"/>
        <w:spacing w:lineRule="auto" w:line="240"/>
        <w:jc w:val="both"/>
        <w:rPr>
          <w:sz w:val="28"/>
          <w:szCs w:val="28"/>
        </w:rPr>
      </w:pPr>
      <w:r>
        <w:rPr>
          <w:sz w:val="28"/>
          <w:szCs w:val="28"/>
        </w:rPr>
      </w:r>
    </w:p>
    <w:p>
      <w:pPr>
        <w:pStyle w:val="normal1"/>
        <w:widowControl w:val="false"/>
        <w:spacing w:lineRule="auto" w:line="240"/>
        <w:jc w:val="both"/>
        <w:rPr>
          <w:sz w:val="28"/>
          <w:szCs w:val="28"/>
        </w:rPr>
      </w:pPr>
      <w:r>
        <w:rPr>
          <w:sz w:val="28"/>
          <w:szCs w:val="28"/>
        </w:rPr>
      </w:r>
    </w:p>
    <w:p>
      <w:pPr>
        <w:pStyle w:val="normal1"/>
        <w:widowControl w:val="false"/>
        <w:spacing w:lineRule="auto" w:line="240"/>
        <w:jc w:val="both"/>
        <w:rPr>
          <w:sz w:val="28"/>
          <w:szCs w:val="28"/>
        </w:rPr>
      </w:pPr>
      <w:r>
        <w:rPr>
          <w:sz w:val="28"/>
          <w:szCs w:val="28"/>
        </w:rPr>
      </w:r>
    </w:p>
    <w:p>
      <w:pPr>
        <w:pStyle w:val="normal1"/>
        <w:widowControl w:val="false"/>
        <w:spacing w:lineRule="auto" w:line="240"/>
        <w:jc w:val="both"/>
        <w:rPr>
          <w:sz w:val="28"/>
          <w:szCs w:val="28"/>
        </w:rPr>
      </w:pPr>
      <w:r>
        <w:rPr>
          <w:sz w:val="28"/>
          <w:szCs w:val="28"/>
        </w:rPr>
      </w:r>
    </w:p>
    <w:p>
      <w:pPr>
        <w:pStyle w:val="normal1"/>
        <w:widowControl w:val="false"/>
        <w:spacing w:lineRule="auto" w:line="240"/>
        <w:jc w:val="both"/>
        <w:rPr>
          <w:sz w:val="28"/>
          <w:szCs w:val="28"/>
        </w:rPr>
      </w:pPr>
      <w:r>
        <w:rPr>
          <w:sz w:val="28"/>
          <w:szCs w:val="28"/>
        </w:rPr>
      </w:r>
    </w:p>
    <w:p>
      <w:pPr>
        <w:pStyle w:val="normal1"/>
        <w:widowControl w:val="false"/>
        <w:spacing w:lineRule="auto" w:line="240"/>
        <w:jc w:val="both"/>
        <w:rPr>
          <w:sz w:val="28"/>
          <w:szCs w:val="28"/>
        </w:rPr>
      </w:pPr>
      <w:r>
        <w:rPr>
          <w:sz w:val="28"/>
          <w:szCs w:val="28"/>
        </w:rPr>
      </w:r>
    </w:p>
    <w:p>
      <w:pPr>
        <w:pStyle w:val="normal1"/>
        <w:widowControl w:val="false"/>
        <w:spacing w:lineRule="auto" w:line="240"/>
        <w:jc w:val="both"/>
        <w:rPr>
          <w:sz w:val="28"/>
          <w:szCs w:val="28"/>
        </w:rPr>
      </w:pPr>
      <w:r>
        <w:rPr>
          <w:sz w:val="28"/>
          <w:szCs w:val="28"/>
        </w:rPr>
      </w:r>
    </w:p>
    <w:p>
      <w:pPr>
        <w:pStyle w:val="normal1"/>
        <w:widowControl w:val="false"/>
        <w:spacing w:lineRule="auto" w:line="240"/>
        <w:jc w:val="both"/>
        <w:rPr>
          <w:sz w:val="28"/>
          <w:szCs w:val="28"/>
        </w:rPr>
      </w:pPr>
      <w:r>
        <w:rPr>
          <w:sz w:val="28"/>
          <w:szCs w:val="28"/>
        </w:rPr>
      </w:r>
    </w:p>
    <w:p>
      <w:pPr>
        <w:pStyle w:val="normal1"/>
        <w:widowControl w:val="false"/>
        <w:spacing w:lineRule="auto" w:line="240"/>
        <w:jc w:val="both"/>
        <w:rPr>
          <w:sz w:val="28"/>
          <w:szCs w:val="28"/>
        </w:rPr>
      </w:pPr>
      <w:r>
        <w:rPr>
          <w:sz w:val="28"/>
          <w:szCs w:val="28"/>
        </w:rPr>
      </w:r>
    </w:p>
    <w:p>
      <w:pPr>
        <w:pStyle w:val="normal1"/>
        <w:widowControl w:val="false"/>
        <w:spacing w:lineRule="auto" w:line="240"/>
        <w:jc w:val="both"/>
        <w:rPr>
          <w:sz w:val="28"/>
          <w:szCs w:val="28"/>
        </w:rPr>
      </w:pPr>
      <w:r>
        <w:rPr>
          <w:sz w:val="28"/>
          <w:szCs w:val="28"/>
        </w:rPr>
      </w:r>
    </w:p>
    <w:p>
      <w:pPr>
        <w:pStyle w:val="normal1"/>
        <w:widowControl w:val="false"/>
        <w:spacing w:lineRule="auto" w:line="240"/>
        <w:jc w:val="both"/>
        <w:rPr>
          <w:sz w:val="28"/>
          <w:szCs w:val="28"/>
        </w:rPr>
      </w:pPr>
      <w:r>
        <w:rPr>
          <w:sz w:val="28"/>
          <w:szCs w:val="28"/>
        </w:rPr>
        <w:t xml:space="preserve">Appendix E Iceberg capsize sketch </w:t>
      </w:r>
    </w:p>
    <w:p>
      <w:pPr>
        <w:pStyle w:val="normal1"/>
        <w:widowControl w:val="false"/>
        <w:spacing w:lineRule="auto" w:line="196" w:before="545" w:after="0"/>
        <w:rPr>
          <w:sz w:val="28"/>
          <w:szCs w:val="28"/>
        </w:rPr>
      </w:pPr>
      <w:r>
        <w:rPr/>
        <w:drawing>
          <wp:inline distT="0" distB="0" distL="0" distR="0">
            <wp:extent cx="2353310" cy="1591310"/>
            <wp:effectExtent l="0" t="0" r="0" b="0"/>
            <wp:docPr id="4"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descr=""/>
                    <pic:cNvPicPr>
                      <a:picLocks noChangeAspect="1" noChangeArrowheads="1"/>
                    </pic:cNvPicPr>
                  </pic:nvPicPr>
                  <pic:blipFill>
                    <a:blip r:embed="rId5"/>
                    <a:stretch>
                      <a:fillRect/>
                    </a:stretch>
                  </pic:blipFill>
                  <pic:spPr bwMode="auto">
                    <a:xfrm>
                      <a:off x="0" y="0"/>
                      <a:ext cx="2353310" cy="1591310"/>
                    </a:xfrm>
                    <a:prstGeom prst="rect">
                      <a:avLst/>
                    </a:prstGeom>
                  </pic:spPr>
                </pic:pic>
              </a:graphicData>
            </a:graphic>
          </wp:inline>
        </w:drawing>
      </w:r>
    </w:p>
    <w:p>
      <w:pPr>
        <w:pStyle w:val="normal1"/>
        <w:widowControl w:val="false"/>
        <w:spacing w:lineRule="auto" w:line="196" w:before="545" w:after="0"/>
        <w:rPr/>
      </w:pPr>
      <w:r>
        <w:rPr>
          <w:sz w:val="20"/>
          <w:szCs w:val="20"/>
        </w:rPr>
        <w:t>Fig. E3</w:t>
      </w:r>
      <w:r>
        <w:rPr>
          <w:sz w:val="19"/>
          <w:szCs w:val="19"/>
        </w:rPr>
        <w:t xml:space="preserve">: Unscaled sketch of the iceberg capsize with notations from the text </w:t>
      </w:r>
      <w:r>
        <w:rPr>
          <w:color w:val="0000FF"/>
          <w:sz w:val="19"/>
          <w:szCs w:val="19"/>
        </w:rPr>
        <w:t>4.9</w:t>
      </w:r>
    </w:p>
    <w:sectPr>
      <w:type w:val="nextPage"/>
      <w:pgSz w:w="12240" w:h="15840"/>
      <w:pgMar w:left="1440" w:right="1440" w:gutter="0" w:header="0" w:top="1440" w:footer="0" w:bottom="144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Arial">
    <w:charset w:val="01"/>
    <w:family w:val="roman"/>
    <w:pitch w:val="variable"/>
  </w:font>
  <w:font w:name="Liberation Sans">
    <w:altName w:val="Arial"/>
    <w:charset w:val="01"/>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Arial Unicode MS">
    <w:charset w:val="01"/>
    <w:family w:val="roman"/>
    <w:pitch w:val="variable"/>
  </w:font>
</w:fonts>
</file>

<file path=word/settings.xml><?xml version="1.0" encoding="utf-8"?>
<w:settings xmlns:w="http://schemas.openxmlformats.org/wordprocessingml/2006/main">
  <w:zoom w:percent="110"/>
  <w:embedTrueTypeFonts/>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bCs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bCs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iCs/>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Noto Sans CJK SC"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rPr>
  </w:style>
  <w:style w:type="paragraph" w:styleId="normal1" w:default="1">
    <w:name w:val="normal1"/>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iCs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LibreOffice/24.2.7.2$Linux_X86_64 LibreOffice_project/420$Build-2</Application>
  <AppVersion>15.0000</AppVersion>
  <Pages>5</Pages>
  <Words>289</Words>
  <Characters>1539</Characters>
  <CharactersWithSpaces>1825</CharactersWithSpaces>
  <Paragraphs>13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2026-02-05T14:06:22Z</dcterms:modified>
  <cp:revision>1</cp:revision>
  <dc:subject/>
  <dc:title/>
</cp:coreProperties>
</file>