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8E7D" w14:textId="1571AC84" w:rsidR="002E0684" w:rsidRDefault="00963717" w:rsidP="00963717">
      <w:pPr>
        <w:tabs>
          <w:tab w:val="left" w:pos="23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717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781A0776" w14:textId="77777777" w:rsidR="0056009F" w:rsidRDefault="0056009F" w:rsidP="00963717">
      <w:pPr>
        <w:tabs>
          <w:tab w:val="left" w:pos="237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52E54B2" w14:textId="77777777" w:rsidR="005C50C2" w:rsidRDefault="005C50C2" w:rsidP="0056009F">
      <w:pPr>
        <w:tabs>
          <w:tab w:val="left" w:pos="23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34934FA" w14:textId="3EE152B2" w:rsidR="0056009F" w:rsidRPr="00963717" w:rsidRDefault="005C50C2" w:rsidP="0056009F">
      <w:pPr>
        <w:tabs>
          <w:tab w:val="left" w:pos="2370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C50C2">
        <w:rPr>
          <w:rFonts w:ascii="Times New Roman" w:hAnsi="Times New Roman" w:cs="Times New Roman"/>
          <w:b/>
          <w:bCs/>
          <w:sz w:val="24"/>
          <w:szCs w:val="24"/>
        </w:rPr>
        <w:t>Table S1</w:t>
      </w:r>
    </w:p>
    <w:p w14:paraId="6EC84A31" w14:textId="497CBD3B" w:rsidR="002E0684" w:rsidRPr="007E43D3" w:rsidRDefault="002E0684" w:rsidP="002E0684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7E43D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Prevalence of Three Excluded RTSHIA </w:t>
      </w:r>
      <w:r w:rsidR="00B73B39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Pr="007E43D3">
        <w:rPr>
          <w:rFonts w:ascii="Times New Roman" w:hAnsi="Times New Roman" w:cs="Times New Roman"/>
          <w:i/>
          <w:iCs/>
          <w:sz w:val="24"/>
          <w:szCs w:val="24"/>
          <w:lang w:val="en-GB"/>
        </w:rPr>
        <w:t>tems Assessed at Age 13</w:t>
      </w:r>
      <w:r w:rsidRPr="007E43D3">
        <w:rPr>
          <w:rFonts w:ascii="Times New Roman" w:hAnsi="Times New Roman" w:cs="Times New Roman"/>
          <w:sz w:val="24"/>
          <w:szCs w:val="24"/>
          <w:lang w:val="en-GB"/>
        </w:rPr>
        <w:t xml:space="preserve"> (n = 666)</w:t>
      </w:r>
    </w:p>
    <w:tbl>
      <w:tblPr>
        <w:tblW w:w="9486" w:type="dxa"/>
        <w:tblLayout w:type="fixed"/>
        <w:tblLook w:val="0600" w:firstRow="0" w:lastRow="0" w:firstColumn="0" w:lastColumn="0" w:noHBand="1" w:noVBand="1"/>
      </w:tblPr>
      <w:tblGrid>
        <w:gridCol w:w="2694"/>
        <w:gridCol w:w="850"/>
        <w:gridCol w:w="992"/>
        <w:gridCol w:w="1213"/>
        <w:gridCol w:w="772"/>
        <w:gridCol w:w="247"/>
        <w:gridCol w:w="1359"/>
        <w:gridCol w:w="1359"/>
      </w:tblGrid>
      <w:tr w:rsidR="002E0684" w:rsidRPr="007E43D3" w14:paraId="2FDE18A8" w14:textId="77777777" w:rsidTr="000017FB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3283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Type of Behaviour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5970C" w14:textId="77777777" w:rsidR="002E0684" w:rsidRPr="007E43D3" w:rsidRDefault="002E0684" w:rsidP="0000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Frequency Reported by Adolescents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5776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83B3C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53FD1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</w:t>
            </w:r>
          </w:p>
        </w:tc>
      </w:tr>
      <w:tr w:rsidR="002E0684" w:rsidRPr="007E43D3" w14:paraId="1B982DEA" w14:textId="77777777" w:rsidTr="000017FB">
        <w:trPr>
          <w:trHeight w:val="5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4B5CD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9F7256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FF20045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Once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01254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More than Once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0079FF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Many  Times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551DF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Total Prevalence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6BE0B4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Repeated Prevalence</w:t>
            </w:r>
          </w:p>
        </w:tc>
      </w:tr>
      <w:tr w:rsidR="002E0684" w:rsidRPr="007E43D3" w14:paraId="66BC08E2" w14:textId="77777777" w:rsidTr="000017FB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26194A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Pulling Hair 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4F6F6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155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17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723A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2844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 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5AE0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2A0B4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15</w:t>
            </w:r>
          </w:p>
        </w:tc>
      </w:tr>
      <w:tr w:rsidR="002E0684" w:rsidRPr="007E43D3" w14:paraId="54DAF01A" w14:textId="77777777" w:rsidTr="000017FB">
        <w:trPr>
          <w:trHeight w:val="285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6ADAABB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Hurtful Relationship %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F7B9F99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4A69E5B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15C082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886FE97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DE1A5A5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49C8D07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11</w:t>
            </w:r>
          </w:p>
        </w:tc>
      </w:tr>
      <w:tr w:rsidR="002E0684" w:rsidRPr="007E43D3" w14:paraId="79384C70" w14:textId="77777777" w:rsidTr="000017FB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39F5E0" w14:textId="77777777" w:rsidR="002E0684" w:rsidRPr="007E43D3" w:rsidRDefault="002E0684" w:rsidP="0000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Hurtful thoughts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9A89D0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A5B8B9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AC419D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5DE48C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15B7C3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3772B4" w14:textId="77777777" w:rsidR="002E0684" w:rsidRPr="007E43D3" w:rsidRDefault="002E0684" w:rsidP="00001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7E43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9</w:t>
            </w:r>
          </w:p>
        </w:tc>
      </w:tr>
    </w:tbl>
    <w:p w14:paraId="1CF74B01" w14:textId="77777777" w:rsidR="002E0684" w:rsidRDefault="002E0684" w:rsidP="00963717">
      <w:pPr>
        <w:tabs>
          <w:tab w:val="left" w:pos="237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E43D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7E43D3">
        <w:rPr>
          <w:rFonts w:ascii="Times New Roman" w:hAnsi="Times New Roman" w:cs="Times New Roman"/>
          <w:sz w:val="24"/>
          <w:szCs w:val="24"/>
          <w:lang w:val="en-GB"/>
        </w:rPr>
        <w:t xml:space="preserve">Total prevalence describes the prevalence of having engaged in the described self-harming behaviour at least once. Repeated prevalence describes the percentage of adolescents reporting repeated self-harm (more than once &amp; many times) for at least one of the described </w:t>
      </w:r>
      <w:proofErr w:type="gramStart"/>
      <w:r w:rsidRPr="007E43D3">
        <w:rPr>
          <w:rFonts w:ascii="Times New Roman" w:hAnsi="Times New Roman" w:cs="Times New Roman"/>
          <w:sz w:val="24"/>
          <w:szCs w:val="24"/>
          <w:lang w:val="en-GB"/>
        </w:rPr>
        <w:t>behaviou</w:t>
      </w:r>
      <w:r w:rsidR="00F86F18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gramEnd"/>
    </w:p>
    <w:p w14:paraId="1CAAE0E0" w14:textId="77777777" w:rsidR="009A16AF" w:rsidRDefault="009A16AF" w:rsidP="00963717">
      <w:pPr>
        <w:tabs>
          <w:tab w:val="left" w:pos="237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3F9E139" w14:textId="77777777" w:rsidR="009A16AF" w:rsidRDefault="009A16AF" w:rsidP="00963717">
      <w:pPr>
        <w:tabs>
          <w:tab w:val="left" w:pos="237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09A90BF" w14:textId="41DAB4FC" w:rsidR="00F86F18" w:rsidRPr="00F86F18" w:rsidRDefault="00F86F18" w:rsidP="00F86F18">
      <w:pPr>
        <w:tabs>
          <w:tab w:val="left" w:pos="3900"/>
        </w:tabs>
        <w:rPr>
          <w:lang w:val="en-GB"/>
        </w:rPr>
      </w:pPr>
    </w:p>
    <w:sectPr w:rsidR="00F86F18" w:rsidRPr="00F8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84"/>
    <w:rsid w:val="002E0684"/>
    <w:rsid w:val="003E63D2"/>
    <w:rsid w:val="004861F5"/>
    <w:rsid w:val="0056009F"/>
    <w:rsid w:val="005B77A3"/>
    <w:rsid w:val="005C50C2"/>
    <w:rsid w:val="008D4B0F"/>
    <w:rsid w:val="00963717"/>
    <w:rsid w:val="009A16AF"/>
    <w:rsid w:val="00B73B39"/>
    <w:rsid w:val="00C506B1"/>
    <w:rsid w:val="00D80EB3"/>
    <w:rsid w:val="00F40D5E"/>
    <w:rsid w:val="00F657C1"/>
    <w:rsid w:val="00F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AF00"/>
  <w15:chartTrackingRefBased/>
  <w15:docId w15:val="{E933720F-993E-44B9-ACC7-AC08ED76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84"/>
  </w:style>
  <w:style w:type="paragraph" w:styleId="Heading1">
    <w:name w:val="heading 1"/>
    <w:basedOn w:val="Normal"/>
    <w:next w:val="Normal"/>
    <w:link w:val="Heading1Char"/>
    <w:uiPriority w:val="9"/>
    <w:qFormat/>
    <w:rsid w:val="002E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Ruess</dc:creator>
  <cp:keywords/>
  <dc:description/>
  <cp:lastModifiedBy>Tng Yue Qi Germaine</cp:lastModifiedBy>
  <cp:revision>7</cp:revision>
  <dcterms:created xsi:type="dcterms:W3CDTF">2025-11-25T12:38:00Z</dcterms:created>
  <dcterms:modified xsi:type="dcterms:W3CDTF">2026-02-05T06:42:00Z</dcterms:modified>
</cp:coreProperties>
</file>