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220A4" w:rsidP="00F220A4" w:rsidRDefault="00F220A4" w14:paraId="57736AE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="00F220A4">
        <w:drawing>
          <wp:inline wp14:editId="18BB1863" wp14:anchorId="23A4C79A">
            <wp:extent cx="5511800" cy="3987800"/>
            <wp:effectExtent l="0" t="0" r="0" b="0"/>
            <wp:docPr id="11" name="Picture 10" descr="A graph with lines and numbers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1" name="Picture 10" descr="A graph with line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6EA5DBE8" w:rsidR="00F220A4">
        <w:rPr>
          <w:rStyle w:val="eop"/>
          <w:rFonts w:ascii="Aptos" w:hAnsi="Aptos" w:eastAsia="" w:cs="Segoe UI" w:eastAsiaTheme="majorEastAsia"/>
          <w:sz w:val="22"/>
          <w:szCs w:val="22"/>
        </w:rPr>
        <w:t> </w:t>
      </w:r>
    </w:p>
    <w:p w:rsidR="78385343" w:rsidP="6EA5DBE8" w:rsidRDefault="78385343" w14:paraId="0A16EE67" w14:textId="56E499E7">
      <w:pPr>
        <w:rPr>
          <w:noProof w:val="0"/>
          <w:lang w:val="en-GB"/>
        </w:rPr>
      </w:pPr>
      <w:r w:rsidRPr="6EA5DBE8" w:rsidR="7838534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Figure 1: Forest plot diagram between GLP-1 receptor agonists and placebo for all-cause mortality according to random effects analysis.</w:t>
      </w:r>
    </w:p>
    <w:p w:rsidR="00F220A4" w:rsidP="00F220A4" w:rsidRDefault="00F220A4" w14:paraId="0FC6B4C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="00F220A4">
        <w:drawing>
          <wp:inline wp14:editId="5C83F6CE" wp14:anchorId="63EE7F86">
            <wp:extent cx="5511800" cy="3987800"/>
            <wp:effectExtent l="0" t="0" r="0" b="0"/>
            <wp:docPr id="12" name="Picture 9" descr="A graph with lines and dots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" name="Picture 9" descr="A graph with lines an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398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6EA5DBE8" w:rsidR="00F220A4">
        <w:rPr>
          <w:rStyle w:val="eop"/>
          <w:rFonts w:ascii="Aptos" w:hAnsi="Aptos" w:eastAsia="" w:cs="Segoe UI" w:eastAsiaTheme="majorEastAsia"/>
          <w:sz w:val="22"/>
          <w:szCs w:val="22"/>
        </w:rPr>
        <w:t> </w:t>
      </w:r>
    </w:p>
    <w:p w:rsidR="35645172" w:rsidP="6EA5DBE8" w:rsidRDefault="35645172" w14:paraId="59B328ED" w14:textId="46C65EEF">
      <w:pPr>
        <w:rPr>
          <w:noProof w:val="0"/>
          <w:lang w:val="en-GB"/>
        </w:rPr>
      </w:pPr>
      <w:r w:rsidRPr="6EA5DBE8" w:rsidR="3564517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Figure 2: Forest plot diagram between GLP-1 receptor agonists and placebo for cardiovascular death according to random effects analysis.</w:t>
      </w:r>
    </w:p>
    <w:p w:rsidR="6EA5DBE8" w:rsidP="6EA5DBE8" w:rsidRDefault="6EA5DBE8" w14:paraId="531C01D0" w14:textId="632BA72A">
      <w:pPr>
        <w:pStyle w:val="paragraph"/>
        <w:spacing w:before="0" w:beforeAutospacing="off" w:after="0" w:afterAutospacing="off"/>
        <w:rPr>
          <w:rStyle w:val="normaltextrun"/>
          <w:rFonts w:ascii="Aptos" w:hAnsi="Aptos" w:eastAsia="" w:cs="Segoe UI" w:eastAsiaTheme="majorEastAsia"/>
          <w:b w:val="1"/>
          <w:bCs w:val="1"/>
          <w:sz w:val="22"/>
          <w:szCs w:val="22"/>
        </w:rPr>
      </w:pPr>
    </w:p>
    <w:p w:rsidR="00F220A4" w:rsidP="00F220A4" w:rsidRDefault="00F220A4" w14:paraId="15E1097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="00F220A4">
        <w:drawing>
          <wp:inline wp14:editId="60580386" wp14:anchorId="2783898E">
            <wp:extent cx="5581650" cy="3810000"/>
            <wp:effectExtent l="0" t="0" r="0" b="0"/>
            <wp:docPr id="13" name="Picture 8" descr="A graph with lines and dots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" name="Picture 8" descr="A graph with lines an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6EA5DBE8" w:rsidR="00F220A4">
        <w:rPr>
          <w:rStyle w:val="eop"/>
          <w:rFonts w:ascii="Aptos" w:hAnsi="Aptos" w:eastAsia="" w:cs="Segoe UI" w:eastAsiaTheme="majorEastAsia"/>
          <w:sz w:val="22"/>
          <w:szCs w:val="22"/>
        </w:rPr>
        <w:t> </w:t>
      </w:r>
    </w:p>
    <w:p w:rsidR="18B81B5F" w:rsidP="6EA5DBE8" w:rsidRDefault="18B81B5F" w14:paraId="502B78A1" w14:textId="5C7F2E25">
      <w:pPr>
        <w:rPr>
          <w:noProof w:val="0"/>
          <w:lang w:val="en-GB"/>
        </w:rPr>
      </w:pPr>
      <w:r w:rsidRPr="6EA5DBE8" w:rsidR="18B81B5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Figure 3: Forest plot diagram between GLP-1 receptor agonists and placebo for heart failure hospitalisation according to random effects analysis.</w:t>
      </w:r>
    </w:p>
    <w:p w:rsidR="00F220A4" w:rsidP="6EA5DBE8" w:rsidRDefault="00F220A4" w14:paraId="1E642ED1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="00F220A4">
        <w:drawing>
          <wp:inline wp14:editId="4220CB88" wp14:anchorId="5E4552C1">
            <wp:extent cx="5638800" cy="3816084"/>
            <wp:effectExtent l="0" t="0" r="0" b="0"/>
            <wp:docPr id="14" name="Picture 7" descr="A graph with lines and dots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" name="Picture 7" descr="A graph with lines an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0" t="0" r="0" b="4761"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5638800" cy="38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6EA5DBE8" w:rsidR="00F220A4">
        <w:rPr>
          <w:rStyle w:val="eop"/>
          <w:rFonts w:ascii="Aptos" w:hAnsi="Aptos" w:eastAsia="" w:cs="Segoe UI" w:eastAsiaTheme="majorEastAsia"/>
          <w:sz w:val="22"/>
          <w:szCs w:val="22"/>
        </w:rPr>
        <w:t> </w:t>
      </w:r>
    </w:p>
    <w:p w:rsidR="00F220A4" w:rsidP="00F220A4" w:rsidRDefault="00F220A4" w14:paraId="0464CB4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6EA5DBE8" w:rsidR="00F220A4">
        <w:rPr>
          <w:rStyle w:val="eop"/>
          <w:rFonts w:ascii="Aptos" w:hAnsi="Aptos" w:eastAsia="" w:cs="Segoe UI" w:eastAsiaTheme="majorEastAsia"/>
          <w:sz w:val="22"/>
          <w:szCs w:val="22"/>
        </w:rPr>
        <w:t> </w:t>
      </w:r>
    </w:p>
    <w:p w:rsidR="58A11864" w:rsidP="6EA5DBE8" w:rsidRDefault="58A11864" w14:paraId="0ED399DF" w14:textId="0040DA1F">
      <w:pPr>
        <w:rPr>
          <w:noProof w:val="0"/>
          <w:lang w:val="en-GB"/>
        </w:rPr>
      </w:pPr>
      <w:r w:rsidRPr="6EA5DBE8" w:rsidR="58A1186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Figure 4: Forest plot diagram between GLP-1 receptor agonists and placebo for non-fatal myocardial infarction according to random effects analysis.</w:t>
      </w:r>
    </w:p>
    <w:p w:rsidR="00F220A4" w:rsidP="6EA5DBE8" w:rsidRDefault="00F220A4" w14:paraId="4A946582" w14:textId="5D824AD4">
      <w:pPr>
        <w:pStyle w:val="paragraph"/>
        <w:spacing w:before="0" w:beforeAutospacing="0" w:after="0" w:afterAutospacing="0"/>
        <w:textAlignment w:val="baseline"/>
        <w:rPr>
          <w:noProof w:val="0"/>
          <w:lang w:val="en-GB"/>
        </w:rPr>
      </w:pPr>
      <w:r w:rsidR="00F220A4">
        <w:drawing>
          <wp:inline wp14:editId="7E44F9BD" wp14:anchorId="0F5C353E">
            <wp:extent cx="5772150" cy="4102100"/>
            <wp:effectExtent l="0" t="0" r="0" b="0"/>
            <wp:docPr id="15" name="Picture 6" descr="A graph with lines and dots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" name="Picture 6" descr="A graph with lines and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6EA5DBE8" w:rsidR="00F220A4">
        <w:rPr>
          <w:rStyle w:val="eop"/>
          <w:rFonts w:ascii="Aptos" w:hAnsi="Aptos" w:eastAsia="" w:cs="Segoe UI" w:eastAsiaTheme="majorEastAsia"/>
          <w:sz w:val="22"/>
          <w:szCs w:val="22"/>
        </w:rPr>
        <w:t> </w:t>
      </w:r>
      <w:r w:rsidRPr="6EA5DBE8" w:rsidR="12F21E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Figure 5: Forest plot diagram between GLP-1 receptor agonists and placebo for non-fatal stroke according to random effects analysis.</w:t>
      </w:r>
    </w:p>
    <w:p w:rsidR="00F220A4" w:rsidP="6EA5DBE8" w:rsidRDefault="00F220A4" w14:paraId="4E6F6C91" w14:textId="07DF96DB">
      <w:pPr>
        <w:pStyle w:val="paragraph"/>
        <w:spacing w:before="0" w:beforeAutospacing="off" w:after="0" w:afterAutospacing="off"/>
        <w:textAlignment w:val="baseline"/>
        <w:rPr>
          <w:rStyle w:val="eop"/>
          <w:rFonts w:ascii="Aptos" w:hAnsi="Aptos" w:eastAsia="" w:cs="Segoe UI" w:eastAsiaTheme="majorEastAsia"/>
          <w:sz w:val="22"/>
          <w:szCs w:val="22"/>
        </w:rPr>
      </w:pPr>
    </w:p>
    <w:p w:rsidR="00F2365A" w:rsidRDefault="00F2365A" w14:paraId="69DB50DE" w14:textId="77777777"/>
    <w:sectPr w:rsidR="00F2365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0A4" w:rsidP="00F220A4" w:rsidRDefault="00F220A4" w14:paraId="42E9EC77" w14:textId="77777777">
      <w:pPr>
        <w:spacing w:after="0" w:line="240" w:lineRule="auto"/>
      </w:pPr>
      <w:r>
        <w:separator/>
      </w:r>
    </w:p>
  </w:endnote>
  <w:endnote w:type="continuationSeparator" w:id="0">
    <w:p w:rsidR="00F220A4" w:rsidP="00F220A4" w:rsidRDefault="00F220A4" w14:paraId="3D6823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0A4" w:rsidP="00F220A4" w:rsidRDefault="00F220A4" w14:paraId="2143FB8A" w14:textId="77777777">
      <w:pPr>
        <w:spacing w:after="0" w:line="240" w:lineRule="auto"/>
      </w:pPr>
      <w:r>
        <w:separator/>
      </w:r>
    </w:p>
  </w:footnote>
  <w:footnote w:type="continuationSeparator" w:id="0">
    <w:p w:rsidR="00F220A4" w:rsidP="00F220A4" w:rsidRDefault="00F220A4" w14:paraId="49E9684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0A4"/>
    <w:rsid w:val="001F7883"/>
    <w:rsid w:val="009A4C68"/>
    <w:rsid w:val="00D71188"/>
    <w:rsid w:val="00D76195"/>
    <w:rsid w:val="00F220A4"/>
    <w:rsid w:val="00F2365A"/>
    <w:rsid w:val="066C30B7"/>
    <w:rsid w:val="12F21E4B"/>
    <w:rsid w:val="18B81B5F"/>
    <w:rsid w:val="35645172"/>
    <w:rsid w:val="58A11864"/>
    <w:rsid w:val="6EA5DBE8"/>
    <w:rsid w:val="7838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7BF23"/>
  <w15:chartTrackingRefBased/>
  <w15:docId w15:val="{17D3E423-DA9D-4904-96A0-90A6E753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0A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0A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220A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220A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220A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220A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220A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220A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220A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220A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22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0A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220A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22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0A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22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0A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22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0A4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F220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F220A4"/>
  </w:style>
  <w:style w:type="character" w:styleId="eop" w:customStyle="1">
    <w:name w:val="eop"/>
    <w:basedOn w:val="DefaultParagraphFont"/>
    <w:rsid w:val="00F220A4"/>
  </w:style>
  <w:style w:type="character" w:styleId="wacimagecontainer" w:customStyle="1">
    <w:name w:val="wacimagecontainer"/>
    <w:basedOn w:val="DefaultParagraphFont"/>
    <w:rsid w:val="00F220A4"/>
  </w:style>
  <w:style w:type="paragraph" w:styleId="Header">
    <w:name w:val="header"/>
    <w:basedOn w:val="Normal"/>
    <w:link w:val="HeaderChar"/>
    <w:uiPriority w:val="99"/>
    <w:unhideWhenUsed/>
    <w:rsid w:val="00F220A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220A4"/>
  </w:style>
  <w:style w:type="paragraph" w:styleId="Footer">
    <w:name w:val="footer"/>
    <w:basedOn w:val="Normal"/>
    <w:link w:val="FooterChar"/>
    <w:uiPriority w:val="99"/>
    <w:unhideWhenUsed/>
    <w:rsid w:val="00F220A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2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5.png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image" Target="media/image4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image" Target="media/image3.png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image" Target="media/image2.png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34F7FD8892E4FAF7EC7403A4DAB3A" ma:contentTypeVersion="14" ma:contentTypeDescription="Create a new document." ma:contentTypeScope="" ma:versionID="c3c22bc92a960647557e9b38d27056d1">
  <xsd:schema xmlns:xsd="http://www.w3.org/2001/XMLSchema" xmlns:xs="http://www.w3.org/2001/XMLSchema" xmlns:p="http://schemas.microsoft.com/office/2006/metadata/properties" xmlns:ns3="a2cae550-99a7-4b04-8642-4ac0fda27fed" xmlns:ns4="79796388-945d-4656-aa99-2c8023506f75" targetNamespace="http://schemas.microsoft.com/office/2006/metadata/properties" ma:root="true" ma:fieldsID="784c5527f7596c03287cbd7e6b110b1f" ns3:_="" ns4:_="">
    <xsd:import namespace="a2cae550-99a7-4b04-8642-4ac0fda27fed"/>
    <xsd:import namespace="79796388-945d-4656-aa99-2c8023506f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ae550-99a7-4b04-8642-4ac0fda27f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96388-945d-4656-aa99-2c8023506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796388-945d-4656-aa99-2c8023506f75" xsi:nil="true"/>
  </documentManagement>
</p:properties>
</file>

<file path=customXml/itemProps1.xml><?xml version="1.0" encoding="utf-8"?>
<ds:datastoreItem xmlns:ds="http://schemas.openxmlformats.org/officeDocument/2006/customXml" ds:itemID="{963A710E-110A-4497-B0A2-C8DAB84B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ae550-99a7-4b04-8642-4ac0fda27fed"/>
    <ds:schemaRef ds:uri="79796388-945d-4656-aa99-2c8023506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FE1BB-3A33-4EAD-BD47-559C768B9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28F08-340A-4C98-849A-BAF515BC8BB1}">
  <ds:schemaRefs>
    <ds:schemaRef ds:uri="http://schemas.microsoft.com/office/2006/documentManagement/types"/>
    <ds:schemaRef ds:uri="79796388-945d-4656-aa99-2c8023506f75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2cae550-99a7-4b04-8642-4ac0fda27fed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Peter, Kezia (Student)</dc:creator>
  <keywords/>
  <dc:description/>
  <lastModifiedBy>Peter, Kezia (Student)</lastModifiedBy>
  <revision>2</revision>
  <dcterms:created xsi:type="dcterms:W3CDTF">2025-11-27T15:50:00.0000000Z</dcterms:created>
  <dcterms:modified xsi:type="dcterms:W3CDTF">2026-01-28T13:46:31.1013864Z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0x01010075934F7FD8892E4FAF7EC7403A4DAB3A</vt:lpwstr>
  </property>
</Properties>
</file>