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B2B52B" w14:textId="77777777" w:rsidR="007869E4" w:rsidRPr="00D1587F" w:rsidRDefault="007869E4" w:rsidP="00A75CED">
      <w:pPr>
        <w:spacing w:afterLines="100" w:after="312" w:line="480" w:lineRule="auto"/>
        <w:jc w:val="center"/>
        <w:rPr>
          <w:rFonts w:ascii="Times New Roman" w:eastAsia="宋体" w:hAnsi="Times New Roman" w:cs="Times New Roman"/>
          <w:b/>
          <w:bCs/>
          <w:sz w:val="44"/>
          <w:szCs w:val="44"/>
        </w:rPr>
      </w:pPr>
      <w:bookmarkStart w:id="0" w:name="OLE_LINK981"/>
      <w:bookmarkStart w:id="1" w:name="OLE_LINK982"/>
      <w:bookmarkStart w:id="2" w:name="OLE_LINK373"/>
      <w:bookmarkStart w:id="3" w:name="OLE_LINK374"/>
      <w:bookmarkStart w:id="4" w:name="OLE_LINK375"/>
      <w:r w:rsidRPr="00D1587F">
        <w:rPr>
          <w:rFonts w:ascii="Times New Roman" w:eastAsia="宋体" w:hAnsi="Times New Roman" w:cs="Times New Roman"/>
          <w:b/>
          <w:bCs/>
          <w:sz w:val="44"/>
          <w:szCs w:val="44"/>
        </w:rPr>
        <w:t>Supporting Information</w:t>
      </w:r>
    </w:p>
    <w:p w14:paraId="08FBA957" w14:textId="77777777" w:rsidR="00602211" w:rsidRPr="006431CE" w:rsidRDefault="00602211" w:rsidP="00602211">
      <w:pPr>
        <w:spacing w:line="480" w:lineRule="auto"/>
        <w:jc w:val="center"/>
        <w:rPr>
          <w:rFonts w:ascii="Times New Roman" w:hAnsi="Times New Roman" w:cs="Times New Roman"/>
          <w:b/>
          <w:sz w:val="30"/>
          <w:szCs w:val="30"/>
        </w:rPr>
      </w:pPr>
      <w:bookmarkStart w:id="5" w:name="OLE_LINK637"/>
      <w:bookmarkStart w:id="6" w:name="OLE_LINK652"/>
      <w:bookmarkStart w:id="7" w:name="OLE_LINK653"/>
      <w:bookmarkStart w:id="8" w:name="OLE_LINK64"/>
      <w:bookmarkStart w:id="9" w:name="OLE_LINK244"/>
      <w:bookmarkStart w:id="10" w:name="OLE_LINK245"/>
      <w:bookmarkStart w:id="11" w:name="OLE_LINK855"/>
      <w:bookmarkStart w:id="12" w:name="OLE_LINK856"/>
      <w:bookmarkStart w:id="13" w:name="OLE_LINK57"/>
      <w:bookmarkStart w:id="14" w:name="OLE_LINK10"/>
      <w:bookmarkStart w:id="15" w:name="_Hlk134713550"/>
      <w:bookmarkStart w:id="16" w:name="OLE_LINK78"/>
      <w:bookmarkStart w:id="17" w:name="OLE_LINK79"/>
      <w:bookmarkStart w:id="18" w:name="OLE_LINK386"/>
      <w:bookmarkStart w:id="19" w:name="OLE_LINK868"/>
      <w:bookmarkStart w:id="20" w:name="OLE_LINK956"/>
      <w:bookmarkStart w:id="21" w:name="_Hlk180162150"/>
      <w:bookmarkEnd w:id="0"/>
      <w:bookmarkEnd w:id="1"/>
      <w:r w:rsidRPr="006431CE">
        <w:rPr>
          <w:rFonts w:ascii="Times New Roman" w:hAnsi="Times New Roman" w:cs="Times New Roman"/>
          <w:b/>
          <w:sz w:val="30"/>
          <w:szCs w:val="30"/>
        </w:rPr>
        <w:t>Unravelling the Descriptors of Intracrystalline</w:t>
      </w:r>
      <w:r w:rsidRPr="006431CE">
        <w:t xml:space="preserve"> </w:t>
      </w:r>
      <w:r w:rsidRPr="006431CE">
        <w:rPr>
          <w:rFonts w:ascii="Times New Roman" w:hAnsi="Times New Roman" w:cs="Times New Roman"/>
          <w:b/>
          <w:sz w:val="30"/>
          <w:szCs w:val="30"/>
        </w:rPr>
        <w:t>Diffusion and Al Location on Hollow Zeolite Nanosheets for Target Acid-Base Co-Catalyzed Reaction</w:t>
      </w:r>
    </w:p>
    <w:p w14:paraId="6B581DA9" w14:textId="249674E4" w:rsidR="00542DE2" w:rsidRPr="007122DD" w:rsidRDefault="00542DE2" w:rsidP="00542DE2">
      <w:pPr>
        <w:spacing w:line="480" w:lineRule="auto"/>
        <w:jc w:val="center"/>
        <w:rPr>
          <w:rFonts w:ascii="Times New Roman" w:hAnsi="Times New Roman"/>
          <w:szCs w:val="21"/>
        </w:rPr>
      </w:pPr>
      <w:bookmarkStart w:id="22" w:name="_Hlk161843919"/>
      <w:bookmarkStart w:id="23" w:name="_Hlk173143041"/>
      <w:bookmarkEnd w:id="5"/>
      <w:bookmarkEnd w:id="6"/>
      <w:bookmarkEnd w:id="7"/>
      <w:bookmarkEnd w:id="8"/>
      <w:bookmarkEnd w:id="9"/>
      <w:bookmarkEnd w:id="10"/>
      <w:bookmarkEnd w:id="11"/>
      <w:bookmarkEnd w:id="12"/>
      <w:bookmarkEnd w:id="13"/>
      <w:r w:rsidRPr="00542DE2">
        <w:rPr>
          <w:rFonts w:ascii="Times New Roman" w:hAnsi="Times New Roman" w:hint="eastAsia"/>
          <w:sz w:val="24"/>
          <w:szCs w:val="24"/>
        </w:rPr>
        <w:t xml:space="preserve">Zhe Hong </w:t>
      </w:r>
      <w:r w:rsidRPr="00542DE2">
        <w:rPr>
          <w:rFonts w:ascii="Times New Roman" w:hAnsi="Times New Roman" w:hint="eastAsia"/>
          <w:sz w:val="24"/>
          <w:szCs w:val="24"/>
          <w:vertAlign w:val="superscript"/>
        </w:rPr>
        <w:t>a</w:t>
      </w:r>
      <w:r w:rsidRPr="00542DE2">
        <w:rPr>
          <w:rFonts w:ascii="Times New Roman" w:hAnsi="Times New Roman"/>
          <w:sz w:val="24"/>
          <w:szCs w:val="24"/>
          <w:vertAlign w:val="superscript"/>
        </w:rPr>
        <w:t>, 1, *</w:t>
      </w:r>
      <w:r w:rsidRPr="00542DE2">
        <w:rPr>
          <w:rFonts w:ascii="Times New Roman" w:hAnsi="Times New Roman" w:hint="eastAsia"/>
          <w:sz w:val="24"/>
          <w:szCs w:val="24"/>
        </w:rPr>
        <w:t>,</w:t>
      </w:r>
      <w:r w:rsidRPr="00542DE2">
        <w:rPr>
          <w:rFonts w:ascii="Times New Roman" w:hAnsi="Times New Roman"/>
          <w:sz w:val="24"/>
          <w:szCs w:val="24"/>
        </w:rPr>
        <w:t xml:space="preserve"> Lei Miao </w:t>
      </w:r>
      <w:r w:rsidRPr="00542DE2">
        <w:rPr>
          <w:rFonts w:ascii="Times New Roman" w:hAnsi="Times New Roman"/>
          <w:sz w:val="24"/>
          <w:szCs w:val="24"/>
          <w:vertAlign w:val="superscript"/>
        </w:rPr>
        <w:t>b, c, 1</w:t>
      </w:r>
      <w:r w:rsidRPr="00542DE2">
        <w:rPr>
          <w:rFonts w:ascii="Times New Roman" w:hAnsi="Times New Roman"/>
          <w:sz w:val="24"/>
          <w:szCs w:val="24"/>
        </w:rPr>
        <w:t xml:space="preserve">, </w:t>
      </w:r>
      <w:proofErr w:type="spellStart"/>
      <w:r w:rsidRPr="00542DE2">
        <w:rPr>
          <w:rFonts w:ascii="Times New Roman" w:hAnsi="Times New Roman"/>
          <w:sz w:val="24"/>
          <w:szCs w:val="24"/>
        </w:rPr>
        <w:t>Chuanfang</w:t>
      </w:r>
      <w:proofErr w:type="spellEnd"/>
      <w:r w:rsidRPr="00542DE2">
        <w:rPr>
          <w:rFonts w:ascii="Times New Roman" w:hAnsi="Times New Roman"/>
          <w:sz w:val="24"/>
          <w:szCs w:val="24"/>
        </w:rPr>
        <w:t xml:space="preserve"> Xiong </w:t>
      </w:r>
      <w:r w:rsidRPr="00542DE2">
        <w:rPr>
          <w:rFonts w:ascii="Times New Roman" w:hAnsi="Times New Roman"/>
          <w:sz w:val="24"/>
          <w:szCs w:val="24"/>
          <w:vertAlign w:val="superscript"/>
        </w:rPr>
        <w:t>d</w:t>
      </w:r>
      <w:r w:rsidRPr="00542DE2">
        <w:rPr>
          <w:rFonts w:ascii="Times New Roman" w:hAnsi="Times New Roman"/>
          <w:sz w:val="24"/>
          <w:szCs w:val="24"/>
        </w:rPr>
        <w:t xml:space="preserve">, Chao Gu </w:t>
      </w:r>
      <w:r w:rsidRPr="00542DE2">
        <w:rPr>
          <w:rFonts w:ascii="Times New Roman" w:hAnsi="Times New Roman"/>
          <w:sz w:val="24"/>
          <w:szCs w:val="24"/>
          <w:vertAlign w:val="superscript"/>
        </w:rPr>
        <w:t>a</w:t>
      </w:r>
      <w:r w:rsidRPr="00542DE2">
        <w:rPr>
          <w:rFonts w:ascii="Times New Roman" w:hAnsi="Times New Roman"/>
          <w:sz w:val="24"/>
          <w:szCs w:val="24"/>
        </w:rPr>
        <w:t xml:space="preserve">, Na Li </w:t>
      </w:r>
      <w:r w:rsidRPr="00542DE2">
        <w:rPr>
          <w:rFonts w:ascii="Times New Roman" w:hAnsi="Times New Roman"/>
          <w:sz w:val="24"/>
          <w:szCs w:val="24"/>
          <w:vertAlign w:val="superscript"/>
        </w:rPr>
        <w:t>a</w:t>
      </w:r>
      <w:r w:rsidRPr="00542DE2">
        <w:rPr>
          <w:rFonts w:ascii="Times New Roman" w:hAnsi="Times New Roman"/>
          <w:sz w:val="24"/>
          <w:szCs w:val="24"/>
        </w:rPr>
        <w:t xml:space="preserve">, </w:t>
      </w:r>
      <w:proofErr w:type="spellStart"/>
      <w:r w:rsidRPr="00542DE2">
        <w:rPr>
          <w:rFonts w:ascii="Times New Roman" w:hAnsi="Times New Roman"/>
          <w:sz w:val="24"/>
          <w:szCs w:val="24"/>
        </w:rPr>
        <w:t>Fangtao</w:t>
      </w:r>
      <w:proofErr w:type="spellEnd"/>
      <w:r w:rsidRPr="00542DE2">
        <w:rPr>
          <w:rFonts w:ascii="Times New Roman" w:hAnsi="Times New Roman"/>
          <w:sz w:val="24"/>
          <w:szCs w:val="24"/>
        </w:rPr>
        <w:t xml:space="preserve"> Huang </w:t>
      </w:r>
      <w:r w:rsidRPr="00542DE2">
        <w:rPr>
          <w:rFonts w:ascii="Times New Roman" w:hAnsi="Times New Roman"/>
          <w:sz w:val="24"/>
          <w:szCs w:val="24"/>
          <w:vertAlign w:val="superscript"/>
        </w:rPr>
        <w:t>b</w:t>
      </w:r>
      <w:r w:rsidRPr="00542DE2">
        <w:rPr>
          <w:rFonts w:ascii="Times New Roman" w:hAnsi="Times New Roman"/>
          <w:sz w:val="24"/>
          <w:szCs w:val="24"/>
        </w:rPr>
        <w:t xml:space="preserve">, </w:t>
      </w:r>
      <w:proofErr w:type="spellStart"/>
      <w:r w:rsidRPr="00542DE2">
        <w:rPr>
          <w:rFonts w:ascii="Times New Roman" w:hAnsi="Times New Roman" w:hint="eastAsia"/>
          <w:sz w:val="24"/>
          <w:szCs w:val="24"/>
        </w:rPr>
        <w:t>Zhirong</w:t>
      </w:r>
      <w:proofErr w:type="spellEnd"/>
      <w:r w:rsidRPr="00542DE2">
        <w:rPr>
          <w:rFonts w:ascii="Times New Roman" w:hAnsi="Times New Roman"/>
          <w:sz w:val="24"/>
          <w:szCs w:val="24"/>
        </w:rPr>
        <w:t xml:space="preserve"> </w:t>
      </w:r>
      <w:r w:rsidRPr="00542DE2">
        <w:rPr>
          <w:rFonts w:ascii="Times New Roman" w:hAnsi="Times New Roman" w:hint="eastAsia"/>
          <w:sz w:val="24"/>
          <w:szCs w:val="24"/>
        </w:rPr>
        <w:t>Zhu</w:t>
      </w:r>
      <w:r w:rsidRPr="00542DE2">
        <w:rPr>
          <w:rFonts w:ascii="Times New Roman" w:hAnsi="Times New Roman" w:hint="eastAsia"/>
          <w:sz w:val="24"/>
          <w:szCs w:val="24"/>
          <w:vertAlign w:val="superscript"/>
        </w:rPr>
        <w:t xml:space="preserve"> b, </w:t>
      </w:r>
      <w:r w:rsidRPr="00542DE2">
        <w:rPr>
          <w:rFonts w:ascii="Times New Roman" w:hAnsi="Times New Roman"/>
          <w:sz w:val="24"/>
          <w:szCs w:val="24"/>
          <w:vertAlign w:val="superscript"/>
          <w:lang w:val="nl-NL"/>
        </w:rPr>
        <w:footnoteReference w:customMarkFollows="1" w:id="1"/>
        <w:t>*</w:t>
      </w:r>
      <w:r w:rsidR="007122DD">
        <w:rPr>
          <w:rFonts w:ascii="Times New Roman" w:hAnsi="Times New Roman"/>
          <w:sz w:val="24"/>
          <w:szCs w:val="24"/>
          <w:lang w:val="nl-NL"/>
        </w:rPr>
        <w:t xml:space="preserve">, </w:t>
      </w:r>
      <w:r w:rsidR="007122DD" w:rsidRPr="00542DE2">
        <w:rPr>
          <w:rFonts w:ascii="Times New Roman" w:hAnsi="Times New Roman"/>
          <w:sz w:val="24"/>
          <w:szCs w:val="24"/>
        </w:rPr>
        <w:t xml:space="preserve">Lei Li </w:t>
      </w:r>
      <w:r w:rsidR="007122DD" w:rsidRPr="00542DE2">
        <w:rPr>
          <w:rFonts w:ascii="Times New Roman" w:hAnsi="Times New Roman"/>
          <w:sz w:val="24"/>
          <w:szCs w:val="24"/>
          <w:vertAlign w:val="superscript"/>
        </w:rPr>
        <w:t>a, *</w:t>
      </w:r>
    </w:p>
    <w:bookmarkEnd w:id="22"/>
    <w:bookmarkEnd w:id="23"/>
    <w:p w14:paraId="2E76C200" w14:textId="77777777" w:rsidR="00542DE2" w:rsidRPr="00542DE2" w:rsidRDefault="00542DE2" w:rsidP="00542DE2">
      <w:pPr>
        <w:spacing w:line="480" w:lineRule="auto"/>
        <w:rPr>
          <w:rFonts w:ascii="Times New Roman" w:eastAsia="AdvGulliv-I" w:hAnsi="Times New Roman"/>
          <w:i/>
          <w:szCs w:val="21"/>
        </w:rPr>
      </w:pPr>
      <w:r w:rsidRPr="00542DE2">
        <w:rPr>
          <w:rFonts w:ascii="Times New Roman" w:eastAsia="AdvGulliv-I" w:hAnsi="Times New Roman" w:hint="eastAsia"/>
          <w:szCs w:val="21"/>
          <w:vertAlign w:val="superscript"/>
        </w:rPr>
        <w:t>a</w:t>
      </w:r>
      <w:r w:rsidRPr="00542DE2">
        <w:rPr>
          <w:rFonts w:ascii="Times New Roman" w:eastAsia="AdvGulliv-I" w:hAnsi="Times New Roman" w:hint="eastAsia"/>
          <w:szCs w:val="21"/>
        </w:rPr>
        <w:t xml:space="preserve"> </w:t>
      </w:r>
      <w:r w:rsidRPr="00542DE2">
        <w:rPr>
          <w:rFonts w:ascii="Times New Roman" w:eastAsia="AdvGulliv-I" w:hAnsi="Times New Roman"/>
          <w:i/>
          <w:szCs w:val="21"/>
        </w:rPr>
        <w:t>College of Biological, Chemical Sciences and Engineering, Jiaxing University</w:t>
      </w:r>
      <w:r w:rsidRPr="00542DE2">
        <w:rPr>
          <w:rFonts w:ascii="Times New Roman" w:eastAsia="AdvGulliv-I" w:hAnsi="Times New Roman" w:hint="eastAsia"/>
          <w:i/>
          <w:szCs w:val="21"/>
        </w:rPr>
        <w:t>, Jiaxing, Zhejiang,</w:t>
      </w:r>
      <w:r w:rsidRPr="00542DE2">
        <w:rPr>
          <w:rFonts w:ascii="Times New Roman" w:eastAsia="AdvGulliv-I" w:hAnsi="Times New Roman"/>
          <w:i/>
          <w:szCs w:val="21"/>
        </w:rPr>
        <w:t xml:space="preserve"> </w:t>
      </w:r>
      <w:r w:rsidRPr="00542DE2">
        <w:rPr>
          <w:rFonts w:ascii="Times New Roman" w:eastAsia="AdvGulliv-I" w:hAnsi="Times New Roman" w:hint="eastAsia"/>
          <w:i/>
          <w:szCs w:val="21"/>
        </w:rPr>
        <w:t>314001</w:t>
      </w:r>
      <w:r w:rsidRPr="00542DE2">
        <w:rPr>
          <w:rFonts w:ascii="Times New Roman" w:eastAsia="AdvGulliv-I" w:hAnsi="Times New Roman"/>
          <w:i/>
          <w:szCs w:val="21"/>
        </w:rPr>
        <w:t xml:space="preserve">, </w:t>
      </w:r>
      <w:proofErr w:type="gramStart"/>
      <w:r w:rsidRPr="00542DE2">
        <w:rPr>
          <w:rFonts w:ascii="Times New Roman" w:eastAsia="AdvGulliv-I" w:hAnsi="Times New Roman"/>
          <w:i/>
          <w:szCs w:val="21"/>
        </w:rPr>
        <w:t>China;</w:t>
      </w:r>
      <w:proofErr w:type="gramEnd"/>
    </w:p>
    <w:p w14:paraId="1CFD392B" w14:textId="77777777" w:rsidR="00542DE2" w:rsidRPr="00542DE2" w:rsidRDefault="00542DE2" w:rsidP="00542DE2">
      <w:pPr>
        <w:spacing w:line="480" w:lineRule="auto"/>
        <w:rPr>
          <w:rFonts w:ascii="Times New Roman" w:eastAsia="AdvGulliv-I" w:hAnsi="Times New Roman"/>
          <w:i/>
          <w:szCs w:val="21"/>
        </w:rPr>
      </w:pPr>
      <w:r w:rsidRPr="00542DE2">
        <w:rPr>
          <w:rFonts w:ascii="Times New Roman" w:eastAsia="AdvGulliv-I" w:hAnsi="Times New Roman" w:hint="eastAsia"/>
          <w:i/>
          <w:szCs w:val="21"/>
          <w:vertAlign w:val="superscript"/>
        </w:rPr>
        <w:t>b</w:t>
      </w:r>
      <w:r w:rsidRPr="00542DE2">
        <w:rPr>
          <w:rFonts w:ascii="Times New Roman" w:eastAsia="AdvGulliv-I" w:hAnsi="Times New Roman" w:hint="eastAsia"/>
          <w:i/>
          <w:szCs w:val="21"/>
        </w:rPr>
        <w:t xml:space="preserve"> </w:t>
      </w:r>
      <w:r w:rsidRPr="00542DE2">
        <w:rPr>
          <w:rFonts w:ascii="Times New Roman" w:eastAsia="AdvGulliv-I" w:hAnsi="Times New Roman"/>
          <w:i/>
          <w:szCs w:val="21"/>
        </w:rPr>
        <w:t>School of Chemical Science and Engineering, Tong</w:t>
      </w:r>
      <w:r w:rsidRPr="00542DE2">
        <w:rPr>
          <w:rFonts w:ascii="Times New Roman" w:eastAsia="AdvGulliv-I" w:hAnsi="Times New Roman" w:hint="eastAsia"/>
          <w:i/>
          <w:szCs w:val="21"/>
        </w:rPr>
        <w:t>j</w:t>
      </w:r>
      <w:r w:rsidRPr="00542DE2">
        <w:rPr>
          <w:rFonts w:ascii="Times New Roman" w:eastAsia="AdvGulliv-I" w:hAnsi="Times New Roman"/>
          <w:i/>
          <w:szCs w:val="21"/>
        </w:rPr>
        <w:t xml:space="preserve">i </w:t>
      </w:r>
      <w:r w:rsidRPr="00542DE2">
        <w:rPr>
          <w:rFonts w:ascii="Times New Roman" w:eastAsia="AdvGulliv-I" w:hAnsi="Times New Roman" w:hint="eastAsia"/>
          <w:i/>
          <w:szCs w:val="21"/>
        </w:rPr>
        <w:t>U</w:t>
      </w:r>
      <w:r w:rsidRPr="00542DE2">
        <w:rPr>
          <w:rFonts w:ascii="Times New Roman" w:eastAsia="AdvGulliv-I" w:hAnsi="Times New Roman"/>
          <w:i/>
          <w:szCs w:val="21"/>
        </w:rPr>
        <w:t xml:space="preserve">niversity, Shanghai </w:t>
      </w:r>
      <w:bookmarkStart w:id="26" w:name="OLE_LINK58"/>
      <w:bookmarkStart w:id="27" w:name="OLE_LINK59"/>
      <w:r w:rsidRPr="00542DE2">
        <w:rPr>
          <w:rFonts w:ascii="Times New Roman" w:eastAsia="AdvGulliv-I" w:hAnsi="Times New Roman"/>
          <w:i/>
          <w:szCs w:val="21"/>
        </w:rPr>
        <w:t>2000</w:t>
      </w:r>
      <w:r w:rsidRPr="00542DE2">
        <w:rPr>
          <w:rFonts w:ascii="Times New Roman" w:eastAsia="AdvGulliv-I" w:hAnsi="Times New Roman" w:hint="eastAsia"/>
          <w:i/>
          <w:szCs w:val="21"/>
        </w:rPr>
        <w:t>9</w:t>
      </w:r>
      <w:r w:rsidRPr="00542DE2">
        <w:rPr>
          <w:rFonts w:ascii="Times New Roman" w:eastAsia="AdvGulliv-I" w:hAnsi="Times New Roman"/>
          <w:i/>
          <w:szCs w:val="21"/>
        </w:rPr>
        <w:t xml:space="preserve">2, </w:t>
      </w:r>
      <w:proofErr w:type="gramStart"/>
      <w:r w:rsidRPr="00542DE2">
        <w:rPr>
          <w:rFonts w:ascii="Times New Roman" w:eastAsia="AdvGulliv-I" w:hAnsi="Times New Roman"/>
          <w:i/>
          <w:szCs w:val="21"/>
        </w:rPr>
        <w:t>China;</w:t>
      </w:r>
      <w:bookmarkEnd w:id="26"/>
      <w:bookmarkEnd w:id="27"/>
      <w:proofErr w:type="gramEnd"/>
    </w:p>
    <w:p w14:paraId="3986DED1" w14:textId="77777777" w:rsidR="00542DE2" w:rsidRPr="00542DE2" w:rsidRDefault="00542DE2" w:rsidP="00542DE2">
      <w:pPr>
        <w:spacing w:line="480" w:lineRule="auto"/>
        <w:rPr>
          <w:rFonts w:ascii="Times New Roman" w:eastAsia="AdvGulliv-I" w:hAnsi="Times New Roman"/>
          <w:i/>
          <w:szCs w:val="21"/>
        </w:rPr>
      </w:pPr>
      <w:r w:rsidRPr="00542DE2">
        <w:rPr>
          <w:rFonts w:ascii="Times New Roman" w:eastAsia="AdvGulliv-I" w:hAnsi="Times New Roman" w:hint="eastAsia"/>
          <w:i/>
          <w:szCs w:val="21"/>
          <w:vertAlign w:val="superscript"/>
        </w:rPr>
        <w:t>c</w:t>
      </w:r>
      <w:r w:rsidRPr="00542DE2">
        <w:rPr>
          <w:rFonts w:ascii="Times New Roman" w:eastAsia="AdvGulliv-I" w:hAnsi="Times New Roman"/>
          <w:i/>
          <w:szCs w:val="21"/>
        </w:rPr>
        <w:t xml:space="preserve"> Guangzhou Institute for Food Inspection, Guangzhou, 511400, </w:t>
      </w:r>
      <w:proofErr w:type="gramStart"/>
      <w:r w:rsidRPr="00542DE2">
        <w:rPr>
          <w:rFonts w:ascii="Times New Roman" w:eastAsia="AdvGulliv-I" w:hAnsi="Times New Roman"/>
          <w:i/>
          <w:szCs w:val="21"/>
        </w:rPr>
        <w:t>China;</w:t>
      </w:r>
      <w:proofErr w:type="gramEnd"/>
    </w:p>
    <w:p w14:paraId="061EDA9C" w14:textId="4B6A7426" w:rsidR="00542DE2" w:rsidRPr="00542DE2" w:rsidRDefault="00542DE2" w:rsidP="00542DE2">
      <w:pPr>
        <w:spacing w:afterLines="50" w:after="156" w:line="480" w:lineRule="auto"/>
        <w:rPr>
          <w:rFonts w:ascii="Times New Roman" w:eastAsia="AdvGulliv-I" w:hAnsi="Times New Roman"/>
          <w:i/>
          <w:szCs w:val="21"/>
        </w:rPr>
      </w:pPr>
      <w:r w:rsidRPr="00542DE2">
        <w:rPr>
          <w:rFonts w:ascii="Times New Roman" w:eastAsia="AdvGulliv-I" w:hAnsi="Times New Roman" w:hint="eastAsia"/>
          <w:i/>
          <w:szCs w:val="21"/>
          <w:vertAlign w:val="superscript"/>
        </w:rPr>
        <w:t>d</w:t>
      </w:r>
      <w:r w:rsidRPr="00542DE2">
        <w:rPr>
          <w:rFonts w:ascii="Times New Roman" w:eastAsia="AdvGulliv-I" w:hAnsi="Times New Roman"/>
          <w:i/>
          <w:szCs w:val="21"/>
        </w:rPr>
        <w:t xml:space="preserve"> </w:t>
      </w:r>
      <w:r w:rsidR="00F87997" w:rsidRPr="00F87997">
        <w:rPr>
          <w:rFonts w:ascii="Times New Roman" w:eastAsia="AdvGulliv-I" w:hAnsi="Times New Roman"/>
          <w:i/>
          <w:szCs w:val="21"/>
        </w:rPr>
        <w:t>Jiaxing</w:t>
      </w:r>
      <w:r w:rsidR="005E1514">
        <w:rPr>
          <w:rFonts w:ascii="Times New Roman" w:eastAsia="AdvGulliv-I" w:hAnsi="Times New Roman"/>
          <w:i/>
          <w:szCs w:val="21"/>
        </w:rPr>
        <w:t xml:space="preserve"> </w:t>
      </w:r>
      <w:r w:rsidR="00F87997" w:rsidRPr="00F87997">
        <w:rPr>
          <w:rFonts w:ascii="Times New Roman" w:eastAsia="AdvGulliv-I" w:hAnsi="Times New Roman"/>
          <w:i/>
          <w:szCs w:val="21"/>
        </w:rPr>
        <w:t>Ecological Environment Emergency Monitoring and Accident Investigation Center</w:t>
      </w:r>
      <w:r w:rsidRPr="00542DE2">
        <w:rPr>
          <w:rFonts w:ascii="Times New Roman" w:eastAsia="AdvGulliv-I" w:hAnsi="Times New Roman"/>
          <w:i/>
          <w:szCs w:val="21"/>
        </w:rPr>
        <w:t>, Jiaxing 314000, China</w:t>
      </w:r>
    </w:p>
    <w:p w14:paraId="35ABF52A" w14:textId="77777777" w:rsidR="00542DE2" w:rsidRPr="005E1514" w:rsidRDefault="00542DE2" w:rsidP="001E29BD">
      <w:pPr>
        <w:spacing w:line="480" w:lineRule="auto"/>
        <w:jc w:val="center"/>
        <w:rPr>
          <w:rFonts w:ascii="Times New Roman" w:hAnsi="Times New Roman" w:cs="Times New Roman"/>
          <w:b/>
          <w:color w:val="FF0000"/>
          <w:sz w:val="30"/>
          <w:szCs w:val="30"/>
        </w:rPr>
      </w:pPr>
    </w:p>
    <w:p w14:paraId="13D747CC" w14:textId="77777777" w:rsidR="001E29BD" w:rsidRPr="001E29BD" w:rsidRDefault="001E29BD" w:rsidP="001E29BD">
      <w:pPr>
        <w:spacing w:line="480" w:lineRule="auto"/>
        <w:rPr>
          <w:rFonts w:ascii="Times New Roman" w:eastAsia="AdvGulliv-I" w:hAnsi="Times New Roman"/>
          <w:iCs/>
          <w:szCs w:val="21"/>
        </w:rPr>
      </w:pPr>
      <w:r w:rsidRPr="001E29BD">
        <w:rPr>
          <w:rFonts w:ascii="Times New Roman" w:eastAsia="AdvGulliv-I" w:hAnsi="Times New Roman"/>
          <w:iCs/>
          <w:szCs w:val="21"/>
        </w:rPr>
        <w:t>* Corresponding authors.</w:t>
      </w:r>
    </w:p>
    <w:p w14:paraId="44EA1B3A" w14:textId="798915E8" w:rsidR="001E29BD" w:rsidRPr="001E29BD" w:rsidRDefault="001E29BD" w:rsidP="001E29BD">
      <w:pPr>
        <w:spacing w:line="480" w:lineRule="auto"/>
        <w:rPr>
          <w:rFonts w:ascii="Times New Roman" w:eastAsia="AdvGulliv-I" w:hAnsi="Times New Roman"/>
          <w:i/>
          <w:szCs w:val="21"/>
        </w:rPr>
      </w:pPr>
      <w:r w:rsidRPr="001E29BD">
        <w:rPr>
          <w:rFonts w:ascii="Times New Roman" w:eastAsia="AdvGulliv-I" w:hAnsi="Times New Roman"/>
          <w:i/>
          <w:szCs w:val="21"/>
        </w:rPr>
        <w:t>E-mail addresses: hongzhe@zjxu.edu.cn (Zhe Hong); zhuzhirong@tongji.edu.cn (</w:t>
      </w:r>
      <w:proofErr w:type="spellStart"/>
      <w:r w:rsidRPr="001E29BD">
        <w:rPr>
          <w:rFonts w:ascii="Times New Roman" w:eastAsia="AdvGulliv-I" w:hAnsi="Times New Roman"/>
          <w:i/>
          <w:szCs w:val="21"/>
        </w:rPr>
        <w:t>Zhirong</w:t>
      </w:r>
      <w:proofErr w:type="spellEnd"/>
      <w:r w:rsidRPr="001E29BD">
        <w:rPr>
          <w:rFonts w:ascii="Times New Roman" w:eastAsia="AdvGulliv-I" w:hAnsi="Times New Roman"/>
          <w:i/>
          <w:szCs w:val="21"/>
        </w:rPr>
        <w:t xml:space="preserve"> Zhu).</w:t>
      </w:r>
      <w:r w:rsidR="00350A0F">
        <w:rPr>
          <w:rFonts w:ascii="Times New Roman" w:eastAsia="AdvGulliv-I" w:hAnsi="Times New Roman"/>
          <w:i/>
          <w:szCs w:val="21"/>
        </w:rPr>
        <w:t xml:space="preserve"> </w:t>
      </w:r>
      <w:hyperlink r:id="rId8" w:history="1">
        <w:r w:rsidR="00350A0F" w:rsidRPr="00350A0F">
          <w:rPr>
            <w:rStyle w:val="a7"/>
            <w:rFonts w:ascii="Times New Roman" w:eastAsia="AdvGulliv-I" w:hAnsi="Times New Roman"/>
            <w:i/>
            <w:color w:val="auto"/>
            <w:szCs w:val="21"/>
            <w:u w:val="none"/>
          </w:rPr>
          <w:t>leili@mail.zjxu.edu.cn</w:t>
        </w:r>
      </w:hyperlink>
      <w:r w:rsidR="00350A0F">
        <w:rPr>
          <w:rFonts w:ascii="Times New Roman" w:eastAsia="AdvGulliv-I" w:hAnsi="Times New Roman"/>
          <w:i/>
          <w:szCs w:val="21"/>
        </w:rPr>
        <w:t xml:space="preserve"> (Lei Li)</w:t>
      </w:r>
    </w:p>
    <w:p w14:paraId="642349CC" w14:textId="77777777" w:rsidR="001E29BD" w:rsidRPr="001E29BD" w:rsidRDefault="001E29BD" w:rsidP="001E29BD">
      <w:pPr>
        <w:spacing w:line="480" w:lineRule="auto"/>
        <w:rPr>
          <w:rFonts w:ascii="Times New Roman" w:hAnsi="Times New Roman" w:cs="Times New Roman"/>
          <w:b/>
          <w:sz w:val="32"/>
          <w:szCs w:val="32"/>
        </w:rPr>
      </w:pPr>
      <w:r w:rsidRPr="001E29BD">
        <w:rPr>
          <w:rFonts w:ascii="Times New Roman" w:eastAsia="AdvGulliv-I" w:hAnsi="Times New Roman"/>
          <w:iCs/>
          <w:szCs w:val="21"/>
          <w:vertAlign w:val="superscript"/>
        </w:rPr>
        <w:t xml:space="preserve">1 </w:t>
      </w:r>
      <w:r w:rsidRPr="001E29BD">
        <w:rPr>
          <w:rFonts w:ascii="Times New Roman" w:eastAsia="AdvGulliv-I" w:hAnsi="Times New Roman"/>
          <w:i/>
          <w:szCs w:val="21"/>
        </w:rPr>
        <w:t>These authors contributed equally to this work.</w:t>
      </w:r>
    </w:p>
    <w:bookmarkEnd w:id="2"/>
    <w:bookmarkEnd w:id="3"/>
    <w:bookmarkEnd w:id="4"/>
    <w:bookmarkEnd w:id="14"/>
    <w:bookmarkEnd w:id="15"/>
    <w:bookmarkEnd w:id="16"/>
    <w:bookmarkEnd w:id="17"/>
    <w:bookmarkEnd w:id="18"/>
    <w:bookmarkEnd w:id="19"/>
    <w:bookmarkEnd w:id="20"/>
    <w:bookmarkEnd w:id="21"/>
    <w:p w14:paraId="009E11EA" w14:textId="77777777" w:rsidR="007869E4" w:rsidRPr="00D1587F" w:rsidRDefault="007869E4" w:rsidP="00BC4074">
      <w:pPr>
        <w:spacing w:line="480" w:lineRule="auto"/>
        <w:ind w:firstLineChars="200" w:firstLine="560"/>
        <w:rPr>
          <w:rFonts w:ascii="Times New Roman" w:eastAsia="仿宋体" w:hAnsi="Times New Roman" w:cs="Times New Roman"/>
          <w:sz w:val="28"/>
          <w:szCs w:val="24"/>
        </w:rPr>
      </w:pPr>
    </w:p>
    <w:p w14:paraId="4B21E498" w14:textId="77777777" w:rsidR="007869E4" w:rsidRPr="00D1587F" w:rsidRDefault="007869E4" w:rsidP="00BC4074">
      <w:pPr>
        <w:spacing w:line="480" w:lineRule="auto"/>
        <w:ind w:firstLineChars="200" w:firstLine="560"/>
        <w:rPr>
          <w:rFonts w:ascii="Times New Roman" w:eastAsia="仿宋体" w:hAnsi="Times New Roman" w:cs="Times New Roman"/>
          <w:sz w:val="28"/>
          <w:szCs w:val="24"/>
        </w:rPr>
      </w:pPr>
    </w:p>
    <w:p w14:paraId="668304BB" w14:textId="77777777" w:rsidR="007869E4" w:rsidRPr="00BC4074" w:rsidRDefault="007869E4" w:rsidP="00BC4074">
      <w:pPr>
        <w:spacing w:line="360" w:lineRule="auto"/>
        <w:ind w:firstLineChars="200" w:firstLine="560"/>
        <w:jc w:val="center"/>
        <w:rPr>
          <w:rFonts w:ascii="仿宋体" w:eastAsia="仿宋体" w:hAnsi="Times New Roman" w:cs="Times New Roman"/>
          <w:sz w:val="28"/>
          <w:szCs w:val="24"/>
        </w:rPr>
      </w:pPr>
    </w:p>
    <w:p w14:paraId="32306FC6" w14:textId="7C358905" w:rsidR="007869E4" w:rsidRPr="00D1587F" w:rsidRDefault="007869E4" w:rsidP="00E94AC6">
      <w:pPr>
        <w:widowControl/>
        <w:spacing w:line="480" w:lineRule="auto"/>
        <w:rPr>
          <w:rFonts w:ascii="Times New Roman" w:eastAsia="仿宋体" w:hAnsi="Times New Roman" w:cs="Times New Roman"/>
          <w:b/>
          <w:sz w:val="24"/>
          <w:szCs w:val="24"/>
        </w:rPr>
      </w:pPr>
      <w:r w:rsidRPr="00BC4074">
        <w:rPr>
          <w:rFonts w:ascii="仿宋体" w:eastAsia="仿宋体" w:hAnsi="Times New Roman" w:cs="Times New Roman"/>
          <w:b/>
          <w:sz w:val="28"/>
          <w:szCs w:val="30"/>
        </w:rPr>
        <w:br w:type="page"/>
      </w:r>
      <w:r w:rsidRPr="00D1587F">
        <w:rPr>
          <w:rFonts w:ascii="Times New Roman" w:eastAsia="仿宋体" w:hAnsi="Times New Roman" w:cs="Times New Roman"/>
          <w:b/>
          <w:sz w:val="24"/>
          <w:szCs w:val="24"/>
        </w:rPr>
        <w:lastRenderedPageBreak/>
        <w:t>Table of Contents</w:t>
      </w:r>
    </w:p>
    <w:p w14:paraId="073CD6AD" w14:textId="77777777" w:rsidR="007869E4" w:rsidRPr="00D1587F" w:rsidRDefault="007869E4" w:rsidP="00BC4074">
      <w:pPr>
        <w:spacing w:line="480" w:lineRule="auto"/>
        <w:ind w:firstLineChars="200" w:firstLine="480"/>
        <w:rPr>
          <w:rFonts w:ascii="Times New Roman" w:eastAsia="仿宋体" w:hAnsi="Times New Roman" w:cs="Times New Roman"/>
          <w:sz w:val="24"/>
          <w:szCs w:val="24"/>
        </w:rPr>
      </w:pPr>
      <w:r w:rsidRPr="00D1587F">
        <w:rPr>
          <w:rFonts w:ascii="Times New Roman" w:eastAsia="仿宋体" w:hAnsi="Times New Roman" w:cs="Times New Roman"/>
          <w:sz w:val="24"/>
          <w:szCs w:val="24"/>
        </w:rPr>
        <w:t xml:space="preserve">S1. </w:t>
      </w:r>
      <w:bookmarkStart w:id="28" w:name="_Hlk162034299"/>
      <w:r w:rsidRPr="00D1587F">
        <w:rPr>
          <w:rFonts w:ascii="Times New Roman" w:eastAsia="仿宋体" w:hAnsi="Times New Roman" w:cs="Times New Roman"/>
          <w:sz w:val="24"/>
          <w:szCs w:val="24"/>
        </w:rPr>
        <w:t>Experimental Procedures</w:t>
      </w:r>
      <w:bookmarkEnd w:id="28"/>
    </w:p>
    <w:p w14:paraId="74EB9B9C" w14:textId="19038450" w:rsidR="007869E4" w:rsidRPr="00D1587F" w:rsidRDefault="007869E4" w:rsidP="00BC4074">
      <w:pPr>
        <w:spacing w:line="480" w:lineRule="auto"/>
        <w:ind w:firstLineChars="200" w:firstLine="480"/>
        <w:rPr>
          <w:rFonts w:ascii="Times New Roman" w:eastAsia="仿宋体" w:hAnsi="Times New Roman" w:cs="Times New Roman"/>
          <w:sz w:val="24"/>
          <w:szCs w:val="24"/>
        </w:rPr>
      </w:pPr>
      <w:r w:rsidRPr="00D1587F">
        <w:rPr>
          <w:rFonts w:ascii="Times New Roman" w:eastAsia="仿宋体" w:hAnsi="Times New Roman" w:cs="Times New Roman"/>
          <w:sz w:val="24"/>
          <w:szCs w:val="24"/>
        </w:rPr>
        <w:t>S</w:t>
      </w:r>
      <w:r w:rsidR="00766F63" w:rsidRPr="00D1587F">
        <w:rPr>
          <w:rFonts w:ascii="Times New Roman" w:eastAsia="仿宋体" w:hAnsi="Times New Roman" w:cs="Times New Roman"/>
          <w:sz w:val="24"/>
          <w:szCs w:val="24"/>
        </w:rPr>
        <w:t>2</w:t>
      </w:r>
      <w:r w:rsidRPr="00D1587F">
        <w:rPr>
          <w:rFonts w:ascii="Times New Roman" w:eastAsia="仿宋体" w:hAnsi="Times New Roman" w:cs="Times New Roman"/>
          <w:sz w:val="24"/>
          <w:szCs w:val="24"/>
        </w:rPr>
        <w:t>. Supplementary Figures</w:t>
      </w:r>
    </w:p>
    <w:p w14:paraId="32398FDB" w14:textId="58755104" w:rsidR="00766F63" w:rsidRPr="00D1587F" w:rsidRDefault="00766F63" w:rsidP="00BC4074">
      <w:pPr>
        <w:spacing w:line="480" w:lineRule="auto"/>
        <w:ind w:firstLineChars="200" w:firstLine="480"/>
        <w:rPr>
          <w:rFonts w:ascii="Times New Roman" w:eastAsia="仿宋体" w:hAnsi="Times New Roman" w:cs="Times New Roman"/>
          <w:sz w:val="24"/>
          <w:szCs w:val="24"/>
        </w:rPr>
      </w:pPr>
      <w:r w:rsidRPr="00D1587F">
        <w:rPr>
          <w:rFonts w:ascii="Times New Roman" w:eastAsia="仿宋体" w:hAnsi="Times New Roman" w:cs="Times New Roman"/>
          <w:sz w:val="24"/>
          <w:szCs w:val="24"/>
        </w:rPr>
        <w:t xml:space="preserve">S3. </w:t>
      </w:r>
      <w:bookmarkStart w:id="29" w:name="OLE_LINK675"/>
      <w:bookmarkStart w:id="30" w:name="OLE_LINK676"/>
      <w:r w:rsidRPr="00D1587F">
        <w:rPr>
          <w:rFonts w:ascii="Times New Roman" w:eastAsia="仿宋体" w:hAnsi="Times New Roman" w:cs="Times New Roman"/>
          <w:sz w:val="24"/>
          <w:szCs w:val="24"/>
        </w:rPr>
        <w:t>Supplementary</w:t>
      </w:r>
      <w:bookmarkEnd w:id="29"/>
      <w:bookmarkEnd w:id="30"/>
      <w:r w:rsidRPr="00D1587F">
        <w:rPr>
          <w:rFonts w:ascii="Times New Roman" w:eastAsia="仿宋体" w:hAnsi="Times New Roman" w:cs="Times New Roman"/>
          <w:sz w:val="24"/>
          <w:szCs w:val="24"/>
        </w:rPr>
        <w:t xml:space="preserve"> Tables</w:t>
      </w:r>
    </w:p>
    <w:p w14:paraId="0DBD99C6" w14:textId="77777777" w:rsidR="007869E4" w:rsidRPr="00D1587F" w:rsidRDefault="007869E4" w:rsidP="00BC4074">
      <w:pPr>
        <w:spacing w:after="312" w:line="480" w:lineRule="auto"/>
        <w:ind w:firstLineChars="200" w:firstLine="480"/>
        <w:rPr>
          <w:rFonts w:ascii="Times New Roman" w:eastAsia="仿宋体" w:hAnsi="Times New Roman" w:cs="Times New Roman"/>
          <w:sz w:val="24"/>
          <w:szCs w:val="24"/>
        </w:rPr>
      </w:pPr>
      <w:r w:rsidRPr="00D1587F">
        <w:rPr>
          <w:rFonts w:ascii="Times New Roman" w:eastAsia="仿宋体" w:hAnsi="Times New Roman" w:cs="Times New Roman"/>
          <w:sz w:val="24"/>
          <w:szCs w:val="24"/>
        </w:rPr>
        <w:t>S4. Supplementary References</w:t>
      </w:r>
    </w:p>
    <w:p w14:paraId="3DC0FC33" w14:textId="200BEAA7" w:rsidR="007869E4" w:rsidRPr="00D1587F" w:rsidRDefault="00A757B8" w:rsidP="00E94AC6">
      <w:pPr>
        <w:spacing w:line="480" w:lineRule="auto"/>
        <w:rPr>
          <w:rFonts w:ascii="Times New Roman" w:eastAsia="仿宋体" w:hAnsi="Times New Roman" w:cs="Times New Roman"/>
          <w:b/>
          <w:sz w:val="24"/>
          <w:szCs w:val="24"/>
        </w:rPr>
      </w:pPr>
      <w:r>
        <w:rPr>
          <w:rFonts w:ascii="Times New Roman" w:eastAsia="仿宋体" w:hAnsi="Times New Roman" w:cs="Times New Roman"/>
          <w:b/>
          <w:sz w:val="24"/>
          <w:szCs w:val="24"/>
        </w:rPr>
        <w:t xml:space="preserve">S1 </w:t>
      </w:r>
      <w:r w:rsidR="007869E4" w:rsidRPr="00D1587F">
        <w:rPr>
          <w:rFonts w:ascii="Times New Roman" w:eastAsia="仿宋体" w:hAnsi="Times New Roman" w:cs="Times New Roman"/>
          <w:b/>
          <w:sz w:val="24"/>
          <w:szCs w:val="24"/>
        </w:rPr>
        <w:t xml:space="preserve">Experimental </w:t>
      </w:r>
      <w:bookmarkStart w:id="31" w:name="_Hlk216690717"/>
      <w:r w:rsidR="007869E4" w:rsidRPr="00D1587F">
        <w:rPr>
          <w:rFonts w:ascii="Times New Roman" w:eastAsia="仿宋体" w:hAnsi="Times New Roman" w:cs="Times New Roman"/>
          <w:b/>
          <w:sz w:val="24"/>
          <w:szCs w:val="24"/>
        </w:rPr>
        <w:t>Procedures</w:t>
      </w:r>
      <w:bookmarkEnd w:id="31"/>
    </w:p>
    <w:p w14:paraId="367744A8" w14:textId="472772AA" w:rsidR="00C75E5D" w:rsidRPr="00E1775F" w:rsidRDefault="00A757B8" w:rsidP="00C75E5D">
      <w:pPr>
        <w:spacing w:line="480" w:lineRule="auto"/>
        <w:rPr>
          <w:rFonts w:ascii="Times New Roman" w:hAnsi="Times New Roman" w:cs="Times New Roman"/>
          <w:b/>
          <w:sz w:val="24"/>
          <w:szCs w:val="24"/>
        </w:rPr>
      </w:pPr>
      <w:r w:rsidRPr="00E1775F">
        <w:rPr>
          <w:rFonts w:ascii="Times New Roman" w:hAnsi="Times New Roman" w:cs="Times New Roman"/>
          <w:b/>
          <w:sz w:val="24"/>
          <w:szCs w:val="24"/>
        </w:rPr>
        <w:t xml:space="preserve">S1.1 </w:t>
      </w:r>
      <w:r w:rsidR="00C75E5D" w:rsidRPr="00E1775F">
        <w:rPr>
          <w:rFonts w:ascii="Times New Roman" w:hAnsi="Times New Roman" w:cs="Times New Roman"/>
          <w:b/>
          <w:sz w:val="24"/>
          <w:szCs w:val="24"/>
        </w:rPr>
        <w:t>Samples Preparation</w:t>
      </w:r>
    </w:p>
    <w:p w14:paraId="1891B3FB" w14:textId="77777777" w:rsidR="00C75E5D" w:rsidRPr="00654C8A" w:rsidRDefault="00C75E5D" w:rsidP="00C75E5D">
      <w:pPr>
        <w:spacing w:line="480" w:lineRule="auto"/>
        <w:ind w:firstLineChars="200" w:firstLine="480"/>
        <w:rPr>
          <w:rFonts w:ascii="Times New Roman" w:hAnsi="Times New Roman" w:cs="Times New Roman"/>
          <w:bCs/>
          <w:sz w:val="24"/>
          <w:szCs w:val="24"/>
        </w:rPr>
      </w:pPr>
      <w:bookmarkStart w:id="32" w:name="OLE_LINK334"/>
      <w:bookmarkStart w:id="33" w:name="OLE_LINK335"/>
      <w:bookmarkStart w:id="34" w:name="OLE_LINK320"/>
      <w:bookmarkStart w:id="35" w:name="OLE_LINK321"/>
      <w:r w:rsidRPr="00E1775F">
        <w:rPr>
          <w:rFonts w:ascii="Times New Roman" w:hAnsi="Times New Roman" w:cs="Times New Roman"/>
          <w:b/>
          <w:sz w:val="24"/>
          <w:szCs w:val="24"/>
        </w:rPr>
        <w:t>Synthesis of NaZ5-C and NaZ5-U samples.</w:t>
      </w:r>
      <w:r w:rsidRPr="00E1775F">
        <w:rPr>
          <w:rFonts w:ascii="Times New Roman" w:hAnsi="Times New Roman" w:cs="Times New Roman"/>
          <w:bCs/>
          <w:sz w:val="24"/>
          <w:szCs w:val="24"/>
        </w:rPr>
        <w:t xml:space="preserve"> The parent Na-type ZSM-5 (NaZ5-C and NaZ5-U) samples were prepared via a hydrothermal crystallization process</w:t>
      </w:r>
      <w:r w:rsidRPr="00E1775F">
        <w:t xml:space="preserve"> </w:t>
      </w:r>
      <w:r w:rsidRPr="00E1775F">
        <w:rPr>
          <w:rFonts w:ascii="Times New Roman" w:hAnsi="Times New Roman" w:cs="Times New Roman"/>
          <w:bCs/>
          <w:sz w:val="24"/>
          <w:szCs w:val="24"/>
        </w:rPr>
        <w:t xml:space="preserve">as follows. </w:t>
      </w:r>
      <w:r w:rsidRPr="00654C8A">
        <w:rPr>
          <w:rFonts w:ascii="Times New Roman" w:hAnsi="Times New Roman" w:cs="Times New Roman"/>
          <w:bCs/>
          <w:sz w:val="24"/>
          <w:szCs w:val="24"/>
        </w:rPr>
        <w:t xml:space="preserve">Firstly, 25% </w:t>
      </w:r>
      <w:proofErr w:type="spellStart"/>
      <w:r w:rsidRPr="00654C8A">
        <w:rPr>
          <w:rFonts w:ascii="Times New Roman" w:hAnsi="Times New Roman" w:cs="Times New Roman"/>
          <w:bCs/>
          <w:sz w:val="24"/>
          <w:szCs w:val="24"/>
        </w:rPr>
        <w:t>tetrapropylammonium</w:t>
      </w:r>
      <w:proofErr w:type="spellEnd"/>
      <w:r w:rsidRPr="00654C8A">
        <w:rPr>
          <w:rFonts w:ascii="Times New Roman" w:hAnsi="Times New Roman" w:cs="Times New Roman"/>
          <w:bCs/>
          <w:sz w:val="24"/>
          <w:szCs w:val="24"/>
        </w:rPr>
        <w:t xml:space="preserve"> hydroxide (TPAOH), tetraethyl orthosilicate (TEOS) and deionized water were mixed and stirred at 30 </w:t>
      </w:r>
      <w:proofErr w:type="spellStart"/>
      <w:r w:rsidRPr="00654C8A">
        <w:rPr>
          <w:rFonts w:ascii="Times New Roman" w:hAnsi="Times New Roman" w:cs="Times New Roman"/>
          <w:bCs/>
          <w:sz w:val="24"/>
          <w:szCs w:val="24"/>
          <w:vertAlign w:val="superscript"/>
        </w:rPr>
        <w:t>o</w:t>
      </w:r>
      <w:r w:rsidRPr="00654C8A">
        <w:rPr>
          <w:rFonts w:ascii="Times New Roman" w:hAnsi="Times New Roman" w:cs="Times New Roman"/>
          <w:bCs/>
          <w:sz w:val="24"/>
          <w:szCs w:val="24"/>
        </w:rPr>
        <w:t>C</w:t>
      </w:r>
      <w:proofErr w:type="spellEnd"/>
      <w:r w:rsidRPr="00654C8A">
        <w:rPr>
          <w:rFonts w:ascii="Times New Roman" w:hAnsi="Times New Roman" w:cs="Times New Roman"/>
          <w:bCs/>
          <w:sz w:val="24"/>
          <w:szCs w:val="24"/>
        </w:rPr>
        <w:t xml:space="preserve"> to obtain a clear gel.</w:t>
      </w:r>
      <w:r>
        <w:rPr>
          <w:rFonts w:ascii="Times New Roman" w:hAnsi="Times New Roman" w:cs="Times New Roman"/>
          <w:bCs/>
          <w:color w:val="C00000"/>
          <w:sz w:val="24"/>
          <w:szCs w:val="24"/>
        </w:rPr>
        <w:t xml:space="preserve"> </w:t>
      </w:r>
      <w:r w:rsidRPr="00654C8A">
        <w:rPr>
          <w:rFonts w:ascii="Times New Roman" w:hAnsi="Times New Roman" w:cs="Times New Roman"/>
          <w:bCs/>
          <w:sz w:val="24"/>
          <w:szCs w:val="24"/>
        </w:rPr>
        <w:t>Then, the NaAlO</w:t>
      </w:r>
      <w:r w:rsidRPr="00654C8A">
        <w:rPr>
          <w:rFonts w:ascii="Times New Roman" w:hAnsi="Times New Roman" w:cs="Times New Roman"/>
          <w:bCs/>
          <w:sz w:val="24"/>
          <w:szCs w:val="24"/>
          <w:vertAlign w:val="subscript"/>
        </w:rPr>
        <w:t>2</w:t>
      </w:r>
      <w:r w:rsidRPr="00654C8A">
        <w:rPr>
          <w:rFonts w:ascii="Times New Roman" w:hAnsi="Times New Roman" w:cs="Times New Roman"/>
          <w:bCs/>
          <w:sz w:val="24"/>
          <w:szCs w:val="24"/>
        </w:rPr>
        <w:t xml:space="preserve"> and urea were added dropwise to above solution under vigorous stirring, the molar composition of the precursor gel was SiO</w:t>
      </w:r>
      <w:r w:rsidRPr="00654C8A">
        <w:rPr>
          <w:rFonts w:ascii="Times New Roman" w:hAnsi="Times New Roman" w:cs="Times New Roman"/>
          <w:bCs/>
          <w:sz w:val="24"/>
          <w:szCs w:val="24"/>
          <w:vertAlign w:val="subscript"/>
        </w:rPr>
        <w:t>2</w:t>
      </w:r>
      <w:r w:rsidRPr="00654C8A">
        <w:rPr>
          <w:rFonts w:ascii="Times New Roman" w:hAnsi="Times New Roman" w:cs="Times New Roman"/>
          <w:bCs/>
          <w:sz w:val="24"/>
          <w:szCs w:val="24"/>
        </w:rPr>
        <w:t>: Al</w:t>
      </w:r>
      <w:r w:rsidRPr="00654C8A">
        <w:rPr>
          <w:rFonts w:ascii="Times New Roman" w:hAnsi="Times New Roman" w:cs="Times New Roman"/>
          <w:bCs/>
          <w:sz w:val="24"/>
          <w:szCs w:val="24"/>
          <w:vertAlign w:val="subscript"/>
        </w:rPr>
        <w:t>2</w:t>
      </w:r>
      <w:r w:rsidRPr="00654C8A">
        <w:rPr>
          <w:rFonts w:ascii="Times New Roman" w:hAnsi="Times New Roman" w:cs="Times New Roman"/>
          <w:bCs/>
          <w:sz w:val="24"/>
          <w:szCs w:val="24"/>
        </w:rPr>
        <w:t>O</w:t>
      </w:r>
      <w:r w:rsidRPr="00654C8A">
        <w:rPr>
          <w:rFonts w:ascii="Times New Roman" w:hAnsi="Times New Roman" w:cs="Times New Roman"/>
          <w:bCs/>
          <w:sz w:val="24"/>
          <w:szCs w:val="24"/>
          <w:vertAlign w:val="subscript"/>
        </w:rPr>
        <w:t>3</w:t>
      </w:r>
      <w:r w:rsidRPr="00654C8A">
        <w:rPr>
          <w:rFonts w:ascii="Times New Roman" w:hAnsi="Times New Roman" w:cs="Times New Roman"/>
          <w:bCs/>
          <w:sz w:val="24"/>
          <w:szCs w:val="24"/>
        </w:rPr>
        <w:t>: TPAOH: H</w:t>
      </w:r>
      <w:r w:rsidRPr="00654C8A">
        <w:rPr>
          <w:rFonts w:ascii="Times New Roman" w:hAnsi="Times New Roman" w:cs="Times New Roman"/>
          <w:bCs/>
          <w:sz w:val="24"/>
          <w:szCs w:val="24"/>
          <w:vertAlign w:val="subscript"/>
        </w:rPr>
        <w:t>2</w:t>
      </w:r>
      <w:r w:rsidRPr="00654C8A">
        <w:rPr>
          <w:rFonts w:ascii="Times New Roman" w:hAnsi="Times New Roman" w:cs="Times New Roman"/>
          <w:bCs/>
          <w:sz w:val="24"/>
          <w:szCs w:val="24"/>
        </w:rPr>
        <w:t xml:space="preserve">O: urea = 50: 1: 90: 1200: </w:t>
      </w:r>
      <w:r w:rsidRPr="00654C8A">
        <w:rPr>
          <w:rFonts w:ascii="Times New Roman" w:hAnsi="Times New Roman" w:cs="Times New Roman"/>
          <w:bCs/>
          <w:i/>
          <w:iCs/>
          <w:sz w:val="24"/>
          <w:szCs w:val="24"/>
        </w:rPr>
        <w:t>x</w:t>
      </w:r>
      <w:r w:rsidRPr="00654C8A">
        <w:rPr>
          <w:rFonts w:ascii="Times New Roman" w:hAnsi="Times New Roman" w:cs="Times New Roman"/>
          <w:bCs/>
          <w:sz w:val="24"/>
          <w:szCs w:val="24"/>
        </w:rPr>
        <w:t xml:space="preserve"> (</w:t>
      </w:r>
      <w:r w:rsidRPr="00654C8A">
        <w:rPr>
          <w:rFonts w:ascii="Times New Roman" w:hAnsi="Times New Roman" w:cs="Times New Roman"/>
          <w:bCs/>
          <w:i/>
          <w:iCs/>
          <w:sz w:val="24"/>
          <w:szCs w:val="24"/>
        </w:rPr>
        <w:t>x</w:t>
      </w:r>
      <w:r w:rsidRPr="00654C8A">
        <w:rPr>
          <w:rFonts w:ascii="Times New Roman" w:hAnsi="Times New Roman" w:cs="Times New Roman"/>
          <w:bCs/>
          <w:sz w:val="24"/>
          <w:szCs w:val="24"/>
        </w:rPr>
        <w:t> = 0 and 20).</w:t>
      </w:r>
      <w:r w:rsidRPr="00524FB1">
        <w:rPr>
          <w:rFonts w:ascii="Times New Roman" w:hAnsi="Times New Roman" w:cs="Times New Roman"/>
          <w:bCs/>
          <w:color w:val="C00000"/>
          <w:sz w:val="24"/>
          <w:szCs w:val="24"/>
        </w:rPr>
        <w:t xml:space="preserve"> </w:t>
      </w:r>
      <w:r w:rsidRPr="00654C8A">
        <w:rPr>
          <w:rFonts w:ascii="Times New Roman" w:hAnsi="Times New Roman" w:cs="Times New Roman"/>
          <w:bCs/>
          <w:sz w:val="24"/>
          <w:szCs w:val="24"/>
        </w:rPr>
        <w:t xml:space="preserve">Finally, the precursor gel was transferred to a Teflon-lined autoclave, followed by heating at 170 </w:t>
      </w:r>
      <w:proofErr w:type="spellStart"/>
      <w:r w:rsidRPr="00654C8A">
        <w:rPr>
          <w:rFonts w:ascii="Times New Roman" w:hAnsi="Times New Roman" w:cs="Times New Roman"/>
          <w:bCs/>
          <w:sz w:val="24"/>
          <w:szCs w:val="24"/>
          <w:vertAlign w:val="superscript"/>
        </w:rPr>
        <w:t>o</w:t>
      </w:r>
      <w:r w:rsidRPr="00654C8A">
        <w:rPr>
          <w:rFonts w:ascii="Times New Roman" w:hAnsi="Times New Roman" w:cs="Times New Roman"/>
          <w:bCs/>
          <w:sz w:val="24"/>
          <w:szCs w:val="24"/>
        </w:rPr>
        <w:t>C</w:t>
      </w:r>
      <w:proofErr w:type="spellEnd"/>
      <w:r w:rsidRPr="00654C8A">
        <w:rPr>
          <w:rFonts w:ascii="Times New Roman" w:hAnsi="Times New Roman" w:cs="Times New Roman"/>
          <w:bCs/>
          <w:sz w:val="24"/>
          <w:szCs w:val="24"/>
        </w:rPr>
        <w:t xml:space="preserve"> for 72 h in a rotary oven. The solid product was obtained by filtration, washing, and drying</w:t>
      </w:r>
      <w:r w:rsidRPr="00654C8A">
        <w:t xml:space="preserve"> </w:t>
      </w:r>
      <w:r w:rsidRPr="00654C8A">
        <w:rPr>
          <w:rFonts w:ascii="Times New Roman" w:hAnsi="Times New Roman" w:cs="Times New Roman"/>
          <w:bCs/>
          <w:sz w:val="24"/>
          <w:szCs w:val="24"/>
        </w:rPr>
        <w:t xml:space="preserve">at 120 </w:t>
      </w:r>
      <w:proofErr w:type="spellStart"/>
      <w:r w:rsidRPr="00654C8A">
        <w:rPr>
          <w:rFonts w:ascii="Times New Roman" w:hAnsi="Times New Roman" w:cs="Times New Roman"/>
          <w:bCs/>
          <w:sz w:val="24"/>
          <w:szCs w:val="24"/>
          <w:vertAlign w:val="superscript"/>
        </w:rPr>
        <w:t>o</w:t>
      </w:r>
      <w:r w:rsidRPr="00654C8A">
        <w:rPr>
          <w:rFonts w:ascii="Times New Roman" w:hAnsi="Times New Roman" w:cs="Times New Roman"/>
          <w:bCs/>
          <w:sz w:val="24"/>
          <w:szCs w:val="24"/>
        </w:rPr>
        <w:t>C</w:t>
      </w:r>
      <w:proofErr w:type="spellEnd"/>
      <w:r w:rsidRPr="00654C8A">
        <w:rPr>
          <w:rFonts w:ascii="Times New Roman" w:hAnsi="Times New Roman" w:cs="Times New Roman"/>
          <w:bCs/>
          <w:sz w:val="24"/>
          <w:szCs w:val="24"/>
        </w:rPr>
        <w:t xml:space="preserve"> for 12 h. Calcination process was carried out at 5</w:t>
      </w:r>
      <w:r w:rsidRPr="00654C8A">
        <w:rPr>
          <w:rFonts w:ascii="Times New Roman" w:hAnsi="Times New Roman" w:cs="Times New Roman" w:hint="eastAsia"/>
          <w:bCs/>
          <w:sz w:val="24"/>
          <w:szCs w:val="24"/>
        </w:rPr>
        <w:t>4</w:t>
      </w:r>
      <w:r w:rsidRPr="00654C8A">
        <w:rPr>
          <w:rFonts w:ascii="Times New Roman" w:hAnsi="Times New Roman" w:cs="Times New Roman"/>
          <w:bCs/>
          <w:sz w:val="24"/>
          <w:szCs w:val="24"/>
        </w:rPr>
        <w:t xml:space="preserve">0 </w:t>
      </w:r>
      <w:proofErr w:type="spellStart"/>
      <w:r w:rsidRPr="00654C8A">
        <w:rPr>
          <w:rFonts w:ascii="Times New Roman" w:hAnsi="Times New Roman" w:cs="Times New Roman"/>
          <w:bCs/>
          <w:sz w:val="24"/>
          <w:szCs w:val="24"/>
          <w:vertAlign w:val="superscript"/>
        </w:rPr>
        <w:t>o</w:t>
      </w:r>
      <w:r w:rsidRPr="00654C8A">
        <w:rPr>
          <w:rFonts w:ascii="Times New Roman" w:hAnsi="Times New Roman" w:cs="Times New Roman"/>
          <w:bCs/>
          <w:sz w:val="24"/>
          <w:szCs w:val="24"/>
        </w:rPr>
        <w:t>C</w:t>
      </w:r>
      <w:proofErr w:type="spellEnd"/>
      <w:r w:rsidRPr="00654C8A">
        <w:rPr>
          <w:rFonts w:ascii="Times New Roman" w:hAnsi="Times New Roman" w:cs="Times New Roman"/>
          <w:bCs/>
          <w:sz w:val="24"/>
          <w:szCs w:val="24"/>
        </w:rPr>
        <w:t xml:space="preserve"> for </w:t>
      </w:r>
      <w:r w:rsidRPr="00654C8A">
        <w:rPr>
          <w:rFonts w:ascii="Times New Roman" w:hAnsi="Times New Roman" w:cs="Times New Roman" w:hint="eastAsia"/>
          <w:bCs/>
          <w:sz w:val="24"/>
          <w:szCs w:val="24"/>
        </w:rPr>
        <w:t>6</w:t>
      </w:r>
      <w:r w:rsidRPr="00654C8A">
        <w:rPr>
          <w:rFonts w:ascii="Times New Roman" w:hAnsi="Times New Roman" w:cs="Times New Roman"/>
          <w:bCs/>
          <w:sz w:val="24"/>
          <w:szCs w:val="24"/>
        </w:rPr>
        <w:t xml:space="preserve"> h to remove the template. The resulting Na-type ZSM-5 samples with the urea molar ratios in precursor gel of 0 and 20 were denoted as </w:t>
      </w:r>
      <w:bookmarkStart w:id="36" w:name="_Hlk215836652"/>
      <w:r w:rsidRPr="00654C8A">
        <w:rPr>
          <w:rFonts w:ascii="Times New Roman" w:hAnsi="Times New Roman" w:cs="Times New Roman"/>
          <w:bCs/>
          <w:sz w:val="24"/>
          <w:szCs w:val="24"/>
        </w:rPr>
        <w:t>NaZ5-C</w:t>
      </w:r>
      <w:bookmarkEnd w:id="36"/>
      <w:r w:rsidRPr="00654C8A">
        <w:rPr>
          <w:rFonts w:ascii="Times New Roman" w:hAnsi="Times New Roman" w:cs="Times New Roman"/>
          <w:bCs/>
          <w:sz w:val="24"/>
          <w:szCs w:val="24"/>
        </w:rPr>
        <w:t xml:space="preserve"> and NaZ5-U, respectively.</w:t>
      </w:r>
    </w:p>
    <w:p w14:paraId="28B25A95" w14:textId="36CF2B5E" w:rsidR="00C75E5D" w:rsidRPr="00C54F5C" w:rsidRDefault="00C75E5D" w:rsidP="00C75E5D">
      <w:pPr>
        <w:spacing w:line="480" w:lineRule="auto"/>
        <w:ind w:firstLineChars="200" w:firstLine="480"/>
        <w:rPr>
          <w:rFonts w:ascii="Times New Roman" w:hAnsi="Times New Roman" w:cs="Times New Roman"/>
          <w:b/>
          <w:color w:val="C00000"/>
          <w:sz w:val="24"/>
          <w:szCs w:val="24"/>
        </w:rPr>
      </w:pPr>
      <w:r w:rsidRPr="009C30E8">
        <w:rPr>
          <w:rFonts w:ascii="Times New Roman" w:hAnsi="Times New Roman" w:cs="Times New Roman"/>
          <w:b/>
          <w:sz w:val="24"/>
          <w:szCs w:val="24"/>
        </w:rPr>
        <w:t>Synthesis of NaZ</w:t>
      </w:r>
      <w:r w:rsidR="007D072E" w:rsidRPr="009C30E8">
        <w:rPr>
          <w:rFonts w:ascii="Times New Roman" w:hAnsi="Times New Roman" w:cs="Times New Roman" w:hint="eastAsia"/>
          <w:b/>
          <w:sz w:val="24"/>
          <w:szCs w:val="24"/>
        </w:rPr>
        <w:t>5</w:t>
      </w:r>
      <w:r w:rsidRPr="009C30E8">
        <w:rPr>
          <w:rFonts w:ascii="Times New Roman" w:hAnsi="Times New Roman" w:cs="Times New Roman"/>
          <w:b/>
          <w:sz w:val="24"/>
          <w:szCs w:val="24"/>
        </w:rPr>
        <w:t>-</w:t>
      </w:r>
      <w:r w:rsidR="007D072E" w:rsidRPr="009C30E8">
        <w:rPr>
          <w:rFonts w:ascii="Times New Roman" w:hAnsi="Times New Roman" w:cs="Times New Roman"/>
          <w:b/>
          <w:sz w:val="24"/>
          <w:szCs w:val="24"/>
        </w:rPr>
        <w:t>C-</w:t>
      </w:r>
      <w:r w:rsidRPr="009C30E8">
        <w:rPr>
          <w:rFonts w:ascii="Times New Roman" w:hAnsi="Times New Roman" w:cs="Times New Roman"/>
          <w:b/>
          <w:sz w:val="24"/>
          <w:szCs w:val="24"/>
        </w:rPr>
        <w:t>AT and NaZ</w:t>
      </w:r>
      <w:r w:rsidR="007D072E" w:rsidRPr="009C30E8">
        <w:rPr>
          <w:rFonts w:ascii="Times New Roman" w:hAnsi="Times New Roman" w:cs="Times New Roman"/>
          <w:b/>
          <w:sz w:val="24"/>
          <w:szCs w:val="24"/>
        </w:rPr>
        <w:t>5-U</w:t>
      </w:r>
      <w:r w:rsidRPr="009C30E8">
        <w:rPr>
          <w:rFonts w:ascii="Times New Roman" w:hAnsi="Times New Roman" w:cs="Times New Roman"/>
          <w:b/>
          <w:sz w:val="24"/>
          <w:szCs w:val="24"/>
        </w:rPr>
        <w:t xml:space="preserve">-AT samples. </w:t>
      </w:r>
      <w:r w:rsidRPr="009C30E8">
        <w:rPr>
          <w:rFonts w:ascii="Times New Roman" w:hAnsi="Times New Roman" w:cs="Times New Roman"/>
          <w:bCs/>
          <w:sz w:val="24"/>
          <w:szCs w:val="24"/>
        </w:rPr>
        <w:t xml:space="preserve">NaZ5-C-AT and NaZ5-U-AT samples were synthesized via </w:t>
      </w:r>
      <w:bookmarkStart w:id="37" w:name="_Hlk207631977"/>
      <w:r w:rsidRPr="009C30E8">
        <w:rPr>
          <w:rFonts w:ascii="Times New Roman" w:hAnsi="Times New Roman" w:cs="Times New Roman"/>
          <w:bCs/>
          <w:sz w:val="24"/>
          <w:szCs w:val="24"/>
        </w:rPr>
        <w:t>alkali-treatment process</w:t>
      </w:r>
      <w:bookmarkEnd w:id="37"/>
      <w:r w:rsidRPr="009C30E8">
        <w:rPr>
          <w:rFonts w:ascii="Times New Roman" w:hAnsi="Times New Roman" w:cs="Times New Roman"/>
          <w:bCs/>
          <w:sz w:val="24"/>
          <w:szCs w:val="24"/>
        </w:rPr>
        <w:t>. Typically, NaZ5-C and NaZ5-U samples were added to 0.15 M TPAOH aqueous solution (10 mL of solution</w:t>
      </w:r>
      <w:r w:rsidRPr="009C30E8">
        <w:rPr>
          <w:bCs/>
        </w:rPr>
        <w:t xml:space="preserve"> </w:t>
      </w:r>
      <w:r w:rsidRPr="009C30E8">
        <w:rPr>
          <w:rFonts w:ascii="Times New Roman" w:hAnsi="Times New Roman" w:cs="Times New Roman"/>
          <w:bCs/>
          <w:sz w:val="24"/>
          <w:szCs w:val="24"/>
        </w:rPr>
        <w:lastRenderedPageBreak/>
        <w:t xml:space="preserve">per gram of zeolite). The mixture was placed in a Teflon autoclave and heated at 170 </w:t>
      </w:r>
      <w:proofErr w:type="spellStart"/>
      <w:r w:rsidRPr="009C30E8">
        <w:rPr>
          <w:rFonts w:ascii="Times New Roman" w:hAnsi="Times New Roman" w:cs="Times New Roman" w:hint="eastAsia"/>
          <w:bCs/>
          <w:sz w:val="24"/>
          <w:szCs w:val="24"/>
          <w:vertAlign w:val="superscript"/>
        </w:rPr>
        <w:t>o</w:t>
      </w:r>
      <w:r w:rsidRPr="009C30E8">
        <w:rPr>
          <w:rFonts w:ascii="Times New Roman" w:hAnsi="Times New Roman" w:cs="Times New Roman"/>
          <w:bCs/>
          <w:sz w:val="24"/>
          <w:szCs w:val="24"/>
        </w:rPr>
        <w:t>C</w:t>
      </w:r>
      <w:proofErr w:type="spellEnd"/>
      <w:r w:rsidRPr="009C30E8">
        <w:rPr>
          <w:rFonts w:ascii="Times New Roman" w:hAnsi="Times New Roman" w:cs="Times New Roman"/>
          <w:bCs/>
          <w:sz w:val="24"/>
          <w:szCs w:val="24"/>
        </w:rPr>
        <w:t xml:space="preserve"> for 48 h. The resulting solid was recovered by centrifugation, washed with distilled water, and dried at 120 </w:t>
      </w:r>
      <w:proofErr w:type="spellStart"/>
      <w:r w:rsidRPr="009C30E8">
        <w:rPr>
          <w:rFonts w:ascii="Times New Roman" w:hAnsi="Times New Roman" w:cs="Times New Roman"/>
          <w:bCs/>
          <w:sz w:val="24"/>
          <w:szCs w:val="24"/>
          <w:vertAlign w:val="superscript"/>
        </w:rPr>
        <w:t>o</w:t>
      </w:r>
      <w:r w:rsidRPr="009C30E8">
        <w:rPr>
          <w:rFonts w:ascii="Times New Roman" w:hAnsi="Times New Roman" w:cs="Times New Roman"/>
          <w:bCs/>
          <w:sz w:val="24"/>
          <w:szCs w:val="24"/>
        </w:rPr>
        <w:t>C.</w:t>
      </w:r>
      <w:proofErr w:type="spellEnd"/>
      <w:r w:rsidRPr="009C30E8">
        <w:rPr>
          <w:rFonts w:ascii="Times New Roman" w:hAnsi="Times New Roman" w:cs="Times New Roman"/>
          <w:bCs/>
          <w:sz w:val="24"/>
          <w:szCs w:val="24"/>
        </w:rPr>
        <w:t xml:space="preserve"> Finally, the template was removed by calcination in air at 5</w:t>
      </w:r>
      <w:r w:rsidRPr="009C30E8">
        <w:rPr>
          <w:rFonts w:ascii="Times New Roman" w:hAnsi="Times New Roman" w:cs="Times New Roman" w:hint="eastAsia"/>
          <w:bCs/>
          <w:sz w:val="24"/>
          <w:szCs w:val="24"/>
        </w:rPr>
        <w:t>4</w:t>
      </w:r>
      <w:r w:rsidRPr="009C30E8">
        <w:rPr>
          <w:rFonts w:ascii="Times New Roman" w:hAnsi="Times New Roman" w:cs="Times New Roman"/>
          <w:bCs/>
          <w:sz w:val="24"/>
          <w:szCs w:val="24"/>
        </w:rPr>
        <w:t xml:space="preserve">0 </w:t>
      </w:r>
      <w:proofErr w:type="spellStart"/>
      <w:r w:rsidRPr="009C30E8">
        <w:rPr>
          <w:rFonts w:ascii="Times New Roman" w:hAnsi="Times New Roman" w:cs="Times New Roman"/>
          <w:bCs/>
          <w:sz w:val="24"/>
          <w:szCs w:val="24"/>
          <w:vertAlign w:val="superscript"/>
        </w:rPr>
        <w:t>o</w:t>
      </w:r>
      <w:r w:rsidRPr="009C30E8">
        <w:rPr>
          <w:rFonts w:ascii="Times New Roman" w:hAnsi="Times New Roman" w:cs="Times New Roman"/>
          <w:bCs/>
          <w:sz w:val="24"/>
          <w:szCs w:val="24"/>
        </w:rPr>
        <w:t>C</w:t>
      </w:r>
      <w:proofErr w:type="spellEnd"/>
      <w:r w:rsidRPr="009C30E8">
        <w:rPr>
          <w:rFonts w:ascii="Times New Roman" w:hAnsi="Times New Roman" w:cs="Times New Roman"/>
          <w:bCs/>
          <w:sz w:val="24"/>
          <w:szCs w:val="24"/>
        </w:rPr>
        <w:t xml:space="preserve"> for </w:t>
      </w:r>
      <w:r w:rsidRPr="009C30E8">
        <w:rPr>
          <w:rFonts w:ascii="Times New Roman" w:hAnsi="Times New Roman" w:cs="Times New Roman" w:hint="eastAsia"/>
          <w:bCs/>
          <w:sz w:val="24"/>
          <w:szCs w:val="24"/>
        </w:rPr>
        <w:t>6</w:t>
      </w:r>
      <w:r w:rsidRPr="009C30E8">
        <w:rPr>
          <w:rFonts w:ascii="Times New Roman" w:hAnsi="Times New Roman" w:cs="Times New Roman"/>
          <w:bCs/>
          <w:sz w:val="24"/>
          <w:szCs w:val="24"/>
        </w:rPr>
        <w:t xml:space="preserve"> h. The NaZ5-C and NaZ5-U after alkali-treatment process were denoted as NaZ5-C-AT and NaZ5-U-AT, respectively.</w:t>
      </w:r>
    </w:p>
    <w:p w14:paraId="5D49DB05" w14:textId="77777777" w:rsidR="00C75E5D" w:rsidRPr="009C30E8" w:rsidRDefault="00C75E5D" w:rsidP="00C75E5D">
      <w:pPr>
        <w:spacing w:line="480" w:lineRule="auto"/>
        <w:ind w:firstLineChars="200" w:firstLine="480"/>
        <w:rPr>
          <w:rFonts w:ascii="Times New Roman" w:hAnsi="Times New Roman" w:cs="Times New Roman"/>
          <w:bCs/>
          <w:sz w:val="24"/>
          <w:szCs w:val="24"/>
        </w:rPr>
      </w:pPr>
      <w:r w:rsidRPr="009C30E8">
        <w:rPr>
          <w:rFonts w:ascii="Times New Roman" w:hAnsi="Times New Roman" w:cs="Times New Roman"/>
          <w:b/>
          <w:sz w:val="24"/>
          <w:szCs w:val="24"/>
        </w:rPr>
        <w:t>Synthesis of Cs modified catalysts.</w:t>
      </w:r>
      <w:r w:rsidRPr="009C30E8">
        <w:rPr>
          <w:rFonts w:ascii="Times New Roman" w:hAnsi="Times New Roman" w:cs="Times New Roman"/>
          <w:bCs/>
          <w:sz w:val="24"/>
          <w:szCs w:val="24"/>
        </w:rPr>
        <w:t xml:space="preserve"> It has been widely reported that Cs species is necessary for side-chain alkylation reaction. Hence, above Na-type ZSM-5 samples were ion-exchanged with aqueous solutions of CsNO</w:t>
      </w:r>
      <w:r w:rsidRPr="009C30E8">
        <w:rPr>
          <w:rFonts w:ascii="Times New Roman" w:hAnsi="Times New Roman" w:cs="Times New Roman"/>
          <w:bCs/>
          <w:sz w:val="24"/>
          <w:szCs w:val="24"/>
          <w:vertAlign w:val="subscript"/>
        </w:rPr>
        <w:t>3</w:t>
      </w:r>
      <w:r w:rsidRPr="009C30E8">
        <w:rPr>
          <w:rFonts w:ascii="Times New Roman" w:hAnsi="Times New Roman" w:cs="Times New Roman"/>
          <w:bCs/>
          <w:sz w:val="24"/>
          <w:szCs w:val="24"/>
        </w:rPr>
        <w:t xml:space="preserve"> via exchange procedures.</w:t>
      </w:r>
      <w:r w:rsidRPr="009C30E8">
        <w:rPr>
          <w:rFonts w:ascii="Times New Roman" w:hAnsi="Times New Roman" w:cs="Times New Roman"/>
          <w:b/>
          <w:sz w:val="24"/>
          <w:szCs w:val="24"/>
        </w:rPr>
        <w:t xml:space="preserve"> </w:t>
      </w:r>
      <w:r w:rsidRPr="009C30E8">
        <w:rPr>
          <w:rFonts w:ascii="Times New Roman" w:hAnsi="Times New Roman" w:cs="Times New Roman"/>
          <w:bCs/>
          <w:sz w:val="24"/>
          <w:szCs w:val="24"/>
        </w:rPr>
        <w:t>Typically, NaZ5-C</w:t>
      </w:r>
      <w:r w:rsidRPr="009C30E8">
        <w:rPr>
          <w:rFonts w:ascii="Times New Roman" w:hAnsi="Times New Roman" w:cs="Times New Roman" w:hint="eastAsia"/>
          <w:bCs/>
          <w:sz w:val="24"/>
          <w:szCs w:val="24"/>
        </w:rPr>
        <w:t>,</w:t>
      </w:r>
      <w:r w:rsidRPr="009C30E8">
        <w:rPr>
          <w:rFonts w:ascii="Times New Roman" w:hAnsi="Times New Roman" w:cs="Times New Roman"/>
          <w:bCs/>
          <w:sz w:val="24"/>
          <w:szCs w:val="24"/>
        </w:rPr>
        <w:t xml:space="preserve"> NaZ5-U, NaZ5-C-</w:t>
      </w:r>
      <w:proofErr w:type="gramStart"/>
      <w:r w:rsidRPr="009C30E8">
        <w:rPr>
          <w:rFonts w:ascii="Times New Roman" w:hAnsi="Times New Roman" w:cs="Times New Roman"/>
          <w:bCs/>
          <w:sz w:val="24"/>
          <w:szCs w:val="24"/>
        </w:rPr>
        <w:t>AT</w:t>
      </w:r>
      <w:proofErr w:type="gramEnd"/>
      <w:r w:rsidRPr="009C30E8">
        <w:rPr>
          <w:rFonts w:ascii="Times New Roman" w:hAnsi="Times New Roman" w:cs="Times New Roman"/>
          <w:bCs/>
          <w:sz w:val="24"/>
          <w:szCs w:val="24"/>
        </w:rPr>
        <w:t xml:space="preserve"> and NaZ5-U-AT were ion-exchanged at 80 </w:t>
      </w:r>
      <w:proofErr w:type="spellStart"/>
      <w:r w:rsidRPr="009C30E8">
        <w:rPr>
          <w:rFonts w:ascii="Times New Roman" w:hAnsi="Times New Roman" w:cs="Times New Roman"/>
          <w:bCs/>
          <w:sz w:val="24"/>
          <w:szCs w:val="24"/>
          <w:vertAlign w:val="superscript"/>
        </w:rPr>
        <w:t>o</w:t>
      </w:r>
      <w:r w:rsidRPr="009C30E8">
        <w:rPr>
          <w:rFonts w:ascii="Times New Roman" w:hAnsi="Times New Roman" w:cs="Times New Roman"/>
          <w:bCs/>
          <w:sz w:val="24"/>
          <w:szCs w:val="24"/>
        </w:rPr>
        <w:t>C</w:t>
      </w:r>
      <w:proofErr w:type="spellEnd"/>
      <w:r w:rsidRPr="009C30E8">
        <w:rPr>
          <w:rFonts w:ascii="Times New Roman" w:hAnsi="Times New Roman" w:cs="Times New Roman"/>
          <w:bCs/>
          <w:sz w:val="24"/>
          <w:szCs w:val="24"/>
        </w:rPr>
        <w:t xml:space="preserve"> for 4 h with a 0.</w:t>
      </w:r>
      <w:r w:rsidRPr="009C30E8">
        <w:rPr>
          <w:rFonts w:ascii="Times New Roman" w:hAnsi="Times New Roman" w:cs="Times New Roman" w:hint="eastAsia"/>
          <w:bCs/>
          <w:sz w:val="24"/>
          <w:szCs w:val="24"/>
        </w:rPr>
        <w:t>1</w:t>
      </w:r>
      <w:r w:rsidRPr="009C30E8">
        <w:rPr>
          <w:rFonts w:ascii="Times New Roman" w:hAnsi="Times New Roman" w:cs="Times New Roman"/>
          <w:bCs/>
          <w:sz w:val="24"/>
          <w:szCs w:val="24"/>
        </w:rPr>
        <w:t xml:space="preserve"> M solution of Cs</w:t>
      </w:r>
      <w:r w:rsidRPr="009C30E8">
        <w:rPr>
          <w:rFonts w:ascii="Times New Roman" w:hAnsi="Times New Roman" w:cs="Times New Roman"/>
          <w:bCs/>
          <w:sz w:val="24"/>
          <w:szCs w:val="24"/>
          <w:vertAlign w:val="superscript"/>
        </w:rPr>
        <w:t>+</w:t>
      </w:r>
      <w:r w:rsidRPr="009C30E8">
        <w:rPr>
          <w:rFonts w:ascii="Times New Roman" w:hAnsi="Times New Roman" w:cs="Times New Roman"/>
          <w:bCs/>
          <w:sz w:val="24"/>
          <w:szCs w:val="24"/>
        </w:rPr>
        <w:t xml:space="preserve"> (5 mL of solution per gram of zeolite). The powder samples were collected by thoroughly washing, centrifugation, and drying at 120 </w:t>
      </w:r>
      <w:proofErr w:type="spellStart"/>
      <w:r w:rsidRPr="009C30E8">
        <w:rPr>
          <w:rFonts w:ascii="Times New Roman" w:hAnsi="Times New Roman" w:cs="Times New Roman"/>
          <w:bCs/>
          <w:sz w:val="24"/>
          <w:szCs w:val="24"/>
          <w:vertAlign w:val="superscript"/>
        </w:rPr>
        <w:t>o</w:t>
      </w:r>
      <w:r w:rsidRPr="009C30E8">
        <w:rPr>
          <w:rFonts w:ascii="Times New Roman" w:hAnsi="Times New Roman" w:cs="Times New Roman"/>
          <w:bCs/>
          <w:sz w:val="24"/>
          <w:szCs w:val="24"/>
        </w:rPr>
        <w:t>C</w:t>
      </w:r>
      <w:proofErr w:type="spellEnd"/>
      <w:r w:rsidRPr="009C30E8">
        <w:rPr>
          <w:rFonts w:ascii="Times New Roman" w:hAnsi="Times New Roman" w:cs="Times New Roman"/>
          <w:bCs/>
          <w:sz w:val="24"/>
          <w:szCs w:val="24"/>
        </w:rPr>
        <w:t xml:space="preserve"> for 12 h. This ion-exchange process was repeated three times, followed by a calcination step at 5</w:t>
      </w:r>
      <w:r w:rsidRPr="009C30E8">
        <w:rPr>
          <w:rFonts w:ascii="Times New Roman" w:hAnsi="Times New Roman" w:cs="Times New Roman" w:hint="eastAsia"/>
          <w:bCs/>
          <w:sz w:val="24"/>
          <w:szCs w:val="24"/>
        </w:rPr>
        <w:t>4</w:t>
      </w:r>
      <w:r w:rsidRPr="009C30E8">
        <w:rPr>
          <w:rFonts w:ascii="Times New Roman" w:hAnsi="Times New Roman" w:cs="Times New Roman"/>
          <w:bCs/>
          <w:sz w:val="24"/>
          <w:szCs w:val="24"/>
        </w:rPr>
        <w:t xml:space="preserve">0 </w:t>
      </w:r>
      <w:proofErr w:type="spellStart"/>
      <w:r w:rsidRPr="009C30E8">
        <w:rPr>
          <w:rFonts w:ascii="Times New Roman" w:hAnsi="Times New Roman" w:cs="Times New Roman"/>
          <w:bCs/>
          <w:sz w:val="24"/>
          <w:szCs w:val="24"/>
          <w:vertAlign w:val="superscript"/>
        </w:rPr>
        <w:t>o</w:t>
      </w:r>
      <w:r w:rsidRPr="009C30E8">
        <w:rPr>
          <w:rFonts w:ascii="Times New Roman" w:hAnsi="Times New Roman" w:cs="Times New Roman"/>
          <w:bCs/>
          <w:sz w:val="24"/>
          <w:szCs w:val="24"/>
        </w:rPr>
        <w:t>C</w:t>
      </w:r>
      <w:proofErr w:type="spellEnd"/>
      <w:r w:rsidRPr="009C30E8">
        <w:rPr>
          <w:rFonts w:ascii="Times New Roman" w:hAnsi="Times New Roman" w:cs="Times New Roman"/>
          <w:bCs/>
          <w:sz w:val="24"/>
          <w:szCs w:val="24"/>
        </w:rPr>
        <w:t xml:space="preserve"> for </w:t>
      </w:r>
      <w:r w:rsidRPr="009C30E8">
        <w:rPr>
          <w:rFonts w:ascii="Times New Roman" w:hAnsi="Times New Roman" w:cs="Times New Roman" w:hint="eastAsia"/>
          <w:bCs/>
          <w:sz w:val="24"/>
          <w:szCs w:val="24"/>
        </w:rPr>
        <w:t>6</w:t>
      </w:r>
      <w:r w:rsidRPr="009C30E8">
        <w:rPr>
          <w:rFonts w:ascii="Times New Roman" w:hAnsi="Times New Roman" w:cs="Times New Roman"/>
          <w:bCs/>
          <w:sz w:val="24"/>
          <w:szCs w:val="24"/>
        </w:rPr>
        <w:t xml:space="preserve"> h. The resultant Cs</w:t>
      </w:r>
      <w:r w:rsidRPr="009C30E8">
        <w:rPr>
          <w:rFonts w:ascii="Times New Roman" w:hAnsi="Times New Roman" w:cs="Times New Roman"/>
          <w:bCs/>
          <w:sz w:val="24"/>
          <w:szCs w:val="24"/>
          <w:vertAlign w:val="superscript"/>
        </w:rPr>
        <w:t>+</w:t>
      </w:r>
      <w:r w:rsidRPr="009C30E8">
        <w:rPr>
          <w:rFonts w:ascii="Times New Roman" w:hAnsi="Times New Roman" w:cs="Times New Roman"/>
          <w:bCs/>
          <w:sz w:val="24"/>
          <w:szCs w:val="24"/>
        </w:rPr>
        <w:t>-exchanged samples were denoted as CsZ5-C, CsZ5-U, CsZ5-C-</w:t>
      </w:r>
      <w:proofErr w:type="gramStart"/>
      <w:r w:rsidRPr="009C30E8">
        <w:rPr>
          <w:rFonts w:ascii="Times New Roman" w:hAnsi="Times New Roman" w:cs="Times New Roman"/>
          <w:bCs/>
          <w:sz w:val="24"/>
          <w:szCs w:val="24"/>
        </w:rPr>
        <w:t>AT</w:t>
      </w:r>
      <w:proofErr w:type="gramEnd"/>
      <w:r w:rsidRPr="009C30E8">
        <w:rPr>
          <w:rFonts w:ascii="Times New Roman" w:hAnsi="Times New Roman" w:cs="Times New Roman"/>
          <w:bCs/>
          <w:sz w:val="24"/>
          <w:szCs w:val="24"/>
        </w:rPr>
        <w:t xml:space="preserve"> and CsZ5-U-AT, respectively. For comparison of the catalytic performance, </w:t>
      </w:r>
      <w:bookmarkStart w:id="38" w:name="OLE_LINK23"/>
      <w:r w:rsidRPr="009C30E8">
        <w:rPr>
          <w:rFonts w:ascii="Times New Roman" w:hAnsi="Times New Roman" w:cs="Times New Roman"/>
          <w:bCs/>
          <w:sz w:val="24"/>
          <w:szCs w:val="24"/>
        </w:rPr>
        <w:t>commercial Cs-ZSM-5</w:t>
      </w:r>
      <w:bookmarkEnd w:id="38"/>
      <w:r w:rsidRPr="009C30E8">
        <w:rPr>
          <w:rFonts w:ascii="Times New Roman" w:hAnsi="Times New Roman" w:cs="Times New Roman"/>
          <w:bCs/>
          <w:sz w:val="24"/>
          <w:szCs w:val="24"/>
        </w:rPr>
        <w:t xml:space="preserve"> and Cs-X sample were also obtained from Na-ZSM-5 (Nankai Zeolites Company, Si/Al = 25) and Na-X (Nankai Zeolites Company, Si/Al = 1.3) using the same Cs</w:t>
      </w:r>
      <w:r w:rsidRPr="009C30E8">
        <w:rPr>
          <w:rFonts w:ascii="Times New Roman" w:hAnsi="Times New Roman" w:cs="Times New Roman"/>
          <w:bCs/>
          <w:sz w:val="24"/>
          <w:szCs w:val="24"/>
          <w:vertAlign w:val="superscript"/>
        </w:rPr>
        <w:t>+</w:t>
      </w:r>
      <w:r w:rsidRPr="009C30E8">
        <w:rPr>
          <w:rFonts w:ascii="Times New Roman" w:hAnsi="Times New Roman" w:cs="Times New Roman"/>
          <w:bCs/>
          <w:sz w:val="24"/>
          <w:szCs w:val="24"/>
        </w:rPr>
        <w:t xml:space="preserve">-exchange procedures as description above. </w:t>
      </w:r>
    </w:p>
    <w:p w14:paraId="7D4B269D" w14:textId="10366F33" w:rsidR="00C75E5D" w:rsidRDefault="00C75E5D" w:rsidP="00383E47">
      <w:pPr>
        <w:spacing w:afterLines="50" w:after="156" w:line="480" w:lineRule="auto"/>
        <w:ind w:firstLineChars="200" w:firstLine="480"/>
        <w:rPr>
          <w:rFonts w:ascii="Times New Roman" w:eastAsia="仿宋体" w:hAnsi="Times New Roman" w:cs="Times New Roman"/>
          <w:b/>
          <w:sz w:val="24"/>
          <w:szCs w:val="24"/>
        </w:rPr>
      </w:pPr>
      <w:r w:rsidRPr="006D7A59">
        <w:rPr>
          <w:rFonts w:ascii="Times New Roman" w:hAnsi="Times New Roman" w:cs="Times New Roman"/>
          <w:b/>
          <w:sz w:val="24"/>
          <w:szCs w:val="24"/>
        </w:rPr>
        <w:t>Synthesis of SiO</w:t>
      </w:r>
      <w:r w:rsidRPr="006D7A59">
        <w:rPr>
          <w:rFonts w:ascii="Times New Roman" w:hAnsi="Times New Roman" w:cs="Times New Roman"/>
          <w:b/>
          <w:sz w:val="24"/>
          <w:szCs w:val="24"/>
          <w:vertAlign w:val="subscript"/>
        </w:rPr>
        <w:t>2</w:t>
      </w:r>
      <w:r w:rsidRPr="006D7A59">
        <w:rPr>
          <w:rFonts w:ascii="Times New Roman" w:hAnsi="Times New Roman" w:cs="Times New Roman"/>
          <w:b/>
          <w:sz w:val="24"/>
          <w:szCs w:val="24"/>
        </w:rPr>
        <w:t xml:space="preserve"> modified catalyst.</w:t>
      </w:r>
      <w:r w:rsidRPr="006D7A59">
        <w:rPr>
          <w:rFonts w:ascii="Times New Roman" w:hAnsi="Times New Roman" w:cs="Times New Roman"/>
          <w:bCs/>
          <w:sz w:val="24"/>
          <w:szCs w:val="24"/>
        </w:rPr>
        <w:t xml:space="preserve"> SiO</w:t>
      </w:r>
      <w:r w:rsidRPr="006D7A59">
        <w:rPr>
          <w:rFonts w:ascii="Times New Roman" w:hAnsi="Times New Roman" w:cs="Times New Roman"/>
          <w:bCs/>
          <w:sz w:val="24"/>
          <w:szCs w:val="24"/>
          <w:vertAlign w:val="subscript"/>
        </w:rPr>
        <w:t>2</w:t>
      </w:r>
      <w:r w:rsidRPr="006D7A59">
        <w:rPr>
          <w:rFonts w:ascii="Times New Roman" w:hAnsi="Times New Roman" w:cs="Times New Roman"/>
          <w:bCs/>
          <w:sz w:val="24"/>
          <w:szCs w:val="24"/>
        </w:rPr>
        <w:t xml:space="preserve"> surface modified CsZ5-U was prepared by the chemical liquid phase deposition (CLD) method. Typically, 10 g of the</w:t>
      </w:r>
      <w:r w:rsidRPr="006D7A59">
        <w:t xml:space="preserve"> </w:t>
      </w:r>
      <w:r w:rsidRPr="006D7A59">
        <w:rPr>
          <w:rFonts w:ascii="Times New Roman" w:hAnsi="Times New Roman" w:cs="Times New Roman"/>
          <w:bCs/>
          <w:sz w:val="24"/>
          <w:szCs w:val="24"/>
        </w:rPr>
        <w:t xml:space="preserve">CsZ5-U catalyst was added to the mixture solution of 100 g hexane and 10.42 g TEOS, and then stirred for 4 h. The obtained product was dried at 80 </w:t>
      </w:r>
      <w:proofErr w:type="spellStart"/>
      <w:r w:rsidRPr="006D7A59">
        <w:rPr>
          <w:rFonts w:ascii="Times New Roman" w:hAnsi="Times New Roman" w:cs="Times New Roman"/>
          <w:bCs/>
          <w:sz w:val="24"/>
          <w:szCs w:val="24"/>
          <w:vertAlign w:val="superscript"/>
        </w:rPr>
        <w:t>o</w:t>
      </w:r>
      <w:r w:rsidRPr="006D7A59">
        <w:rPr>
          <w:rFonts w:ascii="Times New Roman" w:hAnsi="Times New Roman" w:cs="Times New Roman"/>
          <w:bCs/>
          <w:sz w:val="24"/>
          <w:szCs w:val="24"/>
        </w:rPr>
        <w:t>C</w:t>
      </w:r>
      <w:proofErr w:type="spellEnd"/>
      <w:r w:rsidRPr="006D7A59">
        <w:rPr>
          <w:rFonts w:ascii="Times New Roman" w:hAnsi="Times New Roman" w:cs="Times New Roman"/>
          <w:bCs/>
          <w:sz w:val="24"/>
          <w:szCs w:val="24"/>
        </w:rPr>
        <w:t xml:space="preserve"> overnight and calcined at 540 </w:t>
      </w:r>
      <w:proofErr w:type="spellStart"/>
      <w:r w:rsidRPr="006D7A59">
        <w:rPr>
          <w:rFonts w:ascii="Times New Roman" w:hAnsi="Times New Roman" w:cs="Times New Roman"/>
          <w:bCs/>
          <w:sz w:val="24"/>
          <w:szCs w:val="24"/>
          <w:vertAlign w:val="superscript"/>
        </w:rPr>
        <w:t>o</w:t>
      </w:r>
      <w:r w:rsidRPr="006D7A59">
        <w:rPr>
          <w:rFonts w:ascii="Times New Roman" w:hAnsi="Times New Roman" w:cs="Times New Roman"/>
          <w:bCs/>
          <w:sz w:val="24"/>
          <w:szCs w:val="24"/>
        </w:rPr>
        <w:t>C</w:t>
      </w:r>
      <w:proofErr w:type="spellEnd"/>
      <w:r w:rsidRPr="006D7A59">
        <w:rPr>
          <w:rFonts w:ascii="Times New Roman" w:hAnsi="Times New Roman" w:cs="Times New Roman"/>
          <w:bCs/>
          <w:sz w:val="24"/>
          <w:szCs w:val="24"/>
        </w:rPr>
        <w:t xml:space="preserve"> for 2 h.</w:t>
      </w:r>
      <w:r w:rsidRPr="006D7A59">
        <w:t xml:space="preserve"> </w:t>
      </w:r>
      <w:r w:rsidRPr="006D7A59">
        <w:rPr>
          <w:rFonts w:ascii="Times New Roman" w:hAnsi="Times New Roman" w:cs="Times New Roman"/>
          <w:bCs/>
          <w:sz w:val="24"/>
          <w:szCs w:val="24"/>
        </w:rPr>
        <w:t xml:space="preserve">The surface modification procedure was conducted 2 times, </w:t>
      </w:r>
      <w:r w:rsidRPr="006D7A59">
        <w:rPr>
          <w:rFonts w:ascii="Times New Roman" w:hAnsi="Times New Roman" w:cs="Times New Roman"/>
          <w:bCs/>
          <w:sz w:val="24"/>
          <w:szCs w:val="24"/>
        </w:rPr>
        <w:lastRenderedPageBreak/>
        <w:t>and the final catalyst was denoted as “CsZ5-U-Si”.</w:t>
      </w:r>
      <w:bookmarkEnd w:id="32"/>
      <w:bookmarkEnd w:id="33"/>
      <w:bookmarkEnd w:id="34"/>
      <w:bookmarkEnd w:id="35"/>
    </w:p>
    <w:p w14:paraId="54B85656" w14:textId="355AE4A5" w:rsidR="007869E4" w:rsidRPr="00D54046" w:rsidRDefault="00A757B8" w:rsidP="00E94AC6">
      <w:pPr>
        <w:spacing w:line="480" w:lineRule="auto"/>
        <w:rPr>
          <w:rFonts w:ascii="Times New Roman" w:eastAsia="仿宋体" w:hAnsi="Times New Roman" w:cs="Times New Roman"/>
          <w:b/>
          <w:sz w:val="24"/>
          <w:szCs w:val="24"/>
        </w:rPr>
      </w:pPr>
      <w:r w:rsidRPr="00D54046">
        <w:rPr>
          <w:rFonts w:ascii="Times New Roman" w:eastAsia="仿宋体" w:hAnsi="Times New Roman" w:cs="Times New Roman"/>
          <w:b/>
          <w:sz w:val="24"/>
          <w:szCs w:val="24"/>
        </w:rPr>
        <w:t xml:space="preserve">S1.2 </w:t>
      </w:r>
      <w:r w:rsidR="007869E4" w:rsidRPr="00D54046">
        <w:rPr>
          <w:rFonts w:ascii="Times New Roman" w:eastAsia="仿宋体" w:hAnsi="Times New Roman" w:cs="Times New Roman"/>
          <w:b/>
          <w:sz w:val="24"/>
          <w:szCs w:val="24"/>
        </w:rPr>
        <w:t>Catalysts characterization</w:t>
      </w:r>
    </w:p>
    <w:p w14:paraId="567E5D59" w14:textId="21259EA8" w:rsidR="00F476B9" w:rsidRPr="00E94AC6" w:rsidRDefault="00F476B9" w:rsidP="00BC4074">
      <w:pPr>
        <w:spacing w:line="480" w:lineRule="auto"/>
        <w:ind w:firstLineChars="200" w:firstLine="480"/>
        <w:rPr>
          <w:rFonts w:ascii="Times New Roman" w:eastAsia="仿宋体" w:hAnsi="Times New Roman" w:cs="Times New Roman"/>
          <w:sz w:val="24"/>
          <w:szCs w:val="24"/>
        </w:rPr>
      </w:pPr>
      <w:r w:rsidRPr="00E94AC6">
        <w:rPr>
          <w:rFonts w:ascii="Times New Roman" w:eastAsia="仿宋体" w:hAnsi="Times New Roman" w:cs="Times New Roman"/>
          <w:sz w:val="24"/>
          <w:szCs w:val="24"/>
        </w:rPr>
        <w:t xml:space="preserve">The X-ray diffraction (XRD) patterns were collected on a Bruker D8 diffractometer using </w:t>
      </w:r>
      <w:proofErr w:type="spellStart"/>
      <w:r w:rsidRPr="00E94AC6">
        <w:rPr>
          <w:rFonts w:ascii="Times New Roman" w:eastAsia="仿宋体" w:hAnsi="Times New Roman" w:cs="Times New Roman"/>
          <w:sz w:val="24"/>
          <w:szCs w:val="24"/>
        </w:rPr>
        <w:t>CuK</w:t>
      </w:r>
      <w:proofErr w:type="spellEnd"/>
      <w:r w:rsidRPr="00E94AC6">
        <w:rPr>
          <w:rFonts w:ascii="Times New Roman" w:eastAsia="仿宋体" w:hAnsi="Times New Roman" w:cs="Times New Roman"/>
          <w:sz w:val="24"/>
          <w:szCs w:val="24"/>
        </w:rPr>
        <w:t>α radiation 439 (λ = 1.5418 Å) from a generator operating at 30 kV and 10 mA. The specific surface area was determined by N</w:t>
      </w:r>
      <w:r w:rsidRPr="00E94AC6">
        <w:rPr>
          <w:rFonts w:ascii="Times New Roman" w:eastAsia="仿宋体" w:hAnsi="Times New Roman" w:cs="Times New Roman"/>
          <w:sz w:val="24"/>
          <w:szCs w:val="24"/>
          <w:vertAlign w:val="subscript"/>
        </w:rPr>
        <w:t>2</w:t>
      </w:r>
      <w:r w:rsidRPr="00E94AC6">
        <w:rPr>
          <w:rFonts w:ascii="Times New Roman" w:eastAsia="仿宋体" w:hAnsi="Times New Roman" w:cs="Times New Roman"/>
          <w:sz w:val="24"/>
          <w:szCs w:val="24"/>
        </w:rPr>
        <w:t xml:space="preserve"> adsorption using a Micromeritics TriStar II 2020 instrument, and then calculated using the </w:t>
      </w:r>
      <w:proofErr w:type="spellStart"/>
      <w:r w:rsidRPr="00E94AC6">
        <w:rPr>
          <w:rFonts w:ascii="Times New Roman" w:eastAsia="仿宋体" w:hAnsi="Times New Roman" w:cs="Times New Roman"/>
          <w:sz w:val="24"/>
          <w:szCs w:val="24"/>
        </w:rPr>
        <w:t>Brunauer</w:t>
      </w:r>
      <w:proofErr w:type="spellEnd"/>
      <w:r w:rsidRPr="00E94AC6">
        <w:rPr>
          <w:rFonts w:ascii="Times New Roman" w:eastAsia="仿宋体" w:hAnsi="Times New Roman" w:cs="Times New Roman"/>
          <w:sz w:val="24"/>
          <w:szCs w:val="24"/>
        </w:rPr>
        <w:t>-Emmett-Teller (BET) method. Micropore volumes (</w:t>
      </w:r>
      <w:proofErr w:type="spellStart"/>
      <w:r w:rsidRPr="00E94AC6">
        <w:rPr>
          <w:rFonts w:ascii="Times New Roman" w:eastAsia="仿宋体" w:hAnsi="Times New Roman" w:cs="Times New Roman"/>
          <w:sz w:val="24"/>
          <w:szCs w:val="24"/>
        </w:rPr>
        <w:t>V</w:t>
      </w:r>
      <w:r w:rsidRPr="00E94AC6">
        <w:rPr>
          <w:rFonts w:ascii="Times New Roman" w:eastAsia="仿宋体" w:hAnsi="Times New Roman" w:cs="Times New Roman"/>
          <w:sz w:val="24"/>
          <w:szCs w:val="24"/>
          <w:vertAlign w:val="subscript"/>
        </w:rPr>
        <w:t>micro</w:t>
      </w:r>
      <w:proofErr w:type="spellEnd"/>
      <w:r w:rsidRPr="00E94AC6">
        <w:rPr>
          <w:rFonts w:ascii="Times New Roman" w:eastAsia="仿宋体" w:hAnsi="Times New Roman" w:cs="Times New Roman"/>
          <w:sz w:val="24"/>
          <w:szCs w:val="24"/>
        </w:rPr>
        <w:t xml:space="preserve">) were calculated by the </w:t>
      </w:r>
      <w:r w:rsidRPr="00E94AC6">
        <w:rPr>
          <w:rFonts w:ascii="Times New Roman" w:eastAsia="仿宋体" w:hAnsi="Times New Roman" w:cs="Times New Roman"/>
          <w:i/>
          <w:iCs/>
          <w:sz w:val="24"/>
          <w:szCs w:val="24"/>
        </w:rPr>
        <w:t>t</w:t>
      </w:r>
      <w:r w:rsidRPr="00E94AC6">
        <w:rPr>
          <w:rFonts w:ascii="Times New Roman" w:eastAsia="仿宋体" w:hAnsi="Times New Roman" w:cs="Times New Roman"/>
          <w:sz w:val="24"/>
          <w:szCs w:val="24"/>
        </w:rPr>
        <w:t xml:space="preserve">-plot method. The total volume was taken from the adsorbed </w:t>
      </w:r>
      <w:r w:rsidR="00F101A9" w:rsidRPr="00E94AC6">
        <w:rPr>
          <w:rFonts w:ascii="Times New Roman" w:eastAsia="仿宋体" w:hAnsi="Times New Roman" w:cs="Times New Roman"/>
          <w:sz w:val="24"/>
          <w:szCs w:val="24"/>
        </w:rPr>
        <w:t>N</w:t>
      </w:r>
      <w:r w:rsidR="00F101A9" w:rsidRPr="00E94AC6">
        <w:rPr>
          <w:rFonts w:ascii="Times New Roman" w:eastAsia="仿宋体" w:hAnsi="Times New Roman" w:cs="Times New Roman"/>
          <w:sz w:val="24"/>
          <w:szCs w:val="24"/>
          <w:vertAlign w:val="subscript"/>
        </w:rPr>
        <w:t>2</w:t>
      </w:r>
      <w:r w:rsidR="00F101A9" w:rsidRPr="00E94AC6">
        <w:rPr>
          <w:rFonts w:ascii="Times New Roman" w:eastAsia="仿宋体" w:hAnsi="Times New Roman" w:cs="Times New Roman"/>
          <w:sz w:val="24"/>
          <w:szCs w:val="24"/>
        </w:rPr>
        <w:t xml:space="preserve"> </w:t>
      </w:r>
      <w:r w:rsidRPr="00E94AC6">
        <w:rPr>
          <w:rFonts w:ascii="Times New Roman" w:eastAsia="仿宋体" w:hAnsi="Times New Roman" w:cs="Times New Roman"/>
          <w:sz w:val="24"/>
          <w:szCs w:val="24"/>
        </w:rPr>
        <w:t>volume at a P/P</w:t>
      </w:r>
      <w:r w:rsidRPr="00E94AC6">
        <w:rPr>
          <w:rFonts w:ascii="Times New Roman" w:eastAsia="仿宋体" w:hAnsi="Times New Roman" w:cs="Times New Roman"/>
          <w:sz w:val="24"/>
          <w:szCs w:val="24"/>
          <w:vertAlign w:val="subscript"/>
        </w:rPr>
        <w:t>0</w:t>
      </w:r>
      <w:r w:rsidRPr="00E94AC6">
        <w:rPr>
          <w:rFonts w:ascii="Times New Roman" w:eastAsia="仿宋体" w:hAnsi="Times New Roman" w:cs="Times New Roman"/>
          <w:sz w:val="24"/>
          <w:szCs w:val="24"/>
        </w:rPr>
        <w:t xml:space="preserve"> = 0.99.</w:t>
      </w:r>
    </w:p>
    <w:p w14:paraId="1C615DF8" w14:textId="1310E064" w:rsidR="00F476B9" w:rsidRPr="00E94AC6" w:rsidRDefault="00F476B9" w:rsidP="000A1A01">
      <w:pPr>
        <w:spacing w:line="480" w:lineRule="auto"/>
        <w:ind w:firstLineChars="200" w:firstLine="480"/>
        <w:rPr>
          <w:rFonts w:ascii="Times New Roman" w:eastAsia="仿宋体" w:hAnsi="Times New Roman" w:cs="Times New Roman"/>
          <w:sz w:val="24"/>
          <w:szCs w:val="24"/>
        </w:rPr>
      </w:pPr>
      <w:r w:rsidRPr="00E94AC6">
        <w:rPr>
          <w:rFonts w:ascii="Times New Roman" w:eastAsia="仿宋体" w:hAnsi="Times New Roman" w:cs="Times New Roman"/>
          <w:sz w:val="24"/>
          <w:szCs w:val="24"/>
        </w:rPr>
        <w:t xml:space="preserve">The morphology of the catalyst was observed by Scanning electron microscopy (SEM) images. Manufacturer: Hitachi S-5500 instrument with a 10 kV acceleration voltage. High resolution transmission electron microscopy (HRTEM) images were measured on a field emission transmission electron microscope (JEM 2100F, JEOL). Aberration-corrected HAADF-STEM images and EDX mapping images were captured using a probe aberration-corrected STEM (AC-HAADF-STEM, </w:t>
      </w:r>
      <w:proofErr w:type="spellStart"/>
      <w:r w:rsidRPr="00E94AC6">
        <w:rPr>
          <w:rFonts w:ascii="Times New Roman" w:eastAsia="仿宋体" w:hAnsi="Times New Roman" w:cs="Times New Roman"/>
          <w:sz w:val="24"/>
          <w:szCs w:val="24"/>
        </w:rPr>
        <w:t>Thermo</w:t>
      </w:r>
      <w:proofErr w:type="spellEnd"/>
      <w:r w:rsidRPr="00E94AC6">
        <w:rPr>
          <w:rFonts w:ascii="Times New Roman" w:eastAsia="仿宋体" w:hAnsi="Times New Roman" w:cs="Times New Roman"/>
          <w:sz w:val="24"/>
          <w:szCs w:val="24"/>
        </w:rPr>
        <w:t xml:space="preserve"> Scientific, Themis Z) operated at 300 kV.</w:t>
      </w:r>
      <w:r w:rsidR="009A5C8F" w:rsidRPr="009A5C8F">
        <w:t xml:space="preserve"> </w:t>
      </w:r>
      <w:r w:rsidR="009A5C8F" w:rsidRPr="009A5C8F">
        <w:rPr>
          <w:rFonts w:ascii="Times New Roman" w:eastAsia="仿宋体" w:hAnsi="Times New Roman" w:cs="Times New Roman"/>
          <w:sz w:val="24"/>
          <w:szCs w:val="24"/>
        </w:rPr>
        <w:t>The high-resolution</w:t>
      </w:r>
      <w:r w:rsidR="009A5C8F">
        <w:rPr>
          <w:rFonts w:ascii="Times New Roman" w:eastAsia="仿宋体" w:hAnsi="Times New Roman" w:cs="Times New Roman"/>
          <w:sz w:val="24"/>
          <w:szCs w:val="24"/>
        </w:rPr>
        <w:t xml:space="preserve"> </w:t>
      </w:r>
      <w:proofErr w:type="spellStart"/>
      <w:r w:rsidR="009A5C8F" w:rsidRPr="009A5C8F">
        <w:rPr>
          <w:rFonts w:ascii="Times New Roman" w:eastAsia="仿宋体" w:hAnsi="Times New Roman" w:cs="Times New Roman"/>
          <w:sz w:val="24"/>
          <w:szCs w:val="24"/>
        </w:rPr>
        <w:t>iDPC</w:t>
      </w:r>
      <w:proofErr w:type="spellEnd"/>
      <w:r w:rsidR="009A5C8F" w:rsidRPr="009A5C8F">
        <w:rPr>
          <w:rFonts w:ascii="Times New Roman" w:eastAsia="仿宋体" w:hAnsi="Times New Roman" w:cs="Times New Roman"/>
          <w:sz w:val="24"/>
          <w:szCs w:val="24"/>
        </w:rPr>
        <w:t xml:space="preserve">-STEM images were obtained </w:t>
      </w:r>
      <w:r w:rsidR="009A5C8F">
        <w:rPr>
          <w:rFonts w:ascii="Times New Roman" w:eastAsia="仿宋体" w:hAnsi="Times New Roman" w:cs="Times New Roman"/>
          <w:sz w:val="24"/>
          <w:szCs w:val="24"/>
        </w:rPr>
        <w:t>using</w:t>
      </w:r>
      <w:r w:rsidR="009A5C8F" w:rsidRPr="009A5C8F">
        <w:rPr>
          <w:rFonts w:ascii="Times New Roman" w:eastAsia="仿宋体" w:hAnsi="Times New Roman" w:cs="Times New Roman"/>
          <w:sz w:val="24"/>
          <w:szCs w:val="24"/>
        </w:rPr>
        <w:t xml:space="preserve"> a Cs-corrected STEM</w:t>
      </w:r>
      <w:r w:rsidR="009A5C8F">
        <w:rPr>
          <w:rFonts w:ascii="Times New Roman" w:eastAsia="仿宋体" w:hAnsi="Times New Roman" w:cs="Times New Roman"/>
          <w:sz w:val="24"/>
          <w:szCs w:val="24"/>
        </w:rPr>
        <w:t xml:space="preserve"> </w:t>
      </w:r>
      <w:r w:rsidR="009A5C8F" w:rsidRPr="009A5C8F">
        <w:rPr>
          <w:rFonts w:ascii="Times New Roman" w:eastAsia="仿宋体" w:hAnsi="Times New Roman" w:cs="Times New Roman"/>
          <w:sz w:val="24"/>
          <w:szCs w:val="24"/>
        </w:rPr>
        <w:t>(FEI Titan Cubed Themis G2 300) operated at 300 kV</w:t>
      </w:r>
      <w:r w:rsidR="009A5C8F" w:rsidRPr="009A5C8F">
        <w:rPr>
          <w:rFonts w:ascii="Times New Roman" w:eastAsia="仿宋体" w:hAnsi="Times New Roman" w:cs="Times New Roman" w:hint="eastAsia"/>
          <w:sz w:val="24"/>
          <w:szCs w:val="24"/>
        </w:rPr>
        <w:t>.</w:t>
      </w:r>
      <w:r w:rsidR="009A5C8F" w:rsidRPr="009A5C8F">
        <w:rPr>
          <w:rFonts w:ascii="Times New Roman" w:eastAsia="仿宋体" w:hAnsi="Times New Roman" w:cs="Times New Roman"/>
          <w:sz w:val="24"/>
          <w:szCs w:val="24"/>
        </w:rPr>
        <w:t xml:space="preserve"> </w:t>
      </w:r>
      <w:r w:rsidR="000A1A01" w:rsidRPr="000A1A01">
        <w:rPr>
          <w:rFonts w:ascii="Times New Roman" w:eastAsia="仿宋体" w:hAnsi="Times New Roman" w:cs="Times New Roman"/>
          <w:sz w:val="24"/>
          <w:szCs w:val="24"/>
        </w:rPr>
        <w:t xml:space="preserve">AFM images (Bruker </w:t>
      </w:r>
      <w:r w:rsidR="00310D75" w:rsidRPr="00310D75">
        <w:rPr>
          <w:rFonts w:ascii="Times New Roman" w:eastAsia="仿宋体" w:hAnsi="Times New Roman" w:cs="Times New Roman"/>
          <w:sz w:val="24"/>
          <w:szCs w:val="24"/>
        </w:rPr>
        <w:t>Dimension Edge</w:t>
      </w:r>
      <w:r w:rsidR="000A1A01" w:rsidRPr="000A1A01">
        <w:rPr>
          <w:rFonts w:ascii="Times New Roman" w:eastAsia="仿宋体" w:hAnsi="Times New Roman" w:cs="Times New Roman"/>
          <w:sz w:val="24"/>
          <w:szCs w:val="24"/>
        </w:rPr>
        <w:t>) w</w:t>
      </w:r>
      <w:r w:rsidR="000A1A01">
        <w:rPr>
          <w:rFonts w:ascii="Times New Roman" w:eastAsia="仿宋体" w:hAnsi="Times New Roman" w:cs="Times New Roman"/>
          <w:sz w:val="24"/>
          <w:szCs w:val="24"/>
        </w:rPr>
        <w:t>ere</w:t>
      </w:r>
      <w:r w:rsidR="000A1A01" w:rsidRPr="000A1A01">
        <w:rPr>
          <w:rFonts w:ascii="Times New Roman" w:eastAsia="仿宋体" w:hAnsi="Times New Roman" w:cs="Times New Roman"/>
          <w:sz w:val="24"/>
          <w:szCs w:val="24"/>
        </w:rPr>
        <w:t xml:space="preserve"> used to record the</w:t>
      </w:r>
      <w:r w:rsidR="000A1A01">
        <w:rPr>
          <w:rFonts w:ascii="Times New Roman" w:eastAsia="仿宋体" w:hAnsi="Times New Roman" w:cs="Times New Roman"/>
          <w:sz w:val="24"/>
          <w:szCs w:val="24"/>
        </w:rPr>
        <w:t xml:space="preserve"> </w:t>
      </w:r>
      <w:r w:rsidR="000A1A01" w:rsidRPr="000A1A01">
        <w:rPr>
          <w:rFonts w:ascii="Times New Roman" w:eastAsia="仿宋体" w:hAnsi="Times New Roman" w:cs="Times New Roman"/>
          <w:sz w:val="24"/>
          <w:szCs w:val="24"/>
        </w:rPr>
        <w:t>thickness</w:t>
      </w:r>
      <w:r w:rsidR="000A1A01">
        <w:rPr>
          <w:rFonts w:ascii="Times New Roman" w:eastAsia="仿宋体" w:hAnsi="Times New Roman" w:cs="Times New Roman"/>
          <w:sz w:val="24"/>
          <w:szCs w:val="24"/>
        </w:rPr>
        <w:t xml:space="preserve"> of zeolites</w:t>
      </w:r>
      <w:r w:rsidR="000A1A01" w:rsidRPr="000A1A01">
        <w:rPr>
          <w:rFonts w:ascii="Times New Roman" w:eastAsia="仿宋体" w:hAnsi="Times New Roman" w:cs="Times New Roman"/>
          <w:sz w:val="24"/>
          <w:szCs w:val="24"/>
        </w:rPr>
        <w:t>.</w:t>
      </w:r>
    </w:p>
    <w:p w14:paraId="09C3E7BA" w14:textId="4A82F11E" w:rsidR="00F476B9" w:rsidRPr="00C269F6" w:rsidRDefault="0049151D" w:rsidP="00FD3914">
      <w:pPr>
        <w:spacing w:line="480" w:lineRule="auto"/>
        <w:ind w:firstLineChars="200" w:firstLine="480"/>
        <w:rPr>
          <w:rFonts w:ascii="Times New Roman" w:eastAsia="仿宋体" w:hAnsi="Times New Roman" w:cs="Times New Roman"/>
          <w:color w:val="FF0000"/>
          <w:kern w:val="0"/>
          <w:sz w:val="24"/>
          <w:szCs w:val="24"/>
        </w:rPr>
      </w:pPr>
      <w:r w:rsidRPr="00E94AC6">
        <w:rPr>
          <w:rFonts w:ascii="Times New Roman" w:eastAsia="仿宋体" w:hAnsi="Times New Roman" w:cs="Times New Roman"/>
          <w:kern w:val="0"/>
          <w:sz w:val="24"/>
          <w:szCs w:val="24"/>
        </w:rPr>
        <w:t xml:space="preserve">XPS was performed using a PHI 5000 V </w:t>
      </w:r>
      <w:proofErr w:type="spellStart"/>
      <w:r w:rsidRPr="00E94AC6">
        <w:rPr>
          <w:rFonts w:ascii="Times New Roman" w:eastAsia="仿宋体" w:hAnsi="Times New Roman" w:cs="Times New Roman"/>
          <w:kern w:val="0"/>
          <w:sz w:val="24"/>
          <w:szCs w:val="24"/>
        </w:rPr>
        <w:t>VersaProbe</w:t>
      </w:r>
      <w:proofErr w:type="spellEnd"/>
      <w:r w:rsidRPr="00E94AC6">
        <w:rPr>
          <w:rFonts w:ascii="Times New Roman" w:eastAsia="仿宋体" w:hAnsi="Times New Roman" w:cs="Times New Roman"/>
          <w:kern w:val="0"/>
          <w:sz w:val="24"/>
          <w:szCs w:val="24"/>
        </w:rPr>
        <w:t xml:space="preserve"> spectrometer with Al K radiation under an ultrahigh vacuum (5 × 10</w:t>
      </w:r>
      <w:r w:rsidRPr="00E94AC6">
        <w:rPr>
          <w:rFonts w:ascii="Times New Roman" w:eastAsia="仿宋体" w:hAnsi="Times New Roman" w:cs="Times New Roman"/>
          <w:kern w:val="0"/>
          <w:sz w:val="24"/>
          <w:szCs w:val="24"/>
          <w:vertAlign w:val="superscript"/>
        </w:rPr>
        <w:t xml:space="preserve">-7 </w:t>
      </w:r>
      <w:r w:rsidRPr="00E94AC6">
        <w:rPr>
          <w:rFonts w:ascii="Times New Roman" w:eastAsia="仿宋体" w:hAnsi="Times New Roman" w:cs="Times New Roman"/>
          <w:kern w:val="0"/>
          <w:sz w:val="24"/>
          <w:szCs w:val="24"/>
        </w:rPr>
        <w:t>Pa), calibrated internally by the carbon deposit C(1s) (Eb = 28</w:t>
      </w:r>
      <w:r w:rsidRPr="008E0BB3">
        <w:rPr>
          <w:rFonts w:ascii="Times New Roman" w:eastAsia="仿宋体" w:hAnsi="Times New Roman" w:cs="Times New Roman"/>
          <w:kern w:val="0"/>
          <w:sz w:val="24"/>
          <w:szCs w:val="24"/>
        </w:rPr>
        <w:t xml:space="preserve">4.8 eV). </w:t>
      </w:r>
      <w:r w:rsidR="00FD3914" w:rsidRPr="008E0BB3">
        <w:rPr>
          <w:rFonts w:ascii="Times New Roman" w:eastAsia="仿宋体" w:hAnsi="Times New Roman" w:cs="Times New Roman"/>
          <w:kern w:val="0"/>
          <w:sz w:val="24"/>
          <w:szCs w:val="24"/>
        </w:rPr>
        <w:t xml:space="preserve">Nitrogen content of the samples was measured by </w:t>
      </w:r>
      <w:r w:rsidR="00FD3914" w:rsidRPr="008E0BB3">
        <w:rPr>
          <w:rFonts w:ascii="Times New Roman" w:eastAsia="仿宋体" w:hAnsi="Times New Roman" w:cs="Times New Roman"/>
          <w:kern w:val="0"/>
          <w:sz w:val="24"/>
          <w:szCs w:val="24"/>
        </w:rPr>
        <w:lastRenderedPageBreak/>
        <w:t xml:space="preserve">CHN analysis using a </w:t>
      </w:r>
      <w:proofErr w:type="spellStart"/>
      <w:r w:rsidR="00FD3914" w:rsidRPr="008E0BB3">
        <w:rPr>
          <w:rFonts w:ascii="Times New Roman" w:eastAsia="仿宋体" w:hAnsi="Times New Roman" w:cs="Times New Roman"/>
          <w:kern w:val="0"/>
          <w:sz w:val="24"/>
          <w:szCs w:val="24"/>
        </w:rPr>
        <w:t>vario</w:t>
      </w:r>
      <w:proofErr w:type="spellEnd"/>
      <w:r w:rsidR="00FD3914" w:rsidRPr="008E0BB3">
        <w:rPr>
          <w:rFonts w:ascii="Times New Roman" w:eastAsia="仿宋体" w:hAnsi="Times New Roman" w:cs="Times New Roman"/>
          <w:kern w:val="0"/>
          <w:sz w:val="24"/>
          <w:szCs w:val="24"/>
        </w:rPr>
        <w:t xml:space="preserve"> MICRO cube elemental analyzer. </w:t>
      </w:r>
      <w:r w:rsidRPr="008E0BB3">
        <w:rPr>
          <w:rFonts w:ascii="Times New Roman" w:eastAsia="仿宋体" w:hAnsi="Times New Roman" w:cs="Times New Roman"/>
          <w:kern w:val="0"/>
          <w:sz w:val="24"/>
          <w:szCs w:val="24"/>
        </w:rPr>
        <w:t>The elemental compositions of catalysts were measured by inductively coupled plasma optical emissi</w:t>
      </w:r>
      <w:r w:rsidRPr="00E94AC6">
        <w:rPr>
          <w:rFonts w:ascii="Times New Roman" w:eastAsia="仿宋体" w:hAnsi="Times New Roman" w:cs="Times New Roman"/>
          <w:kern w:val="0"/>
          <w:sz w:val="24"/>
          <w:szCs w:val="24"/>
        </w:rPr>
        <w:t>on spectroscopy (ICP-AES, OPTIMA-3000).</w:t>
      </w:r>
      <w:r w:rsidR="00847008" w:rsidRPr="00D54046">
        <w:rPr>
          <w:rFonts w:ascii="Times New Roman" w:eastAsia="仿宋体" w:hAnsi="Times New Roman" w:cs="Times New Roman"/>
          <w:kern w:val="0"/>
          <w:sz w:val="24"/>
          <w:szCs w:val="24"/>
        </w:rPr>
        <w:t xml:space="preserve"> X-ray absorption near-edge spectroscopy (XANES) was performed at the </w:t>
      </w:r>
      <w:bookmarkStart w:id="39" w:name="OLE_LINK25"/>
      <w:r w:rsidR="00847008" w:rsidRPr="00D54046">
        <w:rPr>
          <w:rFonts w:ascii="Times New Roman" w:eastAsia="仿宋体" w:hAnsi="Times New Roman" w:cs="Times New Roman"/>
          <w:kern w:val="0"/>
          <w:sz w:val="24"/>
          <w:szCs w:val="24"/>
        </w:rPr>
        <w:t>BL14W1</w:t>
      </w:r>
      <w:bookmarkEnd w:id="39"/>
      <w:r w:rsidR="00847008" w:rsidRPr="00D54046">
        <w:rPr>
          <w:rFonts w:ascii="Times New Roman" w:eastAsia="仿宋体" w:hAnsi="Times New Roman" w:cs="Times New Roman"/>
          <w:kern w:val="0"/>
          <w:sz w:val="24"/>
          <w:szCs w:val="24"/>
        </w:rPr>
        <w:t xml:space="preserve"> of Shanghai Synchrotron Radiation Facility (SSRF), China. The storage ring of the SSRF was operated at </w:t>
      </w:r>
      <w:r w:rsidR="00847008" w:rsidRPr="00D54046">
        <w:rPr>
          <w:rFonts w:ascii="Times New Roman" w:eastAsia="仿宋体" w:hAnsi="Times New Roman" w:cs="Times New Roman"/>
          <w:b/>
          <w:bCs/>
          <w:kern w:val="0"/>
          <w:sz w:val="24"/>
          <w:szCs w:val="24"/>
        </w:rPr>
        <w:t>3.5 GeV</w:t>
      </w:r>
      <w:r w:rsidR="00847008" w:rsidRPr="00D54046">
        <w:rPr>
          <w:rFonts w:ascii="Times New Roman" w:eastAsia="仿宋体" w:hAnsi="Times New Roman" w:cs="Times New Roman"/>
          <w:kern w:val="0"/>
          <w:sz w:val="24"/>
          <w:szCs w:val="24"/>
        </w:rPr>
        <w:t xml:space="preserve"> with a maximum current of 230 mA. All data were acquired at the Cs K-edge in transmission mode.</w:t>
      </w:r>
    </w:p>
    <w:p w14:paraId="5A919F08" w14:textId="77777777" w:rsidR="00847008" w:rsidRPr="00E94AC6" w:rsidRDefault="00847008" w:rsidP="00BC4074">
      <w:pPr>
        <w:spacing w:line="480" w:lineRule="auto"/>
        <w:ind w:firstLineChars="200" w:firstLine="480"/>
        <w:rPr>
          <w:rFonts w:ascii="Times New Roman" w:eastAsia="仿宋体" w:hAnsi="Times New Roman" w:cs="Times New Roman"/>
          <w:sz w:val="24"/>
          <w:szCs w:val="24"/>
        </w:rPr>
      </w:pPr>
      <w:r w:rsidRPr="00E94AC6">
        <w:rPr>
          <w:rFonts w:ascii="Times New Roman" w:eastAsia="仿宋体" w:hAnsi="Times New Roman" w:cs="Times New Roman"/>
          <w:sz w:val="24"/>
          <w:szCs w:val="24"/>
        </w:rPr>
        <w:t xml:space="preserve">Temperature programmed desorption (TPD) were performed on a Micromeritics </w:t>
      </w:r>
      <w:proofErr w:type="spellStart"/>
      <w:r w:rsidRPr="00E94AC6">
        <w:rPr>
          <w:rFonts w:ascii="Times New Roman" w:eastAsia="仿宋体" w:hAnsi="Times New Roman" w:cs="Times New Roman"/>
          <w:sz w:val="24"/>
          <w:szCs w:val="24"/>
        </w:rPr>
        <w:t>AutoChem</w:t>
      </w:r>
      <w:proofErr w:type="spellEnd"/>
      <w:r w:rsidRPr="00E94AC6">
        <w:rPr>
          <w:rFonts w:ascii="Times New Roman" w:eastAsia="仿宋体" w:hAnsi="Times New Roman" w:cs="Times New Roman"/>
          <w:sz w:val="24"/>
          <w:szCs w:val="24"/>
        </w:rPr>
        <w:t xml:space="preserve"> II 2920 apparatus, which equipped with a thermal conductivity detector (TCD). The NH</w:t>
      </w:r>
      <w:r w:rsidRPr="00E94AC6">
        <w:rPr>
          <w:rFonts w:ascii="Times New Roman" w:eastAsia="仿宋体" w:hAnsi="Times New Roman" w:cs="Times New Roman"/>
          <w:sz w:val="24"/>
          <w:szCs w:val="24"/>
          <w:vertAlign w:val="subscript"/>
        </w:rPr>
        <w:t>3</w:t>
      </w:r>
      <w:r w:rsidRPr="00E94AC6">
        <w:rPr>
          <w:rFonts w:ascii="Times New Roman" w:eastAsia="仿宋体" w:hAnsi="Times New Roman" w:cs="Times New Roman"/>
          <w:sz w:val="24"/>
          <w:szCs w:val="24"/>
        </w:rPr>
        <w:t>-TPD and CO</w:t>
      </w:r>
      <w:r w:rsidRPr="00E94AC6">
        <w:rPr>
          <w:rFonts w:ascii="Times New Roman" w:eastAsia="仿宋体" w:hAnsi="Times New Roman" w:cs="Times New Roman"/>
          <w:sz w:val="24"/>
          <w:szCs w:val="24"/>
          <w:vertAlign w:val="subscript"/>
        </w:rPr>
        <w:t>2</w:t>
      </w:r>
      <w:r w:rsidRPr="00E94AC6">
        <w:rPr>
          <w:rFonts w:ascii="Times New Roman" w:eastAsia="仿宋体" w:hAnsi="Times New Roman" w:cs="Times New Roman"/>
          <w:sz w:val="24"/>
          <w:szCs w:val="24"/>
        </w:rPr>
        <w:t xml:space="preserve">-TPD was performed using 0.1 g catalyst from 100 </w:t>
      </w:r>
      <w:proofErr w:type="spellStart"/>
      <w:r w:rsidRPr="00E94AC6">
        <w:rPr>
          <w:rFonts w:ascii="Times New Roman" w:eastAsia="仿宋体" w:hAnsi="Times New Roman" w:cs="Times New Roman"/>
          <w:sz w:val="24"/>
          <w:szCs w:val="24"/>
          <w:vertAlign w:val="superscript"/>
        </w:rPr>
        <w:t>o</w:t>
      </w:r>
      <w:r w:rsidRPr="00E94AC6">
        <w:rPr>
          <w:rFonts w:ascii="Times New Roman" w:eastAsia="仿宋体" w:hAnsi="Times New Roman" w:cs="Times New Roman"/>
          <w:sz w:val="24"/>
          <w:szCs w:val="24"/>
        </w:rPr>
        <w:t>C</w:t>
      </w:r>
      <w:proofErr w:type="spellEnd"/>
      <w:r w:rsidRPr="00E94AC6">
        <w:rPr>
          <w:rFonts w:ascii="Times New Roman" w:eastAsia="仿宋体" w:hAnsi="Times New Roman" w:cs="Times New Roman"/>
          <w:sz w:val="24"/>
          <w:szCs w:val="24"/>
        </w:rPr>
        <w:t xml:space="preserve"> to 600 </w:t>
      </w:r>
      <w:proofErr w:type="spellStart"/>
      <w:r w:rsidRPr="00E94AC6">
        <w:rPr>
          <w:rFonts w:ascii="Times New Roman" w:eastAsia="仿宋体" w:hAnsi="Times New Roman" w:cs="Times New Roman"/>
          <w:sz w:val="24"/>
          <w:szCs w:val="24"/>
          <w:vertAlign w:val="superscript"/>
        </w:rPr>
        <w:t>o</w:t>
      </w:r>
      <w:r w:rsidRPr="00E94AC6">
        <w:rPr>
          <w:rFonts w:ascii="Times New Roman" w:eastAsia="仿宋体" w:hAnsi="Times New Roman" w:cs="Times New Roman"/>
          <w:sz w:val="24"/>
          <w:szCs w:val="24"/>
        </w:rPr>
        <w:t>C</w:t>
      </w:r>
      <w:proofErr w:type="spellEnd"/>
      <w:r w:rsidRPr="00E94AC6">
        <w:rPr>
          <w:rFonts w:ascii="Times New Roman" w:eastAsia="仿宋体" w:hAnsi="Times New Roman" w:cs="Times New Roman"/>
          <w:sz w:val="24"/>
          <w:szCs w:val="24"/>
        </w:rPr>
        <w:t xml:space="preserve"> after sample pretreatment at 300 </w:t>
      </w:r>
      <w:proofErr w:type="spellStart"/>
      <w:r w:rsidRPr="00E94AC6">
        <w:rPr>
          <w:rFonts w:ascii="Times New Roman" w:eastAsia="仿宋体" w:hAnsi="Times New Roman" w:cs="Times New Roman"/>
          <w:sz w:val="24"/>
          <w:szCs w:val="24"/>
          <w:vertAlign w:val="superscript"/>
        </w:rPr>
        <w:t>o</w:t>
      </w:r>
      <w:r w:rsidRPr="00E94AC6">
        <w:rPr>
          <w:rFonts w:ascii="Times New Roman" w:eastAsia="仿宋体" w:hAnsi="Times New Roman" w:cs="Times New Roman"/>
          <w:sz w:val="24"/>
          <w:szCs w:val="24"/>
        </w:rPr>
        <w:t>C</w:t>
      </w:r>
      <w:proofErr w:type="spellEnd"/>
      <w:r w:rsidRPr="00E94AC6">
        <w:rPr>
          <w:rFonts w:ascii="Times New Roman" w:eastAsia="仿宋体" w:hAnsi="Times New Roman" w:cs="Times New Roman"/>
          <w:sz w:val="24"/>
          <w:szCs w:val="24"/>
        </w:rPr>
        <w:t xml:space="preserve"> for 1 h under He flow.</w:t>
      </w:r>
    </w:p>
    <w:p w14:paraId="4E07A1D1" w14:textId="79FD8658" w:rsidR="00F80397" w:rsidRPr="00D54046" w:rsidRDefault="00F80397" w:rsidP="00BC4074">
      <w:pPr>
        <w:spacing w:line="480" w:lineRule="auto"/>
        <w:ind w:firstLineChars="200" w:firstLine="480"/>
        <w:rPr>
          <w:rFonts w:ascii="Times New Roman" w:eastAsia="仿宋体" w:hAnsi="Times New Roman" w:cs="Times New Roman"/>
          <w:sz w:val="24"/>
          <w:szCs w:val="24"/>
        </w:rPr>
      </w:pPr>
      <w:r w:rsidRPr="00D54046">
        <w:rPr>
          <w:rFonts w:ascii="Times New Roman" w:eastAsia="仿宋体" w:hAnsi="Times New Roman" w:cs="Times New Roman"/>
          <w:sz w:val="24"/>
          <w:szCs w:val="24"/>
        </w:rPr>
        <w:t xml:space="preserve">The </w:t>
      </w:r>
      <w:proofErr w:type="spellStart"/>
      <w:r w:rsidRPr="00D54046">
        <w:rPr>
          <w:rFonts w:ascii="Times New Roman" w:eastAsia="仿宋体" w:hAnsi="Times New Roman" w:cs="Times New Roman"/>
          <w:sz w:val="24"/>
          <w:szCs w:val="24"/>
        </w:rPr>
        <w:t>Py</w:t>
      </w:r>
      <w:proofErr w:type="spellEnd"/>
      <w:r w:rsidRPr="00D54046">
        <w:rPr>
          <w:rFonts w:ascii="Times New Roman" w:eastAsia="仿宋体" w:hAnsi="Times New Roman" w:cs="Times New Roman"/>
          <w:sz w:val="24"/>
          <w:szCs w:val="24"/>
        </w:rPr>
        <w:t xml:space="preserve">-IR and CO-IR spectra were recorded with a Nicolet 5700 FT-IR spectrometer. For all the absorption IR spectra, 10 mg of powdered samples were firstly pressed to self-supporting wafers and placed in quartz IR cells. For </w:t>
      </w:r>
      <w:proofErr w:type="spellStart"/>
      <w:r w:rsidRPr="00D54046">
        <w:rPr>
          <w:rFonts w:ascii="Times New Roman" w:eastAsia="仿宋体" w:hAnsi="Times New Roman" w:cs="Times New Roman"/>
          <w:sz w:val="24"/>
          <w:szCs w:val="24"/>
        </w:rPr>
        <w:t>Py</w:t>
      </w:r>
      <w:proofErr w:type="spellEnd"/>
      <w:r w:rsidRPr="00D54046">
        <w:rPr>
          <w:rFonts w:ascii="Times New Roman" w:eastAsia="仿宋体" w:hAnsi="Times New Roman" w:cs="Times New Roman"/>
          <w:sz w:val="24"/>
          <w:szCs w:val="24"/>
        </w:rPr>
        <w:t xml:space="preserve">-IR, samples were pretreated at 400 </w:t>
      </w:r>
      <w:proofErr w:type="spellStart"/>
      <w:r w:rsidRPr="00D54046">
        <w:rPr>
          <w:rFonts w:ascii="Times New Roman" w:eastAsia="仿宋体" w:hAnsi="Times New Roman" w:cs="Times New Roman"/>
          <w:sz w:val="24"/>
          <w:szCs w:val="24"/>
          <w:vertAlign w:val="superscript"/>
        </w:rPr>
        <w:t>o</w:t>
      </w:r>
      <w:r w:rsidRPr="00D54046">
        <w:rPr>
          <w:rFonts w:ascii="Times New Roman" w:eastAsia="仿宋体" w:hAnsi="Times New Roman" w:cs="Times New Roman"/>
          <w:sz w:val="24"/>
          <w:szCs w:val="24"/>
        </w:rPr>
        <w:t>C</w:t>
      </w:r>
      <w:proofErr w:type="spellEnd"/>
      <w:r w:rsidRPr="00D54046">
        <w:rPr>
          <w:rFonts w:ascii="Times New Roman" w:eastAsia="仿宋体" w:hAnsi="Times New Roman" w:cs="Times New Roman"/>
          <w:sz w:val="24"/>
          <w:szCs w:val="24"/>
        </w:rPr>
        <w:t xml:space="preserve"> for 2h. After cooling down to room temperature and adsorbing pyridine, the IR spectra were separately recorded at 150 </w:t>
      </w:r>
      <w:proofErr w:type="spellStart"/>
      <w:r w:rsidRPr="00D54046">
        <w:rPr>
          <w:rFonts w:ascii="Times New Roman" w:eastAsia="仿宋体" w:hAnsi="Times New Roman" w:cs="Times New Roman"/>
          <w:sz w:val="24"/>
          <w:szCs w:val="24"/>
          <w:vertAlign w:val="superscript"/>
        </w:rPr>
        <w:t>o</w:t>
      </w:r>
      <w:r w:rsidRPr="00D54046">
        <w:rPr>
          <w:rFonts w:ascii="Times New Roman" w:eastAsia="仿宋体" w:hAnsi="Times New Roman" w:cs="Times New Roman"/>
          <w:sz w:val="24"/>
          <w:szCs w:val="24"/>
        </w:rPr>
        <w:t>C.</w:t>
      </w:r>
      <w:proofErr w:type="spellEnd"/>
      <w:r w:rsidRPr="00D54046">
        <w:rPr>
          <w:rFonts w:ascii="Times New Roman" w:eastAsia="仿宋体" w:hAnsi="Times New Roman" w:cs="Times New Roman"/>
          <w:sz w:val="24"/>
          <w:szCs w:val="24"/>
        </w:rPr>
        <w:t xml:space="preserve"> For CO-IR, the samples were also pretreated at 400 </w:t>
      </w:r>
      <w:proofErr w:type="spellStart"/>
      <w:r w:rsidRPr="00D54046">
        <w:rPr>
          <w:rFonts w:ascii="Times New Roman" w:eastAsia="仿宋体" w:hAnsi="Times New Roman" w:cs="Times New Roman"/>
          <w:sz w:val="24"/>
          <w:szCs w:val="24"/>
          <w:vertAlign w:val="superscript"/>
        </w:rPr>
        <w:t>o</w:t>
      </w:r>
      <w:r w:rsidRPr="00D54046">
        <w:rPr>
          <w:rFonts w:ascii="Times New Roman" w:eastAsia="仿宋体" w:hAnsi="Times New Roman" w:cs="Times New Roman"/>
          <w:sz w:val="24"/>
          <w:szCs w:val="24"/>
        </w:rPr>
        <w:t>C</w:t>
      </w:r>
      <w:proofErr w:type="spellEnd"/>
      <w:r w:rsidRPr="00D54046">
        <w:rPr>
          <w:rFonts w:ascii="Times New Roman" w:eastAsia="仿宋体" w:hAnsi="Times New Roman" w:cs="Times New Roman"/>
          <w:sz w:val="24"/>
          <w:szCs w:val="24"/>
        </w:rPr>
        <w:t xml:space="preserve"> for 2 h. Then, the chamber was cooled to</w:t>
      </w:r>
      <w:r w:rsidR="0085044C" w:rsidRPr="00D54046">
        <w:rPr>
          <w:rFonts w:ascii="Times New Roman" w:eastAsia="仿宋体" w:hAnsi="Times New Roman" w:cs="Times New Roman"/>
          <w:sz w:val="24"/>
          <w:szCs w:val="24"/>
        </w:rPr>
        <w:t xml:space="preserve"> </w:t>
      </w:r>
      <w:r w:rsidRPr="00D54046">
        <w:rPr>
          <w:rFonts w:ascii="Times New Roman" w:eastAsia="仿宋体" w:hAnsi="Times New Roman" w:cs="Times New Roman"/>
          <w:sz w:val="24"/>
          <w:szCs w:val="24"/>
        </w:rPr>
        <w:t xml:space="preserve">95 </w:t>
      </w:r>
      <w:proofErr w:type="spellStart"/>
      <w:r w:rsidRPr="00D54046">
        <w:rPr>
          <w:rFonts w:ascii="Times New Roman" w:eastAsia="仿宋体" w:hAnsi="Times New Roman" w:cs="Times New Roman"/>
          <w:sz w:val="24"/>
          <w:szCs w:val="24"/>
          <w:vertAlign w:val="superscript"/>
        </w:rPr>
        <w:t>o</w:t>
      </w:r>
      <w:r w:rsidRPr="00D54046">
        <w:rPr>
          <w:rFonts w:ascii="Times New Roman" w:eastAsia="仿宋体" w:hAnsi="Times New Roman" w:cs="Times New Roman"/>
          <w:sz w:val="24"/>
          <w:szCs w:val="24"/>
        </w:rPr>
        <w:t>C</w:t>
      </w:r>
      <w:proofErr w:type="spellEnd"/>
      <w:r w:rsidRPr="00D54046">
        <w:rPr>
          <w:rFonts w:ascii="Times New Roman" w:eastAsia="仿宋体" w:hAnsi="Times New Roman" w:cs="Times New Roman"/>
          <w:sz w:val="24"/>
          <w:szCs w:val="24"/>
        </w:rPr>
        <w:t xml:space="preserve"> for CO adsorption. Subsequently, a mixture gas of 1% CO/N</w:t>
      </w:r>
      <w:r w:rsidRPr="00D54046">
        <w:rPr>
          <w:rFonts w:ascii="Times New Roman" w:eastAsia="仿宋体" w:hAnsi="Times New Roman" w:cs="Times New Roman"/>
          <w:sz w:val="24"/>
          <w:szCs w:val="24"/>
          <w:vertAlign w:val="subscript"/>
        </w:rPr>
        <w:t>2</w:t>
      </w:r>
      <w:r w:rsidRPr="00D54046">
        <w:rPr>
          <w:rFonts w:ascii="Times New Roman" w:eastAsia="仿宋体" w:hAnsi="Times New Roman" w:cs="Times New Roman"/>
          <w:sz w:val="24"/>
          <w:szCs w:val="24"/>
        </w:rPr>
        <w:t xml:space="preserve"> (25 mL/min) was sent into the chamber, and the spectra were recorded until there was no signals change. </w:t>
      </w:r>
      <w:r w:rsidR="0085044C" w:rsidRPr="00D54046">
        <w:rPr>
          <w:rFonts w:ascii="Times New Roman" w:eastAsia="仿宋体" w:hAnsi="Times New Roman" w:cs="Times New Roman"/>
          <w:sz w:val="24"/>
          <w:szCs w:val="24"/>
        </w:rPr>
        <w:t xml:space="preserve">For </w:t>
      </w:r>
      <w:proofErr w:type="spellStart"/>
      <w:r w:rsidR="0085044C" w:rsidRPr="00D54046">
        <w:rPr>
          <w:rFonts w:ascii="Times New Roman" w:eastAsia="仿宋体" w:hAnsi="Times New Roman" w:cs="Times New Roman"/>
          <w:sz w:val="24"/>
          <w:szCs w:val="24"/>
        </w:rPr>
        <w:t>DTBPy</w:t>
      </w:r>
      <w:proofErr w:type="spellEnd"/>
      <w:r w:rsidR="0085044C" w:rsidRPr="00D54046">
        <w:rPr>
          <w:rFonts w:ascii="Times New Roman" w:eastAsia="仿宋体" w:hAnsi="Times New Roman" w:cs="Times New Roman"/>
          <w:sz w:val="24"/>
          <w:szCs w:val="24"/>
        </w:rPr>
        <w:t xml:space="preserve">-IR, the samples were degassed in vacuum at 400 </w:t>
      </w:r>
      <w:proofErr w:type="spellStart"/>
      <w:r w:rsidR="0085044C" w:rsidRPr="00D54046">
        <w:rPr>
          <w:rFonts w:ascii="Times New Roman" w:eastAsia="仿宋体" w:hAnsi="Times New Roman" w:cs="Times New Roman"/>
          <w:sz w:val="24"/>
          <w:szCs w:val="24"/>
          <w:vertAlign w:val="superscript"/>
        </w:rPr>
        <w:t>o</w:t>
      </w:r>
      <w:r w:rsidR="0085044C" w:rsidRPr="00D54046">
        <w:rPr>
          <w:rFonts w:ascii="Times New Roman" w:eastAsia="仿宋体" w:hAnsi="Times New Roman" w:cs="Times New Roman"/>
          <w:sz w:val="24"/>
          <w:szCs w:val="24"/>
        </w:rPr>
        <w:t>C</w:t>
      </w:r>
      <w:proofErr w:type="spellEnd"/>
      <w:r w:rsidR="0085044C" w:rsidRPr="00D54046">
        <w:rPr>
          <w:rFonts w:ascii="Times New Roman" w:eastAsia="仿宋体" w:hAnsi="Times New Roman" w:cs="Times New Roman"/>
          <w:sz w:val="24"/>
          <w:szCs w:val="24"/>
        </w:rPr>
        <w:t xml:space="preserve"> for 2 h. After cooling down to room temperature and adsorbing 2,6-di-tertbutylpyridine, the IR spectra were collected at 150 </w:t>
      </w:r>
      <w:proofErr w:type="spellStart"/>
      <w:r w:rsidR="0085044C" w:rsidRPr="00D54046">
        <w:rPr>
          <w:rFonts w:ascii="Times New Roman" w:eastAsia="仿宋体" w:hAnsi="Times New Roman" w:cs="Times New Roman"/>
          <w:sz w:val="24"/>
          <w:szCs w:val="24"/>
          <w:vertAlign w:val="superscript"/>
        </w:rPr>
        <w:t>o</w:t>
      </w:r>
      <w:r w:rsidR="0085044C" w:rsidRPr="00D54046">
        <w:rPr>
          <w:rFonts w:ascii="Times New Roman" w:eastAsia="仿宋体" w:hAnsi="Times New Roman" w:cs="Times New Roman"/>
          <w:sz w:val="24"/>
          <w:szCs w:val="24"/>
        </w:rPr>
        <w:t>C.</w:t>
      </w:r>
      <w:proofErr w:type="spellEnd"/>
      <w:r w:rsidR="0085044C" w:rsidRPr="00D54046">
        <w:rPr>
          <w:rFonts w:ascii="Times New Roman" w:eastAsia="仿宋体" w:hAnsi="Times New Roman" w:cs="Times New Roman"/>
          <w:sz w:val="24"/>
          <w:szCs w:val="24"/>
        </w:rPr>
        <w:t xml:space="preserve"> </w:t>
      </w:r>
      <w:r w:rsidRPr="00D54046">
        <w:rPr>
          <w:rFonts w:ascii="Times New Roman" w:eastAsia="仿宋体" w:hAnsi="Times New Roman" w:cs="Times New Roman"/>
          <w:sz w:val="24"/>
          <w:szCs w:val="24"/>
        </w:rPr>
        <w:t xml:space="preserve">All the reported absorption IR spectra were normalized for the </w:t>
      </w:r>
      <w:r w:rsidRPr="00D54046">
        <w:rPr>
          <w:rFonts w:ascii="Times New Roman" w:eastAsia="仿宋体" w:hAnsi="Times New Roman" w:cs="Times New Roman"/>
          <w:sz w:val="24"/>
          <w:szCs w:val="24"/>
        </w:rPr>
        <w:lastRenderedPageBreak/>
        <w:t xml:space="preserve">pellet weight and area by using </w:t>
      </w:r>
      <w:proofErr w:type="spellStart"/>
      <w:r w:rsidRPr="00D54046">
        <w:rPr>
          <w:rFonts w:ascii="Times New Roman" w:eastAsia="仿宋体" w:hAnsi="Times New Roman" w:cs="Times New Roman"/>
          <w:sz w:val="24"/>
          <w:szCs w:val="24"/>
        </w:rPr>
        <w:t>Omnic</w:t>
      </w:r>
      <w:proofErr w:type="spellEnd"/>
      <w:r w:rsidRPr="00D54046">
        <w:rPr>
          <w:rFonts w:ascii="Times New Roman" w:eastAsia="仿宋体" w:hAnsi="Times New Roman" w:cs="Times New Roman"/>
          <w:sz w:val="24"/>
          <w:szCs w:val="24"/>
        </w:rPr>
        <w:t xml:space="preserve"> spectroscopy software.</w:t>
      </w:r>
    </w:p>
    <w:p w14:paraId="0E17E106" w14:textId="16BFF469" w:rsidR="00E271BD" w:rsidRPr="00D54046" w:rsidRDefault="00E271BD" w:rsidP="00BC4074">
      <w:pPr>
        <w:spacing w:line="480" w:lineRule="auto"/>
        <w:ind w:firstLineChars="200" w:firstLine="480"/>
        <w:rPr>
          <w:rFonts w:ascii="Times New Roman" w:eastAsia="仿宋体" w:hAnsi="Times New Roman" w:cs="Times New Roman"/>
          <w:sz w:val="24"/>
          <w:szCs w:val="24"/>
        </w:rPr>
      </w:pPr>
      <w:r w:rsidRPr="00D54046">
        <w:rPr>
          <w:rFonts w:ascii="Times New Roman" w:eastAsia="仿宋体" w:hAnsi="Times New Roman" w:cs="Times New Roman"/>
          <w:sz w:val="24"/>
          <w:szCs w:val="24"/>
        </w:rPr>
        <w:t xml:space="preserve">The comparative analysis of external surface acid sites was conducted via probe reaction of 1,3,5-triisopropylbenzene (TIPB) cracking: 5.0 g catalyst was sieved to obtain 150-200 </w:t>
      </w:r>
      <w:proofErr w:type="spellStart"/>
      <w:r w:rsidRPr="00D54046">
        <w:rPr>
          <w:rFonts w:ascii="Times New Roman" w:eastAsia="仿宋体" w:hAnsi="Times New Roman" w:cs="Times New Roman"/>
          <w:sz w:val="24"/>
          <w:szCs w:val="24"/>
        </w:rPr>
        <w:t>μm</w:t>
      </w:r>
      <w:proofErr w:type="spellEnd"/>
      <w:r w:rsidRPr="00D54046">
        <w:rPr>
          <w:rFonts w:ascii="Times New Roman" w:eastAsia="仿宋体" w:hAnsi="Times New Roman" w:cs="Times New Roman"/>
          <w:sz w:val="24"/>
          <w:szCs w:val="24"/>
        </w:rPr>
        <w:t xml:space="preserve"> particles and packed into a fixed-bed reactor with 2 cm inner diameter at 350 </w:t>
      </w:r>
      <w:proofErr w:type="spellStart"/>
      <w:r w:rsidRPr="00D54046">
        <w:rPr>
          <w:rFonts w:ascii="Times New Roman" w:eastAsia="仿宋体" w:hAnsi="Times New Roman" w:cs="Times New Roman"/>
          <w:sz w:val="24"/>
          <w:szCs w:val="24"/>
          <w:vertAlign w:val="superscript"/>
        </w:rPr>
        <w:t>o</w:t>
      </w:r>
      <w:r w:rsidRPr="00D54046">
        <w:rPr>
          <w:rFonts w:ascii="Times New Roman" w:eastAsia="仿宋体" w:hAnsi="Times New Roman" w:cs="Times New Roman"/>
          <w:sz w:val="24"/>
          <w:szCs w:val="24"/>
        </w:rPr>
        <w:t>C.</w:t>
      </w:r>
      <w:proofErr w:type="spellEnd"/>
      <w:r w:rsidRPr="00D54046">
        <w:rPr>
          <w:rFonts w:ascii="Times New Roman" w:eastAsia="仿宋体" w:hAnsi="Times New Roman" w:cs="Times New Roman"/>
          <w:sz w:val="24"/>
          <w:szCs w:val="24"/>
        </w:rPr>
        <w:t xml:space="preserve"> The feed of TIPB was pumped into the reactor at a weight hourly space velocity (WHSV) of 4.</w:t>
      </w:r>
      <w:r w:rsidR="00A258DD" w:rsidRPr="00D54046">
        <w:rPr>
          <w:rFonts w:ascii="Times New Roman" w:eastAsia="仿宋体" w:hAnsi="Times New Roman" w:cs="Times New Roman"/>
          <w:sz w:val="24"/>
          <w:szCs w:val="24"/>
        </w:rPr>
        <w:t>0</w:t>
      </w:r>
      <w:r w:rsidRPr="00D54046">
        <w:rPr>
          <w:rFonts w:ascii="Times New Roman" w:eastAsia="仿宋体" w:hAnsi="Times New Roman" w:cs="Times New Roman"/>
          <w:sz w:val="24"/>
          <w:szCs w:val="24"/>
        </w:rPr>
        <w:t xml:space="preserve"> h</w:t>
      </w:r>
      <w:r w:rsidRPr="00D54046">
        <w:rPr>
          <w:rFonts w:ascii="Times New Roman" w:eastAsia="仿宋体" w:hAnsi="Times New Roman" w:cs="Times New Roman"/>
          <w:sz w:val="24"/>
          <w:szCs w:val="24"/>
          <w:vertAlign w:val="superscript"/>
        </w:rPr>
        <w:t>-1</w:t>
      </w:r>
      <w:r w:rsidRPr="00D54046">
        <w:rPr>
          <w:rFonts w:ascii="Times New Roman" w:eastAsia="仿宋体" w:hAnsi="Times New Roman" w:cs="Times New Roman"/>
          <w:sz w:val="24"/>
          <w:szCs w:val="24"/>
        </w:rPr>
        <w:t xml:space="preserve"> with N</w:t>
      </w:r>
      <w:r w:rsidRPr="00D54046">
        <w:rPr>
          <w:rFonts w:ascii="Times New Roman" w:eastAsia="仿宋体" w:hAnsi="Times New Roman" w:cs="Times New Roman"/>
          <w:sz w:val="24"/>
          <w:szCs w:val="24"/>
          <w:vertAlign w:val="subscript"/>
        </w:rPr>
        <w:t>2</w:t>
      </w:r>
      <w:r w:rsidRPr="00D54046">
        <w:rPr>
          <w:rFonts w:ascii="Times New Roman" w:eastAsia="仿宋体" w:hAnsi="Times New Roman" w:cs="Times New Roman"/>
          <w:sz w:val="24"/>
          <w:szCs w:val="24"/>
        </w:rPr>
        <w:t xml:space="preserve"> (80 mL min</w:t>
      </w:r>
      <w:r w:rsidRPr="00D54046">
        <w:rPr>
          <w:rFonts w:ascii="Times New Roman" w:eastAsia="仿宋体" w:hAnsi="Times New Roman" w:cs="Times New Roman"/>
          <w:sz w:val="24"/>
          <w:szCs w:val="24"/>
          <w:vertAlign w:val="superscript"/>
        </w:rPr>
        <w:t>-1</w:t>
      </w:r>
      <w:r w:rsidRPr="00D54046">
        <w:rPr>
          <w:rFonts w:ascii="Times New Roman" w:eastAsia="仿宋体" w:hAnsi="Times New Roman" w:cs="Times New Roman"/>
          <w:sz w:val="24"/>
          <w:szCs w:val="24"/>
        </w:rPr>
        <w:t>). The reaction products were analyzed using a gas chromatograph (Agilent Technologies GC 5890) equipped with a flame ionization detector (FID).</w:t>
      </w:r>
    </w:p>
    <w:p w14:paraId="5D1026BA" w14:textId="65AACF1A" w:rsidR="00A642EC" w:rsidRPr="00A642EC" w:rsidRDefault="0083337E" w:rsidP="00BC4074">
      <w:pPr>
        <w:spacing w:line="480" w:lineRule="auto"/>
        <w:ind w:firstLineChars="200" w:firstLine="480"/>
        <w:rPr>
          <w:rFonts w:ascii="Times New Roman" w:eastAsia="仿宋体" w:hAnsi="Times New Roman" w:cs="Times New Roman"/>
          <w:color w:val="FF0000"/>
          <w:sz w:val="24"/>
          <w:szCs w:val="24"/>
        </w:rPr>
      </w:pPr>
      <w:r w:rsidRPr="0083337E">
        <w:rPr>
          <w:rFonts w:ascii="Times New Roman" w:eastAsia="仿宋体" w:hAnsi="Times New Roman" w:cs="Times New Roman"/>
          <w:kern w:val="0"/>
          <w:sz w:val="24"/>
          <w:szCs w:val="24"/>
          <w:vertAlign w:val="superscript"/>
        </w:rPr>
        <w:t>1</w:t>
      </w:r>
      <w:r w:rsidRPr="0083337E">
        <w:rPr>
          <w:rFonts w:ascii="Times New Roman" w:eastAsia="仿宋体" w:hAnsi="Times New Roman" w:cs="Times New Roman"/>
          <w:kern w:val="0"/>
          <w:sz w:val="24"/>
          <w:szCs w:val="24"/>
        </w:rPr>
        <w:t xml:space="preserve">H </w:t>
      </w:r>
      <w:r>
        <w:rPr>
          <w:rFonts w:ascii="Times New Roman" w:eastAsia="仿宋体" w:hAnsi="Times New Roman" w:cs="Times New Roman"/>
          <w:kern w:val="0"/>
          <w:sz w:val="24"/>
          <w:szCs w:val="24"/>
        </w:rPr>
        <w:t xml:space="preserve">and </w:t>
      </w:r>
      <w:r w:rsidRPr="0083337E">
        <w:rPr>
          <w:rFonts w:ascii="Times New Roman" w:eastAsia="仿宋体" w:hAnsi="Times New Roman" w:cs="Times New Roman"/>
          <w:kern w:val="0"/>
          <w:sz w:val="24"/>
          <w:szCs w:val="24"/>
          <w:vertAlign w:val="superscript"/>
        </w:rPr>
        <w:t>27</w:t>
      </w:r>
      <w:r w:rsidRPr="0083337E">
        <w:rPr>
          <w:rFonts w:ascii="Times New Roman" w:eastAsia="仿宋体" w:hAnsi="Times New Roman" w:cs="Times New Roman"/>
          <w:kern w:val="0"/>
          <w:sz w:val="24"/>
          <w:szCs w:val="24"/>
        </w:rPr>
        <w:t xml:space="preserve">Al magic-angle spinning (MAS) NMR </w:t>
      </w:r>
      <w:r w:rsidR="00BE2BE8" w:rsidRPr="00BE2BE8">
        <w:rPr>
          <w:rFonts w:ascii="Times New Roman" w:eastAsia="仿宋体" w:hAnsi="Times New Roman" w:cs="Times New Roman"/>
          <w:kern w:val="0"/>
          <w:sz w:val="24"/>
          <w:szCs w:val="24"/>
        </w:rPr>
        <w:t xml:space="preserve">experiments were </w:t>
      </w:r>
      <w:r w:rsidRPr="0083337E">
        <w:rPr>
          <w:rFonts w:ascii="Times New Roman" w:eastAsia="仿宋体" w:hAnsi="Times New Roman" w:cs="Times New Roman"/>
          <w:kern w:val="0"/>
          <w:sz w:val="24"/>
          <w:szCs w:val="24"/>
        </w:rPr>
        <w:t>performed on a Bruker AVANCE-III 500 MHz spectrometer (11.7 T)</w:t>
      </w:r>
      <w:r>
        <w:rPr>
          <w:rFonts w:ascii="Times New Roman" w:eastAsia="仿宋体" w:hAnsi="Times New Roman" w:cs="Times New Roman"/>
          <w:kern w:val="0"/>
          <w:sz w:val="24"/>
          <w:szCs w:val="24"/>
        </w:rPr>
        <w:t xml:space="preserve">. </w:t>
      </w:r>
      <w:r w:rsidRPr="0083337E">
        <w:rPr>
          <w:rFonts w:ascii="Times New Roman" w:eastAsia="仿宋体" w:hAnsi="Times New Roman" w:cs="Times New Roman"/>
          <w:kern w:val="0"/>
          <w:sz w:val="24"/>
          <w:szCs w:val="24"/>
        </w:rPr>
        <w:t xml:space="preserve">The </w:t>
      </w:r>
      <w:r w:rsidRPr="0083337E">
        <w:rPr>
          <w:rFonts w:ascii="Times New Roman" w:eastAsia="仿宋体" w:hAnsi="Times New Roman" w:cs="Times New Roman"/>
          <w:kern w:val="0"/>
          <w:sz w:val="24"/>
          <w:szCs w:val="24"/>
          <w:vertAlign w:val="superscript"/>
        </w:rPr>
        <w:t>1</w:t>
      </w:r>
      <w:r w:rsidRPr="0083337E">
        <w:rPr>
          <w:rFonts w:ascii="Times New Roman" w:eastAsia="仿宋体" w:hAnsi="Times New Roman" w:cs="Times New Roman"/>
          <w:kern w:val="0"/>
          <w:sz w:val="24"/>
          <w:szCs w:val="24"/>
        </w:rPr>
        <w:t xml:space="preserve">H MAS NMR spectra were recorded using a one pulse sequence with a 80 s recycle delay, a 16 scanning number, and π/2 pulse width of 3.375 </w:t>
      </w:r>
      <w:proofErr w:type="spellStart"/>
      <w:r w:rsidRPr="0083337E">
        <w:rPr>
          <w:rFonts w:ascii="Times New Roman" w:eastAsia="仿宋体" w:hAnsi="Times New Roman" w:cs="Times New Roman"/>
          <w:kern w:val="0"/>
          <w:sz w:val="24"/>
          <w:szCs w:val="24"/>
        </w:rPr>
        <w:t>μs</w:t>
      </w:r>
      <w:proofErr w:type="spellEnd"/>
      <w:r w:rsidRPr="0083337E">
        <w:rPr>
          <w:rFonts w:ascii="Times New Roman" w:eastAsia="仿宋体" w:hAnsi="Times New Roman" w:cs="Times New Roman"/>
          <w:kern w:val="0"/>
          <w:sz w:val="24"/>
          <w:szCs w:val="24"/>
        </w:rPr>
        <w:t xml:space="preserve"> under a spinning rate of 20 kHz.</w:t>
      </w:r>
      <w:r w:rsidR="0097669E">
        <w:rPr>
          <w:rFonts w:ascii="Times New Roman" w:eastAsia="仿宋体" w:hAnsi="Times New Roman" w:cs="Times New Roman"/>
          <w:kern w:val="0"/>
          <w:sz w:val="24"/>
          <w:szCs w:val="24"/>
        </w:rPr>
        <w:t xml:space="preserve"> </w:t>
      </w:r>
      <w:r w:rsidR="00BE2BE8" w:rsidRPr="00BE2BE8">
        <w:rPr>
          <w:rFonts w:ascii="Times New Roman" w:eastAsia="仿宋体" w:hAnsi="Times New Roman" w:cs="Times New Roman"/>
          <w:kern w:val="0"/>
          <w:sz w:val="24"/>
          <w:szCs w:val="24"/>
          <w:vertAlign w:val="superscript"/>
        </w:rPr>
        <w:t>27</w:t>
      </w:r>
      <w:r w:rsidR="00BE2BE8" w:rsidRPr="00BE2BE8">
        <w:rPr>
          <w:rFonts w:ascii="Times New Roman" w:eastAsia="仿宋体" w:hAnsi="Times New Roman" w:cs="Times New Roman"/>
          <w:kern w:val="0"/>
          <w:sz w:val="24"/>
          <w:szCs w:val="24"/>
        </w:rPr>
        <w:t>Al MAS NMR spectra were</w:t>
      </w:r>
      <w:r w:rsidR="00BE2BE8" w:rsidRPr="00BE2BE8">
        <w:t xml:space="preserve"> </w:t>
      </w:r>
      <w:r w:rsidR="00BE2BE8" w:rsidRPr="00BE2BE8">
        <w:rPr>
          <w:rFonts w:ascii="Times New Roman" w:eastAsia="仿宋体" w:hAnsi="Times New Roman" w:cs="Times New Roman"/>
          <w:kern w:val="0"/>
          <w:sz w:val="24"/>
          <w:szCs w:val="24"/>
        </w:rPr>
        <w:t>recorded using one pulse sequence with a spinning rate of 20 kHz.</w:t>
      </w:r>
      <w:r w:rsidR="00BE2BE8">
        <w:rPr>
          <w:rFonts w:ascii="Times New Roman" w:eastAsia="仿宋体" w:hAnsi="Times New Roman" w:cs="Times New Roman"/>
          <w:kern w:val="0"/>
          <w:sz w:val="24"/>
          <w:szCs w:val="24"/>
        </w:rPr>
        <w:t xml:space="preserve"> </w:t>
      </w:r>
      <w:r w:rsidR="00BE2BE8" w:rsidRPr="00BE2BE8">
        <w:rPr>
          <w:rFonts w:ascii="Times New Roman" w:eastAsia="仿宋体" w:hAnsi="Times New Roman" w:cs="Times New Roman"/>
          <w:kern w:val="0"/>
          <w:sz w:val="24"/>
          <w:szCs w:val="24"/>
          <w:vertAlign w:val="superscript"/>
        </w:rPr>
        <w:t>27</w:t>
      </w:r>
      <w:r w:rsidR="00BE2BE8" w:rsidRPr="00BE2BE8">
        <w:rPr>
          <w:rFonts w:ascii="Times New Roman" w:eastAsia="仿宋体" w:hAnsi="Times New Roman" w:cs="Times New Roman"/>
          <w:kern w:val="0"/>
          <w:sz w:val="24"/>
          <w:szCs w:val="24"/>
        </w:rPr>
        <w:t xml:space="preserve">Al Multiple Quantum (MQ) MAS NMR spectra were recorded on Bruker Avance III 800 spectrometer equipped using a 3.2 mm MAS NMR probe with the Z-filter 3Q MAS pulse sequence, with spinning rate of 20 kHz, The optimized pulse widths were p1 = 4.8 </w:t>
      </w:r>
      <w:proofErr w:type="spellStart"/>
      <w:r w:rsidR="00BE2BE8" w:rsidRPr="00BE2BE8">
        <w:rPr>
          <w:rFonts w:ascii="Times New Roman" w:eastAsia="仿宋体" w:hAnsi="Times New Roman" w:cs="Times New Roman"/>
          <w:kern w:val="0"/>
          <w:sz w:val="24"/>
          <w:szCs w:val="24"/>
        </w:rPr>
        <w:t>μs</w:t>
      </w:r>
      <w:proofErr w:type="spellEnd"/>
      <w:r w:rsidR="00BE2BE8" w:rsidRPr="00BE2BE8">
        <w:rPr>
          <w:rFonts w:ascii="Times New Roman" w:eastAsia="仿宋体" w:hAnsi="Times New Roman" w:cs="Times New Roman"/>
          <w:kern w:val="0"/>
          <w:sz w:val="24"/>
          <w:szCs w:val="24"/>
        </w:rPr>
        <w:t xml:space="preserve">, p2 = 1.6 </w:t>
      </w:r>
      <w:proofErr w:type="spellStart"/>
      <w:r w:rsidR="00BE2BE8" w:rsidRPr="00BE2BE8">
        <w:rPr>
          <w:rFonts w:ascii="Times New Roman" w:eastAsia="仿宋体" w:hAnsi="Times New Roman" w:cs="Times New Roman"/>
          <w:kern w:val="0"/>
          <w:sz w:val="24"/>
          <w:szCs w:val="24"/>
        </w:rPr>
        <w:t>μs</w:t>
      </w:r>
      <w:proofErr w:type="spellEnd"/>
      <w:r w:rsidR="00BE2BE8" w:rsidRPr="00BE2BE8">
        <w:rPr>
          <w:rFonts w:ascii="Times New Roman" w:eastAsia="仿宋体" w:hAnsi="Times New Roman" w:cs="Times New Roman"/>
          <w:kern w:val="0"/>
          <w:sz w:val="24"/>
          <w:szCs w:val="24"/>
        </w:rPr>
        <w:t xml:space="preserve"> and p3 = 18 </w:t>
      </w:r>
      <w:proofErr w:type="spellStart"/>
      <w:r w:rsidR="00BE2BE8" w:rsidRPr="00BE2BE8">
        <w:rPr>
          <w:rFonts w:ascii="Times New Roman" w:eastAsia="仿宋体" w:hAnsi="Times New Roman" w:cs="Times New Roman"/>
          <w:kern w:val="0"/>
          <w:sz w:val="24"/>
          <w:szCs w:val="24"/>
        </w:rPr>
        <w:t>μs</w:t>
      </w:r>
      <w:proofErr w:type="spellEnd"/>
      <w:r w:rsidR="00BE2BE8" w:rsidRPr="00BE2BE8">
        <w:rPr>
          <w:rFonts w:ascii="Times New Roman" w:eastAsia="仿宋体" w:hAnsi="Times New Roman" w:cs="Times New Roman"/>
          <w:kern w:val="0"/>
          <w:sz w:val="24"/>
          <w:szCs w:val="24"/>
        </w:rPr>
        <w:t>.</w:t>
      </w:r>
    </w:p>
    <w:p w14:paraId="3DAF8901" w14:textId="65CA5E24" w:rsidR="00182367" w:rsidRDefault="00751EA5" w:rsidP="004F3267">
      <w:pPr>
        <w:spacing w:line="480" w:lineRule="auto"/>
        <w:ind w:firstLineChars="200" w:firstLine="480"/>
        <w:rPr>
          <w:rFonts w:ascii="Times New Roman" w:eastAsia="仿宋体" w:hAnsi="Times New Roman" w:cs="Times New Roman"/>
          <w:sz w:val="24"/>
          <w:szCs w:val="24"/>
        </w:rPr>
      </w:pPr>
      <w:r w:rsidRPr="00E94AC6">
        <w:rPr>
          <w:rFonts w:ascii="Times New Roman" w:eastAsia="仿宋体" w:hAnsi="Times New Roman" w:cs="Times New Roman"/>
          <w:sz w:val="24"/>
          <w:szCs w:val="24"/>
        </w:rPr>
        <w:t xml:space="preserve">Thermogravimetric/differential thermal analysis (TG/DTG) curves were measured with a NETZSCH STA 449F3. The thermal analysis data were collected in the range of 100-900 </w:t>
      </w:r>
      <w:proofErr w:type="spellStart"/>
      <w:r w:rsidRPr="00E94AC6">
        <w:rPr>
          <w:rFonts w:ascii="Times New Roman" w:eastAsia="仿宋体" w:hAnsi="Times New Roman" w:cs="Times New Roman"/>
          <w:sz w:val="24"/>
          <w:szCs w:val="24"/>
          <w:vertAlign w:val="superscript"/>
        </w:rPr>
        <w:t>o</w:t>
      </w:r>
      <w:r w:rsidRPr="00E94AC6">
        <w:rPr>
          <w:rFonts w:ascii="Times New Roman" w:eastAsia="仿宋体" w:hAnsi="Times New Roman" w:cs="Times New Roman"/>
          <w:sz w:val="24"/>
          <w:szCs w:val="24"/>
        </w:rPr>
        <w:t>C</w:t>
      </w:r>
      <w:proofErr w:type="spellEnd"/>
      <w:r w:rsidRPr="00E94AC6">
        <w:rPr>
          <w:rFonts w:ascii="Times New Roman" w:eastAsia="仿宋体" w:hAnsi="Times New Roman" w:cs="Times New Roman"/>
          <w:sz w:val="24"/>
          <w:szCs w:val="24"/>
        </w:rPr>
        <w:t xml:space="preserve"> in air flow to investigate the coke deposition of catalysts after </w:t>
      </w:r>
      <w:r w:rsidR="00E207A3" w:rsidRPr="00E94AC6">
        <w:rPr>
          <w:rFonts w:ascii="Times New Roman" w:eastAsia="仿宋体" w:hAnsi="Times New Roman" w:cs="Times New Roman"/>
          <w:sz w:val="24"/>
          <w:szCs w:val="24"/>
        </w:rPr>
        <w:t xml:space="preserve">80 and </w:t>
      </w:r>
      <w:r w:rsidRPr="00E94AC6">
        <w:rPr>
          <w:rFonts w:ascii="Times New Roman" w:eastAsia="仿宋体" w:hAnsi="Times New Roman" w:cs="Times New Roman"/>
          <w:sz w:val="24"/>
          <w:szCs w:val="24"/>
        </w:rPr>
        <w:t xml:space="preserve">100 h of toluene side-chain alkylation reaction. </w:t>
      </w:r>
      <w:r w:rsidR="00182367">
        <w:rPr>
          <w:rFonts w:ascii="Times New Roman" w:eastAsia="仿宋体" w:hAnsi="Times New Roman" w:cs="Times New Roman"/>
          <w:sz w:val="24"/>
          <w:szCs w:val="24"/>
        </w:rPr>
        <w:t xml:space="preserve">The </w:t>
      </w:r>
      <w:r w:rsidR="0044023D" w:rsidRPr="0044023D">
        <w:rPr>
          <w:rFonts w:ascii="Times New Roman" w:eastAsia="仿宋体" w:hAnsi="Times New Roman" w:cs="Times New Roman"/>
          <w:sz w:val="24"/>
          <w:szCs w:val="24"/>
        </w:rPr>
        <w:t xml:space="preserve">reactions were repeated </w:t>
      </w:r>
      <w:r w:rsidR="0044023D">
        <w:rPr>
          <w:rFonts w:ascii="Times New Roman" w:eastAsia="仿宋体" w:hAnsi="Times New Roman" w:cs="Times New Roman"/>
          <w:sz w:val="24"/>
          <w:szCs w:val="24"/>
        </w:rPr>
        <w:t xml:space="preserve">using the </w:t>
      </w:r>
      <w:r w:rsidR="00182367" w:rsidRPr="00182367">
        <w:rPr>
          <w:rFonts w:ascii="Times New Roman" w:eastAsia="仿宋体" w:hAnsi="Times New Roman" w:cs="Times New Roman"/>
          <w:sz w:val="24"/>
          <w:szCs w:val="24"/>
        </w:rPr>
        <w:t>operando ultraviolet</w:t>
      </w:r>
      <w:r w:rsidR="00182367">
        <w:rPr>
          <w:rFonts w:ascii="Times New Roman" w:eastAsia="仿宋体" w:hAnsi="Times New Roman" w:cs="Times New Roman"/>
          <w:sz w:val="24"/>
          <w:szCs w:val="24"/>
        </w:rPr>
        <w:t>-</w:t>
      </w:r>
      <w:r w:rsidR="00182367" w:rsidRPr="00182367">
        <w:rPr>
          <w:rFonts w:ascii="Times New Roman" w:eastAsia="仿宋体" w:hAnsi="Times New Roman" w:cs="Times New Roman"/>
          <w:sz w:val="24"/>
          <w:szCs w:val="24"/>
        </w:rPr>
        <w:t>visible light (UV</w:t>
      </w:r>
      <w:r w:rsidR="00182367">
        <w:rPr>
          <w:rFonts w:ascii="Times New Roman" w:eastAsia="仿宋体" w:hAnsi="Times New Roman" w:cs="Times New Roman"/>
          <w:sz w:val="24"/>
          <w:szCs w:val="24"/>
        </w:rPr>
        <w:t>-</w:t>
      </w:r>
      <w:r w:rsidR="00182367" w:rsidRPr="00182367">
        <w:rPr>
          <w:rFonts w:ascii="Times New Roman" w:eastAsia="仿宋体" w:hAnsi="Times New Roman" w:cs="Times New Roman"/>
          <w:sz w:val="24"/>
          <w:szCs w:val="24"/>
        </w:rPr>
        <w:t>vis) diffuse reflectance spectroscopy</w:t>
      </w:r>
      <w:r w:rsidR="00743520" w:rsidRPr="00227B7B">
        <w:rPr>
          <w:rFonts w:ascii="Times New Roman" w:eastAsia="仿宋体" w:hAnsi="Times New Roman" w:cs="Times New Roman"/>
          <w:color w:val="FF0000"/>
          <w:sz w:val="24"/>
          <w:szCs w:val="24"/>
        </w:rPr>
        <w:t xml:space="preserve"> </w:t>
      </w:r>
      <w:r w:rsidR="00743520" w:rsidRPr="002C17B2">
        <w:rPr>
          <w:rFonts w:ascii="Times New Roman" w:eastAsia="仿宋体" w:hAnsi="Times New Roman" w:cs="Times New Roman"/>
          <w:sz w:val="24"/>
          <w:szCs w:val="24"/>
        </w:rPr>
        <w:lastRenderedPageBreak/>
        <w:t>(</w:t>
      </w:r>
      <w:proofErr w:type="spellStart"/>
      <w:r w:rsidR="00743520" w:rsidRPr="002C17B2">
        <w:rPr>
          <w:rFonts w:ascii="Times New Roman" w:eastAsia="仿宋体" w:hAnsi="Times New Roman" w:cs="Times New Roman"/>
          <w:sz w:val="24"/>
          <w:szCs w:val="24"/>
        </w:rPr>
        <w:t>AvaSpec</w:t>
      </w:r>
      <w:proofErr w:type="spellEnd"/>
      <w:r w:rsidR="00743520" w:rsidRPr="002C17B2">
        <w:rPr>
          <w:rFonts w:ascii="Times New Roman" w:eastAsia="仿宋体" w:hAnsi="Times New Roman" w:cs="Times New Roman"/>
          <w:sz w:val="24"/>
          <w:szCs w:val="24"/>
        </w:rPr>
        <w:t xml:space="preserve"> 2048L) </w:t>
      </w:r>
      <w:r w:rsidR="00182367" w:rsidRPr="00182367">
        <w:rPr>
          <w:rFonts w:ascii="Times New Roman" w:eastAsia="仿宋体" w:hAnsi="Times New Roman" w:cs="Times New Roman"/>
          <w:sz w:val="24"/>
          <w:szCs w:val="24"/>
        </w:rPr>
        <w:t>coupled with online</w:t>
      </w:r>
      <w:r w:rsidR="00182367" w:rsidRPr="00182367">
        <w:t xml:space="preserve"> </w:t>
      </w:r>
      <w:r w:rsidR="00182367" w:rsidRPr="00182367">
        <w:rPr>
          <w:rFonts w:ascii="Times New Roman" w:eastAsia="仿宋体" w:hAnsi="Times New Roman" w:cs="Times New Roman"/>
          <w:sz w:val="24"/>
          <w:szCs w:val="24"/>
        </w:rPr>
        <w:t>gas chromatography</w:t>
      </w:r>
      <w:r w:rsidR="00182367">
        <w:rPr>
          <w:rFonts w:ascii="Times New Roman" w:eastAsia="仿宋体" w:hAnsi="Times New Roman" w:cs="Times New Roman"/>
          <w:sz w:val="24"/>
          <w:szCs w:val="24"/>
        </w:rPr>
        <w:t xml:space="preserve"> </w:t>
      </w:r>
      <w:r w:rsidR="00743520">
        <w:rPr>
          <w:rFonts w:ascii="Times New Roman" w:eastAsia="仿宋体" w:hAnsi="Times New Roman" w:cs="Times New Roman"/>
          <w:sz w:val="24"/>
          <w:szCs w:val="24"/>
        </w:rPr>
        <w:t>(A</w:t>
      </w:r>
      <w:r w:rsidR="00743520" w:rsidRPr="00743520">
        <w:rPr>
          <w:rFonts w:ascii="Times New Roman" w:eastAsia="仿宋体" w:hAnsi="Times New Roman" w:cs="Times New Roman"/>
          <w:sz w:val="24"/>
          <w:szCs w:val="24"/>
        </w:rPr>
        <w:t>gilent 7890</w:t>
      </w:r>
      <w:r w:rsidR="00743520">
        <w:rPr>
          <w:rFonts w:ascii="Times New Roman" w:eastAsia="仿宋体" w:hAnsi="Times New Roman" w:cs="Times New Roman"/>
          <w:sz w:val="24"/>
          <w:szCs w:val="24"/>
        </w:rPr>
        <w:t>)</w:t>
      </w:r>
      <w:r w:rsidR="0044023D">
        <w:rPr>
          <w:rFonts w:ascii="Times New Roman" w:eastAsia="仿宋体" w:hAnsi="Times New Roman" w:cs="Times New Roman"/>
          <w:sz w:val="24"/>
          <w:szCs w:val="24"/>
        </w:rPr>
        <w:t xml:space="preserve"> to </w:t>
      </w:r>
      <w:r w:rsidR="0044023D" w:rsidRPr="0044023D">
        <w:rPr>
          <w:rFonts w:ascii="Times New Roman" w:eastAsia="仿宋体" w:hAnsi="Times New Roman" w:cs="Times New Roman"/>
          <w:sz w:val="24"/>
          <w:szCs w:val="24"/>
        </w:rPr>
        <w:t xml:space="preserve">track the </w:t>
      </w:r>
      <w:r w:rsidR="004F3267" w:rsidRPr="004F3267">
        <w:rPr>
          <w:rFonts w:ascii="Times New Roman" w:eastAsia="仿宋体" w:hAnsi="Times New Roman" w:cs="Times New Roman"/>
          <w:sz w:val="24"/>
          <w:szCs w:val="24"/>
        </w:rPr>
        <w:t>spatiotemporal progression of the formation of coke species in the zeolite crystals</w:t>
      </w:r>
      <w:r w:rsidR="004F3267">
        <w:rPr>
          <w:rFonts w:ascii="Times New Roman" w:eastAsia="仿宋体" w:hAnsi="Times New Roman" w:cs="Times New Roman"/>
          <w:sz w:val="24"/>
          <w:szCs w:val="24"/>
        </w:rPr>
        <w:t xml:space="preserve"> from 0 to 10 h</w:t>
      </w:r>
      <w:r w:rsidR="004F3267" w:rsidRPr="004F3267">
        <w:rPr>
          <w:rFonts w:ascii="Times New Roman" w:eastAsia="仿宋体" w:hAnsi="Times New Roman" w:cs="Times New Roman"/>
          <w:sz w:val="24"/>
          <w:szCs w:val="24"/>
        </w:rPr>
        <w:t>.</w:t>
      </w:r>
      <w:r w:rsidR="004F3267" w:rsidRPr="004F3267">
        <w:t xml:space="preserve"> </w:t>
      </w:r>
      <w:r w:rsidR="004F3267" w:rsidRPr="004F3267">
        <w:rPr>
          <w:rFonts w:ascii="Times New Roman" w:eastAsia="仿宋体" w:hAnsi="Times New Roman" w:cs="Times New Roman"/>
          <w:sz w:val="24"/>
          <w:szCs w:val="24"/>
        </w:rPr>
        <w:t>During the measurements, the spectra were collected with an interval time of 60 s.</w:t>
      </w:r>
    </w:p>
    <w:p w14:paraId="6AA3D163" w14:textId="261AB71D" w:rsidR="0016361E" w:rsidRDefault="00525A62" w:rsidP="00A757B8">
      <w:pPr>
        <w:spacing w:line="480" w:lineRule="auto"/>
        <w:ind w:firstLineChars="200" w:firstLine="480"/>
        <w:rPr>
          <w:rFonts w:ascii="Times New Roman" w:eastAsia="仿宋体" w:hAnsi="Times New Roman" w:cs="Times New Roman"/>
          <w:sz w:val="24"/>
          <w:szCs w:val="24"/>
        </w:rPr>
      </w:pPr>
      <w:r w:rsidRPr="00E94AC6">
        <w:rPr>
          <w:rFonts w:ascii="Times New Roman" w:eastAsia="仿宋体" w:hAnsi="Times New Roman" w:cs="Times New Roman"/>
          <w:sz w:val="24"/>
          <w:szCs w:val="24"/>
        </w:rPr>
        <w:t xml:space="preserve">The DRIFT spectra were recorded on an infrared spectrometer (SHIMADZU, </w:t>
      </w:r>
      <w:proofErr w:type="spellStart"/>
      <w:r w:rsidRPr="00E94AC6">
        <w:rPr>
          <w:rFonts w:ascii="Times New Roman" w:eastAsia="仿宋体" w:hAnsi="Times New Roman" w:cs="Times New Roman"/>
          <w:sz w:val="24"/>
          <w:szCs w:val="24"/>
        </w:rPr>
        <w:t>IRTracer</w:t>
      </w:r>
      <w:proofErr w:type="spellEnd"/>
      <w:r w:rsidRPr="00E94AC6">
        <w:rPr>
          <w:rFonts w:ascii="Times New Roman" w:eastAsia="仿宋体" w:hAnsi="Times New Roman" w:cs="Times New Roman"/>
          <w:sz w:val="24"/>
          <w:szCs w:val="24"/>
        </w:rPr>
        <w:t xml:space="preserve"> 100), equipping an </w:t>
      </w:r>
      <w:proofErr w:type="gramStart"/>
      <w:r w:rsidRPr="00E94AC6">
        <w:rPr>
          <w:rFonts w:ascii="Times New Roman" w:eastAsia="仿宋体" w:hAnsi="Times New Roman" w:cs="Times New Roman"/>
          <w:i/>
          <w:iCs/>
          <w:sz w:val="24"/>
          <w:szCs w:val="24"/>
        </w:rPr>
        <w:t>in situ</w:t>
      </w:r>
      <w:proofErr w:type="gramEnd"/>
      <w:r w:rsidRPr="00E94AC6">
        <w:rPr>
          <w:rFonts w:ascii="Times New Roman" w:eastAsia="仿宋体" w:hAnsi="Times New Roman" w:cs="Times New Roman"/>
          <w:sz w:val="24"/>
          <w:szCs w:val="24"/>
        </w:rPr>
        <w:t xml:space="preserve"> IR cell. The spectra were recorded in the range of 1000 to 4000 cm</w:t>
      </w:r>
      <w:r w:rsidRPr="00E94AC6">
        <w:rPr>
          <w:rFonts w:ascii="Times New Roman" w:eastAsia="仿宋体" w:hAnsi="Times New Roman" w:cs="Times New Roman"/>
          <w:sz w:val="24"/>
          <w:szCs w:val="24"/>
          <w:vertAlign w:val="superscript"/>
        </w:rPr>
        <w:t>-1</w:t>
      </w:r>
      <w:r w:rsidRPr="00E94AC6">
        <w:rPr>
          <w:rFonts w:ascii="Times New Roman" w:eastAsia="仿宋体" w:hAnsi="Times New Roman" w:cs="Times New Roman"/>
          <w:sz w:val="24"/>
          <w:szCs w:val="24"/>
        </w:rPr>
        <w:t xml:space="preserve"> with 64 scans accumulation and 4 cm</w:t>
      </w:r>
      <w:r w:rsidRPr="00E94AC6">
        <w:rPr>
          <w:rFonts w:ascii="Times New Roman" w:eastAsia="仿宋体" w:hAnsi="Times New Roman" w:cs="Times New Roman"/>
          <w:sz w:val="24"/>
          <w:szCs w:val="24"/>
          <w:vertAlign w:val="superscript"/>
        </w:rPr>
        <w:t>-1</w:t>
      </w:r>
      <w:r w:rsidRPr="00E94AC6">
        <w:rPr>
          <w:rFonts w:ascii="Times New Roman" w:eastAsia="仿宋体" w:hAnsi="Times New Roman" w:cs="Times New Roman"/>
          <w:sz w:val="24"/>
          <w:szCs w:val="24"/>
        </w:rPr>
        <w:t xml:space="preserve"> resolution. Samples were pressed into a thin sheet (</w:t>
      </w:r>
      <w:r w:rsidRPr="00E94AC6">
        <w:rPr>
          <w:rFonts w:ascii="Cambria Math" w:eastAsia="仿宋体" w:hAnsi="Cambria Math" w:cs="Cambria Math"/>
          <w:sz w:val="24"/>
          <w:szCs w:val="24"/>
        </w:rPr>
        <w:t>∼</w:t>
      </w:r>
      <w:r w:rsidRPr="00E94AC6">
        <w:rPr>
          <w:rFonts w:ascii="Times New Roman" w:eastAsia="仿宋体" w:hAnsi="Times New Roman" w:cs="Times New Roman"/>
          <w:sz w:val="24"/>
          <w:szCs w:val="24"/>
        </w:rPr>
        <w:t>50 mg/20 mm diameter) and placed in the cell connected to a vacuum system. The sample was activated under 10</w:t>
      </w:r>
      <w:r w:rsidRPr="00E94AC6">
        <w:rPr>
          <w:rFonts w:ascii="Times New Roman" w:eastAsia="仿宋体" w:hAnsi="Times New Roman" w:cs="Times New Roman"/>
          <w:sz w:val="24"/>
          <w:szCs w:val="24"/>
          <w:vertAlign w:val="superscript"/>
        </w:rPr>
        <w:t>-2</w:t>
      </w:r>
      <w:r w:rsidRPr="00E94AC6">
        <w:rPr>
          <w:rFonts w:ascii="Times New Roman" w:eastAsia="仿宋体" w:hAnsi="Times New Roman" w:cs="Times New Roman"/>
          <w:sz w:val="24"/>
          <w:szCs w:val="24"/>
        </w:rPr>
        <w:t xml:space="preserve"> pa of vacuum at 4</w:t>
      </w:r>
      <w:r w:rsidR="000906A9" w:rsidRPr="00E94AC6">
        <w:rPr>
          <w:rFonts w:ascii="Times New Roman" w:eastAsia="仿宋体" w:hAnsi="Times New Roman" w:cs="Times New Roman"/>
          <w:sz w:val="24"/>
          <w:szCs w:val="24"/>
        </w:rPr>
        <w:t>8</w:t>
      </w:r>
      <w:r w:rsidRPr="00E94AC6">
        <w:rPr>
          <w:rFonts w:ascii="Times New Roman" w:eastAsia="仿宋体" w:hAnsi="Times New Roman" w:cs="Times New Roman"/>
          <w:sz w:val="24"/>
          <w:szCs w:val="24"/>
        </w:rPr>
        <w:t xml:space="preserve">0 </w:t>
      </w:r>
      <w:proofErr w:type="spellStart"/>
      <w:r w:rsidRPr="00E94AC6">
        <w:rPr>
          <w:rFonts w:ascii="Times New Roman" w:eastAsia="仿宋体" w:hAnsi="Times New Roman" w:cs="Times New Roman"/>
          <w:sz w:val="24"/>
          <w:szCs w:val="24"/>
          <w:vertAlign w:val="superscript"/>
        </w:rPr>
        <w:t>o</w:t>
      </w:r>
      <w:r w:rsidRPr="00E94AC6">
        <w:rPr>
          <w:rFonts w:ascii="Times New Roman" w:eastAsia="仿宋体" w:hAnsi="Times New Roman" w:cs="Times New Roman"/>
          <w:sz w:val="24"/>
          <w:szCs w:val="24"/>
        </w:rPr>
        <w:t>C</w:t>
      </w:r>
      <w:proofErr w:type="spellEnd"/>
      <w:r w:rsidRPr="00E94AC6">
        <w:rPr>
          <w:rFonts w:ascii="Times New Roman" w:eastAsia="仿宋体" w:hAnsi="Times New Roman" w:cs="Times New Roman"/>
          <w:sz w:val="24"/>
          <w:szCs w:val="24"/>
        </w:rPr>
        <w:t xml:space="preserve"> for 1 h and then exposed to methanol vapor at</w:t>
      </w:r>
      <w:r w:rsidRPr="00E94AC6">
        <w:rPr>
          <w:rFonts w:ascii="Times New Roman" w:eastAsia="仿宋体" w:hAnsi="Times New Roman" w:cs="Times New Roman"/>
          <w:sz w:val="24"/>
          <w:szCs w:val="24"/>
          <w:vertAlign w:val="superscript"/>
        </w:rPr>
        <w:t xml:space="preserve"> </w:t>
      </w:r>
      <w:r w:rsidRPr="00E94AC6">
        <w:rPr>
          <w:rFonts w:ascii="Times New Roman" w:eastAsia="仿宋体" w:hAnsi="Times New Roman" w:cs="Times New Roman"/>
          <w:sz w:val="24"/>
          <w:szCs w:val="24"/>
        </w:rPr>
        <w:t>reaction temperature</w:t>
      </w:r>
      <w:r w:rsidR="000906A9" w:rsidRPr="00E94AC6">
        <w:rPr>
          <w:rFonts w:ascii="Times New Roman" w:eastAsia="仿宋体" w:hAnsi="Times New Roman" w:cs="Times New Roman"/>
          <w:sz w:val="24"/>
          <w:szCs w:val="24"/>
        </w:rPr>
        <w:t xml:space="preserve"> (430 </w:t>
      </w:r>
      <w:proofErr w:type="spellStart"/>
      <w:r w:rsidR="000906A9" w:rsidRPr="00E94AC6">
        <w:rPr>
          <w:rFonts w:ascii="Times New Roman" w:eastAsia="仿宋体" w:hAnsi="Times New Roman" w:cs="Times New Roman"/>
          <w:sz w:val="24"/>
          <w:szCs w:val="24"/>
          <w:vertAlign w:val="superscript"/>
        </w:rPr>
        <w:t>o</w:t>
      </w:r>
      <w:r w:rsidR="000906A9" w:rsidRPr="00E94AC6">
        <w:rPr>
          <w:rFonts w:ascii="Times New Roman" w:eastAsia="仿宋体" w:hAnsi="Times New Roman" w:cs="Times New Roman"/>
          <w:sz w:val="24"/>
          <w:szCs w:val="24"/>
        </w:rPr>
        <w:t>C</w:t>
      </w:r>
      <w:proofErr w:type="spellEnd"/>
      <w:r w:rsidR="000906A9" w:rsidRPr="00E94AC6">
        <w:rPr>
          <w:rFonts w:ascii="Times New Roman" w:eastAsia="仿宋体" w:hAnsi="Times New Roman" w:cs="Times New Roman"/>
          <w:sz w:val="24"/>
          <w:szCs w:val="24"/>
        </w:rPr>
        <w:t>)</w:t>
      </w:r>
      <w:r w:rsidRPr="00E94AC6">
        <w:rPr>
          <w:rFonts w:ascii="Times New Roman" w:eastAsia="仿宋体" w:hAnsi="Times New Roman" w:cs="Times New Roman"/>
          <w:sz w:val="24"/>
          <w:szCs w:val="24"/>
        </w:rPr>
        <w:t xml:space="preserve">. During the process of temperature dropping to 40 </w:t>
      </w:r>
      <w:proofErr w:type="spellStart"/>
      <w:r w:rsidRPr="00E94AC6">
        <w:rPr>
          <w:rFonts w:ascii="Times New Roman" w:eastAsia="仿宋体" w:hAnsi="Times New Roman" w:cs="Times New Roman"/>
          <w:sz w:val="24"/>
          <w:szCs w:val="24"/>
          <w:vertAlign w:val="superscript"/>
        </w:rPr>
        <w:t>o</w:t>
      </w:r>
      <w:r w:rsidRPr="00E94AC6">
        <w:rPr>
          <w:rFonts w:ascii="Times New Roman" w:eastAsia="仿宋体" w:hAnsi="Times New Roman" w:cs="Times New Roman"/>
          <w:sz w:val="24"/>
          <w:szCs w:val="24"/>
        </w:rPr>
        <w:t>C</w:t>
      </w:r>
      <w:proofErr w:type="spellEnd"/>
      <w:r w:rsidRPr="00E94AC6">
        <w:rPr>
          <w:rFonts w:ascii="Times New Roman" w:eastAsia="仿宋体" w:hAnsi="Times New Roman" w:cs="Times New Roman"/>
          <w:sz w:val="24"/>
          <w:szCs w:val="24"/>
        </w:rPr>
        <w:t>, excess methanol vapor in IR cell was evacuated. Then, the sample was heated again to reaction temperature for 1 to 60 min without evacuating the IR cell.</w:t>
      </w:r>
    </w:p>
    <w:p w14:paraId="28441C4F" w14:textId="72D0B96B" w:rsidR="00A757B8" w:rsidRPr="00A757B8" w:rsidRDefault="00A757B8" w:rsidP="00A757B8">
      <w:pPr>
        <w:spacing w:after="156" w:line="480" w:lineRule="auto"/>
        <w:ind w:firstLineChars="200" w:firstLine="482"/>
        <w:rPr>
          <w:rFonts w:ascii="Times New Roman" w:eastAsia="仿宋体" w:hAnsi="Times New Roman" w:cs="Times New Roman"/>
          <w:sz w:val="24"/>
          <w:szCs w:val="24"/>
        </w:rPr>
      </w:pPr>
      <w:r w:rsidRPr="00D54046">
        <w:rPr>
          <w:rFonts w:ascii="Times New Roman" w:eastAsia="仿宋体" w:hAnsi="Times New Roman" w:cs="Times New Roman"/>
          <w:b/>
          <w:bCs/>
          <w:sz w:val="24"/>
          <w:szCs w:val="24"/>
        </w:rPr>
        <w:t xml:space="preserve">Measurements of diffusivity: </w:t>
      </w:r>
      <w:r w:rsidRPr="00A757B8">
        <w:rPr>
          <w:rFonts w:ascii="Times New Roman" w:eastAsia="仿宋体" w:hAnsi="Times New Roman" w:cs="Times New Roman"/>
          <w:sz w:val="24"/>
          <w:szCs w:val="24"/>
        </w:rPr>
        <w:t xml:space="preserve">The diffusion properties of guest toluene molecules over as-synthesized Cs-ZSM-5 samples were evaluated by using an intelligent gravimetric analyzer (IGA, </w:t>
      </w:r>
      <w:proofErr w:type="spellStart"/>
      <w:r w:rsidRPr="00A757B8">
        <w:rPr>
          <w:rFonts w:ascii="Times New Roman" w:eastAsia="仿宋体" w:hAnsi="Times New Roman" w:cs="Times New Roman"/>
          <w:sz w:val="24"/>
          <w:szCs w:val="24"/>
        </w:rPr>
        <w:t>Hiden</w:t>
      </w:r>
      <w:proofErr w:type="spellEnd"/>
      <w:r w:rsidRPr="00A757B8">
        <w:rPr>
          <w:rFonts w:ascii="Times New Roman" w:eastAsia="仿宋体" w:hAnsi="Times New Roman" w:cs="Times New Roman"/>
          <w:sz w:val="24"/>
          <w:szCs w:val="24"/>
        </w:rPr>
        <w:t xml:space="preserve"> </w:t>
      </w:r>
      <w:proofErr w:type="spellStart"/>
      <w:r w:rsidRPr="00A757B8">
        <w:rPr>
          <w:rFonts w:ascii="Times New Roman" w:eastAsia="仿宋体" w:hAnsi="Times New Roman" w:cs="Times New Roman"/>
          <w:sz w:val="24"/>
          <w:szCs w:val="24"/>
        </w:rPr>
        <w:t>IsoChema</w:t>
      </w:r>
      <w:proofErr w:type="spellEnd"/>
      <w:r w:rsidRPr="00A757B8">
        <w:rPr>
          <w:rFonts w:ascii="Times New Roman" w:eastAsia="仿宋体" w:hAnsi="Times New Roman" w:cs="Times New Roman"/>
          <w:sz w:val="24"/>
          <w:szCs w:val="24"/>
        </w:rPr>
        <w:t xml:space="preserve">). Samples (50 mg) were firstly vacuum outgassed at 200 </w:t>
      </w:r>
      <w:proofErr w:type="spellStart"/>
      <w:r w:rsidRPr="00A757B8">
        <w:rPr>
          <w:rFonts w:ascii="Times New Roman" w:eastAsia="仿宋体" w:hAnsi="Times New Roman" w:cs="Times New Roman"/>
          <w:sz w:val="24"/>
          <w:szCs w:val="24"/>
          <w:vertAlign w:val="superscript"/>
        </w:rPr>
        <w:t>o</w:t>
      </w:r>
      <w:r w:rsidRPr="00A757B8">
        <w:rPr>
          <w:rFonts w:ascii="Times New Roman" w:eastAsia="仿宋体" w:hAnsi="Times New Roman" w:cs="Times New Roman"/>
          <w:sz w:val="24"/>
          <w:szCs w:val="24"/>
        </w:rPr>
        <w:t>C</w:t>
      </w:r>
      <w:proofErr w:type="spellEnd"/>
      <w:r w:rsidRPr="00A757B8">
        <w:rPr>
          <w:rFonts w:ascii="Times New Roman" w:eastAsia="仿宋体" w:hAnsi="Times New Roman" w:cs="Times New Roman"/>
          <w:sz w:val="24"/>
          <w:szCs w:val="24"/>
        </w:rPr>
        <w:t xml:space="preserve"> for 1 h and then cooled to analysis temperatures (60 </w:t>
      </w:r>
      <w:proofErr w:type="spellStart"/>
      <w:r w:rsidRPr="00A757B8">
        <w:rPr>
          <w:rFonts w:ascii="Times New Roman" w:eastAsia="仿宋体" w:hAnsi="Times New Roman" w:cs="Times New Roman"/>
          <w:sz w:val="24"/>
          <w:szCs w:val="24"/>
          <w:vertAlign w:val="superscript"/>
        </w:rPr>
        <w:t>o</w:t>
      </w:r>
      <w:r w:rsidRPr="00A757B8">
        <w:rPr>
          <w:rFonts w:ascii="Times New Roman" w:eastAsia="仿宋体" w:hAnsi="Times New Roman" w:cs="Times New Roman"/>
          <w:sz w:val="24"/>
          <w:szCs w:val="24"/>
        </w:rPr>
        <w:t>C</w:t>
      </w:r>
      <w:proofErr w:type="spellEnd"/>
      <w:r w:rsidRPr="00A757B8">
        <w:rPr>
          <w:rFonts w:ascii="Times New Roman" w:eastAsia="仿宋体" w:hAnsi="Times New Roman" w:cs="Times New Roman"/>
          <w:sz w:val="24"/>
          <w:szCs w:val="24"/>
        </w:rPr>
        <w:t xml:space="preserve">). The original uptake curves were obtained, and the diffusion rates were calculated using the following formula for platelike zeolite </w:t>
      </w:r>
      <w:r w:rsidRPr="00A757B8">
        <w:rPr>
          <w:rFonts w:ascii="Times New Roman" w:eastAsia="仿宋体" w:hAnsi="Times New Roman" w:cs="Times New Roman"/>
          <w:sz w:val="24"/>
          <w:szCs w:val="24"/>
          <w:vertAlign w:val="superscript"/>
        </w:rPr>
        <w:t>1-2</w:t>
      </w:r>
      <w:r w:rsidRPr="00A757B8">
        <w:rPr>
          <w:rFonts w:ascii="Times New Roman" w:eastAsia="仿宋体" w:hAnsi="Times New Roman" w:cs="Times New Roman"/>
          <w:sz w:val="24"/>
          <w:szCs w:val="24"/>
        </w:rPr>
        <w:t>:</w:t>
      </w:r>
    </w:p>
    <w:p w14:paraId="57FEC60F" w14:textId="691138C2" w:rsidR="00A757B8" w:rsidRPr="00A757B8" w:rsidRDefault="00000000" w:rsidP="00A757B8">
      <w:pPr>
        <w:spacing w:after="156" w:line="480" w:lineRule="auto"/>
        <w:ind w:firstLineChars="200" w:firstLine="480"/>
        <w:rPr>
          <w:rFonts w:ascii="Times New Roman" w:eastAsia="仿宋体" w:hAnsi="Times New Roman" w:cs="Times New Roman"/>
          <w:sz w:val="24"/>
          <w:szCs w:val="24"/>
        </w:rPr>
      </w:pPr>
      <m:oMathPara>
        <m:oMath>
          <m:f>
            <m:fPr>
              <m:ctrlPr>
                <w:rPr>
                  <w:rFonts w:ascii="Cambria Math" w:eastAsia="仿宋体" w:hAnsi="Cambria Math" w:cs="Times New Roman"/>
                  <w:i/>
                  <w:sz w:val="24"/>
                  <w:szCs w:val="24"/>
                </w:rPr>
              </m:ctrlPr>
            </m:fPr>
            <m:num>
              <m:r>
                <m:rPr>
                  <m:nor/>
                </m:rPr>
                <w:rPr>
                  <w:rFonts w:ascii="Times New Roman" w:eastAsia="仿宋体" w:hAnsi="Times New Roman" w:cs="Times New Roman"/>
                  <w:i/>
                  <w:iCs/>
                  <w:sz w:val="24"/>
                  <w:szCs w:val="24"/>
                </w:rPr>
                <m:t>m</m:t>
              </m:r>
              <m:r>
                <m:rPr>
                  <m:nor/>
                </m:rPr>
                <w:rPr>
                  <w:rFonts w:ascii="Times New Roman" w:eastAsia="仿宋体" w:hAnsi="Times New Roman" w:cs="Times New Roman"/>
                  <w:sz w:val="24"/>
                  <w:szCs w:val="24"/>
                </w:rPr>
                <m:t>(t)</m:t>
              </m:r>
            </m:num>
            <m:den>
              <m:r>
                <m:rPr>
                  <m:nor/>
                </m:rPr>
                <w:rPr>
                  <w:rFonts w:ascii="Times New Roman" w:eastAsia="仿宋体" w:hAnsi="Times New Roman" w:cs="Times New Roman"/>
                  <w:i/>
                  <w:iCs/>
                  <w:sz w:val="24"/>
                  <w:szCs w:val="24"/>
                </w:rPr>
                <m:t>m</m:t>
              </m:r>
              <m:r>
                <m:rPr>
                  <m:nor/>
                </m:rPr>
                <w:rPr>
                  <w:rFonts w:ascii="Times New Roman" w:eastAsia="仿宋体" w:hAnsi="Times New Roman" w:cs="Times New Roman"/>
                  <w:sz w:val="24"/>
                  <w:szCs w:val="24"/>
                </w:rPr>
                <m:t>∞</m:t>
              </m:r>
            </m:den>
          </m:f>
          <m:r>
            <m:rPr>
              <m:nor/>
            </m:rPr>
            <w:rPr>
              <w:rFonts w:ascii="Times New Roman" w:eastAsia="仿宋体" w:hAnsi="Times New Roman" w:cs="Times New Roman"/>
              <w:sz w:val="24"/>
              <w:szCs w:val="24"/>
            </w:rPr>
            <m:t xml:space="preserve">  = 1- </m:t>
          </m:r>
          <m:f>
            <m:fPr>
              <m:ctrlPr>
                <w:rPr>
                  <w:rFonts w:ascii="Cambria Math" w:eastAsia="仿宋体" w:hAnsi="Cambria Math" w:cs="Times New Roman"/>
                  <w:i/>
                  <w:sz w:val="24"/>
                  <w:szCs w:val="24"/>
                </w:rPr>
              </m:ctrlPr>
            </m:fPr>
            <m:num>
              <m:r>
                <m:rPr>
                  <m:nor/>
                </m:rPr>
                <w:rPr>
                  <w:rFonts w:ascii="Times New Roman" w:eastAsia="仿宋体" w:hAnsi="Times New Roman" w:cs="Times New Roman"/>
                  <w:sz w:val="24"/>
                  <w:szCs w:val="24"/>
                </w:rPr>
                <m:t>8</m:t>
              </m:r>
            </m:num>
            <m:den>
              <w:bookmarkStart w:id="40" w:name="_Hlk175343635"/>
              <m:sSup>
                <m:sSupPr>
                  <m:ctrlPr>
                    <w:rPr>
                      <w:rFonts w:ascii="Cambria Math" w:eastAsia="仿宋体" w:hAnsi="Cambria Math" w:cs="Times New Roman"/>
                      <w:i/>
                      <w:sz w:val="24"/>
                      <w:szCs w:val="24"/>
                    </w:rPr>
                  </m:ctrlPr>
                </m:sSupPr>
                <m:e>
                  <m:r>
                    <m:rPr>
                      <m:nor/>
                    </m:rPr>
                    <w:rPr>
                      <w:rFonts w:ascii="Times New Roman" w:eastAsia="仿宋体" w:hAnsi="Times New Roman" w:cs="Times New Roman"/>
                      <w:sz w:val="24"/>
                      <w:szCs w:val="24"/>
                    </w:rPr>
                    <m:t>π</m:t>
                  </m:r>
                </m:e>
                <m:sup>
                  <m:r>
                    <m:rPr>
                      <m:nor/>
                    </m:rPr>
                    <w:rPr>
                      <w:rFonts w:ascii="Times New Roman" w:eastAsia="仿宋体" w:hAnsi="Times New Roman" w:cs="Times New Roman"/>
                      <w:sz w:val="24"/>
                      <w:szCs w:val="24"/>
                    </w:rPr>
                    <m:t>2</m:t>
                  </m:r>
                </m:sup>
              </m:sSup>
              <w:bookmarkEnd w:id="40"/>
            </m:den>
          </m:f>
          <m:r>
            <m:rPr>
              <m:nor/>
            </m:rPr>
            <w:rPr>
              <w:rFonts w:ascii="Times New Roman" w:eastAsia="仿宋体" w:hAnsi="Times New Roman" w:cs="Times New Roman"/>
              <w:sz w:val="24"/>
              <w:szCs w:val="24"/>
            </w:rPr>
            <m:t xml:space="preserve"> </m:t>
          </m:r>
          <m:nary>
            <m:naryPr>
              <m:chr m:val="∑"/>
              <m:limLoc m:val="undOvr"/>
              <m:ctrlPr>
                <w:rPr>
                  <w:rFonts w:ascii="Cambria Math" w:eastAsia="仿宋体" w:hAnsi="Cambria Math" w:cs="Times New Roman"/>
                  <w:i/>
                  <w:sz w:val="24"/>
                  <w:szCs w:val="24"/>
                </w:rPr>
              </m:ctrlPr>
            </m:naryPr>
            <m:sub>
              <m:r>
                <m:rPr>
                  <m:nor/>
                </m:rPr>
                <w:rPr>
                  <w:rFonts w:ascii="Times New Roman" w:eastAsia="仿宋体" w:hAnsi="Times New Roman" w:cs="Times New Roman"/>
                  <w:sz w:val="24"/>
                  <w:szCs w:val="24"/>
                </w:rPr>
                <m:t>n=0</m:t>
              </m:r>
            </m:sub>
            <m:sup>
              <m:r>
                <m:rPr>
                  <m:nor/>
                </m:rPr>
                <w:rPr>
                  <w:rFonts w:ascii="Times New Roman" w:eastAsia="仿宋体" w:hAnsi="Times New Roman" w:cs="Times New Roman"/>
                  <w:sz w:val="24"/>
                  <w:szCs w:val="24"/>
                </w:rPr>
                <m:t>∞</m:t>
              </m:r>
            </m:sup>
            <m:e>
              <m:f>
                <m:fPr>
                  <m:ctrlPr>
                    <w:rPr>
                      <w:rFonts w:ascii="Cambria Math" w:eastAsia="仿宋体" w:hAnsi="Cambria Math" w:cs="Times New Roman"/>
                      <w:i/>
                      <w:sz w:val="24"/>
                      <w:szCs w:val="24"/>
                    </w:rPr>
                  </m:ctrlPr>
                </m:fPr>
                <m:num>
                  <m:r>
                    <m:rPr>
                      <m:nor/>
                    </m:rPr>
                    <w:rPr>
                      <w:rFonts w:ascii="Times New Roman" w:eastAsia="仿宋体" w:hAnsi="Times New Roman" w:cs="Times New Roman"/>
                      <w:sz w:val="24"/>
                      <w:szCs w:val="24"/>
                    </w:rPr>
                    <m:t>1</m:t>
                  </m:r>
                </m:num>
                <m:den>
                  <m:sSup>
                    <m:sSupPr>
                      <m:ctrlPr>
                        <w:rPr>
                          <w:rFonts w:ascii="Cambria Math" w:eastAsia="仿宋体" w:hAnsi="Cambria Math" w:cs="Times New Roman"/>
                          <w:i/>
                          <w:sz w:val="24"/>
                          <w:szCs w:val="24"/>
                        </w:rPr>
                      </m:ctrlPr>
                    </m:sSupPr>
                    <m:e>
                      <m:d>
                        <m:dPr>
                          <m:ctrlPr>
                            <w:rPr>
                              <w:rFonts w:ascii="Cambria Math" w:eastAsia="仿宋体" w:hAnsi="Cambria Math" w:cs="Times New Roman"/>
                              <w:i/>
                              <w:sz w:val="24"/>
                              <w:szCs w:val="24"/>
                            </w:rPr>
                          </m:ctrlPr>
                        </m:dPr>
                        <m:e>
                          <m:r>
                            <m:rPr>
                              <m:nor/>
                            </m:rPr>
                            <w:rPr>
                              <w:rFonts w:ascii="Times New Roman" w:eastAsia="仿宋体" w:hAnsi="Times New Roman" w:cs="Times New Roman"/>
                              <w:sz w:val="24"/>
                              <w:szCs w:val="24"/>
                            </w:rPr>
                            <m:t>2n+1</m:t>
                          </m:r>
                        </m:e>
                      </m:d>
                    </m:e>
                    <m:sup>
                      <m:r>
                        <m:rPr>
                          <m:nor/>
                        </m:rPr>
                        <w:rPr>
                          <w:rFonts w:ascii="Times New Roman" w:eastAsia="仿宋体" w:hAnsi="Times New Roman" w:cs="Times New Roman"/>
                          <w:sz w:val="24"/>
                          <w:szCs w:val="24"/>
                        </w:rPr>
                        <m:t>2</m:t>
                      </m:r>
                    </m:sup>
                  </m:sSup>
                </m:den>
              </m:f>
              <m:func>
                <m:funcPr>
                  <m:ctrlPr>
                    <w:rPr>
                      <w:rFonts w:ascii="Cambria Math" w:eastAsia="仿宋体" w:hAnsi="Cambria Math" w:cs="Times New Roman"/>
                      <w:i/>
                      <w:sz w:val="24"/>
                      <w:szCs w:val="24"/>
                    </w:rPr>
                  </m:ctrlPr>
                </m:funcPr>
                <m:fName>
                  <m:r>
                    <m:rPr>
                      <m:nor/>
                    </m:rPr>
                    <w:rPr>
                      <w:rFonts w:ascii="Times New Roman" w:eastAsia="仿宋体" w:hAnsi="Times New Roman" w:cs="Times New Roman"/>
                      <w:i/>
                      <w:iCs/>
                      <w:sz w:val="24"/>
                      <w:szCs w:val="24"/>
                    </w:rPr>
                    <m:t>exp</m:t>
                  </m:r>
                </m:fName>
                <m:e>
                  <m:r>
                    <m:rPr>
                      <m:nor/>
                    </m:rPr>
                    <w:rPr>
                      <w:rFonts w:ascii="Times New Roman" w:eastAsia="仿宋体" w:hAnsi="Times New Roman" w:cs="Times New Roman"/>
                      <w:sz w:val="24"/>
                      <w:szCs w:val="24"/>
                    </w:rPr>
                    <m:t>[-</m:t>
                  </m:r>
                  <m:sSup>
                    <m:sSupPr>
                      <m:ctrlPr>
                        <w:rPr>
                          <w:rFonts w:ascii="Cambria Math" w:eastAsia="仿宋体" w:hAnsi="Cambria Math" w:cs="Times New Roman"/>
                          <w:i/>
                          <w:sz w:val="24"/>
                          <w:szCs w:val="24"/>
                        </w:rPr>
                      </m:ctrlPr>
                    </m:sSupPr>
                    <m:e>
                      <m:d>
                        <m:dPr>
                          <m:ctrlPr>
                            <w:rPr>
                              <w:rFonts w:ascii="Cambria Math" w:eastAsia="仿宋体" w:hAnsi="Cambria Math" w:cs="Times New Roman"/>
                              <w:i/>
                              <w:sz w:val="24"/>
                              <w:szCs w:val="24"/>
                            </w:rPr>
                          </m:ctrlPr>
                        </m:dPr>
                        <m:e>
                          <m:r>
                            <m:rPr>
                              <m:nor/>
                            </m:rPr>
                            <w:rPr>
                              <w:rFonts w:ascii="Times New Roman" w:eastAsia="仿宋体" w:hAnsi="Times New Roman" w:cs="Times New Roman"/>
                              <w:sz w:val="24"/>
                              <w:szCs w:val="24"/>
                            </w:rPr>
                            <m:t>2n+1</m:t>
                          </m:r>
                        </m:e>
                      </m:d>
                    </m:e>
                    <m:sup>
                      <m:r>
                        <m:rPr>
                          <m:nor/>
                        </m:rPr>
                        <w:rPr>
                          <w:rFonts w:ascii="Times New Roman" w:eastAsia="仿宋体" w:hAnsi="Times New Roman" w:cs="Times New Roman"/>
                          <w:sz w:val="24"/>
                          <w:szCs w:val="24"/>
                        </w:rPr>
                        <m:t>2</m:t>
                      </m:r>
                    </m:sup>
                  </m:sSup>
                </m:e>
              </m:func>
              <m:f>
                <m:fPr>
                  <m:ctrlPr>
                    <w:rPr>
                      <w:rFonts w:ascii="Cambria Math" w:eastAsia="仿宋体" w:hAnsi="Cambria Math" w:cs="Times New Roman"/>
                      <w:i/>
                      <w:sz w:val="24"/>
                      <w:szCs w:val="24"/>
                    </w:rPr>
                  </m:ctrlPr>
                </m:fPr>
                <m:num>
                  <m:sSup>
                    <m:sSupPr>
                      <m:ctrlPr>
                        <w:rPr>
                          <w:rFonts w:ascii="Cambria Math" w:eastAsia="仿宋体" w:hAnsi="Cambria Math" w:cs="Times New Roman"/>
                          <w:i/>
                          <w:sz w:val="24"/>
                          <w:szCs w:val="24"/>
                        </w:rPr>
                      </m:ctrlPr>
                    </m:sSupPr>
                    <m:e>
                      <m:r>
                        <m:rPr>
                          <m:nor/>
                        </m:rPr>
                        <w:rPr>
                          <w:rFonts w:ascii="Times New Roman" w:eastAsia="仿宋体" w:hAnsi="Times New Roman" w:cs="Times New Roman"/>
                          <w:sz w:val="24"/>
                          <w:szCs w:val="24"/>
                        </w:rPr>
                        <m:t>π</m:t>
                      </m:r>
                    </m:e>
                    <m:sup>
                      <m:r>
                        <m:rPr>
                          <m:nor/>
                        </m:rPr>
                        <w:rPr>
                          <w:rFonts w:ascii="Times New Roman" w:eastAsia="仿宋体" w:hAnsi="Times New Roman" w:cs="Times New Roman"/>
                          <w:sz w:val="24"/>
                          <w:szCs w:val="24"/>
                        </w:rPr>
                        <m:t>2</m:t>
                      </m:r>
                    </m:sup>
                  </m:sSup>
                  <m:sSub>
                    <m:sSubPr>
                      <m:ctrlPr>
                        <w:rPr>
                          <w:rFonts w:ascii="Cambria Math" w:eastAsia="仿宋体" w:hAnsi="Cambria Math" w:cs="Times New Roman"/>
                          <w:i/>
                          <w:sz w:val="24"/>
                          <w:szCs w:val="24"/>
                        </w:rPr>
                      </m:ctrlPr>
                    </m:sSubPr>
                    <m:e>
                      <m:r>
                        <m:rPr>
                          <m:nor/>
                        </m:rPr>
                        <w:rPr>
                          <w:rFonts w:ascii="Times New Roman" w:eastAsia="仿宋体" w:hAnsi="Times New Roman" w:cs="Times New Roman"/>
                          <w:i/>
                          <w:iCs/>
                          <w:sz w:val="24"/>
                          <w:szCs w:val="24"/>
                        </w:rPr>
                        <m:t>D</m:t>
                      </m:r>
                    </m:e>
                    <m:sub>
                      <m:r>
                        <m:rPr>
                          <m:nor/>
                        </m:rPr>
                        <w:rPr>
                          <w:rFonts w:ascii="Times New Roman" w:eastAsia="仿宋体" w:hAnsi="Times New Roman" w:cs="Times New Roman"/>
                          <w:sz w:val="24"/>
                          <w:szCs w:val="24"/>
                        </w:rPr>
                        <m:t>eff</m:t>
                      </m:r>
                    </m:sub>
                  </m:sSub>
                </m:num>
                <m:den>
                  <m:sSup>
                    <m:sSupPr>
                      <m:ctrlPr>
                        <w:rPr>
                          <w:rFonts w:ascii="Cambria Math" w:eastAsia="仿宋体" w:hAnsi="Cambria Math" w:cs="Times New Roman"/>
                          <w:i/>
                          <w:sz w:val="24"/>
                          <w:szCs w:val="24"/>
                        </w:rPr>
                      </m:ctrlPr>
                    </m:sSupPr>
                    <m:e>
                      <m:r>
                        <m:rPr>
                          <m:nor/>
                        </m:rPr>
                        <w:rPr>
                          <w:rFonts w:ascii="Times New Roman" w:eastAsia="仿宋体" w:hAnsi="Times New Roman" w:cs="Times New Roman"/>
                          <w:i/>
                          <w:iCs/>
                          <w:sz w:val="24"/>
                          <w:szCs w:val="24"/>
                        </w:rPr>
                        <m:t>L</m:t>
                      </m:r>
                    </m:e>
                    <m:sup>
                      <m:r>
                        <m:rPr>
                          <m:nor/>
                        </m:rPr>
                        <w:rPr>
                          <w:rFonts w:ascii="Times New Roman" w:eastAsia="仿宋体" w:hAnsi="Times New Roman" w:cs="Times New Roman"/>
                          <w:sz w:val="24"/>
                          <w:szCs w:val="24"/>
                        </w:rPr>
                        <m:t>2</m:t>
                      </m:r>
                    </m:sup>
                  </m:sSup>
                </m:den>
              </m:f>
            </m:e>
          </m:nary>
          <m:r>
            <m:rPr>
              <m:nor/>
            </m:rPr>
            <w:rPr>
              <w:rFonts w:ascii="Times New Roman" w:eastAsia="仿宋体" w:hAnsi="Times New Roman" w:cs="Times New Roman"/>
              <w:sz w:val="24"/>
              <w:szCs w:val="24"/>
            </w:rPr>
            <m:t xml:space="preserve"> t</m:t>
          </m:r>
          <m:r>
            <w:rPr>
              <w:rFonts w:ascii="Cambria Math" w:eastAsia="仿宋体" w:hAnsi="Cambria Math" w:cs="Times New Roman"/>
              <w:sz w:val="24"/>
              <w:szCs w:val="24"/>
            </w:rPr>
            <m:t>]</m:t>
          </m:r>
        </m:oMath>
      </m:oMathPara>
    </w:p>
    <w:p w14:paraId="6401129A" w14:textId="2E431B67" w:rsidR="00A757B8" w:rsidRPr="00A757B8" w:rsidRDefault="00A757B8" w:rsidP="00A757B8">
      <w:pPr>
        <w:spacing w:after="156" w:line="480" w:lineRule="auto"/>
        <w:ind w:firstLineChars="200" w:firstLine="480"/>
        <w:rPr>
          <w:rFonts w:ascii="Times New Roman" w:eastAsia="仿宋体" w:hAnsi="Times New Roman" w:cs="Times New Roman"/>
          <w:sz w:val="24"/>
          <w:szCs w:val="24"/>
        </w:rPr>
      </w:pPr>
      <w:r w:rsidRPr="00A757B8">
        <w:rPr>
          <w:rFonts w:ascii="Times New Roman" w:eastAsia="仿宋体" w:hAnsi="Times New Roman" w:cs="Times New Roman"/>
          <w:sz w:val="24"/>
          <w:szCs w:val="24"/>
        </w:rPr>
        <w:t xml:space="preserve">where </w:t>
      </w:r>
      <w:r w:rsidRPr="00A757B8">
        <w:rPr>
          <w:rFonts w:ascii="Times New Roman" w:eastAsia="仿宋体" w:hAnsi="Times New Roman" w:cs="Times New Roman"/>
          <w:i/>
          <w:iCs/>
          <w:sz w:val="24"/>
          <w:szCs w:val="24"/>
        </w:rPr>
        <w:t>m</w:t>
      </w:r>
      <w:r w:rsidRPr="00A757B8">
        <w:rPr>
          <w:rFonts w:ascii="Times New Roman" w:eastAsia="仿宋体" w:hAnsi="Times New Roman" w:cs="Times New Roman"/>
          <w:sz w:val="24"/>
          <w:szCs w:val="24"/>
        </w:rPr>
        <w:t xml:space="preserve">(t) is the amount adsorbed at time </w:t>
      </w:r>
      <w:r w:rsidRPr="00A757B8">
        <w:rPr>
          <w:rFonts w:ascii="Times New Roman" w:eastAsia="仿宋体" w:hAnsi="Times New Roman" w:cs="Times New Roman"/>
          <w:i/>
          <w:iCs/>
          <w:sz w:val="24"/>
          <w:szCs w:val="24"/>
        </w:rPr>
        <w:t>t</w:t>
      </w:r>
      <w:r w:rsidRPr="00A757B8">
        <w:rPr>
          <w:rFonts w:ascii="Times New Roman" w:eastAsia="仿宋体" w:hAnsi="Times New Roman" w:cs="Times New Roman"/>
          <w:sz w:val="24"/>
          <w:szCs w:val="24"/>
        </w:rPr>
        <w:t xml:space="preserve">(s), </w:t>
      </w:r>
      <w:r w:rsidRPr="00A757B8">
        <w:rPr>
          <w:rFonts w:ascii="Times New Roman" w:eastAsia="仿宋体" w:hAnsi="Times New Roman" w:cs="Times New Roman"/>
          <w:i/>
          <w:iCs/>
          <w:sz w:val="24"/>
          <w:szCs w:val="24"/>
        </w:rPr>
        <w:t>m∞</w:t>
      </w:r>
      <w:r w:rsidRPr="00A757B8">
        <w:rPr>
          <w:rFonts w:ascii="Times New Roman" w:eastAsia="仿宋体" w:hAnsi="Times New Roman" w:cs="Times New Roman"/>
          <w:sz w:val="24"/>
          <w:szCs w:val="24"/>
        </w:rPr>
        <w:t xml:space="preserve"> is the amount adsorbed at </w:t>
      </w:r>
      <w:r w:rsidRPr="00A757B8">
        <w:rPr>
          <w:rFonts w:ascii="Times New Roman" w:eastAsia="仿宋体" w:hAnsi="Times New Roman" w:cs="Times New Roman"/>
          <w:sz w:val="24"/>
          <w:szCs w:val="24"/>
        </w:rPr>
        <w:lastRenderedPageBreak/>
        <w:t xml:space="preserve">equilibrium coverage. </w:t>
      </w:r>
      <w:proofErr w:type="spellStart"/>
      <w:r w:rsidRPr="00A757B8">
        <w:rPr>
          <w:rFonts w:ascii="Times New Roman" w:eastAsia="仿宋体" w:hAnsi="Times New Roman" w:cs="Times New Roman"/>
          <w:i/>
          <w:iCs/>
          <w:sz w:val="24"/>
          <w:szCs w:val="24"/>
        </w:rPr>
        <w:t>D</w:t>
      </w:r>
      <w:r w:rsidRPr="00A757B8">
        <w:rPr>
          <w:rFonts w:ascii="Times New Roman" w:eastAsia="仿宋体" w:hAnsi="Times New Roman" w:cs="Times New Roman"/>
          <w:sz w:val="24"/>
          <w:szCs w:val="24"/>
          <w:vertAlign w:val="subscript"/>
        </w:rPr>
        <w:t>eff</w:t>
      </w:r>
      <w:proofErr w:type="spellEnd"/>
      <w:r w:rsidRPr="00A757B8">
        <w:rPr>
          <w:rFonts w:ascii="Times New Roman" w:eastAsia="仿宋体" w:hAnsi="Times New Roman" w:cs="Times New Roman"/>
          <w:sz w:val="24"/>
          <w:szCs w:val="24"/>
        </w:rPr>
        <w:t xml:space="preserve"> represents the apparent diffusion coefficient, and </w:t>
      </w:r>
      <w:r w:rsidRPr="00A757B8">
        <w:rPr>
          <w:rFonts w:ascii="Times New Roman" w:eastAsia="仿宋体" w:hAnsi="Times New Roman" w:cs="Times New Roman"/>
          <w:i/>
          <w:iCs/>
          <w:sz w:val="24"/>
          <w:szCs w:val="24"/>
        </w:rPr>
        <w:t>L</w:t>
      </w:r>
      <w:r w:rsidRPr="00A757B8">
        <w:rPr>
          <w:rFonts w:ascii="Times New Roman" w:eastAsia="仿宋体" w:hAnsi="Times New Roman" w:cs="Times New Roman"/>
          <w:sz w:val="24"/>
          <w:szCs w:val="24"/>
        </w:rPr>
        <w:t xml:space="preserve"> represents the diffusion length of Cs-ZSM-5 crystal. The diffusion time constant (</w:t>
      </w:r>
      <w:proofErr w:type="spellStart"/>
      <w:r w:rsidRPr="00A757B8">
        <w:rPr>
          <w:rFonts w:ascii="Times New Roman" w:eastAsia="仿宋体" w:hAnsi="Times New Roman" w:cs="Times New Roman"/>
          <w:i/>
          <w:iCs/>
          <w:sz w:val="24"/>
          <w:szCs w:val="24"/>
        </w:rPr>
        <w:t>D</w:t>
      </w:r>
      <w:r w:rsidRPr="00A757B8">
        <w:rPr>
          <w:rFonts w:ascii="Times New Roman" w:eastAsia="仿宋体" w:hAnsi="Times New Roman" w:cs="Times New Roman"/>
          <w:sz w:val="24"/>
          <w:szCs w:val="24"/>
          <w:vertAlign w:val="subscript"/>
        </w:rPr>
        <w:t>eff</w:t>
      </w:r>
      <w:proofErr w:type="spellEnd"/>
      <w:r w:rsidRPr="00A757B8">
        <w:rPr>
          <w:rFonts w:ascii="Times New Roman" w:eastAsia="仿宋体" w:hAnsi="Times New Roman" w:cs="Times New Roman"/>
          <w:sz w:val="24"/>
          <w:szCs w:val="24"/>
        </w:rPr>
        <w:t>/</w:t>
      </w:r>
      <w:r w:rsidRPr="00A757B8">
        <w:rPr>
          <w:rFonts w:ascii="Times New Roman" w:eastAsia="仿宋体" w:hAnsi="Times New Roman" w:cs="Times New Roman"/>
          <w:i/>
          <w:iCs/>
          <w:sz w:val="24"/>
          <w:szCs w:val="24"/>
        </w:rPr>
        <w:t>L</w:t>
      </w:r>
      <w:r w:rsidRPr="00A757B8">
        <w:rPr>
          <w:rFonts w:ascii="Times New Roman" w:eastAsia="仿宋体" w:hAnsi="Times New Roman" w:cs="Times New Roman"/>
          <w:sz w:val="24"/>
          <w:szCs w:val="24"/>
          <w:vertAlign w:val="superscript"/>
        </w:rPr>
        <w:t>2</w:t>
      </w:r>
      <w:r w:rsidRPr="00A757B8">
        <w:rPr>
          <w:rFonts w:ascii="Times New Roman" w:eastAsia="仿宋体" w:hAnsi="Times New Roman" w:cs="Times New Roman"/>
          <w:sz w:val="24"/>
          <w:szCs w:val="24"/>
        </w:rPr>
        <w:t>) was calculated by Fick’s second law, representing the changes in the concentration of toluene inside the MFI channel, and was used to compare the difference in mass transfer capacity of</w:t>
      </w:r>
      <w:r>
        <w:rPr>
          <w:rFonts w:ascii="Times New Roman" w:eastAsia="仿宋体" w:hAnsi="Times New Roman" w:cs="Times New Roman"/>
          <w:sz w:val="24"/>
          <w:szCs w:val="24"/>
        </w:rPr>
        <w:t xml:space="preserve"> different zeolites</w:t>
      </w:r>
      <w:r w:rsidRPr="00A757B8">
        <w:rPr>
          <w:rFonts w:ascii="Times New Roman" w:eastAsia="仿宋体" w:hAnsi="Times New Roman" w:cs="Times New Roman"/>
          <w:sz w:val="24"/>
          <w:szCs w:val="24"/>
        </w:rPr>
        <w:t>.</w:t>
      </w:r>
    </w:p>
    <w:p w14:paraId="761DAD08" w14:textId="3050C823" w:rsidR="00E619B2" w:rsidRPr="00D54046" w:rsidRDefault="00A757B8" w:rsidP="00E619B2">
      <w:pPr>
        <w:spacing w:line="480" w:lineRule="auto"/>
        <w:rPr>
          <w:rFonts w:ascii="Times New Roman" w:hAnsi="Times New Roman" w:cs="Times New Roman"/>
          <w:b/>
          <w:sz w:val="24"/>
          <w:szCs w:val="24"/>
        </w:rPr>
      </w:pPr>
      <w:r w:rsidRPr="00D54046">
        <w:rPr>
          <w:rFonts w:ascii="Times New Roman" w:hAnsi="Times New Roman" w:cs="Times New Roman"/>
          <w:b/>
          <w:sz w:val="24"/>
          <w:szCs w:val="24"/>
        </w:rPr>
        <w:t xml:space="preserve">S1.3 </w:t>
      </w:r>
      <w:r w:rsidR="00E619B2" w:rsidRPr="00D54046">
        <w:rPr>
          <w:rFonts w:ascii="Times New Roman" w:hAnsi="Times New Roman" w:cs="Times New Roman"/>
          <w:b/>
          <w:sz w:val="24"/>
          <w:szCs w:val="24"/>
        </w:rPr>
        <w:t>Catalytic evaluation</w:t>
      </w:r>
    </w:p>
    <w:p w14:paraId="6B83F1F5" w14:textId="62410322" w:rsidR="00E619B2" w:rsidRPr="00044508" w:rsidRDefault="00E619B2" w:rsidP="00E619B2">
      <w:pPr>
        <w:spacing w:line="480" w:lineRule="auto"/>
        <w:rPr>
          <w:rFonts w:ascii="Times New Roman" w:hAnsi="Times New Roman" w:cs="Times New Roman"/>
          <w:sz w:val="24"/>
          <w:szCs w:val="24"/>
          <w:u w:val="single"/>
        </w:rPr>
      </w:pPr>
      <w:bookmarkStart w:id="41" w:name="OLE_LINK316"/>
      <w:bookmarkStart w:id="42" w:name="OLE_LINK319"/>
      <w:r w:rsidRPr="00044508">
        <w:rPr>
          <w:rFonts w:ascii="Times New Roman" w:hAnsi="Times New Roman" w:cs="Times New Roman"/>
          <w:b/>
          <w:bCs/>
          <w:sz w:val="24"/>
          <w:szCs w:val="24"/>
        </w:rPr>
        <w:t xml:space="preserve">The reaction of toluene side-chain alkylation with methanol: </w:t>
      </w:r>
      <w:r w:rsidRPr="00044508">
        <w:rPr>
          <w:rFonts w:ascii="Times New Roman" w:hAnsi="Times New Roman" w:cs="Times New Roman"/>
          <w:sz w:val="24"/>
          <w:szCs w:val="24"/>
        </w:rPr>
        <w:t xml:space="preserve">The prepared catalyst (5.0 g) </w:t>
      </w:r>
      <w:bookmarkStart w:id="43" w:name="OLE_LINK770"/>
      <w:bookmarkStart w:id="44" w:name="OLE_LINK771"/>
      <w:r w:rsidRPr="00044508">
        <w:rPr>
          <w:rFonts w:ascii="Times New Roman" w:hAnsi="Times New Roman" w:cs="Times New Roman"/>
          <w:sz w:val="24"/>
          <w:szCs w:val="24"/>
        </w:rPr>
        <w:t>was sieved to</w:t>
      </w:r>
      <w:r w:rsidR="00740ACA">
        <w:rPr>
          <w:rFonts w:ascii="Times New Roman" w:hAnsi="Times New Roman" w:cs="Times New Roman"/>
          <w:sz w:val="24"/>
          <w:szCs w:val="24"/>
        </w:rPr>
        <w:t xml:space="preserve"> </w:t>
      </w:r>
      <w:r w:rsidRPr="00044508">
        <w:rPr>
          <w:rFonts w:ascii="Times New Roman" w:hAnsi="Times New Roman" w:cs="Times New Roman"/>
          <w:sz w:val="24"/>
          <w:szCs w:val="24"/>
        </w:rPr>
        <w:t>particles</w:t>
      </w:r>
      <w:bookmarkEnd w:id="43"/>
      <w:bookmarkEnd w:id="44"/>
      <w:r w:rsidRPr="00044508">
        <w:rPr>
          <w:rFonts w:ascii="Times New Roman" w:hAnsi="Times New Roman" w:cs="Times New Roman"/>
          <w:sz w:val="24"/>
          <w:szCs w:val="24"/>
        </w:rPr>
        <w:t xml:space="preserve"> of 150-200 </w:t>
      </w:r>
      <w:proofErr w:type="spellStart"/>
      <w:r w:rsidRPr="00044508">
        <w:rPr>
          <w:rFonts w:ascii="Times New Roman" w:hAnsi="Times New Roman" w:cs="Times New Roman"/>
          <w:sz w:val="24"/>
          <w:szCs w:val="24"/>
        </w:rPr>
        <w:t>μm</w:t>
      </w:r>
      <w:proofErr w:type="spellEnd"/>
      <w:r w:rsidRPr="00044508">
        <w:rPr>
          <w:rFonts w:ascii="Times New Roman" w:hAnsi="Times New Roman" w:cs="Times New Roman" w:hint="eastAsia"/>
          <w:sz w:val="24"/>
          <w:szCs w:val="24"/>
        </w:rPr>
        <w:t xml:space="preserve"> and </w:t>
      </w:r>
      <w:r w:rsidRPr="00044508">
        <w:rPr>
          <w:rFonts w:ascii="Times New Roman" w:hAnsi="Times New Roman" w:cs="Times New Roman"/>
          <w:sz w:val="24"/>
          <w:szCs w:val="24"/>
        </w:rPr>
        <w:t xml:space="preserve">packed into a </w:t>
      </w:r>
      <w:bookmarkStart w:id="45" w:name="OLE_LINK429"/>
      <w:bookmarkStart w:id="46" w:name="OLE_LINK478"/>
      <w:bookmarkStart w:id="47" w:name="OLE_LINK516"/>
      <w:bookmarkStart w:id="48" w:name="OLE_LINK517"/>
      <w:r w:rsidRPr="00044508">
        <w:rPr>
          <w:rFonts w:ascii="Times New Roman" w:hAnsi="Times New Roman" w:cs="Times New Roman"/>
          <w:sz w:val="24"/>
          <w:szCs w:val="24"/>
        </w:rPr>
        <w:t xml:space="preserve">fixed-bed reactor </w:t>
      </w:r>
      <w:bookmarkEnd w:id="45"/>
      <w:bookmarkEnd w:id="46"/>
      <w:bookmarkEnd w:id="47"/>
      <w:bookmarkEnd w:id="48"/>
      <w:r w:rsidRPr="00044508">
        <w:rPr>
          <w:rFonts w:ascii="Times New Roman" w:hAnsi="Times New Roman" w:cs="Times New Roman"/>
          <w:sz w:val="24"/>
          <w:szCs w:val="24"/>
        </w:rPr>
        <w:t>with 2 cm inner diameter</w:t>
      </w:r>
      <w:r w:rsidRPr="00044508">
        <w:rPr>
          <w:rFonts w:ascii="Times New Roman" w:hAnsi="Times New Roman" w:cs="Times New Roman" w:hint="eastAsia"/>
          <w:sz w:val="24"/>
          <w:szCs w:val="24"/>
        </w:rPr>
        <w:t xml:space="preserve">. </w:t>
      </w:r>
      <w:bookmarkStart w:id="49" w:name="OLE_LINK780"/>
      <w:bookmarkStart w:id="50" w:name="OLE_LINK781"/>
      <w:r w:rsidRPr="00044508">
        <w:rPr>
          <w:rFonts w:ascii="Times New Roman" w:hAnsi="Times New Roman" w:cs="Times New Roman"/>
          <w:sz w:val="24"/>
          <w:szCs w:val="24"/>
        </w:rPr>
        <w:t xml:space="preserve">Prior to introduce </w:t>
      </w:r>
      <w:bookmarkStart w:id="51" w:name="OLE_LINK215"/>
      <w:bookmarkStart w:id="52" w:name="OLE_LINK229"/>
      <w:bookmarkStart w:id="53" w:name="OLE_LINK230"/>
      <w:r w:rsidRPr="00044508">
        <w:rPr>
          <w:rFonts w:ascii="Times New Roman" w:hAnsi="Times New Roman" w:cs="Times New Roman"/>
          <w:sz w:val="24"/>
          <w:szCs w:val="24"/>
        </w:rPr>
        <w:t>reactants</w:t>
      </w:r>
      <w:bookmarkEnd w:id="51"/>
      <w:bookmarkEnd w:id="52"/>
      <w:bookmarkEnd w:id="53"/>
      <w:r w:rsidRPr="00044508">
        <w:rPr>
          <w:rFonts w:ascii="Times New Roman" w:hAnsi="Times New Roman" w:cs="Times New Roman"/>
          <w:sz w:val="24"/>
          <w:szCs w:val="24"/>
        </w:rPr>
        <w:t xml:space="preserve">, the catalyst </w:t>
      </w:r>
      <w:bookmarkEnd w:id="49"/>
      <w:bookmarkEnd w:id="50"/>
      <w:r w:rsidRPr="00044508">
        <w:rPr>
          <w:rFonts w:ascii="Times New Roman" w:hAnsi="Times New Roman" w:cs="Times New Roman"/>
          <w:sz w:val="24"/>
          <w:szCs w:val="24"/>
        </w:rPr>
        <w:t>was activated</w:t>
      </w:r>
      <w:r w:rsidRPr="00044508">
        <w:rPr>
          <w:rFonts w:ascii="Times New Roman" w:hAnsi="Times New Roman" w:cs="Times New Roman" w:hint="eastAsia"/>
          <w:sz w:val="24"/>
          <w:szCs w:val="24"/>
        </w:rPr>
        <w:t xml:space="preserve"> </w:t>
      </w:r>
      <w:r w:rsidRPr="00044508">
        <w:rPr>
          <w:rFonts w:ascii="Times New Roman" w:hAnsi="Times New Roman" w:cs="Times New Roman"/>
          <w:sz w:val="24"/>
          <w:szCs w:val="24"/>
        </w:rPr>
        <w:t>in situ in dry N</w:t>
      </w:r>
      <w:r w:rsidRPr="00044508">
        <w:rPr>
          <w:rFonts w:ascii="Times New Roman" w:hAnsi="Times New Roman" w:cs="Times New Roman"/>
          <w:sz w:val="24"/>
          <w:szCs w:val="24"/>
          <w:vertAlign w:val="subscript"/>
        </w:rPr>
        <w:t>2</w:t>
      </w:r>
      <w:r w:rsidRPr="00044508">
        <w:rPr>
          <w:rFonts w:ascii="Times New Roman" w:hAnsi="Times New Roman" w:cs="Times New Roman"/>
          <w:sz w:val="24"/>
          <w:szCs w:val="24"/>
        </w:rPr>
        <w:t xml:space="preserve"> flow for 2 h at 5</w:t>
      </w:r>
      <w:r>
        <w:rPr>
          <w:rFonts w:ascii="Times New Roman" w:hAnsi="Times New Roman" w:cs="Times New Roman"/>
          <w:sz w:val="24"/>
          <w:szCs w:val="24"/>
        </w:rPr>
        <w:t>2</w:t>
      </w:r>
      <w:r w:rsidRPr="00044508">
        <w:rPr>
          <w:rFonts w:ascii="Times New Roman" w:hAnsi="Times New Roman" w:cs="Times New Roman"/>
          <w:sz w:val="24"/>
          <w:szCs w:val="24"/>
        </w:rPr>
        <w:t xml:space="preserve">0 </w:t>
      </w:r>
      <w:proofErr w:type="spellStart"/>
      <w:r w:rsidRPr="00044508">
        <w:rPr>
          <w:rFonts w:ascii="Times New Roman" w:hAnsi="Times New Roman" w:cs="Times New Roman"/>
          <w:sz w:val="24"/>
          <w:szCs w:val="24"/>
          <w:vertAlign w:val="superscript"/>
        </w:rPr>
        <w:t>o</w:t>
      </w:r>
      <w:r w:rsidRPr="00044508">
        <w:rPr>
          <w:rFonts w:ascii="Times New Roman" w:hAnsi="Times New Roman" w:cs="Times New Roman"/>
          <w:sz w:val="24"/>
          <w:szCs w:val="24"/>
        </w:rPr>
        <w:t>C</w:t>
      </w:r>
      <w:r w:rsidRPr="00044508">
        <w:rPr>
          <w:rFonts w:ascii="Times New Roman" w:hAnsi="Times New Roman" w:cs="Times New Roman" w:hint="eastAsia"/>
          <w:sz w:val="24"/>
          <w:szCs w:val="24"/>
        </w:rPr>
        <w:t>.</w:t>
      </w:r>
      <w:proofErr w:type="spellEnd"/>
      <w:r w:rsidRPr="00044508">
        <w:rPr>
          <w:rFonts w:ascii="Times New Roman" w:hAnsi="Times New Roman" w:cs="Times New Roman"/>
          <w:sz w:val="24"/>
          <w:szCs w:val="24"/>
        </w:rPr>
        <w:t xml:space="preserve"> Afterward,</w:t>
      </w:r>
      <w:r w:rsidRPr="00044508">
        <w:rPr>
          <w:rFonts w:ascii="Times New Roman" w:hAnsi="Times New Roman" w:cs="Times New Roman" w:hint="eastAsia"/>
          <w:sz w:val="24"/>
          <w:szCs w:val="24"/>
        </w:rPr>
        <w:t xml:space="preserve"> </w:t>
      </w:r>
      <w:r w:rsidRPr="00044508">
        <w:rPr>
          <w:rFonts w:ascii="Times New Roman" w:hAnsi="Times New Roman" w:cs="Times New Roman"/>
          <w:sz w:val="24"/>
          <w:szCs w:val="24"/>
        </w:rPr>
        <w:t>the</w:t>
      </w:r>
      <w:r w:rsidRPr="00044508">
        <w:rPr>
          <w:rFonts w:ascii="Times New Roman" w:hAnsi="Times New Roman" w:cs="Times New Roman" w:hint="eastAsia"/>
          <w:sz w:val="24"/>
          <w:szCs w:val="24"/>
        </w:rPr>
        <w:t xml:space="preserve"> </w:t>
      </w:r>
      <w:r w:rsidRPr="00044508">
        <w:rPr>
          <w:rFonts w:ascii="Times New Roman" w:hAnsi="Times New Roman" w:cs="Times New Roman"/>
          <w:sz w:val="24"/>
          <w:szCs w:val="24"/>
        </w:rPr>
        <w:t>temperature was decreased to reaction temperature of 430</w:t>
      </w:r>
      <w:r w:rsidRPr="00044508">
        <w:rPr>
          <w:rFonts w:ascii="Times New Roman" w:hAnsi="Times New Roman" w:cs="Times New Roman" w:hint="eastAsia"/>
          <w:sz w:val="24"/>
          <w:szCs w:val="24"/>
        </w:rPr>
        <w:t xml:space="preserve"> </w:t>
      </w:r>
      <w:proofErr w:type="spellStart"/>
      <w:r w:rsidRPr="00044508">
        <w:rPr>
          <w:rFonts w:ascii="Times New Roman" w:hAnsi="Times New Roman" w:cs="Times New Roman"/>
          <w:sz w:val="24"/>
          <w:szCs w:val="24"/>
          <w:vertAlign w:val="superscript"/>
        </w:rPr>
        <w:t>o</w:t>
      </w:r>
      <w:r w:rsidRPr="00044508">
        <w:rPr>
          <w:rFonts w:ascii="Times New Roman" w:hAnsi="Times New Roman" w:cs="Times New Roman"/>
          <w:sz w:val="24"/>
          <w:szCs w:val="24"/>
        </w:rPr>
        <w:t>C</w:t>
      </w:r>
      <w:r w:rsidRPr="00044508">
        <w:rPr>
          <w:rFonts w:ascii="Times New Roman" w:hAnsi="Times New Roman" w:cs="Times New Roman" w:hint="eastAsia"/>
          <w:sz w:val="24"/>
          <w:szCs w:val="24"/>
        </w:rPr>
        <w:t>.</w:t>
      </w:r>
      <w:proofErr w:type="spellEnd"/>
      <w:r w:rsidRPr="00044508">
        <w:rPr>
          <w:rFonts w:ascii="Times New Roman" w:hAnsi="Times New Roman" w:cs="Times New Roman"/>
          <w:sz w:val="24"/>
          <w:szCs w:val="24"/>
        </w:rPr>
        <w:t xml:space="preserve"> Pre-mixed solution of </w:t>
      </w:r>
      <w:bookmarkStart w:id="54" w:name="OLE_LINK112"/>
      <w:bookmarkStart w:id="55" w:name="OLE_LINK113"/>
      <w:r w:rsidRPr="00044508">
        <w:rPr>
          <w:rFonts w:ascii="Times New Roman" w:hAnsi="Times New Roman" w:cs="Times New Roman"/>
          <w:sz w:val="24"/>
          <w:szCs w:val="24"/>
        </w:rPr>
        <w:t>toluene</w:t>
      </w:r>
      <w:bookmarkEnd w:id="54"/>
      <w:bookmarkEnd w:id="55"/>
      <w:r w:rsidRPr="00044508">
        <w:rPr>
          <w:rFonts w:ascii="Times New Roman" w:hAnsi="Times New Roman" w:cs="Times New Roman" w:hint="eastAsia"/>
          <w:sz w:val="24"/>
          <w:szCs w:val="24"/>
        </w:rPr>
        <w:t xml:space="preserve"> (T)</w:t>
      </w:r>
      <w:r w:rsidRPr="00044508">
        <w:rPr>
          <w:rFonts w:ascii="Times New Roman" w:hAnsi="Times New Roman" w:cs="Times New Roman"/>
          <w:sz w:val="24"/>
          <w:szCs w:val="24"/>
        </w:rPr>
        <w:t xml:space="preserve"> and methanol</w:t>
      </w:r>
      <w:r w:rsidRPr="00044508">
        <w:rPr>
          <w:rFonts w:ascii="Times New Roman" w:hAnsi="Times New Roman" w:cs="Times New Roman" w:hint="eastAsia"/>
          <w:sz w:val="24"/>
          <w:szCs w:val="24"/>
        </w:rPr>
        <w:t xml:space="preserve"> (M)</w:t>
      </w:r>
      <w:r w:rsidRPr="00044508">
        <w:rPr>
          <w:rFonts w:ascii="Times New Roman" w:hAnsi="Times New Roman" w:cs="Times New Roman"/>
          <w:sz w:val="24"/>
          <w:szCs w:val="24"/>
        </w:rPr>
        <w:t xml:space="preserve"> with </w:t>
      </w:r>
      <w:proofErr w:type="gramStart"/>
      <w:r w:rsidRPr="00044508">
        <w:rPr>
          <w:rFonts w:ascii="Times New Roman" w:hAnsi="Times New Roman" w:cs="Times New Roman" w:hint="eastAsia"/>
          <w:sz w:val="24"/>
          <w:szCs w:val="24"/>
        </w:rPr>
        <w:t>3 :</w:t>
      </w:r>
      <w:proofErr w:type="gramEnd"/>
      <w:r w:rsidRPr="00044508">
        <w:rPr>
          <w:rFonts w:ascii="Times New Roman" w:hAnsi="Times New Roman" w:cs="Times New Roman" w:hint="eastAsia"/>
          <w:sz w:val="24"/>
          <w:szCs w:val="24"/>
        </w:rPr>
        <w:t xml:space="preserve"> </w:t>
      </w:r>
      <w:r w:rsidRPr="00044508">
        <w:rPr>
          <w:rFonts w:ascii="Times New Roman" w:hAnsi="Times New Roman" w:cs="Times New Roman"/>
          <w:sz w:val="24"/>
          <w:szCs w:val="24"/>
        </w:rPr>
        <w:t xml:space="preserve">1 </w:t>
      </w:r>
      <w:bookmarkStart w:id="56" w:name="OLE_LINK187"/>
      <w:bookmarkStart w:id="57" w:name="OLE_LINK188"/>
      <w:r w:rsidRPr="00044508">
        <w:rPr>
          <w:rFonts w:ascii="Times New Roman" w:hAnsi="Times New Roman" w:cs="Times New Roman"/>
          <w:sz w:val="24"/>
          <w:szCs w:val="24"/>
        </w:rPr>
        <w:t>molar</w:t>
      </w:r>
      <w:bookmarkEnd w:id="56"/>
      <w:bookmarkEnd w:id="57"/>
      <w:r w:rsidRPr="00044508">
        <w:rPr>
          <w:rFonts w:ascii="Times New Roman" w:hAnsi="Times New Roman" w:cs="Times New Roman" w:hint="eastAsia"/>
          <w:sz w:val="24"/>
          <w:szCs w:val="24"/>
        </w:rPr>
        <w:t xml:space="preserve"> </w:t>
      </w:r>
      <w:r w:rsidRPr="00044508">
        <w:rPr>
          <w:rFonts w:ascii="Times New Roman" w:hAnsi="Times New Roman" w:cs="Times New Roman"/>
          <w:sz w:val="24"/>
          <w:szCs w:val="24"/>
        </w:rPr>
        <w:t>ratio</w:t>
      </w:r>
      <w:r w:rsidRPr="00044508">
        <w:rPr>
          <w:rFonts w:ascii="Times New Roman" w:hAnsi="Times New Roman" w:cs="Times New Roman" w:hint="eastAsia"/>
          <w:sz w:val="24"/>
          <w:szCs w:val="24"/>
        </w:rPr>
        <w:t xml:space="preserve"> </w:t>
      </w:r>
      <w:r w:rsidRPr="00044508">
        <w:rPr>
          <w:rFonts w:ascii="Times New Roman" w:hAnsi="Times New Roman" w:cs="Times New Roman"/>
          <w:sz w:val="24"/>
          <w:szCs w:val="24"/>
        </w:rPr>
        <w:t>was pumped into the reactor</w:t>
      </w:r>
      <w:r w:rsidRPr="00D54046">
        <w:rPr>
          <w:rFonts w:ascii="Times New Roman" w:hAnsi="Times New Roman" w:cs="Times New Roman" w:hint="eastAsia"/>
          <w:sz w:val="24"/>
          <w:szCs w:val="24"/>
        </w:rPr>
        <w:t xml:space="preserve"> (</w:t>
      </w:r>
      <w:r w:rsidRPr="00D54046">
        <w:rPr>
          <w:rFonts w:ascii="Times New Roman" w:hAnsi="Times New Roman" w:cs="Times New Roman"/>
          <w:sz w:val="24"/>
          <w:szCs w:val="24"/>
        </w:rPr>
        <w:t>16</w:t>
      </w:r>
      <w:r w:rsidRPr="00D54046">
        <w:rPr>
          <w:rFonts w:ascii="Times New Roman" w:hAnsi="Times New Roman" w:cs="Times New Roman" w:hint="eastAsia"/>
          <w:sz w:val="24"/>
          <w:szCs w:val="24"/>
        </w:rPr>
        <w:t xml:space="preserve"> m</w:t>
      </w:r>
      <w:r w:rsidRPr="00D54046">
        <w:rPr>
          <w:rFonts w:ascii="Times New Roman" w:hAnsi="Times New Roman" w:cs="Times New Roman"/>
          <w:sz w:val="24"/>
          <w:szCs w:val="24"/>
        </w:rPr>
        <w:t>L</w:t>
      </w:r>
      <w:r w:rsidRPr="00D54046">
        <w:rPr>
          <w:rFonts w:ascii="Times New Roman" w:hAnsi="Times New Roman" w:cs="Times New Roman" w:hint="eastAsia"/>
          <w:sz w:val="24"/>
          <w:szCs w:val="24"/>
        </w:rPr>
        <w:t xml:space="preserve"> </w:t>
      </w:r>
      <w:r w:rsidRPr="00D54046">
        <w:rPr>
          <w:rFonts w:ascii="Times New Roman" w:hAnsi="Times New Roman" w:cs="Times New Roman"/>
          <w:sz w:val="24"/>
          <w:szCs w:val="24"/>
        </w:rPr>
        <w:t>h</w:t>
      </w:r>
      <w:r w:rsidRPr="00D54046">
        <w:rPr>
          <w:rFonts w:ascii="Times New Roman" w:hAnsi="Times New Roman" w:cs="Times New Roman" w:hint="eastAsia"/>
          <w:sz w:val="24"/>
          <w:szCs w:val="24"/>
          <w:vertAlign w:val="superscript"/>
        </w:rPr>
        <w:t>-1</w:t>
      </w:r>
      <w:r w:rsidRPr="00D54046">
        <w:rPr>
          <w:rFonts w:ascii="Times New Roman" w:hAnsi="Times New Roman" w:cs="Times New Roman" w:hint="eastAsia"/>
          <w:sz w:val="24"/>
          <w:szCs w:val="24"/>
        </w:rPr>
        <w:t>)</w:t>
      </w:r>
      <w:r w:rsidRPr="00044508">
        <w:rPr>
          <w:rFonts w:ascii="Times New Roman" w:hAnsi="Times New Roman" w:cs="Times New Roman" w:hint="eastAsia"/>
          <w:sz w:val="24"/>
          <w:szCs w:val="24"/>
        </w:rPr>
        <w:t xml:space="preserve"> </w:t>
      </w:r>
      <w:r w:rsidRPr="00044508">
        <w:rPr>
          <w:rFonts w:ascii="Times New Roman" w:hAnsi="Times New Roman" w:cs="Times New Roman"/>
          <w:sz w:val="24"/>
          <w:szCs w:val="24"/>
        </w:rPr>
        <w:t xml:space="preserve">at a </w:t>
      </w:r>
      <w:bookmarkStart w:id="58" w:name="OLE_LINK170"/>
      <w:bookmarkStart w:id="59" w:name="OLE_LINK171"/>
      <w:r w:rsidRPr="00044508">
        <w:rPr>
          <w:rFonts w:ascii="Times New Roman" w:hAnsi="Times New Roman" w:cs="Times New Roman"/>
          <w:sz w:val="24"/>
          <w:szCs w:val="24"/>
        </w:rPr>
        <w:t>WHSV</w:t>
      </w:r>
      <w:bookmarkEnd w:id="58"/>
      <w:bookmarkEnd w:id="59"/>
      <w:r w:rsidRPr="00044508">
        <w:rPr>
          <w:rFonts w:ascii="Times New Roman" w:hAnsi="Times New Roman" w:cs="Times New Roman"/>
          <w:sz w:val="24"/>
          <w:szCs w:val="24"/>
        </w:rPr>
        <w:t xml:space="preserve"> of 2</w:t>
      </w:r>
      <w:r w:rsidRPr="00044508">
        <w:rPr>
          <w:rFonts w:ascii="Times New Roman" w:hAnsi="Times New Roman" w:cs="Times New Roman" w:hint="eastAsia"/>
          <w:sz w:val="24"/>
          <w:szCs w:val="24"/>
        </w:rPr>
        <w:t>.0</w:t>
      </w:r>
      <w:r w:rsidRPr="00044508">
        <w:rPr>
          <w:rFonts w:ascii="Times New Roman" w:hAnsi="Times New Roman" w:cs="Times New Roman"/>
          <w:sz w:val="24"/>
          <w:szCs w:val="24"/>
        </w:rPr>
        <w:t xml:space="preserve"> h</w:t>
      </w:r>
      <w:r w:rsidRPr="00044508">
        <w:rPr>
          <w:rFonts w:ascii="Times New Roman" w:hAnsi="Times New Roman" w:cs="Times New Roman" w:hint="eastAsia"/>
          <w:sz w:val="24"/>
          <w:szCs w:val="24"/>
          <w:vertAlign w:val="superscript"/>
        </w:rPr>
        <w:t>-</w:t>
      </w:r>
      <w:r w:rsidRPr="00044508">
        <w:rPr>
          <w:rFonts w:ascii="Times New Roman" w:hAnsi="Times New Roman" w:cs="Times New Roman"/>
          <w:sz w:val="24"/>
          <w:szCs w:val="24"/>
          <w:vertAlign w:val="superscript"/>
        </w:rPr>
        <w:t>1</w:t>
      </w:r>
      <w:r w:rsidRPr="00044508">
        <w:rPr>
          <w:rFonts w:ascii="Times New Roman" w:hAnsi="Times New Roman" w:cs="Times New Roman"/>
          <w:sz w:val="24"/>
          <w:szCs w:val="24"/>
        </w:rPr>
        <w:t xml:space="preserve"> with </w:t>
      </w:r>
      <w:r w:rsidRPr="00044508">
        <w:rPr>
          <w:rFonts w:ascii="Times New Roman" w:hAnsi="Times New Roman" w:cs="Times New Roman" w:hint="eastAsia"/>
          <w:sz w:val="24"/>
          <w:szCs w:val="24"/>
        </w:rPr>
        <w:t>N</w:t>
      </w:r>
      <w:r w:rsidRPr="00044508">
        <w:rPr>
          <w:rFonts w:ascii="Times New Roman" w:hAnsi="Times New Roman" w:cs="Times New Roman" w:hint="eastAsia"/>
          <w:sz w:val="24"/>
          <w:szCs w:val="24"/>
          <w:vertAlign w:val="subscript"/>
        </w:rPr>
        <w:t>2</w:t>
      </w:r>
      <w:r w:rsidRPr="00044508">
        <w:rPr>
          <w:rFonts w:ascii="Times New Roman" w:hAnsi="Times New Roman" w:cs="Times New Roman" w:hint="eastAsia"/>
          <w:sz w:val="24"/>
          <w:szCs w:val="24"/>
        </w:rPr>
        <w:t xml:space="preserve"> </w:t>
      </w:r>
      <w:bookmarkStart w:id="60" w:name="OLE_LINK166"/>
      <w:bookmarkStart w:id="61" w:name="OLE_LINK167"/>
      <w:r w:rsidRPr="00044508">
        <w:rPr>
          <w:rFonts w:ascii="Times New Roman" w:hAnsi="Times New Roman" w:cs="Times New Roman"/>
          <w:sz w:val="24"/>
          <w:szCs w:val="24"/>
        </w:rPr>
        <w:t>(</w:t>
      </w:r>
      <w:r w:rsidRPr="00044508">
        <w:rPr>
          <w:rFonts w:ascii="Times New Roman" w:hAnsi="Times New Roman" w:cs="Times New Roman" w:hint="eastAsia"/>
          <w:sz w:val="24"/>
          <w:szCs w:val="24"/>
        </w:rPr>
        <w:t>20</w:t>
      </w:r>
      <w:r w:rsidRPr="00044508">
        <w:rPr>
          <w:rFonts w:ascii="Times New Roman" w:hAnsi="Times New Roman" w:cs="Times New Roman"/>
          <w:sz w:val="24"/>
          <w:szCs w:val="24"/>
        </w:rPr>
        <w:t xml:space="preserve"> mL min</w:t>
      </w:r>
      <w:r w:rsidRPr="00044508">
        <w:rPr>
          <w:rFonts w:ascii="Times New Roman" w:hAnsi="Times New Roman" w:cs="Times New Roman" w:hint="eastAsia"/>
          <w:sz w:val="24"/>
          <w:szCs w:val="24"/>
          <w:vertAlign w:val="superscript"/>
        </w:rPr>
        <w:t>-</w:t>
      </w:r>
      <w:r w:rsidRPr="00044508">
        <w:rPr>
          <w:rFonts w:ascii="Times New Roman" w:hAnsi="Times New Roman" w:cs="Times New Roman"/>
          <w:sz w:val="24"/>
          <w:szCs w:val="24"/>
          <w:vertAlign w:val="superscript"/>
        </w:rPr>
        <w:t>1</w:t>
      </w:r>
      <w:bookmarkEnd w:id="60"/>
      <w:bookmarkEnd w:id="61"/>
      <w:r w:rsidRPr="00044508">
        <w:rPr>
          <w:rFonts w:ascii="Times New Roman" w:hAnsi="Times New Roman" w:cs="Times New Roman"/>
          <w:sz w:val="24"/>
          <w:szCs w:val="24"/>
        </w:rPr>
        <w:t>).</w:t>
      </w:r>
      <w:r w:rsidRPr="00044508">
        <w:rPr>
          <w:rFonts w:ascii="Times New Roman" w:hAnsi="Times New Roman" w:cs="Times New Roman" w:hint="eastAsia"/>
          <w:sz w:val="24"/>
          <w:szCs w:val="24"/>
        </w:rPr>
        <w:t xml:space="preserve"> </w:t>
      </w:r>
      <w:bookmarkStart w:id="62" w:name="OLE_LINK889"/>
      <w:bookmarkStart w:id="63" w:name="OLE_LINK890"/>
      <w:r w:rsidRPr="00044508">
        <w:rPr>
          <w:rFonts w:ascii="Times New Roman" w:hAnsi="Times New Roman" w:cs="Times New Roman"/>
          <w:sz w:val="24"/>
          <w:szCs w:val="24"/>
        </w:rPr>
        <w:t>Liquid</w:t>
      </w:r>
      <w:r w:rsidRPr="00044508">
        <w:rPr>
          <w:rFonts w:ascii="Times New Roman" w:hAnsi="Times New Roman" w:cs="Times New Roman" w:hint="eastAsia"/>
          <w:sz w:val="24"/>
          <w:szCs w:val="24"/>
        </w:rPr>
        <w:t xml:space="preserve"> </w:t>
      </w:r>
      <w:r w:rsidRPr="00044508">
        <w:rPr>
          <w:rFonts w:ascii="Times New Roman" w:hAnsi="Times New Roman" w:cs="Times New Roman"/>
          <w:sz w:val="24"/>
          <w:szCs w:val="24"/>
        </w:rPr>
        <w:t>product</w:t>
      </w:r>
      <w:bookmarkEnd w:id="62"/>
      <w:bookmarkEnd w:id="63"/>
      <w:r w:rsidRPr="00044508">
        <w:rPr>
          <w:rFonts w:ascii="Times New Roman" w:hAnsi="Times New Roman" w:cs="Times New Roman"/>
          <w:sz w:val="24"/>
          <w:szCs w:val="24"/>
        </w:rPr>
        <w:t xml:space="preserve"> was analyzed in a </w:t>
      </w:r>
      <w:bookmarkStart w:id="64" w:name="OLE_LINK887"/>
      <w:bookmarkStart w:id="65" w:name="OLE_LINK888"/>
      <w:r w:rsidRPr="00044508">
        <w:rPr>
          <w:rFonts w:ascii="Times New Roman" w:hAnsi="Times New Roman" w:cs="Times New Roman"/>
          <w:sz w:val="24"/>
          <w:szCs w:val="24"/>
        </w:rPr>
        <w:t>gas chromatograph (Agilent</w:t>
      </w:r>
      <w:r w:rsidRPr="00044508">
        <w:rPr>
          <w:rFonts w:ascii="Times New Roman" w:hAnsi="Times New Roman" w:cs="Times New Roman" w:hint="eastAsia"/>
          <w:sz w:val="24"/>
          <w:szCs w:val="24"/>
        </w:rPr>
        <w:t xml:space="preserve"> </w:t>
      </w:r>
      <w:r w:rsidRPr="00044508">
        <w:rPr>
          <w:rFonts w:ascii="Times New Roman" w:hAnsi="Times New Roman" w:cs="Times New Roman"/>
          <w:sz w:val="24"/>
          <w:szCs w:val="24"/>
        </w:rPr>
        <w:t>Technologies GC</w:t>
      </w:r>
      <w:r w:rsidRPr="00044508">
        <w:rPr>
          <w:rFonts w:ascii="Times New Roman" w:hAnsi="Times New Roman" w:cs="Times New Roman" w:hint="eastAsia"/>
          <w:sz w:val="24"/>
          <w:szCs w:val="24"/>
        </w:rPr>
        <w:t>5</w:t>
      </w:r>
      <w:r w:rsidRPr="00044508">
        <w:rPr>
          <w:rFonts w:ascii="Times New Roman" w:hAnsi="Times New Roman" w:cs="Times New Roman"/>
          <w:sz w:val="24"/>
          <w:szCs w:val="24"/>
        </w:rPr>
        <w:t>890)</w:t>
      </w:r>
      <w:bookmarkEnd w:id="64"/>
      <w:bookmarkEnd w:id="65"/>
      <w:r w:rsidRPr="00044508">
        <w:rPr>
          <w:rFonts w:ascii="Times New Roman" w:hAnsi="Times New Roman" w:cs="Times New Roman"/>
          <w:sz w:val="24"/>
          <w:szCs w:val="24"/>
        </w:rPr>
        <w:t xml:space="preserve"> equipped with an INNOWAX capillary</w:t>
      </w:r>
      <w:r w:rsidRPr="00044508">
        <w:rPr>
          <w:rFonts w:ascii="Times New Roman" w:hAnsi="Times New Roman" w:cs="Times New Roman" w:hint="eastAsia"/>
          <w:sz w:val="24"/>
          <w:szCs w:val="24"/>
        </w:rPr>
        <w:t xml:space="preserve"> </w:t>
      </w:r>
      <w:r w:rsidRPr="00044508">
        <w:rPr>
          <w:rFonts w:ascii="Times New Roman" w:hAnsi="Times New Roman" w:cs="Times New Roman"/>
          <w:sz w:val="24"/>
          <w:szCs w:val="24"/>
        </w:rPr>
        <w:t>column (60 m length, inner diameter 0.25 mm) and a flame ionization detector (FID).</w:t>
      </w:r>
      <w:r w:rsidRPr="00044508">
        <w:rPr>
          <w:rFonts w:ascii="Times New Roman" w:hAnsi="Times New Roman" w:cs="Times New Roman" w:hint="eastAsia"/>
          <w:sz w:val="24"/>
          <w:szCs w:val="24"/>
        </w:rPr>
        <w:t xml:space="preserve"> </w:t>
      </w:r>
      <w:r w:rsidRPr="00044508">
        <w:rPr>
          <w:rFonts w:ascii="Times New Roman" w:hAnsi="Times New Roman" w:cs="Times New Roman"/>
          <w:sz w:val="24"/>
          <w:szCs w:val="24"/>
        </w:rPr>
        <w:t>Gaseous product was analyzed in another gas chromatograph</w:t>
      </w:r>
      <w:r w:rsidRPr="00044508">
        <w:rPr>
          <w:rFonts w:ascii="Times New Roman" w:hAnsi="Times New Roman" w:cs="Times New Roman" w:hint="eastAsia"/>
          <w:sz w:val="24"/>
          <w:szCs w:val="24"/>
        </w:rPr>
        <w:t xml:space="preserve"> </w:t>
      </w:r>
      <w:r w:rsidRPr="00044508">
        <w:rPr>
          <w:rFonts w:ascii="Times New Roman" w:hAnsi="Times New Roman" w:cs="Times New Roman"/>
          <w:sz w:val="24"/>
          <w:szCs w:val="24"/>
        </w:rPr>
        <w:t>(GC 6890) equipped with a Carboxen-1000 column and a thermal conductivity detector</w:t>
      </w:r>
      <w:r w:rsidRPr="00044508">
        <w:rPr>
          <w:rFonts w:ascii="Times New Roman" w:hAnsi="Times New Roman" w:cs="Times New Roman" w:hint="eastAsia"/>
          <w:sz w:val="24"/>
          <w:szCs w:val="24"/>
        </w:rPr>
        <w:t xml:space="preserve"> (TCD)</w:t>
      </w:r>
      <w:r w:rsidRPr="00044508">
        <w:rPr>
          <w:rFonts w:ascii="Times New Roman" w:hAnsi="Times New Roman" w:cs="Times New Roman"/>
          <w:sz w:val="24"/>
          <w:szCs w:val="24"/>
        </w:rPr>
        <w:t>.</w:t>
      </w:r>
      <w:bookmarkEnd w:id="41"/>
      <w:bookmarkEnd w:id="42"/>
    </w:p>
    <w:p w14:paraId="3FE62D21" w14:textId="77777777" w:rsidR="00E619B2" w:rsidRPr="00044508" w:rsidRDefault="00E619B2" w:rsidP="00094D17">
      <w:pPr>
        <w:spacing w:line="480" w:lineRule="auto"/>
        <w:ind w:firstLineChars="200" w:firstLine="480"/>
        <w:rPr>
          <w:rFonts w:ascii="Times New Roman" w:hAnsi="Times New Roman" w:cs="Times New Roman"/>
          <w:sz w:val="24"/>
          <w:szCs w:val="24"/>
        </w:rPr>
      </w:pPr>
      <w:r w:rsidRPr="00044508">
        <w:rPr>
          <w:rFonts w:ascii="Times New Roman" w:hAnsi="Times New Roman" w:cs="Times New Roman"/>
          <w:sz w:val="24"/>
          <w:szCs w:val="24"/>
        </w:rPr>
        <w:t xml:space="preserve">The </w:t>
      </w:r>
      <w:bookmarkStart w:id="66" w:name="OLE_LINK659"/>
      <w:bookmarkStart w:id="67" w:name="OLE_LINK660"/>
      <w:r w:rsidRPr="00044508">
        <w:rPr>
          <w:rFonts w:ascii="Times New Roman" w:hAnsi="Times New Roman" w:cs="Times New Roman"/>
          <w:sz w:val="24"/>
          <w:szCs w:val="24"/>
        </w:rPr>
        <w:t>conversion</w:t>
      </w:r>
      <w:r w:rsidRPr="00044508">
        <w:rPr>
          <w:rFonts w:ascii="Times New Roman" w:hAnsi="Times New Roman" w:cs="Times New Roman" w:hint="eastAsia"/>
          <w:sz w:val="24"/>
          <w:szCs w:val="24"/>
        </w:rPr>
        <w:t xml:space="preserve"> of </w:t>
      </w:r>
      <w:bookmarkStart w:id="68" w:name="OLE_LINK155"/>
      <w:bookmarkStart w:id="69" w:name="OLE_LINK156"/>
      <w:bookmarkEnd w:id="66"/>
      <w:bookmarkEnd w:id="67"/>
      <w:r w:rsidRPr="00044508">
        <w:rPr>
          <w:rFonts w:ascii="Times New Roman" w:hAnsi="Times New Roman" w:cs="Times New Roman"/>
          <w:sz w:val="24"/>
          <w:szCs w:val="24"/>
        </w:rPr>
        <w:t>toluene</w:t>
      </w:r>
      <w:bookmarkEnd w:id="68"/>
      <w:bookmarkEnd w:id="69"/>
      <w:r w:rsidRPr="00044508">
        <w:rPr>
          <w:rFonts w:ascii="Times New Roman" w:hAnsi="Times New Roman" w:cs="Times New Roman" w:hint="eastAsia"/>
          <w:sz w:val="24"/>
          <w:szCs w:val="24"/>
        </w:rPr>
        <w:t xml:space="preserve"> (C</w:t>
      </w:r>
      <w:r w:rsidRPr="00044508">
        <w:rPr>
          <w:rFonts w:ascii="Times New Roman" w:hAnsi="Times New Roman" w:cs="Times New Roman" w:hint="eastAsia"/>
          <w:sz w:val="24"/>
          <w:szCs w:val="24"/>
          <w:vertAlign w:val="subscript"/>
        </w:rPr>
        <w:t>T</w:t>
      </w:r>
      <w:r w:rsidRPr="00044508">
        <w:rPr>
          <w:rFonts w:ascii="Times New Roman" w:hAnsi="Times New Roman" w:cs="Times New Roman" w:hint="eastAsia"/>
          <w:sz w:val="24"/>
          <w:szCs w:val="24"/>
        </w:rPr>
        <w:t>)</w:t>
      </w:r>
      <w:r w:rsidRPr="00044508">
        <w:rPr>
          <w:rFonts w:ascii="Times New Roman" w:hAnsi="Times New Roman" w:cs="Times New Roman"/>
          <w:sz w:val="24"/>
          <w:szCs w:val="24"/>
        </w:rPr>
        <w:t xml:space="preserve">, the selectivity of </w:t>
      </w:r>
      <w:bookmarkStart w:id="70" w:name="OLE_LINK157"/>
      <w:bookmarkStart w:id="71" w:name="OLE_LINK158"/>
      <w:r w:rsidRPr="00044508">
        <w:rPr>
          <w:rFonts w:ascii="Times New Roman" w:hAnsi="Times New Roman" w:cs="Times New Roman"/>
          <w:sz w:val="24"/>
          <w:szCs w:val="24"/>
        </w:rPr>
        <w:t>styrene</w:t>
      </w:r>
      <w:bookmarkEnd w:id="70"/>
      <w:bookmarkEnd w:id="71"/>
      <w:r w:rsidRPr="00044508">
        <w:rPr>
          <w:rFonts w:ascii="Times New Roman" w:hAnsi="Times New Roman" w:cs="Times New Roman" w:hint="eastAsia"/>
          <w:sz w:val="24"/>
          <w:szCs w:val="24"/>
        </w:rPr>
        <w:t xml:space="preserve"> </w:t>
      </w:r>
      <w:r w:rsidRPr="00044508">
        <w:rPr>
          <w:rFonts w:ascii="Times New Roman" w:hAnsi="Times New Roman" w:cs="Times New Roman"/>
          <w:sz w:val="24"/>
          <w:szCs w:val="24"/>
        </w:rPr>
        <w:t>(S</w:t>
      </w:r>
      <w:r w:rsidRPr="00044508">
        <w:rPr>
          <w:rFonts w:ascii="Times New Roman" w:hAnsi="Times New Roman" w:cs="Times New Roman"/>
          <w:sz w:val="24"/>
          <w:szCs w:val="24"/>
          <w:vertAlign w:val="subscript"/>
        </w:rPr>
        <w:t>ST</w:t>
      </w:r>
      <w:r w:rsidRPr="00044508">
        <w:rPr>
          <w:rFonts w:ascii="Times New Roman" w:hAnsi="Times New Roman" w:cs="Times New Roman"/>
          <w:sz w:val="24"/>
          <w:szCs w:val="24"/>
        </w:rPr>
        <w:t>), the total selectivity of styrene and ethylbenzene</w:t>
      </w:r>
      <w:r w:rsidRPr="00044508">
        <w:rPr>
          <w:rFonts w:ascii="Times New Roman" w:hAnsi="Times New Roman" w:cs="Times New Roman" w:hint="eastAsia"/>
          <w:sz w:val="24"/>
          <w:szCs w:val="24"/>
        </w:rPr>
        <w:t xml:space="preserve"> (S</w:t>
      </w:r>
      <w:r w:rsidRPr="00044508">
        <w:rPr>
          <w:rFonts w:ascii="Times New Roman" w:hAnsi="Times New Roman" w:cs="Times New Roman" w:hint="eastAsia"/>
          <w:sz w:val="24"/>
          <w:szCs w:val="24"/>
          <w:vertAlign w:val="subscript"/>
        </w:rPr>
        <w:t>ST + EB</w:t>
      </w:r>
      <w:r w:rsidRPr="00044508">
        <w:rPr>
          <w:rFonts w:ascii="Times New Roman" w:hAnsi="Times New Roman" w:cs="Times New Roman" w:hint="eastAsia"/>
          <w:sz w:val="24"/>
          <w:szCs w:val="24"/>
        </w:rPr>
        <w:t xml:space="preserve">), and </w:t>
      </w:r>
      <w:bookmarkStart w:id="72" w:name="OLE_LINK989"/>
      <w:bookmarkStart w:id="73" w:name="OLE_LINK990"/>
      <w:bookmarkStart w:id="74" w:name="OLE_LINK987"/>
      <w:bookmarkStart w:id="75" w:name="OLE_LINK988"/>
      <w:r w:rsidRPr="00044508">
        <w:rPr>
          <w:rFonts w:ascii="Times New Roman" w:hAnsi="Times New Roman" w:cs="Times New Roman" w:hint="eastAsia"/>
          <w:sz w:val="24"/>
          <w:szCs w:val="24"/>
        </w:rPr>
        <w:t>m</w:t>
      </w:r>
      <w:r w:rsidRPr="00044508">
        <w:rPr>
          <w:rFonts w:ascii="Times New Roman" w:hAnsi="Times New Roman" w:cs="Times New Roman"/>
          <w:sz w:val="24"/>
          <w:szCs w:val="24"/>
        </w:rPr>
        <w:t>ethanol</w:t>
      </w:r>
      <w:bookmarkEnd w:id="72"/>
      <w:bookmarkEnd w:id="73"/>
      <w:r w:rsidRPr="00044508">
        <w:rPr>
          <w:rFonts w:ascii="Times New Roman" w:hAnsi="Times New Roman" w:cs="Times New Roman"/>
          <w:sz w:val="24"/>
          <w:szCs w:val="24"/>
        </w:rPr>
        <w:t xml:space="preserve"> utilization efficiency</w:t>
      </w:r>
      <w:bookmarkEnd w:id="74"/>
      <w:bookmarkEnd w:id="75"/>
      <w:r w:rsidRPr="00044508">
        <w:rPr>
          <w:rFonts w:ascii="Times New Roman" w:hAnsi="Times New Roman" w:cs="Times New Roman"/>
          <w:sz w:val="24"/>
          <w:szCs w:val="24"/>
        </w:rPr>
        <w:t xml:space="preserve"> was estimated</w:t>
      </w:r>
      <w:r w:rsidRPr="00044508">
        <w:rPr>
          <w:rFonts w:ascii="Times New Roman" w:hAnsi="Times New Roman" w:cs="Times New Roman" w:hint="eastAsia"/>
          <w:sz w:val="24"/>
          <w:szCs w:val="24"/>
        </w:rPr>
        <w:t xml:space="preserve"> </w:t>
      </w:r>
      <w:bookmarkStart w:id="76" w:name="OLE_LINK1035"/>
      <w:bookmarkStart w:id="77" w:name="OLE_LINK1036"/>
      <w:r w:rsidRPr="00044508">
        <w:rPr>
          <w:rFonts w:ascii="Times New Roman" w:hAnsi="Times New Roman" w:cs="Times New Roman"/>
          <w:sz w:val="24"/>
          <w:szCs w:val="24"/>
        </w:rPr>
        <w:t>by the following equations</w:t>
      </w:r>
      <w:bookmarkEnd w:id="76"/>
      <w:bookmarkEnd w:id="77"/>
      <w:r w:rsidRPr="00044508">
        <w:rPr>
          <w:rFonts w:ascii="Times New Roman" w:hAnsi="Times New Roman" w:cs="Times New Roman"/>
          <w:sz w:val="24"/>
          <w:szCs w:val="24"/>
        </w:rPr>
        <w:t>:</w:t>
      </w:r>
    </w:p>
    <w:p w14:paraId="7B726A52" w14:textId="77777777" w:rsidR="00EA0A24" w:rsidRPr="00044508" w:rsidRDefault="00EA0A24" w:rsidP="00EA0A24">
      <w:pPr>
        <w:spacing w:afterLines="100" w:after="312" w:line="480" w:lineRule="auto"/>
        <w:jc w:val="center"/>
        <w:rPr>
          <w:rFonts w:ascii="Times New Roman" w:hAnsi="Times New Roman" w:cs="Times New Roman"/>
          <w:sz w:val="24"/>
          <w:szCs w:val="24"/>
        </w:rPr>
      </w:pPr>
      <w:bookmarkStart w:id="78" w:name="OLE_LINK47"/>
      <w:bookmarkStart w:id="79" w:name="OLE_LINK48"/>
      <w:r w:rsidRPr="00044508">
        <w:rPr>
          <w:rFonts w:ascii="Times New Roman" w:hAnsi="Times New Roman" w:cs="Times New Roman" w:hint="eastAsia"/>
          <w:sz w:val="24"/>
          <w:szCs w:val="24"/>
        </w:rPr>
        <w:t>C</w:t>
      </w:r>
      <w:r w:rsidRPr="00044508">
        <w:rPr>
          <w:rFonts w:ascii="Times New Roman" w:hAnsi="Times New Roman" w:cs="Times New Roman" w:hint="eastAsia"/>
          <w:sz w:val="24"/>
          <w:szCs w:val="24"/>
          <w:vertAlign w:val="subscript"/>
        </w:rPr>
        <w:t>T</w:t>
      </w:r>
      <w:r w:rsidRPr="00044508">
        <w:rPr>
          <w:rFonts w:ascii="Times New Roman" w:hAnsi="Times New Roman" w:cs="Times New Roman" w:hint="eastAsia"/>
          <w:sz w:val="24"/>
          <w:szCs w:val="24"/>
        </w:rPr>
        <w:t xml:space="preserve"> </w:t>
      </w:r>
      <w:bookmarkEnd w:id="78"/>
      <w:bookmarkEnd w:id="79"/>
      <w:r w:rsidRPr="00044508">
        <w:rPr>
          <w:rFonts w:ascii="Times New Roman" w:hAnsi="Times New Roman" w:cs="Times New Roman" w:hint="eastAsia"/>
          <w:sz w:val="24"/>
          <w:szCs w:val="24"/>
        </w:rPr>
        <w:t xml:space="preserve">(%) </w:t>
      </w:r>
      <w:r w:rsidRPr="00044508">
        <w:rPr>
          <w:rFonts w:ascii="Times New Roman" w:hAnsi="Times New Roman" w:cs="Times New Roman" w:hint="eastAsia"/>
          <w:b/>
          <w:sz w:val="24"/>
          <w:szCs w:val="24"/>
        </w:rPr>
        <w:t xml:space="preserve">= </w:t>
      </w:r>
      <w:bookmarkStart w:id="80" w:name="OLE_LINK910"/>
      <w:bookmarkStart w:id="81" w:name="OLE_LINK911"/>
      <w:bookmarkStart w:id="82" w:name="OLE_LINK916"/>
      <m:oMath>
        <m:f>
          <m:fPr>
            <m:ctrlPr>
              <w:rPr>
                <w:rFonts w:ascii="Cambria Math" w:hAnsi="Cambria Math" w:cs="Times New Roman"/>
                <w:sz w:val="34"/>
                <w:szCs w:val="34"/>
              </w:rPr>
            </m:ctrlPr>
          </m:fPr>
          <m:num>
            <w:bookmarkStart w:id="83" w:name="OLE_LINK159"/>
            <w:bookmarkStart w:id="84" w:name="OLE_LINK160"/>
            <m:sSub>
              <m:sSubPr>
                <m:ctrlPr>
                  <w:rPr>
                    <w:rFonts w:ascii="Cambria Math" w:hAnsi="Cambria Math" w:cs="Times New Roman"/>
                    <w:i/>
                    <w:sz w:val="34"/>
                    <w:szCs w:val="34"/>
                  </w:rPr>
                </m:ctrlPr>
              </m:sSubPr>
              <m:e>
                <m:r>
                  <m:rPr>
                    <m:nor/>
                  </m:rPr>
                  <w:rPr>
                    <w:rFonts w:ascii="Times New Roman" w:hAnsi="Times New Roman" w:cs="Times New Roman"/>
                    <w:sz w:val="34"/>
                    <w:szCs w:val="34"/>
                  </w:rPr>
                  <m:t>toluene</m:t>
                </m:r>
              </m:e>
              <m:sub>
                <m:r>
                  <m:rPr>
                    <m:nor/>
                  </m:rPr>
                  <w:rPr>
                    <w:rFonts w:ascii="Times New Roman" w:hAnsi="Times New Roman" w:cs="Times New Roman"/>
                    <w:sz w:val="34"/>
                    <w:szCs w:val="34"/>
                  </w:rPr>
                  <m:t xml:space="preserve">in </m:t>
                </m:r>
              </m:sub>
            </m:sSub>
            <m:sSub>
              <m:sSubPr>
                <m:ctrlPr>
                  <w:rPr>
                    <w:rFonts w:ascii="Cambria Math" w:hAnsi="Cambria Math" w:cs="Times New Roman"/>
                    <w:i/>
                    <w:sz w:val="34"/>
                    <w:szCs w:val="34"/>
                  </w:rPr>
                </m:ctrlPr>
              </m:sSubPr>
              <m:e>
                <w:bookmarkStart w:id="85" w:name="OLE_LINK718"/>
                <w:bookmarkStart w:id="86" w:name="OLE_LINK729"/>
                <m:r>
                  <m:rPr>
                    <m:sty m:val="p"/>
                  </m:rPr>
                  <w:rPr>
                    <w:rFonts w:ascii="Cambria Math" w:hAnsi="Cambria Math" w:cs="Times New Roman"/>
                    <w:sz w:val="34"/>
                    <w:szCs w:val="34"/>
                  </w:rPr>
                  <m:t>-</m:t>
                </m:r>
                <w:bookmarkEnd w:id="85"/>
                <w:bookmarkEnd w:id="86"/>
                <m:r>
                  <m:rPr>
                    <m:nor/>
                  </m:rPr>
                  <w:rPr>
                    <w:rFonts w:ascii="Times New Roman" w:hAnsi="Times New Roman" w:cs="Times New Roman"/>
                    <w:sz w:val="34"/>
                    <w:szCs w:val="34"/>
                  </w:rPr>
                  <m:t xml:space="preserve"> toluene</m:t>
                </m:r>
              </m:e>
              <m:sub>
                <m:r>
                  <m:rPr>
                    <m:nor/>
                  </m:rPr>
                  <w:rPr>
                    <w:rFonts w:ascii="Times New Roman" w:hAnsi="Times New Roman" w:cs="Times New Roman"/>
                    <w:sz w:val="34"/>
                    <w:szCs w:val="34"/>
                  </w:rPr>
                  <m:t>out</m:t>
                </m:r>
              </m:sub>
            </m:sSub>
            <w:bookmarkEnd w:id="83"/>
            <w:bookmarkEnd w:id="84"/>
          </m:num>
          <m:den>
            <m:sSub>
              <m:sSubPr>
                <m:ctrlPr>
                  <w:rPr>
                    <w:rFonts w:ascii="Cambria Math" w:hAnsi="Cambria Math" w:cs="Times New Roman"/>
                    <w:i/>
                    <w:sz w:val="34"/>
                    <w:szCs w:val="34"/>
                  </w:rPr>
                </m:ctrlPr>
              </m:sSubPr>
              <m:e>
                <m:r>
                  <m:rPr>
                    <m:nor/>
                  </m:rPr>
                  <w:rPr>
                    <w:rFonts w:ascii="Times New Roman" w:hAnsi="Times New Roman" w:cs="Times New Roman"/>
                    <w:sz w:val="34"/>
                    <w:szCs w:val="34"/>
                  </w:rPr>
                  <m:t>toluene</m:t>
                </m:r>
              </m:e>
              <m:sub>
                <m:r>
                  <m:rPr>
                    <m:nor/>
                  </m:rPr>
                  <w:rPr>
                    <w:rFonts w:ascii="Times New Roman" w:hAnsi="Times New Roman" w:cs="Times New Roman"/>
                    <w:sz w:val="34"/>
                    <w:szCs w:val="34"/>
                  </w:rPr>
                  <m:t>in</m:t>
                </m:r>
              </m:sub>
            </m:sSub>
          </m:den>
        </m:f>
      </m:oMath>
      <w:bookmarkEnd w:id="80"/>
      <w:bookmarkEnd w:id="81"/>
      <w:bookmarkEnd w:id="82"/>
      <w:r w:rsidRPr="00044508">
        <w:rPr>
          <w:rFonts w:ascii="Times New Roman" w:hAnsi="Times New Roman" w:cs="Times New Roman" w:hint="eastAsia"/>
          <w:b/>
          <w:sz w:val="24"/>
          <w:szCs w:val="24"/>
        </w:rPr>
        <w:t xml:space="preserve"> </w:t>
      </w:r>
      <w:r w:rsidRPr="00044508">
        <w:rPr>
          <w:rFonts w:ascii="Times New Roman" w:hAnsi="Times New Roman" w:cs="Times New Roman"/>
          <w:b/>
          <w:sz w:val="24"/>
          <w:szCs w:val="24"/>
        </w:rPr>
        <w:t>×</w:t>
      </w:r>
      <w:r w:rsidRPr="00044508">
        <w:rPr>
          <w:rFonts w:ascii="Times New Roman" w:hAnsi="Times New Roman" w:cs="Times New Roman" w:hint="eastAsia"/>
          <w:b/>
          <w:sz w:val="24"/>
          <w:szCs w:val="24"/>
        </w:rPr>
        <w:t xml:space="preserve"> </w:t>
      </w:r>
      <w:r w:rsidRPr="00044508">
        <w:rPr>
          <w:rFonts w:ascii="Times New Roman" w:hAnsi="Times New Roman" w:cs="Times New Roman" w:hint="eastAsia"/>
          <w:sz w:val="24"/>
          <w:szCs w:val="24"/>
        </w:rPr>
        <w:t>100 %</w:t>
      </w:r>
    </w:p>
    <w:p w14:paraId="6F65CCAA" w14:textId="77777777" w:rsidR="00EA0A24" w:rsidRPr="00044508" w:rsidRDefault="00EA0A24" w:rsidP="00EA0A24">
      <w:pPr>
        <w:spacing w:afterLines="100" w:after="312" w:line="480" w:lineRule="auto"/>
        <w:jc w:val="center"/>
        <w:rPr>
          <w:rFonts w:ascii="Times New Roman" w:hAnsi="Times New Roman" w:cs="Times New Roman"/>
          <w:sz w:val="24"/>
          <w:szCs w:val="24"/>
        </w:rPr>
      </w:pPr>
      <w:bookmarkStart w:id="87" w:name="OLE_LINK985"/>
      <w:bookmarkStart w:id="88" w:name="OLE_LINK986"/>
      <w:r w:rsidRPr="00044508">
        <w:rPr>
          <w:rFonts w:ascii="Times New Roman" w:hAnsi="Times New Roman" w:cs="Times New Roman" w:hint="eastAsia"/>
          <w:sz w:val="24"/>
          <w:szCs w:val="24"/>
        </w:rPr>
        <w:lastRenderedPageBreak/>
        <w:t>S</w:t>
      </w:r>
      <w:r w:rsidRPr="00044508">
        <w:rPr>
          <w:rFonts w:ascii="Times New Roman" w:hAnsi="Times New Roman" w:cs="Times New Roman" w:hint="eastAsia"/>
          <w:sz w:val="24"/>
          <w:szCs w:val="24"/>
          <w:vertAlign w:val="subscript"/>
        </w:rPr>
        <w:t>ST</w:t>
      </w:r>
      <w:r w:rsidRPr="00044508">
        <w:rPr>
          <w:rFonts w:ascii="Times New Roman" w:hAnsi="Times New Roman" w:cs="Times New Roman" w:hint="eastAsia"/>
          <w:sz w:val="24"/>
          <w:szCs w:val="24"/>
        </w:rPr>
        <w:t xml:space="preserve"> (%) = </w:t>
      </w:r>
      <w:bookmarkStart w:id="89" w:name="OLE_LINK161"/>
      <w:bookmarkStart w:id="90" w:name="OLE_LINK162"/>
      <m:oMath>
        <m:f>
          <m:fPr>
            <m:ctrlPr>
              <w:rPr>
                <w:rFonts w:ascii="Cambria Math" w:hAnsi="Cambria Math" w:cs="Times New Roman"/>
                <w:sz w:val="34"/>
                <w:szCs w:val="34"/>
              </w:rPr>
            </m:ctrlPr>
          </m:fPr>
          <m:num>
            <m:sSub>
              <m:sSubPr>
                <m:ctrlPr>
                  <w:rPr>
                    <w:rFonts w:ascii="Cambria Math" w:hAnsi="Cambria Math" w:cs="Times New Roman"/>
                    <w:i/>
                    <w:sz w:val="34"/>
                    <w:szCs w:val="34"/>
                  </w:rPr>
                </m:ctrlPr>
              </m:sSubPr>
              <m:e>
                <m:r>
                  <m:rPr>
                    <m:nor/>
                  </m:rPr>
                  <w:rPr>
                    <w:rFonts w:ascii="Times New Roman" w:hAnsi="Times New Roman" w:cs="Times New Roman"/>
                    <w:sz w:val="34"/>
                    <w:szCs w:val="34"/>
                  </w:rPr>
                  <m:t>styrene</m:t>
                </m:r>
              </m:e>
              <m:sub>
                <m:r>
                  <m:rPr>
                    <m:nor/>
                  </m:rPr>
                  <w:rPr>
                    <w:rFonts w:ascii="Times New Roman" w:hAnsi="Times New Roman" w:cs="Times New Roman"/>
                    <w:sz w:val="34"/>
                    <w:szCs w:val="34"/>
                  </w:rPr>
                  <m:t>out</m:t>
                </m:r>
              </m:sub>
            </m:sSub>
          </m:num>
          <m:den>
            <m:sSub>
              <m:sSubPr>
                <m:ctrlPr>
                  <w:rPr>
                    <w:rFonts w:ascii="Cambria Math" w:hAnsi="Cambria Math" w:cs="Times New Roman"/>
                    <w:i/>
                    <w:sz w:val="34"/>
                    <w:szCs w:val="34"/>
                  </w:rPr>
                </m:ctrlPr>
              </m:sSubPr>
              <m:e>
                <m:r>
                  <m:rPr>
                    <m:nor/>
                  </m:rPr>
                  <w:rPr>
                    <w:rFonts w:ascii="Times New Roman" w:hAnsi="Times New Roman" w:cs="Times New Roman"/>
                    <w:sz w:val="34"/>
                    <w:szCs w:val="34"/>
                  </w:rPr>
                  <m:t>toluene</m:t>
                </m:r>
              </m:e>
              <m:sub>
                <m:r>
                  <m:rPr>
                    <m:nor/>
                  </m:rPr>
                  <w:rPr>
                    <w:rFonts w:ascii="Times New Roman" w:hAnsi="Times New Roman" w:cs="Times New Roman"/>
                    <w:sz w:val="34"/>
                    <w:szCs w:val="34"/>
                  </w:rPr>
                  <m:t xml:space="preserve">in </m:t>
                </m:r>
              </m:sub>
            </m:sSub>
            <m:sSub>
              <m:sSubPr>
                <m:ctrlPr>
                  <w:rPr>
                    <w:rFonts w:ascii="Cambria Math" w:hAnsi="Cambria Math" w:cs="Times New Roman"/>
                    <w:i/>
                    <w:sz w:val="34"/>
                    <w:szCs w:val="34"/>
                  </w:rPr>
                </m:ctrlPr>
              </m:sSubPr>
              <m:e>
                <w:bookmarkStart w:id="91" w:name="OLE_LINK730"/>
                <w:bookmarkStart w:id="92" w:name="OLE_LINK731"/>
                <m:r>
                  <m:rPr>
                    <m:nor/>
                  </m:rPr>
                  <w:rPr>
                    <w:rFonts w:ascii="Cambria Math" w:hAnsi="Times New Roman" w:cs="Times New Roman"/>
                    <w:sz w:val="34"/>
                    <w:szCs w:val="34"/>
                  </w:rPr>
                  <m:t>-</m:t>
                </m:r>
                <w:bookmarkEnd w:id="91"/>
                <w:bookmarkEnd w:id="92"/>
                <m:r>
                  <m:rPr>
                    <m:nor/>
                  </m:rPr>
                  <w:rPr>
                    <w:rFonts w:ascii="Times New Roman" w:hAnsi="Times New Roman" w:cs="Times New Roman"/>
                    <w:sz w:val="34"/>
                    <w:szCs w:val="34"/>
                  </w:rPr>
                  <m:t xml:space="preserve"> toluene</m:t>
                </m:r>
              </m:e>
              <m:sub>
                <m:r>
                  <m:rPr>
                    <m:nor/>
                  </m:rPr>
                  <w:rPr>
                    <w:rFonts w:ascii="Times New Roman" w:hAnsi="Times New Roman" w:cs="Times New Roman"/>
                    <w:sz w:val="34"/>
                    <w:szCs w:val="34"/>
                  </w:rPr>
                  <m:t>out</m:t>
                </m:r>
              </m:sub>
            </m:sSub>
          </m:den>
        </m:f>
      </m:oMath>
      <w:bookmarkEnd w:id="89"/>
      <w:bookmarkEnd w:id="90"/>
      <w:r w:rsidRPr="00044508">
        <w:rPr>
          <w:rFonts w:ascii="Times New Roman" w:hAnsi="Times New Roman" w:cs="Times New Roman" w:hint="eastAsia"/>
          <w:sz w:val="32"/>
          <w:szCs w:val="32"/>
        </w:rPr>
        <w:t xml:space="preserve"> </w:t>
      </w:r>
      <w:bookmarkStart w:id="93" w:name="OLE_LINK164"/>
      <w:bookmarkStart w:id="94" w:name="OLE_LINK165"/>
      <w:r w:rsidRPr="00044508">
        <w:rPr>
          <w:rFonts w:ascii="Times New Roman" w:hAnsi="Times New Roman" w:cs="Times New Roman"/>
          <w:b/>
          <w:sz w:val="24"/>
          <w:szCs w:val="24"/>
        </w:rPr>
        <w:t>×</w:t>
      </w:r>
      <w:r w:rsidRPr="00044508">
        <w:rPr>
          <w:rFonts w:ascii="Times New Roman" w:hAnsi="Times New Roman" w:cs="Times New Roman" w:hint="eastAsia"/>
          <w:b/>
          <w:sz w:val="24"/>
          <w:szCs w:val="24"/>
        </w:rPr>
        <w:t xml:space="preserve"> </w:t>
      </w:r>
      <w:bookmarkStart w:id="95" w:name="OLE_LINK163"/>
      <w:r w:rsidRPr="00044508">
        <w:rPr>
          <w:rFonts w:ascii="Times New Roman" w:hAnsi="Times New Roman" w:cs="Times New Roman" w:hint="eastAsia"/>
          <w:sz w:val="24"/>
          <w:szCs w:val="24"/>
        </w:rPr>
        <w:t>100 %</w:t>
      </w:r>
      <w:bookmarkEnd w:id="87"/>
      <w:bookmarkEnd w:id="88"/>
      <w:bookmarkEnd w:id="93"/>
      <w:bookmarkEnd w:id="94"/>
      <w:bookmarkEnd w:id="95"/>
    </w:p>
    <w:p w14:paraId="2F697FC8" w14:textId="77777777" w:rsidR="00EA0A24" w:rsidRPr="00044508" w:rsidRDefault="00EA0A24" w:rsidP="00EA0A24">
      <w:pPr>
        <w:spacing w:afterLines="100" w:after="312" w:line="480" w:lineRule="auto"/>
        <w:jc w:val="center"/>
        <w:rPr>
          <w:rFonts w:ascii="Times New Roman" w:hAnsi="Times New Roman" w:cs="Times New Roman"/>
          <w:sz w:val="24"/>
          <w:szCs w:val="24"/>
        </w:rPr>
      </w:pPr>
      <w:bookmarkStart w:id="96" w:name="OLE_LINK994"/>
      <w:bookmarkStart w:id="97" w:name="OLE_LINK995"/>
      <w:bookmarkStart w:id="98" w:name="OLE_LINK996"/>
      <w:bookmarkStart w:id="99" w:name="OLE_LINK997"/>
      <w:r w:rsidRPr="00044508">
        <w:rPr>
          <w:rFonts w:ascii="Times New Roman" w:hAnsi="Times New Roman" w:cs="Times New Roman" w:hint="eastAsia"/>
          <w:sz w:val="24"/>
          <w:szCs w:val="24"/>
        </w:rPr>
        <w:t>S</w:t>
      </w:r>
      <w:r w:rsidRPr="00044508">
        <w:rPr>
          <w:rFonts w:ascii="Times New Roman" w:hAnsi="Times New Roman" w:cs="Times New Roman" w:hint="eastAsia"/>
          <w:sz w:val="24"/>
          <w:szCs w:val="24"/>
          <w:vertAlign w:val="subscript"/>
        </w:rPr>
        <w:t>ST + EB</w:t>
      </w:r>
      <w:r w:rsidRPr="00044508">
        <w:rPr>
          <w:rFonts w:ascii="Times New Roman" w:hAnsi="Times New Roman" w:cs="Times New Roman" w:hint="eastAsia"/>
          <w:sz w:val="24"/>
          <w:szCs w:val="24"/>
        </w:rPr>
        <w:t xml:space="preserve"> (%) =</w:t>
      </w:r>
      <w:bookmarkStart w:id="100" w:name="OLE_LINK1000"/>
      <w:bookmarkStart w:id="101" w:name="OLE_LINK1001"/>
      <w:r w:rsidRPr="00044508">
        <w:rPr>
          <w:rFonts w:ascii="Times New Roman" w:hAnsi="Times New Roman" w:cs="Times New Roman" w:hint="eastAsia"/>
          <w:sz w:val="24"/>
          <w:szCs w:val="24"/>
        </w:rPr>
        <w:t xml:space="preserve"> </w:t>
      </w:r>
      <m:oMath>
        <m:f>
          <m:fPr>
            <m:ctrlPr>
              <w:rPr>
                <w:rFonts w:ascii="Cambria Math" w:hAnsi="Cambria Math" w:cs="Times New Roman"/>
                <w:sz w:val="34"/>
                <w:szCs w:val="34"/>
              </w:rPr>
            </m:ctrlPr>
          </m:fPr>
          <m:num>
            <m:sSub>
              <m:sSubPr>
                <m:ctrlPr>
                  <w:rPr>
                    <w:rFonts w:ascii="Cambria Math" w:hAnsi="Cambria Math" w:cs="Times New Roman"/>
                    <w:i/>
                    <w:sz w:val="34"/>
                    <w:szCs w:val="34"/>
                  </w:rPr>
                </m:ctrlPr>
              </m:sSubPr>
              <m:e>
                <m:r>
                  <m:rPr>
                    <m:nor/>
                  </m:rPr>
                  <w:rPr>
                    <w:rFonts w:ascii="Times New Roman" w:hAnsi="Times New Roman" w:cs="Times New Roman"/>
                    <w:sz w:val="34"/>
                    <w:szCs w:val="34"/>
                  </w:rPr>
                  <m:t>styrene</m:t>
                </m:r>
              </m:e>
              <m:sub>
                <m:r>
                  <m:rPr>
                    <m:nor/>
                  </m:rPr>
                  <w:rPr>
                    <w:rFonts w:ascii="Times New Roman" w:hAnsi="Times New Roman" w:cs="Times New Roman"/>
                    <w:sz w:val="34"/>
                    <w:szCs w:val="34"/>
                  </w:rPr>
                  <m:t>out</m:t>
                </m:r>
              </m:sub>
            </m:sSub>
            <m:sSub>
              <m:sSubPr>
                <m:ctrlPr>
                  <w:rPr>
                    <w:rFonts w:ascii="Cambria Math" w:hAnsi="Cambria Math" w:cs="Times New Roman"/>
                    <w:i/>
                    <w:sz w:val="34"/>
                    <w:szCs w:val="34"/>
                  </w:rPr>
                </m:ctrlPr>
              </m:sSubPr>
              <m:e>
                <m:r>
                  <m:rPr>
                    <m:nor/>
                  </m:rPr>
                  <w:rPr>
                    <w:rFonts w:ascii="Times New Roman" w:hAnsi="Times New Roman" w:cs="Times New Roman"/>
                    <w:sz w:val="34"/>
                    <w:szCs w:val="34"/>
                  </w:rPr>
                  <m:t>+ ethylbenzene</m:t>
                </m:r>
              </m:e>
              <m:sub>
                <m:r>
                  <m:rPr>
                    <m:nor/>
                  </m:rPr>
                  <w:rPr>
                    <w:rFonts w:ascii="Times New Roman" w:hAnsi="Times New Roman" w:cs="Times New Roman"/>
                    <w:sz w:val="34"/>
                    <w:szCs w:val="34"/>
                  </w:rPr>
                  <m:t>out</m:t>
                </m:r>
              </m:sub>
            </m:sSub>
          </m:num>
          <m:den>
            <m:sSub>
              <m:sSubPr>
                <m:ctrlPr>
                  <w:rPr>
                    <w:rFonts w:ascii="Cambria Math" w:hAnsi="Cambria Math" w:cs="Times New Roman"/>
                    <w:i/>
                    <w:sz w:val="34"/>
                    <w:szCs w:val="34"/>
                  </w:rPr>
                </m:ctrlPr>
              </m:sSubPr>
              <m:e>
                <m:r>
                  <m:rPr>
                    <m:nor/>
                  </m:rPr>
                  <w:rPr>
                    <w:rFonts w:ascii="Times New Roman" w:hAnsi="Times New Roman" w:cs="Times New Roman"/>
                    <w:sz w:val="34"/>
                    <w:szCs w:val="34"/>
                  </w:rPr>
                  <m:t>toluene</m:t>
                </m:r>
              </m:e>
              <m:sub>
                <m:r>
                  <m:rPr>
                    <m:nor/>
                  </m:rPr>
                  <w:rPr>
                    <w:rFonts w:ascii="Times New Roman" w:hAnsi="Times New Roman" w:cs="Times New Roman"/>
                    <w:sz w:val="34"/>
                    <w:szCs w:val="34"/>
                  </w:rPr>
                  <m:t xml:space="preserve">in </m:t>
                </m:r>
              </m:sub>
            </m:sSub>
            <m:sSub>
              <m:sSubPr>
                <m:ctrlPr>
                  <w:rPr>
                    <w:rFonts w:ascii="Cambria Math" w:hAnsi="Cambria Math" w:cs="Times New Roman"/>
                    <w:i/>
                    <w:sz w:val="34"/>
                    <w:szCs w:val="34"/>
                  </w:rPr>
                </m:ctrlPr>
              </m:sSubPr>
              <m:e>
                <m:r>
                  <m:rPr>
                    <m:nor/>
                  </m:rPr>
                  <w:rPr>
                    <w:rFonts w:ascii="Cambria Math" w:hAnsi="Times New Roman" w:cs="Times New Roman"/>
                    <w:sz w:val="34"/>
                    <w:szCs w:val="34"/>
                  </w:rPr>
                  <m:t>-</m:t>
                </m:r>
                <m:r>
                  <m:rPr>
                    <m:nor/>
                  </m:rPr>
                  <w:rPr>
                    <w:rFonts w:ascii="Times New Roman" w:hAnsi="Times New Roman" w:cs="Times New Roman"/>
                    <w:sz w:val="34"/>
                    <w:szCs w:val="34"/>
                  </w:rPr>
                  <m:t xml:space="preserve"> toluene</m:t>
                </m:r>
              </m:e>
              <m:sub>
                <m:r>
                  <m:rPr>
                    <m:nor/>
                  </m:rPr>
                  <w:rPr>
                    <w:rFonts w:ascii="Times New Roman" w:hAnsi="Times New Roman" w:cs="Times New Roman"/>
                    <w:sz w:val="34"/>
                    <w:szCs w:val="34"/>
                  </w:rPr>
                  <m:t>out</m:t>
                </m:r>
              </m:sub>
            </m:sSub>
          </m:den>
        </m:f>
      </m:oMath>
      <w:bookmarkEnd w:id="100"/>
      <w:bookmarkEnd w:id="101"/>
      <w:r w:rsidRPr="00044508">
        <w:rPr>
          <w:rFonts w:ascii="Times New Roman" w:hAnsi="Times New Roman" w:cs="Times New Roman" w:hint="eastAsia"/>
          <w:sz w:val="32"/>
          <w:szCs w:val="32"/>
        </w:rPr>
        <w:t xml:space="preserve"> </w:t>
      </w:r>
      <w:bookmarkStart w:id="102" w:name="OLE_LINK1002"/>
      <w:bookmarkStart w:id="103" w:name="OLE_LINK1003"/>
      <w:r w:rsidRPr="00044508">
        <w:rPr>
          <w:rFonts w:ascii="Times New Roman" w:hAnsi="Times New Roman" w:cs="Times New Roman"/>
          <w:b/>
          <w:sz w:val="24"/>
          <w:szCs w:val="24"/>
        </w:rPr>
        <w:t>×</w:t>
      </w:r>
      <w:r w:rsidRPr="00044508">
        <w:rPr>
          <w:rFonts w:ascii="Times New Roman" w:hAnsi="Times New Roman" w:cs="Times New Roman" w:hint="eastAsia"/>
          <w:b/>
          <w:sz w:val="24"/>
          <w:szCs w:val="24"/>
        </w:rPr>
        <w:t xml:space="preserve"> </w:t>
      </w:r>
      <w:r w:rsidRPr="00044508">
        <w:rPr>
          <w:rFonts w:ascii="Times New Roman" w:hAnsi="Times New Roman" w:cs="Times New Roman" w:hint="eastAsia"/>
          <w:sz w:val="24"/>
          <w:szCs w:val="24"/>
        </w:rPr>
        <w:t>100 %</w:t>
      </w:r>
      <w:bookmarkEnd w:id="102"/>
      <w:bookmarkEnd w:id="103"/>
    </w:p>
    <w:p w14:paraId="7D57F664" w14:textId="77777777" w:rsidR="00EA0A24" w:rsidRPr="00E36A87" w:rsidRDefault="00EA0A24" w:rsidP="00EA0A24">
      <w:pPr>
        <w:spacing w:afterLines="100" w:after="312" w:line="480" w:lineRule="auto"/>
        <w:jc w:val="center"/>
        <w:rPr>
          <w:rFonts w:ascii="Times New Roman" w:hAnsi="Times New Roman" w:cs="Times New Roman"/>
          <w:sz w:val="24"/>
          <w:szCs w:val="24"/>
        </w:rPr>
      </w:pPr>
      <w:bookmarkStart w:id="104" w:name="OLE_LINK1004"/>
      <w:bookmarkStart w:id="105" w:name="OLE_LINK1005"/>
      <w:bookmarkStart w:id="106" w:name="OLE_LINK1006"/>
      <w:bookmarkStart w:id="107" w:name="OLE_LINK504"/>
      <w:bookmarkStart w:id="108" w:name="OLE_LINK520"/>
      <w:bookmarkStart w:id="109" w:name="OLE_LINK998"/>
      <w:bookmarkStart w:id="110" w:name="OLE_LINK999"/>
      <w:bookmarkEnd w:id="96"/>
      <w:bookmarkEnd w:id="97"/>
      <w:bookmarkEnd w:id="98"/>
      <w:bookmarkEnd w:id="99"/>
      <w:r w:rsidRPr="00E36A87">
        <w:rPr>
          <w:rFonts w:ascii="Times New Roman" w:hAnsi="Times New Roman" w:cs="Times New Roman" w:hint="eastAsia"/>
          <w:sz w:val="24"/>
          <w:szCs w:val="24"/>
        </w:rPr>
        <w:t>M</w:t>
      </w:r>
      <w:r w:rsidRPr="00E36A87">
        <w:rPr>
          <w:rFonts w:ascii="Times New Roman" w:hAnsi="Times New Roman" w:cs="Times New Roman"/>
          <w:sz w:val="24"/>
          <w:szCs w:val="24"/>
        </w:rPr>
        <w:t xml:space="preserve">ethanol </w:t>
      </w:r>
      <w:bookmarkStart w:id="111" w:name="OLE_LINK1007"/>
      <w:bookmarkStart w:id="112" w:name="OLE_LINK1008"/>
      <w:bookmarkStart w:id="113" w:name="OLE_LINK1009"/>
      <w:r w:rsidRPr="00E36A87">
        <w:rPr>
          <w:rFonts w:ascii="Times New Roman" w:hAnsi="Times New Roman" w:cs="Times New Roman"/>
          <w:sz w:val="24"/>
          <w:szCs w:val="24"/>
        </w:rPr>
        <w:t>utilization</w:t>
      </w:r>
      <w:bookmarkEnd w:id="111"/>
      <w:bookmarkEnd w:id="112"/>
      <w:bookmarkEnd w:id="113"/>
      <w:r w:rsidRPr="00E36A87">
        <w:rPr>
          <w:rFonts w:ascii="Times New Roman" w:hAnsi="Times New Roman" w:cs="Times New Roman"/>
          <w:sz w:val="24"/>
          <w:szCs w:val="24"/>
        </w:rPr>
        <w:t xml:space="preserve"> efficiency</w:t>
      </w:r>
      <w:bookmarkEnd w:id="104"/>
      <w:bookmarkEnd w:id="105"/>
      <w:bookmarkEnd w:id="106"/>
      <w:r w:rsidRPr="00E36A87">
        <w:rPr>
          <w:rFonts w:ascii="Times New Roman" w:hAnsi="Times New Roman" w:cs="Times New Roman" w:hint="eastAsia"/>
          <w:sz w:val="24"/>
          <w:szCs w:val="24"/>
        </w:rPr>
        <w:t xml:space="preserve"> (%)</w:t>
      </w:r>
      <w:bookmarkEnd w:id="107"/>
      <w:bookmarkEnd w:id="108"/>
      <w:r w:rsidRPr="00E36A87">
        <w:rPr>
          <w:rFonts w:ascii="Times New Roman" w:hAnsi="Times New Roman" w:cs="Times New Roman" w:hint="eastAsia"/>
          <w:sz w:val="24"/>
          <w:szCs w:val="24"/>
        </w:rPr>
        <w:t xml:space="preserve"> = </w:t>
      </w:r>
      <m:oMath>
        <m:f>
          <m:fPr>
            <m:ctrlPr>
              <w:rPr>
                <w:rFonts w:ascii="Cambria Math" w:hAnsi="Cambria Math" w:cs="Times New Roman"/>
                <w:sz w:val="34"/>
                <w:szCs w:val="34"/>
              </w:rPr>
            </m:ctrlPr>
          </m:fPr>
          <m:num>
            <m:sSub>
              <m:sSubPr>
                <m:ctrlPr>
                  <w:rPr>
                    <w:rFonts w:ascii="Cambria Math" w:hAnsi="Cambria Math" w:cs="Times New Roman"/>
                    <w:i/>
                    <w:sz w:val="34"/>
                    <w:szCs w:val="34"/>
                  </w:rPr>
                </m:ctrlPr>
              </m:sSubPr>
              <m:e>
                <m:r>
                  <m:rPr>
                    <m:nor/>
                  </m:rPr>
                  <w:rPr>
                    <w:rFonts w:ascii="Times New Roman" w:hAnsi="Times New Roman" w:cs="Times New Roman"/>
                    <w:sz w:val="34"/>
                    <w:szCs w:val="34"/>
                  </w:rPr>
                  <m:t>styrene</m:t>
                </m:r>
              </m:e>
              <m:sub>
                <m:r>
                  <m:rPr>
                    <m:nor/>
                  </m:rPr>
                  <w:rPr>
                    <w:rFonts w:ascii="Times New Roman" w:hAnsi="Times New Roman" w:cs="Times New Roman"/>
                    <w:sz w:val="34"/>
                    <w:szCs w:val="34"/>
                  </w:rPr>
                  <m:t>out</m:t>
                </m:r>
              </m:sub>
            </m:sSub>
            <m:sSub>
              <m:sSubPr>
                <m:ctrlPr>
                  <w:rPr>
                    <w:rFonts w:ascii="Cambria Math" w:hAnsi="Cambria Math" w:cs="Times New Roman"/>
                    <w:i/>
                    <w:sz w:val="34"/>
                    <w:szCs w:val="34"/>
                  </w:rPr>
                </m:ctrlPr>
              </m:sSubPr>
              <m:e>
                <m:r>
                  <m:rPr>
                    <m:nor/>
                  </m:rPr>
                  <w:rPr>
                    <w:rFonts w:ascii="Times New Roman" w:hAnsi="Times New Roman" w:cs="Times New Roman"/>
                    <w:sz w:val="34"/>
                    <w:szCs w:val="34"/>
                  </w:rPr>
                  <m:t>+ ethylbenzene</m:t>
                </m:r>
              </m:e>
              <m:sub>
                <m:r>
                  <m:rPr>
                    <m:nor/>
                  </m:rPr>
                  <w:rPr>
                    <w:rFonts w:ascii="Times New Roman" w:hAnsi="Times New Roman" w:cs="Times New Roman"/>
                    <w:sz w:val="34"/>
                    <w:szCs w:val="34"/>
                  </w:rPr>
                  <m:t>out</m:t>
                </m:r>
              </m:sub>
            </m:sSub>
          </m:num>
          <m:den>
            <m:sSub>
              <m:sSubPr>
                <m:ctrlPr>
                  <w:rPr>
                    <w:rFonts w:ascii="Cambria Math" w:hAnsi="Cambria Math" w:cs="Times New Roman"/>
                    <w:i/>
                    <w:sz w:val="34"/>
                    <w:szCs w:val="34"/>
                  </w:rPr>
                </m:ctrlPr>
              </m:sSubPr>
              <m:e>
                <m:r>
                  <m:rPr>
                    <m:nor/>
                  </m:rPr>
                  <w:rPr>
                    <w:rFonts w:ascii="Times New Roman" w:hAnsi="Times New Roman" w:cs="Times New Roman" w:hint="eastAsia"/>
                    <w:sz w:val="34"/>
                    <w:szCs w:val="34"/>
                  </w:rPr>
                  <m:t>methanol</m:t>
                </m:r>
              </m:e>
              <m:sub>
                <m:r>
                  <m:rPr>
                    <m:nor/>
                  </m:rPr>
                  <w:rPr>
                    <w:rFonts w:ascii="Times New Roman" w:hAnsi="Times New Roman" w:cs="Times New Roman"/>
                    <w:sz w:val="34"/>
                    <w:szCs w:val="34"/>
                  </w:rPr>
                  <m:t xml:space="preserve">in </m:t>
                </m:r>
              </m:sub>
            </m:sSub>
            <m:sSub>
              <m:sSubPr>
                <m:ctrlPr>
                  <w:rPr>
                    <w:rFonts w:ascii="Cambria Math" w:hAnsi="Cambria Math" w:cs="Times New Roman"/>
                    <w:i/>
                    <w:sz w:val="34"/>
                    <w:szCs w:val="34"/>
                  </w:rPr>
                </m:ctrlPr>
              </m:sSubPr>
              <m:e>
                <m:r>
                  <m:rPr>
                    <m:nor/>
                  </m:rPr>
                  <w:rPr>
                    <w:rFonts w:ascii="Cambria Math" w:hAnsi="Times New Roman" w:cs="Times New Roman"/>
                    <w:sz w:val="34"/>
                    <w:szCs w:val="34"/>
                  </w:rPr>
                  <m:t>-</m:t>
                </m:r>
                <m:r>
                  <m:rPr>
                    <m:nor/>
                  </m:rPr>
                  <w:rPr>
                    <w:rFonts w:ascii="Times New Roman" w:hAnsi="Times New Roman" w:cs="Times New Roman"/>
                    <w:sz w:val="34"/>
                    <w:szCs w:val="34"/>
                  </w:rPr>
                  <m:t xml:space="preserve"> </m:t>
                </m:r>
                <m:r>
                  <m:rPr>
                    <m:nor/>
                  </m:rPr>
                  <w:rPr>
                    <w:rFonts w:ascii="Times New Roman" w:hAnsi="Times New Roman" w:cs="Times New Roman" w:hint="eastAsia"/>
                    <w:sz w:val="34"/>
                    <w:szCs w:val="34"/>
                  </w:rPr>
                  <m:t>methanol</m:t>
                </m:r>
              </m:e>
              <m:sub>
                <m:r>
                  <m:rPr>
                    <m:nor/>
                  </m:rPr>
                  <w:rPr>
                    <w:rFonts w:ascii="Times New Roman" w:hAnsi="Times New Roman" w:cs="Times New Roman"/>
                    <w:sz w:val="34"/>
                    <w:szCs w:val="34"/>
                  </w:rPr>
                  <m:t>out</m:t>
                </m:r>
              </m:sub>
            </m:sSub>
          </m:den>
        </m:f>
      </m:oMath>
      <w:r w:rsidRPr="00E36A87">
        <w:rPr>
          <w:rFonts w:ascii="Times New Roman" w:hAnsi="Times New Roman" w:cs="Times New Roman" w:hint="eastAsia"/>
          <w:sz w:val="34"/>
          <w:szCs w:val="34"/>
        </w:rPr>
        <w:t xml:space="preserve"> </w:t>
      </w:r>
      <w:r w:rsidRPr="00E36A87">
        <w:rPr>
          <w:rFonts w:ascii="Times New Roman" w:hAnsi="Times New Roman" w:cs="Times New Roman"/>
          <w:b/>
          <w:sz w:val="24"/>
          <w:szCs w:val="24"/>
        </w:rPr>
        <w:t>×</w:t>
      </w:r>
      <w:r w:rsidRPr="00E36A87">
        <w:rPr>
          <w:rFonts w:ascii="Times New Roman" w:hAnsi="Times New Roman" w:cs="Times New Roman" w:hint="eastAsia"/>
          <w:b/>
          <w:sz w:val="24"/>
          <w:szCs w:val="24"/>
        </w:rPr>
        <w:t xml:space="preserve"> </w:t>
      </w:r>
      <w:r w:rsidRPr="00E36A87">
        <w:rPr>
          <w:rFonts w:ascii="Times New Roman" w:hAnsi="Times New Roman" w:cs="Times New Roman" w:hint="eastAsia"/>
          <w:sz w:val="24"/>
          <w:szCs w:val="24"/>
        </w:rPr>
        <w:t>100 %</w:t>
      </w:r>
      <w:bookmarkEnd w:id="109"/>
      <w:bookmarkEnd w:id="110"/>
    </w:p>
    <w:p w14:paraId="32945942" w14:textId="77777777" w:rsidR="00EA0A24" w:rsidRPr="007A43A8" w:rsidRDefault="00EA0A24" w:rsidP="00EA0A24">
      <w:pPr>
        <w:spacing w:afterLines="50" w:after="156" w:line="480" w:lineRule="auto"/>
        <w:ind w:firstLineChars="200" w:firstLine="480"/>
        <w:rPr>
          <w:rFonts w:ascii="Times New Roman" w:hAnsi="Times New Roman" w:cs="Times New Roman"/>
          <w:sz w:val="24"/>
          <w:szCs w:val="24"/>
        </w:rPr>
      </w:pPr>
      <w:r w:rsidRPr="007A43A8">
        <w:rPr>
          <w:rFonts w:ascii="Times New Roman" w:hAnsi="Times New Roman" w:cs="Times New Roman"/>
          <w:sz w:val="24"/>
          <w:szCs w:val="24"/>
        </w:rPr>
        <w:t>The</w:t>
      </w:r>
      <w:bookmarkStart w:id="114" w:name="OLE_LINK977"/>
      <w:bookmarkStart w:id="115" w:name="OLE_LINK978"/>
      <w:r w:rsidRPr="007A43A8">
        <w:rPr>
          <w:rFonts w:ascii="Times New Roman" w:hAnsi="Times New Roman" w:cs="Times New Roman"/>
          <w:sz w:val="24"/>
          <w:szCs w:val="24"/>
        </w:rPr>
        <w:t xml:space="preserve"> </w:t>
      </w:r>
      <w:bookmarkStart w:id="116" w:name="OLE_LINK983"/>
      <w:bookmarkStart w:id="117" w:name="OLE_LINK984"/>
      <w:r w:rsidRPr="007A43A8">
        <w:rPr>
          <w:rFonts w:ascii="Times New Roman" w:hAnsi="Times New Roman" w:cs="Times New Roman" w:hint="eastAsia"/>
          <w:sz w:val="24"/>
          <w:szCs w:val="24"/>
        </w:rPr>
        <w:t>n</w:t>
      </w:r>
      <w:r w:rsidRPr="007A43A8">
        <w:rPr>
          <w:rFonts w:ascii="Times New Roman" w:hAnsi="Times New Roman" w:cs="Times New Roman"/>
          <w:sz w:val="24"/>
          <w:szCs w:val="24"/>
        </w:rPr>
        <w:t xml:space="preserve">ormalized turnover rate </w:t>
      </w:r>
      <w:bookmarkEnd w:id="114"/>
      <w:bookmarkEnd w:id="115"/>
      <w:bookmarkEnd w:id="116"/>
      <w:bookmarkEnd w:id="117"/>
      <w:r w:rsidRPr="007A43A8">
        <w:rPr>
          <w:rFonts w:ascii="Times New Roman" w:hAnsi="Times New Roman" w:cs="Times New Roman"/>
          <w:sz w:val="24"/>
          <w:szCs w:val="24"/>
        </w:rPr>
        <w:t>was calculated by the following equations</w:t>
      </w:r>
      <w:r w:rsidRPr="007A43A8">
        <w:rPr>
          <w:rFonts w:ascii="Times New Roman" w:hAnsi="Times New Roman" w:cs="Times New Roman" w:hint="eastAsia"/>
          <w:sz w:val="24"/>
          <w:szCs w:val="24"/>
        </w:rPr>
        <w:t xml:space="preserve">: </w:t>
      </w:r>
    </w:p>
    <w:bookmarkStart w:id="118" w:name="OLE_LINK854"/>
    <w:bookmarkStart w:id="119" w:name="OLE_LINK867"/>
    <w:bookmarkStart w:id="120" w:name="OLE_LINK873"/>
    <w:bookmarkStart w:id="121" w:name="OLE_LINK874"/>
    <w:bookmarkStart w:id="122" w:name="OLE_LINK532"/>
    <w:bookmarkStart w:id="123" w:name="OLE_LINK869"/>
    <w:bookmarkStart w:id="124" w:name="OLE_LINK870"/>
    <w:bookmarkStart w:id="125" w:name="OLE_LINK871"/>
    <w:bookmarkStart w:id="126" w:name="OLE_LINK872"/>
    <w:p w14:paraId="0031076E" w14:textId="77777777" w:rsidR="00EA0A24" w:rsidRPr="007A43A8" w:rsidRDefault="00000000" w:rsidP="00EA0A24">
      <w:pPr>
        <w:spacing w:afterLines="50" w:after="156" w:line="480" w:lineRule="auto"/>
        <w:ind w:firstLineChars="200" w:firstLine="480"/>
        <w:rPr>
          <w:rFonts w:ascii="Times New Roman" w:hAnsi="Times New Roman" w:cs="Times New Roman"/>
          <w:sz w:val="24"/>
          <w:szCs w:val="24"/>
        </w:rPr>
      </w:pPr>
      <m:oMathPara>
        <m:oMath>
          <m:sSub>
            <m:sSubPr>
              <m:ctrlPr>
                <w:rPr>
                  <w:rFonts w:ascii="Cambria Math" w:eastAsia="宋体" w:hAnsi="Cambria Math" w:cs="Times New Roman"/>
                  <w:i/>
                  <w:sz w:val="24"/>
                  <w:szCs w:val="24"/>
                </w:rPr>
              </m:ctrlPr>
            </m:sSubPr>
            <m:e>
              <m:r>
                <m:rPr>
                  <m:nor/>
                </m:rPr>
                <w:rPr>
                  <w:rFonts w:ascii="Times New Roman" w:eastAsia="宋体" w:hAnsi="Times New Roman" w:cs="Times New Roman"/>
                  <w:sz w:val="24"/>
                  <w:szCs w:val="24"/>
                </w:rPr>
                <m:t>TOF</m:t>
              </m:r>
            </m:e>
            <m:sub>
              <m:r>
                <m:rPr>
                  <m:nor/>
                </m:rPr>
                <w:rPr>
                  <w:rFonts w:ascii="Times New Roman" w:eastAsia="宋体" w:hAnsi="Times New Roman" w:cs="Times New Roman"/>
                  <w:sz w:val="24"/>
                  <w:szCs w:val="24"/>
                </w:rPr>
                <m:t>Cs</m:t>
              </m:r>
            </m:sub>
          </m:sSub>
          <m:r>
            <m:rPr>
              <m:nor/>
            </m:rPr>
            <w:rPr>
              <w:rFonts w:ascii="Times New Roman" w:eastAsia="宋体" w:hAnsi="Times New Roman" w:cs="Times New Roman"/>
              <w:sz w:val="24"/>
              <w:szCs w:val="24"/>
            </w:rPr>
            <m:t xml:space="preserve"> =</m:t>
          </m:r>
          <w:bookmarkEnd w:id="118"/>
          <w:bookmarkEnd w:id="119"/>
          <m:r>
            <m:rPr>
              <m:nor/>
            </m:rPr>
            <w:rPr>
              <w:rFonts w:ascii="Times New Roman" w:eastAsia="宋体" w:hAnsi="Times New Roman" w:cs="Times New Roman"/>
              <w:sz w:val="24"/>
              <w:szCs w:val="24"/>
            </w:rPr>
            <m:t xml:space="preserve"> </m:t>
          </m:r>
          <m:f>
            <m:fPr>
              <m:ctrlPr>
                <w:rPr>
                  <w:rFonts w:ascii="Cambria Math" w:eastAsia="宋体" w:hAnsi="Cambria Math" w:cs="Times New Roman"/>
                  <w:sz w:val="24"/>
                  <w:szCs w:val="24"/>
                </w:rPr>
              </m:ctrlPr>
            </m:fPr>
            <m:num>
              <m:sSub>
                <m:sSubPr>
                  <m:ctrlPr>
                    <w:rPr>
                      <w:rFonts w:ascii="Cambria Math" w:eastAsia="宋体" w:hAnsi="Cambria Math" w:cs="Times New Roman"/>
                      <w:sz w:val="24"/>
                      <w:szCs w:val="24"/>
                    </w:rPr>
                  </m:ctrlPr>
                </m:sSubPr>
                <m:e>
                  <m:r>
                    <m:rPr>
                      <m:nor/>
                    </m:rPr>
                    <w:rPr>
                      <w:rFonts w:ascii="Times New Roman" w:eastAsia="宋体" w:hAnsi="Times New Roman" w:cs="Times New Roman"/>
                      <w:sz w:val="24"/>
                      <w:szCs w:val="24"/>
                    </w:rPr>
                    <m:t>[toluene]</m:t>
                  </m:r>
                </m:e>
                <m:sub>
                  <m:r>
                    <m:rPr>
                      <m:nor/>
                    </m:rPr>
                    <w:rPr>
                      <w:rFonts w:ascii="Times New Roman" w:eastAsia="宋体" w:hAnsi="Times New Roman" w:cs="Times New Roman"/>
                      <w:sz w:val="24"/>
                      <w:szCs w:val="24"/>
                    </w:rPr>
                    <m:t>in</m:t>
                  </m:r>
                </m:sub>
              </m:sSub>
              <m:r>
                <m:rPr>
                  <m:nor/>
                </m:rPr>
                <w:rPr>
                  <w:rFonts w:ascii="Times New Roman" w:eastAsia="宋体" w:hAnsi="Times New Roman" w:cs="Times New Roman"/>
                  <w:iCs/>
                  <w:sz w:val="24"/>
                  <w:szCs w:val="24"/>
                </w:rPr>
                <m:t>S</m:t>
              </m:r>
              <m:sSub>
                <m:sSubPr>
                  <m:ctrlPr>
                    <w:rPr>
                      <w:rFonts w:ascii="Cambria Math" w:eastAsia="宋体" w:hAnsi="Cambria Math" w:cs="Times New Roman"/>
                      <w:sz w:val="24"/>
                      <w:szCs w:val="24"/>
                    </w:rPr>
                  </m:ctrlPr>
                </m:sSubPr>
                <m:e>
                  <m:r>
                    <m:rPr>
                      <m:nor/>
                    </m:rPr>
                    <w:rPr>
                      <w:rFonts w:ascii="Times New Roman" w:eastAsia="宋体" w:hAnsi="Times New Roman" w:cs="Times New Roman"/>
                      <w:sz w:val="24"/>
                      <w:szCs w:val="24"/>
                    </w:rPr>
                    <m:t xml:space="preserve"> V</m:t>
                  </m:r>
                </m:e>
                <m:sub>
                  <m:r>
                    <m:rPr>
                      <m:nor/>
                    </m:rPr>
                    <w:rPr>
                      <w:rFonts w:ascii="Times New Roman" w:eastAsia="宋体" w:hAnsi="Times New Roman" w:cs="Times New Roman"/>
                      <w:sz w:val="24"/>
                      <w:szCs w:val="24"/>
                    </w:rPr>
                    <m:t>in</m:t>
                  </m:r>
                </m:sub>
              </m:sSub>
            </m:num>
            <m:den>
              <m:sSub>
                <m:sSubPr>
                  <m:ctrlPr>
                    <w:rPr>
                      <w:rFonts w:ascii="Cambria Math" w:eastAsia="宋体" w:hAnsi="Cambria Math" w:cs="Times New Roman"/>
                      <w:sz w:val="24"/>
                      <w:szCs w:val="24"/>
                    </w:rPr>
                  </m:ctrlPr>
                </m:sSubPr>
                <m:e>
                  <m:r>
                    <m:rPr>
                      <m:nor/>
                    </m:rPr>
                    <w:rPr>
                      <w:rFonts w:ascii="Times New Roman" w:eastAsia="宋体" w:hAnsi="Times New Roman" w:cs="Times New Roman"/>
                      <w:sz w:val="24"/>
                      <w:szCs w:val="24"/>
                    </w:rPr>
                    <m:t>n</m:t>
                  </m:r>
                </m:e>
                <m:sub>
                  <m:r>
                    <m:rPr>
                      <m:nor/>
                    </m:rPr>
                    <w:rPr>
                      <w:rFonts w:ascii="Times New Roman" w:eastAsia="宋体" w:hAnsi="Times New Roman" w:cs="Times New Roman"/>
                      <w:sz w:val="24"/>
                      <w:szCs w:val="24"/>
                    </w:rPr>
                    <m:t>Cs</m:t>
                  </m:r>
                </m:sub>
              </m:sSub>
              <m:r>
                <w:rPr>
                  <w:rFonts w:ascii="Cambria Math" w:eastAsia="宋体" w:hAnsi="Cambria Math" w:cs="Times New Roman"/>
                  <w:sz w:val="24"/>
                  <w:szCs w:val="24"/>
                </w:rPr>
                <m:t xml:space="preserve"> </m:t>
              </m:r>
              <m:sSub>
                <m:sSubPr>
                  <m:ctrlPr>
                    <w:rPr>
                      <w:rFonts w:ascii="Cambria Math" w:eastAsia="宋体" w:hAnsi="Cambria Math" w:cs="Times New Roman"/>
                      <w:i/>
                      <w:sz w:val="24"/>
                      <w:szCs w:val="24"/>
                    </w:rPr>
                  </m:ctrlPr>
                </m:sSubPr>
                <m:e>
                  <m:r>
                    <m:rPr>
                      <m:nor/>
                    </m:rPr>
                    <w:rPr>
                      <w:rFonts w:ascii="Times New Roman" w:eastAsia="宋体" w:hAnsi="Times New Roman" w:cs="Times New Roman"/>
                      <w:sz w:val="24"/>
                      <w:szCs w:val="24"/>
                    </w:rPr>
                    <m:t>m</m:t>
                  </m:r>
                </m:e>
                <m:sub>
                  <m:r>
                    <m:rPr>
                      <m:nor/>
                    </m:rPr>
                    <w:rPr>
                      <w:rFonts w:ascii="Times New Roman" w:eastAsia="宋体" w:hAnsi="Times New Roman" w:cs="Times New Roman"/>
                      <w:sz w:val="24"/>
                      <w:szCs w:val="24"/>
                    </w:rPr>
                    <m:t>cat.</m:t>
                  </m:r>
                </m:sub>
              </m:sSub>
            </m:den>
          </m:f>
        </m:oMath>
      </m:oMathPara>
      <w:bookmarkEnd w:id="120"/>
      <w:bookmarkEnd w:id="121"/>
      <w:bookmarkEnd w:id="122"/>
      <w:bookmarkEnd w:id="123"/>
      <w:bookmarkEnd w:id="124"/>
      <w:bookmarkEnd w:id="125"/>
      <w:bookmarkEnd w:id="126"/>
    </w:p>
    <w:p w14:paraId="73F6C141" w14:textId="320AB1CE" w:rsidR="00EA0A24" w:rsidRPr="007A43A8" w:rsidRDefault="00EA0A24" w:rsidP="00EA0A24">
      <w:pPr>
        <w:spacing w:beforeLines="50" w:before="156" w:line="480" w:lineRule="auto"/>
        <w:rPr>
          <w:rFonts w:ascii="Times New Roman" w:hAnsi="Times New Roman" w:cs="Times New Roman"/>
          <w:sz w:val="24"/>
          <w:szCs w:val="24"/>
        </w:rPr>
      </w:pPr>
      <w:r w:rsidRPr="007A43A8">
        <w:rPr>
          <w:rFonts w:ascii="Times New Roman" w:hAnsi="Times New Roman" w:cs="Times New Roman"/>
          <w:sz w:val="24"/>
          <w:szCs w:val="24"/>
        </w:rPr>
        <w:t xml:space="preserve">where </w:t>
      </w:r>
      <w:r w:rsidRPr="007A43A8">
        <w:rPr>
          <w:rFonts w:ascii="Times New Roman" w:hAnsi="Times New Roman" w:cs="Times New Roman" w:hint="eastAsia"/>
          <w:sz w:val="24"/>
          <w:szCs w:val="24"/>
        </w:rPr>
        <w:t>[</w:t>
      </w:r>
      <w:r w:rsidRPr="007A43A8">
        <w:rPr>
          <w:rFonts w:ascii="Times New Roman" w:hAnsi="Times New Roman" w:cs="Times New Roman"/>
          <w:sz w:val="24"/>
          <w:szCs w:val="24"/>
        </w:rPr>
        <w:t>toluene</w:t>
      </w:r>
      <w:r w:rsidRPr="007A43A8">
        <w:rPr>
          <w:rFonts w:ascii="Times New Roman" w:hAnsi="Times New Roman" w:cs="Times New Roman" w:hint="eastAsia"/>
          <w:sz w:val="24"/>
          <w:szCs w:val="24"/>
        </w:rPr>
        <w:t>]</w:t>
      </w:r>
      <w:r w:rsidRPr="007A43A8">
        <w:rPr>
          <w:rFonts w:ascii="Times New Roman" w:hAnsi="Times New Roman" w:cs="Times New Roman" w:hint="eastAsia"/>
          <w:sz w:val="24"/>
          <w:szCs w:val="24"/>
          <w:vertAlign w:val="subscript"/>
        </w:rPr>
        <w:t>in</w:t>
      </w:r>
      <w:r w:rsidRPr="007A43A8">
        <w:rPr>
          <w:rFonts w:ascii="Times New Roman" w:hAnsi="Times New Roman" w:cs="Times New Roman" w:hint="eastAsia"/>
          <w:sz w:val="24"/>
          <w:szCs w:val="24"/>
        </w:rPr>
        <w:t xml:space="preserve"> is</w:t>
      </w:r>
      <w:r w:rsidRPr="007A43A8">
        <w:rPr>
          <w:rFonts w:ascii="Times New Roman" w:hAnsi="Times New Roman" w:cs="Times New Roman"/>
          <w:sz w:val="24"/>
          <w:szCs w:val="24"/>
        </w:rPr>
        <w:t xml:space="preserve"> the concentration of</w:t>
      </w:r>
      <w:r w:rsidRPr="007A43A8">
        <w:rPr>
          <w:rFonts w:ascii="Times New Roman" w:hAnsi="Times New Roman" w:cs="Times New Roman" w:hint="eastAsia"/>
          <w:sz w:val="24"/>
          <w:szCs w:val="24"/>
        </w:rPr>
        <w:t xml:space="preserve"> </w:t>
      </w:r>
      <w:r w:rsidRPr="007A43A8">
        <w:rPr>
          <w:rFonts w:ascii="Times New Roman" w:hAnsi="Times New Roman" w:cs="Times New Roman"/>
          <w:sz w:val="24"/>
          <w:szCs w:val="24"/>
        </w:rPr>
        <w:t xml:space="preserve">toluene in the inlet; </w:t>
      </w:r>
      <w:r w:rsidRPr="007A43A8">
        <w:rPr>
          <w:rFonts w:ascii="Times New Roman" w:hAnsi="Times New Roman" w:cs="Times New Roman"/>
          <w:iCs/>
          <w:sz w:val="24"/>
          <w:szCs w:val="24"/>
        </w:rPr>
        <w:t>S</w:t>
      </w:r>
      <w:r w:rsidRPr="007A43A8">
        <w:rPr>
          <w:rFonts w:ascii="Times New Roman" w:hAnsi="Times New Roman" w:cs="Times New Roman"/>
          <w:sz w:val="24"/>
          <w:szCs w:val="24"/>
        </w:rPr>
        <w:t>, the selectivity of styrene (Note: toluene conversion within the differential kinetic regime</w:t>
      </w:r>
      <w:r w:rsidRPr="007A43A8">
        <w:rPr>
          <w:rFonts w:ascii="Times New Roman" w:hAnsi="Times New Roman" w:cs="Times New Roman" w:hint="eastAsia"/>
          <w:sz w:val="24"/>
          <w:szCs w:val="24"/>
        </w:rPr>
        <w:t xml:space="preserve"> </w:t>
      </w:r>
      <m:oMath>
        <m:r>
          <w:rPr>
            <w:rFonts w:ascii="Cambria Math" w:hAnsi="Cambria Math" w:cs="Times New Roman"/>
            <w:sz w:val="24"/>
            <w:szCs w:val="24"/>
          </w:rPr>
          <m:t xml:space="preserve">&lt; </m:t>
        </m:r>
      </m:oMath>
      <w:r w:rsidRPr="007A43A8">
        <w:rPr>
          <w:rFonts w:ascii="Times New Roman" w:hAnsi="Times New Roman" w:cs="Times New Roman"/>
          <w:sz w:val="24"/>
          <w:szCs w:val="24"/>
        </w:rPr>
        <w:t>15%</w:t>
      </w:r>
      <w:r w:rsidRPr="007A43A8">
        <w:rPr>
          <w:rFonts w:ascii="Times New Roman" w:hAnsi="Times New Roman" w:cs="Times New Roman" w:hint="eastAsia"/>
          <w:sz w:val="24"/>
          <w:szCs w:val="24"/>
        </w:rPr>
        <w:t xml:space="preserve">, </w:t>
      </w:r>
      <w:r w:rsidRPr="007A43A8">
        <w:rPr>
          <w:rFonts w:ascii="Times New Roman" w:hAnsi="Times New Roman" w:cs="Times New Roman"/>
          <w:sz w:val="24"/>
          <w:szCs w:val="24"/>
        </w:rPr>
        <w:t>which not affected by heat or mass transport limitations</w:t>
      </w:r>
      <w:r w:rsidRPr="007A43A8">
        <w:rPr>
          <w:rFonts w:ascii="Times New Roman" w:hAnsi="Times New Roman" w:cs="Times New Roman" w:hint="eastAsia"/>
          <w:sz w:val="24"/>
          <w:szCs w:val="24"/>
        </w:rPr>
        <w:t>)</w:t>
      </w:r>
      <w:r w:rsidRPr="007A43A8">
        <w:rPr>
          <w:rFonts w:ascii="Times New Roman" w:hAnsi="Times New Roman" w:cs="Times New Roman"/>
          <w:sz w:val="24"/>
          <w:szCs w:val="24"/>
        </w:rPr>
        <w:t>; V</w:t>
      </w:r>
      <w:r w:rsidRPr="007A43A8">
        <w:rPr>
          <w:rFonts w:ascii="Times New Roman" w:hAnsi="Times New Roman" w:cs="Times New Roman" w:hint="eastAsia"/>
          <w:sz w:val="24"/>
          <w:szCs w:val="24"/>
          <w:vertAlign w:val="subscript"/>
        </w:rPr>
        <w:t>in</w:t>
      </w:r>
      <w:r w:rsidRPr="007A43A8">
        <w:rPr>
          <w:rFonts w:ascii="Times New Roman" w:hAnsi="Times New Roman" w:cs="Times New Roman"/>
          <w:sz w:val="24"/>
          <w:szCs w:val="24"/>
        </w:rPr>
        <w:t xml:space="preserve">, the total molar flow rate; </w:t>
      </w:r>
      <w:bookmarkStart w:id="127" w:name="OLE_LINK951"/>
      <w:bookmarkStart w:id="128" w:name="OLE_LINK952"/>
      <w:proofErr w:type="spellStart"/>
      <w:r w:rsidRPr="007A43A8">
        <w:rPr>
          <w:rFonts w:ascii="Times New Roman" w:hAnsi="Times New Roman" w:cs="Times New Roman"/>
          <w:sz w:val="24"/>
          <w:szCs w:val="24"/>
        </w:rPr>
        <w:t>n</w:t>
      </w:r>
      <w:r w:rsidRPr="007A43A8">
        <w:rPr>
          <w:rFonts w:ascii="Times New Roman" w:hAnsi="Times New Roman" w:cs="Times New Roman" w:hint="eastAsia"/>
          <w:sz w:val="24"/>
          <w:szCs w:val="24"/>
          <w:vertAlign w:val="subscript"/>
        </w:rPr>
        <w:t>Cs</w:t>
      </w:r>
      <w:proofErr w:type="spellEnd"/>
      <w:r w:rsidRPr="007A43A8">
        <w:rPr>
          <w:rFonts w:ascii="Times New Roman" w:hAnsi="Times New Roman" w:cs="Times New Roman" w:hint="eastAsia"/>
          <w:sz w:val="24"/>
          <w:szCs w:val="24"/>
        </w:rPr>
        <w:t>,</w:t>
      </w:r>
      <w:r w:rsidRPr="007A43A8">
        <w:rPr>
          <w:rFonts w:ascii="Times New Roman" w:hAnsi="Times New Roman" w:cs="Times New Roman"/>
          <w:sz w:val="24"/>
          <w:szCs w:val="24"/>
        </w:rPr>
        <w:t xml:space="preserve"> the molar quantity of </w:t>
      </w:r>
      <w:r w:rsidRPr="007A43A8">
        <w:rPr>
          <w:rFonts w:ascii="Times New Roman" w:hAnsi="Times New Roman" w:cs="Times New Roman" w:hint="eastAsia"/>
          <w:sz w:val="24"/>
          <w:szCs w:val="24"/>
        </w:rPr>
        <w:t>Cs</w:t>
      </w:r>
      <w:r w:rsidRPr="007A43A8">
        <w:rPr>
          <w:rFonts w:ascii="Times New Roman" w:hAnsi="Times New Roman" w:cs="Times New Roman"/>
          <w:sz w:val="24"/>
          <w:szCs w:val="24"/>
        </w:rPr>
        <w:t xml:space="preserve"> species</w:t>
      </w:r>
      <w:r w:rsidRPr="007A43A8">
        <w:rPr>
          <w:rFonts w:ascii="Times New Roman" w:hAnsi="Times New Roman" w:cs="Times New Roman" w:hint="eastAsia"/>
          <w:sz w:val="24"/>
          <w:szCs w:val="24"/>
        </w:rPr>
        <w:t xml:space="preserve"> (</w:t>
      </w:r>
      <w:r w:rsidRPr="007A43A8">
        <w:rPr>
          <w:rFonts w:ascii="Times New Roman" w:hAnsi="Times New Roman" w:cs="Times New Roman"/>
          <w:sz w:val="24"/>
          <w:szCs w:val="24"/>
        </w:rPr>
        <w:t xml:space="preserve">calculated as </w:t>
      </w:r>
      <w:r w:rsidRPr="007A43A8">
        <w:rPr>
          <w:rFonts w:ascii="Times New Roman" w:hAnsi="Times New Roman" w:cs="Times New Roman"/>
          <w:i/>
          <w:sz w:val="24"/>
          <w:szCs w:val="24"/>
        </w:rPr>
        <w:t>n-</w:t>
      </w:r>
      <w:r w:rsidRPr="007A43A8">
        <w:rPr>
          <w:rFonts w:ascii="Times New Roman" w:hAnsi="Times New Roman" w:cs="Times New Roman"/>
          <w:sz w:val="24"/>
          <w:szCs w:val="24"/>
        </w:rPr>
        <w:t>Cs</w:t>
      </w:r>
      <w:r w:rsidRPr="007A43A8">
        <w:rPr>
          <w:rFonts w:ascii="Times New Roman" w:hAnsi="Times New Roman" w:cs="Times New Roman"/>
          <w:sz w:val="24"/>
          <w:szCs w:val="24"/>
          <w:vertAlign w:val="superscript"/>
        </w:rPr>
        <w:t>+</w:t>
      </w:r>
      <w:r w:rsidRPr="007A43A8">
        <w:rPr>
          <w:rFonts w:ascii="Times New Roman" w:hAnsi="Times New Roman" w:cs="Times New Roman"/>
          <w:sz w:val="24"/>
          <w:szCs w:val="24"/>
        </w:rPr>
        <w:t xml:space="preserve"> + </w:t>
      </w:r>
      <w:r w:rsidRPr="007A43A8">
        <w:rPr>
          <w:rFonts w:ascii="Times New Roman" w:hAnsi="Times New Roman" w:cs="Times New Roman"/>
          <w:i/>
          <w:sz w:val="24"/>
          <w:szCs w:val="24"/>
        </w:rPr>
        <w:t>2n-</w:t>
      </w:r>
      <w:r w:rsidRPr="007A43A8">
        <w:rPr>
          <w:rFonts w:ascii="Times New Roman" w:hAnsi="Times New Roman" w:cs="Times New Roman"/>
          <w:sz w:val="24"/>
          <w:szCs w:val="24"/>
        </w:rPr>
        <w:t>Cs</w:t>
      </w:r>
      <w:r w:rsidRPr="007A43A8">
        <w:rPr>
          <w:rFonts w:ascii="Times New Roman" w:hAnsi="Times New Roman" w:cs="Times New Roman"/>
          <w:sz w:val="24"/>
          <w:szCs w:val="24"/>
          <w:vertAlign w:val="subscript"/>
        </w:rPr>
        <w:t>2</w:t>
      </w:r>
      <w:r w:rsidRPr="007A43A8">
        <w:rPr>
          <w:rFonts w:ascii="Times New Roman" w:hAnsi="Times New Roman" w:cs="Times New Roman"/>
          <w:sz w:val="24"/>
          <w:szCs w:val="24"/>
        </w:rPr>
        <w:t>O</w:t>
      </w:r>
      <w:r w:rsidRPr="007A43A8">
        <w:rPr>
          <w:rFonts w:ascii="Times New Roman" w:hAnsi="Times New Roman" w:cs="Times New Roman" w:hint="eastAsia"/>
          <w:sz w:val="24"/>
          <w:szCs w:val="24"/>
        </w:rPr>
        <w:t>)</w:t>
      </w:r>
      <w:r w:rsidRPr="007A43A8">
        <w:rPr>
          <w:rFonts w:ascii="Times New Roman" w:hAnsi="Times New Roman" w:cs="Times New Roman"/>
          <w:sz w:val="24"/>
          <w:szCs w:val="24"/>
        </w:rPr>
        <w:t xml:space="preserve"> per gram of the cat</w:t>
      </w:r>
      <w:bookmarkStart w:id="129" w:name="OLE_LINK314"/>
      <w:bookmarkStart w:id="130" w:name="OLE_LINK409"/>
      <w:r w:rsidRPr="007A43A8">
        <w:rPr>
          <w:rFonts w:ascii="Times New Roman" w:hAnsi="Times New Roman" w:cs="Times New Roman"/>
          <w:sz w:val="24"/>
          <w:szCs w:val="24"/>
        </w:rPr>
        <w:t>a</w:t>
      </w:r>
      <w:bookmarkEnd w:id="129"/>
      <w:bookmarkEnd w:id="130"/>
      <w:r w:rsidRPr="007A43A8">
        <w:rPr>
          <w:rFonts w:ascii="Times New Roman" w:hAnsi="Times New Roman" w:cs="Times New Roman"/>
          <w:sz w:val="24"/>
          <w:szCs w:val="24"/>
        </w:rPr>
        <w:t>lysts (Note: precisely identify various active sites during the normalization in this reaction is challenging.</w:t>
      </w:r>
      <w:r w:rsidRPr="00D54046">
        <w:rPr>
          <w:rFonts w:ascii="Times New Roman" w:hAnsi="Times New Roman" w:cs="Times New Roman"/>
          <w:sz w:val="24"/>
          <w:szCs w:val="24"/>
        </w:rPr>
        <w:t xml:space="preserve"> To clarify the catalytic reaction data more comprehensively, the turnover rate was also normalized by using total Cs</w:t>
      </w:r>
      <w:r w:rsidRPr="00D54046">
        <w:rPr>
          <w:rFonts w:ascii="Times New Roman" w:hAnsi="Times New Roman" w:cs="Times New Roman"/>
          <w:sz w:val="24"/>
          <w:szCs w:val="24"/>
          <w:vertAlign w:val="superscript"/>
        </w:rPr>
        <w:t>+</w:t>
      </w:r>
      <w:r w:rsidRPr="00D54046">
        <w:rPr>
          <w:rFonts w:ascii="Times New Roman" w:hAnsi="Times New Roman" w:cs="Times New Roman"/>
          <w:sz w:val="24"/>
          <w:szCs w:val="24"/>
        </w:rPr>
        <w:t xml:space="preserve"> and total base sites as active sites respectively)</w:t>
      </w:r>
      <w:r w:rsidRPr="00D54046">
        <w:rPr>
          <w:rFonts w:ascii="Times New Roman" w:hAnsi="Times New Roman" w:cs="Times New Roman" w:hint="eastAsia"/>
          <w:sz w:val="24"/>
          <w:szCs w:val="24"/>
        </w:rPr>
        <w:t>;</w:t>
      </w:r>
      <w:r w:rsidRPr="00ED08DD">
        <w:rPr>
          <w:rFonts w:ascii="Times New Roman" w:hAnsi="Times New Roman" w:cs="Times New Roman" w:hint="eastAsia"/>
          <w:color w:val="FF0000"/>
          <w:sz w:val="24"/>
          <w:szCs w:val="24"/>
        </w:rPr>
        <w:t xml:space="preserve"> </w:t>
      </w:r>
      <w:proofErr w:type="spellStart"/>
      <w:r w:rsidRPr="007A43A8">
        <w:rPr>
          <w:rFonts w:ascii="Times New Roman" w:hAnsi="Times New Roman" w:cs="Times New Roman"/>
          <w:sz w:val="24"/>
          <w:szCs w:val="24"/>
        </w:rPr>
        <w:t>m</w:t>
      </w:r>
      <w:r w:rsidRPr="007A43A8">
        <w:rPr>
          <w:rFonts w:ascii="Times New Roman" w:hAnsi="Times New Roman" w:cs="Times New Roman"/>
          <w:sz w:val="24"/>
          <w:szCs w:val="24"/>
          <w:vertAlign w:val="subscript"/>
        </w:rPr>
        <w:t>cat</w:t>
      </w:r>
      <w:proofErr w:type="spellEnd"/>
      <w:r w:rsidRPr="007A43A8">
        <w:rPr>
          <w:rFonts w:ascii="Times New Roman" w:hAnsi="Times New Roman" w:cs="Times New Roman" w:hint="eastAsia"/>
          <w:sz w:val="24"/>
          <w:szCs w:val="24"/>
          <w:vertAlign w:val="subscript"/>
        </w:rPr>
        <w:t>.</w:t>
      </w:r>
      <w:r w:rsidRPr="007A43A8">
        <w:rPr>
          <w:rFonts w:ascii="Times New Roman" w:hAnsi="Times New Roman" w:cs="Times New Roman"/>
          <w:sz w:val="24"/>
          <w:szCs w:val="24"/>
        </w:rPr>
        <w:t>,</w:t>
      </w:r>
      <w:r w:rsidRPr="007A43A8">
        <w:rPr>
          <w:rFonts w:ascii="Times New Roman" w:hAnsi="Times New Roman" w:cs="Times New Roman" w:hint="eastAsia"/>
          <w:sz w:val="24"/>
          <w:szCs w:val="24"/>
        </w:rPr>
        <w:t xml:space="preserve"> </w:t>
      </w:r>
      <w:r w:rsidRPr="007A43A8">
        <w:rPr>
          <w:rFonts w:ascii="Times New Roman" w:hAnsi="Times New Roman" w:cs="Times New Roman"/>
          <w:sz w:val="24"/>
          <w:szCs w:val="24"/>
        </w:rPr>
        <w:t>the mass of catalyst in the reactor</w:t>
      </w:r>
      <w:bookmarkEnd w:id="127"/>
      <w:bookmarkEnd w:id="128"/>
      <w:r w:rsidRPr="007A43A8">
        <w:rPr>
          <w:rFonts w:ascii="Times New Roman" w:hAnsi="Times New Roman" w:cs="Times New Roman" w:hint="eastAsia"/>
          <w:sz w:val="24"/>
          <w:szCs w:val="24"/>
        </w:rPr>
        <w:t xml:space="preserve">. The </w:t>
      </w:r>
      <w:bookmarkStart w:id="131" w:name="OLE_LINK395"/>
      <w:r w:rsidRPr="007A43A8">
        <w:rPr>
          <w:rFonts w:ascii="Times New Roman" w:hAnsi="Times New Roman" w:cs="Times New Roman"/>
          <w:sz w:val="24"/>
          <w:szCs w:val="24"/>
        </w:rPr>
        <w:t>apparent activation energ</w:t>
      </w:r>
      <w:r w:rsidRPr="007A43A8">
        <w:rPr>
          <w:rFonts w:ascii="Times New Roman" w:hAnsi="Times New Roman" w:cs="Times New Roman" w:hint="eastAsia"/>
          <w:sz w:val="24"/>
          <w:szCs w:val="24"/>
        </w:rPr>
        <w:t>y</w:t>
      </w:r>
      <w:bookmarkEnd w:id="131"/>
      <w:r w:rsidRPr="007A43A8">
        <w:rPr>
          <w:rFonts w:ascii="Times New Roman" w:hAnsi="Times New Roman" w:cs="Times New Roman"/>
          <w:sz w:val="24"/>
          <w:szCs w:val="24"/>
        </w:rPr>
        <w:t xml:space="preserve"> </w:t>
      </w:r>
      <w:r w:rsidRPr="007A43A8">
        <w:rPr>
          <w:rFonts w:ascii="Times New Roman" w:hAnsi="Times New Roman" w:cs="Times New Roman" w:hint="eastAsia"/>
          <w:sz w:val="24"/>
          <w:szCs w:val="24"/>
        </w:rPr>
        <w:t>(</w:t>
      </w:r>
      <w:proofErr w:type="spellStart"/>
      <w:r w:rsidRPr="007A43A8">
        <w:rPr>
          <w:rFonts w:ascii="Times New Roman" w:hAnsi="Times New Roman" w:cs="Times New Roman" w:hint="eastAsia"/>
          <w:sz w:val="24"/>
          <w:szCs w:val="24"/>
        </w:rPr>
        <w:t>E</w:t>
      </w:r>
      <w:r w:rsidRPr="007A43A8">
        <w:rPr>
          <w:rFonts w:ascii="Times New Roman" w:hAnsi="Times New Roman" w:cs="Times New Roman" w:hint="eastAsia"/>
          <w:sz w:val="24"/>
          <w:szCs w:val="24"/>
          <w:vertAlign w:val="subscript"/>
        </w:rPr>
        <w:t>a</w:t>
      </w:r>
      <w:proofErr w:type="spellEnd"/>
      <w:r w:rsidRPr="007A43A8">
        <w:rPr>
          <w:rFonts w:ascii="Times New Roman" w:hAnsi="Times New Roman" w:cs="Times New Roman" w:hint="eastAsia"/>
          <w:sz w:val="24"/>
          <w:szCs w:val="24"/>
        </w:rPr>
        <w:t xml:space="preserve">) </w:t>
      </w:r>
      <w:r w:rsidRPr="007A43A8">
        <w:rPr>
          <w:rFonts w:ascii="Times New Roman" w:hAnsi="Times New Roman" w:cs="Times New Roman"/>
          <w:sz w:val="24"/>
          <w:szCs w:val="24"/>
        </w:rPr>
        <w:t>and pre-exponential factors (A) are</w:t>
      </w:r>
      <w:r w:rsidRPr="007A43A8">
        <w:rPr>
          <w:rFonts w:ascii="Times New Roman" w:hAnsi="Times New Roman" w:cs="Times New Roman" w:hint="eastAsia"/>
          <w:sz w:val="24"/>
          <w:szCs w:val="24"/>
        </w:rPr>
        <w:t xml:space="preserve"> d</w:t>
      </w:r>
      <w:r w:rsidRPr="007A43A8">
        <w:rPr>
          <w:rFonts w:ascii="Times New Roman" w:hAnsi="Times New Roman" w:cs="Times New Roman"/>
          <w:sz w:val="24"/>
          <w:szCs w:val="24"/>
        </w:rPr>
        <w:t xml:space="preserve">etermined </w:t>
      </w:r>
      <w:r w:rsidRPr="007A43A8">
        <w:rPr>
          <w:rFonts w:ascii="Times New Roman" w:hAnsi="Times New Roman" w:cs="Times New Roman" w:hint="eastAsia"/>
          <w:sz w:val="24"/>
          <w:szCs w:val="24"/>
        </w:rPr>
        <w:t xml:space="preserve">from </w:t>
      </w:r>
      <w:r w:rsidRPr="007A43A8">
        <w:rPr>
          <w:rFonts w:ascii="Times New Roman" w:hAnsi="Times New Roman" w:cs="Times New Roman"/>
          <w:sz w:val="24"/>
          <w:szCs w:val="24"/>
        </w:rPr>
        <w:t>Arrhenius plots</w:t>
      </w:r>
      <w:r w:rsidRPr="007A43A8">
        <w:rPr>
          <w:rFonts w:ascii="Times New Roman" w:hAnsi="Times New Roman" w:cs="Times New Roman" w:hint="eastAsia"/>
          <w:sz w:val="24"/>
          <w:szCs w:val="24"/>
        </w:rPr>
        <w:t xml:space="preserve">, </w:t>
      </w:r>
      <w:r w:rsidRPr="007A43A8">
        <w:rPr>
          <w:rFonts w:ascii="Times New Roman" w:hAnsi="Times New Roman" w:cs="Times New Roman"/>
          <w:sz w:val="24"/>
          <w:szCs w:val="24"/>
        </w:rPr>
        <w:t>which tested by tuning the temperature from 3</w:t>
      </w:r>
      <w:r w:rsidR="00072A4D">
        <w:rPr>
          <w:rFonts w:ascii="Times New Roman" w:hAnsi="Times New Roman" w:cs="Times New Roman" w:hint="eastAsia"/>
          <w:sz w:val="24"/>
          <w:szCs w:val="24"/>
        </w:rPr>
        <w:t>7</w:t>
      </w:r>
      <w:r w:rsidRPr="007A43A8">
        <w:rPr>
          <w:rFonts w:ascii="Times New Roman" w:hAnsi="Times New Roman" w:cs="Times New Roman"/>
          <w:sz w:val="24"/>
          <w:szCs w:val="24"/>
        </w:rPr>
        <w:t xml:space="preserve">0 </w:t>
      </w:r>
      <w:proofErr w:type="spellStart"/>
      <w:r w:rsidRPr="007A43A8">
        <w:rPr>
          <w:rFonts w:ascii="Times New Roman" w:hAnsi="Times New Roman" w:cs="Times New Roman"/>
          <w:sz w:val="24"/>
          <w:szCs w:val="24"/>
          <w:vertAlign w:val="superscript"/>
        </w:rPr>
        <w:t>o</w:t>
      </w:r>
      <w:r w:rsidRPr="007A43A8">
        <w:rPr>
          <w:rFonts w:ascii="Times New Roman" w:hAnsi="Times New Roman" w:cs="Times New Roman"/>
          <w:sz w:val="24"/>
          <w:szCs w:val="24"/>
        </w:rPr>
        <w:t>C</w:t>
      </w:r>
      <w:proofErr w:type="spellEnd"/>
      <w:r w:rsidRPr="007A43A8">
        <w:rPr>
          <w:rFonts w:ascii="Times New Roman" w:hAnsi="Times New Roman" w:cs="Times New Roman"/>
          <w:sz w:val="24"/>
          <w:szCs w:val="24"/>
        </w:rPr>
        <w:t xml:space="preserve"> to 470 </w:t>
      </w:r>
      <w:proofErr w:type="spellStart"/>
      <w:r w:rsidRPr="007A43A8">
        <w:rPr>
          <w:rFonts w:ascii="Times New Roman" w:hAnsi="Times New Roman" w:cs="Times New Roman"/>
          <w:sz w:val="24"/>
          <w:szCs w:val="24"/>
          <w:vertAlign w:val="superscript"/>
        </w:rPr>
        <w:t>o</w:t>
      </w:r>
      <w:r w:rsidRPr="007A43A8">
        <w:rPr>
          <w:rFonts w:ascii="Times New Roman" w:hAnsi="Times New Roman" w:cs="Times New Roman"/>
          <w:sz w:val="24"/>
          <w:szCs w:val="24"/>
        </w:rPr>
        <w:t>C.</w:t>
      </w:r>
      <w:proofErr w:type="spellEnd"/>
    </w:p>
    <w:p w14:paraId="2BD5745D" w14:textId="0362EAFD" w:rsidR="0016361E" w:rsidRDefault="0016361E" w:rsidP="00E619B2">
      <w:pPr>
        <w:spacing w:after="156" w:line="480" w:lineRule="auto"/>
        <w:rPr>
          <w:rFonts w:ascii="Times New Roman" w:eastAsia="仿宋体" w:hAnsi="Times New Roman" w:cs="Times New Roman"/>
          <w:sz w:val="24"/>
          <w:szCs w:val="24"/>
        </w:rPr>
      </w:pPr>
    </w:p>
    <w:p w14:paraId="04DD8C0F" w14:textId="4252CC01" w:rsidR="00D54046" w:rsidRDefault="00D54046" w:rsidP="00E619B2">
      <w:pPr>
        <w:spacing w:after="156" w:line="480" w:lineRule="auto"/>
        <w:rPr>
          <w:rFonts w:ascii="Times New Roman" w:eastAsia="仿宋体" w:hAnsi="Times New Roman" w:cs="Times New Roman"/>
          <w:sz w:val="24"/>
          <w:szCs w:val="24"/>
        </w:rPr>
      </w:pPr>
    </w:p>
    <w:p w14:paraId="7D6910CF" w14:textId="77777777" w:rsidR="00D54046" w:rsidRPr="00EA0A24" w:rsidRDefault="00D54046" w:rsidP="00E619B2">
      <w:pPr>
        <w:spacing w:after="156" w:line="480" w:lineRule="auto"/>
        <w:rPr>
          <w:rFonts w:ascii="Times New Roman" w:eastAsia="仿宋体" w:hAnsi="Times New Roman" w:cs="Times New Roman"/>
          <w:sz w:val="24"/>
          <w:szCs w:val="24"/>
        </w:rPr>
      </w:pPr>
    </w:p>
    <w:p w14:paraId="08B3751D" w14:textId="6F45641C" w:rsidR="000B546D" w:rsidRPr="000B546D" w:rsidRDefault="000B546D" w:rsidP="000B546D">
      <w:pPr>
        <w:spacing w:afterLines="50" w:after="156" w:line="480" w:lineRule="auto"/>
        <w:rPr>
          <w:rFonts w:ascii="Times New Roman" w:eastAsia="仿宋体" w:hAnsi="Times New Roman" w:cs="Times New Roman"/>
          <w:b/>
          <w:bCs/>
          <w:sz w:val="24"/>
          <w:szCs w:val="24"/>
        </w:rPr>
      </w:pPr>
      <w:r w:rsidRPr="000B546D">
        <w:rPr>
          <w:rFonts w:ascii="Times New Roman" w:eastAsia="仿宋体" w:hAnsi="Times New Roman" w:cs="Times New Roman"/>
          <w:b/>
          <w:bCs/>
          <w:sz w:val="24"/>
          <w:szCs w:val="24"/>
        </w:rPr>
        <w:lastRenderedPageBreak/>
        <w:t>Supplementary Figures</w:t>
      </w:r>
    </w:p>
    <w:p w14:paraId="545C66A6" w14:textId="0B8E4F65" w:rsidR="00B86EDA" w:rsidRDefault="00350A0F" w:rsidP="006F1B4A">
      <w:pPr>
        <w:spacing w:line="480" w:lineRule="auto"/>
        <w:jc w:val="center"/>
        <w:rPr>
          <w:rFonts w:ascii="Times New Roman" w:eastAsia="仿宋体" w:hAnsi="Times New Roman" w:cs="Times New Roman"/>
          <w:sz w:val="24"/>
          <w:szCs w:val="24"/>
        </w:rPr>
      </w:pPr>
      <w:r>
        <w:rPr>
          <w:rFonts w:ascii="Times New Roman" w:eastAsia="仿宋体" w:hAnsi="Times New Roman" w:cs="Times New Roman"/>
          <w:sz w:val="24"/>
          <w:szCs w:val="24"/>
        </w:rPr>
        <w:pict w14:anchorId="2F887D7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4.9pt;height:147.25pt">
            <v:imagedata r:id="rId9" o:title="SEM图1-未碱处理"/>
          </v:shape>
        </w:pict>
      </w:r>
    </w:p>
    <w:p w14:paraId="3232D25F" w14:textId="4A2F88D1" w:rsidR="00B86EDA" w:rsidRPr="00BC7467" w:rsidRDefault="00B86EDA" w:rsidP="00D772A3">
      <w:pPr>
        <w:spacing w:line="480" w:lineRule="auto"/>
        <w:rPr>
          <w:rFonts w:ascii="Times New Roman" w:eastAsia="仿宋体" w:hAnsi="Times New Roman" w:cs="Times New Roman"/>
          <w:sz w:val="24"/>
          <w:szCs w:val="24"/>
        </w:rPr>
      </w:pPr>
      <w:r w:rsidRPr="00BC7467">
        <w:rPr>
          <w:rFonts w:ascii="Times New Roman" w:eastAsia="仿宋体" w:hAnsi="Times New Roman" w:cs="Times New Roman"/>
          <w:b/>
          <w:bCs/>
          <w:sz w:val="24"/>
          <w:szCs w:val="24"/>
        </w:rPr>
        <w:t>Figure S1.</w:t>
      </w:r>
      <w:r w:rsidRPr="00BC7467">
        <w:rPr>
          <w:rFonts w:ascii="Times New Roman" w:eastAsia="仿宋体" w:hAnsi="Times New Roman" w:cs="Times New Roman"/>
          <w:sz w:val="24"/>
          <w:szCs w:val="24"/>
        </w:rPr>
        <w:t xml:space="preserve"> SEM </w:t>
      </w:r>
      <w:r w:rsidR="006F1B4A" w:rsidRPr="00BC7467">
        <w:rPr>
          <w:rFonts w:ascii="Times New Roman" w:eastAsia="仿宋体" w:hAnsi="Times New Roman" w:cs="Times New Roman"/>
          <w:sz w:val="24"/>
          <w:szCs w:val="24"/>
        </w:rPr>
        <w:t xml:space="preserve">images of </w:t>
      </w:r>
      <w:r w:rsidR="005239DF" w:rsidRPr="00BC7467">
        <w:rPr>
          <w:rFonts w:ascii="Times New Roman" w:eastAsia="仿宋体" w:hAnsi="Times New Roman" w:cs="Times New Roman"/>
          <w:sz w:val="24"/>
          <w:szCs w:val="24"/>
        </w:rPr>
        <w:t xml:space="preserve">the zeolites before alkali-treatment: </w:t>
      </w:r>
      <w:r w:rsidR="006F1B4A" w:rsidRPr="00BC7467">
        <w:rPr>
          <w:rFonts w:ascii="Times New Roman" w:eastAsia="仿宋体" w:hAnsi="Times New Roman" w:cs="Times New Roman"/>
          <w:sz w:val="24"/>
          <w:szCs w:val="24"/>
        </w:rPr>
        <w:t>(a) CsZ5-C and (b) CsZ5-U.</w:t>
      </w:r>
    </w:p>
    <w:p w14:paraId="1CA0915F" w14:textId="53CFE7F3" w:rsidR="009D40DB" w:rsidRDefault="009D40DB" w:rsidP="00AB3A46">
      <w:pPr>
        <w:spacing w:line="480" w:lineRule="auto"/>
        <w:jc w:val="center"/>
        <w:rPr>
          <w:rFonts w:ascii="Times New Roman" w:eastAsia="仿宋体" w:hAnsi="Times New Roman" w:cs="Times New Roman"/>
          <w:color w:val="FF0000"/>
          <w:sz w:val="24"/>
          <w:szCs w:val="24"/>
        </w:rPr>
      </w:pPr>
    </w:p>
    <w:p w14:paraId="6A0236D5" w14:textId="71FE763F" w:rsidR="009B5CBD" w:rsidRDefault="009B5CBD" w:rsidP="00AB3A46">
      <w:pPr>
        <w:spacing w:line="480" w:lineRule="auto"/>
        <w:jc w:val="center"/>
        <w:rPr>
          <w:rFonts w:ascii="Times New Roman" w:eastAsia="仿宋体" w:hAnsi="Times New Roman" w:cs="Times New Roman"/>
          <w:color w:val="FF0000"/>
          <w:sz w:val="24"/>
          <w:szCs w:val="24"/>
        </w:rPr>
      </w:pPr>
    </w:p>
    <w:p w14:paraId="4A0B4C2B" w14:textId="77777777" w:rsidR="009B5CBD" w:rsidRDefault="009B5CBD" w:rsidP="00AB3A46">
      <w:pPr>
        <w:spacing w:line="480" w:lineRule="auto"/>
        <w:jc w:val="center"/>
        <w:rPr>
          <w:rFonts w:ascii="Times New Roman" w:eastAsia="仿宋体" w:hAnsi="Times New Roman" w:cs="Times New Roman"/>
          <w:color w:val="FF0000"/>
          <w:sz w:val="24"/>
          <w:szCs w:val="24"/>
        </w:rPr>
      </w:pPr>
    </w:p>
    <w:p w14:paraId="276F0944" w14:textId="2613F0D5" w:rsidR="009D40DB" w:rsidRDefault="00350A0F" w:rsidP="00AB3A46">
      <w:pPr>
        <w:spacing w:line="480" w:lineRule="auto"/>
        <w:jc w:val="center"/>
        <w:rPr>
          <w:rFonts w:ascii="Times New Roman" w:eastAsia="仿宋体" w:hAnsi="Times New Roman" w:cs="Times New Roman"/>
          <w:color w:val="FF0000"/>
          <w:sz w:val="24"/>
          <w:szCs w:val="24"/>
        </w:rPr>
      </w:pPr>
      <w:r>
        <w:rPr>
          <w:rFonts w:ascii="Times New Roman" w:eastAsia="仿宋体" w:hAnsi="Times New Roman" w:cs="Times New Roman"/>
          <w:color w:val="FF0000"/>
          <w:sz w:val="24"/>
          <w:szCs w:val="24"/>
        </w:rPr>
        <w:pict w14:anchorId="00D4B329">
          <v:shape id="_x0000_i1026" type="#_x0000_t75" style="width:190.35pt;height:180.55pt">
            <v:imagedata r:id="rId10" o:title="1 STEM HAADF 0833 HAADF" croptop="2961f"/>
          </v:shape>
        </w:pict>
      </w:r>
    </w:p>
    <w:p w14:paraId="2581772B" w14:textId="22639AEF" w:rsidR="00305963" w:rsidRPr="00BC7467" w:rsidRDefault="00305963" w:rsidP="00AB3A46">
      <w:pPr>
        <w:spacing w:line="480" w:lineRule="auto"/>
        <w:jc w:val="center"/>
        <w:rPr>
          <w:rFonts w:ascii="Times New Roman" w:eastAsia="仿宋体" w:hAnsi="Times New Roman" w:cs="Times New Roman"/>
          <w:sz w:val="24"/>
          <w:szCs w:val="24"/>
        </w:rPr>
      </w:pPr>
      <w:bookmarkStart w:id="132" w:name="OLE_LINK5"/>
      <w:r w:rsidRPr="00BC7467">
        <w:rPr>
          <w:rFonts w:ascii="Times New Roman" w:eastAsia="仿宋体" w:hAnsi="Times New Roman" w:cs="Times New Roman"/>
          <w:b/>
          <w:bCs/>
          <w:sz w:val="24"/>
          <w:szCs w:val="24"/>
        </w:rPr>
        <w:t>Figure S2</w:t>
      </w:r>
      <w:r w:rsidRPr="00BC7467">
        <w:rPr>
          <w:rFonts w:ascii="Times New Roman" w:eastAsia="仿宋体" w:hAnsi="Times New Roman" w:cs="Times New Roman"/>
          <w:sz w:val="24"/>
          <w:szCs w:val="24"/>
        </w:rPr>
        <w:t>. HAADF-STEM images of CsZ5-C.</w:t>
      </w:r>
    </w:p>
    <w:bookmarkEnd w:id="132"/>
    <w:p w14:paraId="4C21EB0B" w14:textId="3B31BBE9" w:rsidR="006F1B4A" w:rsidRDefault="006F1B4A" w:rsidP="00B86EDA">
      <w:pPr>
        <w:spacing w:after="156" w:line="480" w:lineRule="auto"/>
        <w:jc w:val="center"/>
        <w:rPr>
          <w:rFonts w:ascii="Times New Roman" w:eastAsia="仿宋体" w:hAnsi="Times New Roman" w:cs="Times New Roman"/>
          <w:color w:val="FF0000"/>
          <w:sz w:val="24"/>
          <w:szCs w:val="24"/>
        </w:rPr>
      </w:pPr>
    </w:p>
    <w:p w14:paraId="7E029D9A" w14:textId="2E75DC13" w:rsidR="009B5CBD" w:rsidRDefault="00350A0F" w:rsidP="009B5CBD">
      <w:pPr>
        <w:spacing w:line="480" w:lineRule="auto"/>
        <w:jc w:val="center"/>
        <w:rPr>
          <w:rFonts w:ascii="Times New Roman" w:eastAsia="仿宋体" w:hAnsi="Times New Roman" w:cs="Times New Roman"/>
          <w:color w:val="FF0000"/>
          <w:sz w:val="24"/>
          <w:szCs w:val="24"/>
        </w:rPr>
      </w:pPr>
      <w:r>
        <w:rPr>
          <w:rFonts w:ascii="Times New Roman" w:eastAsia="仿宋体" w:hAnsi="Times New Roman" w:cs="Times New Roman"/>
          <w:color w:val="FF0000"/>
          <w:sz w:val="24"/>
          <w:szCs w:val="24"/>
        </w:rPr>
        <w:lastRenderedPageBreak/>
        <w:pict w14:anchorId="3156E6F8">
          <v:shape id="_x0000_i1027" type="#_x0000_t75" style="width:256.35pt;height:254.75pt">
            <v:imagedata r:id="rId11" o:title="Z5-C的EDS图"/>
          </v:shape>
        </w:pict>
      </w:r>
    </w:p>
    <w:p w14:paraId="7A887F31" w14:textId="0810A68A" w:rsidR="009B5CBD" w:rsidRPr="00BC7467" w:rsidRDefault="009B5CBD" w:rsidP="009B5CBD">
      <w:pPr>
        <w:spacing w:line="480" w:lineRule="auto"/>
        <w:jc w:val="center"/>
        <w:rPr>
          <w:rFonts w:ascii="Times New Roman" w:eastAsia="仿宋体" w:hAnsi="Times New Roman" w:cs="Times New Roman"/>
          <w:sz w:val="24"/>
          <w:szCs w:val="24"/>
        </w:rPr>
      </w:pPr>
      <w:r w:rsidRPr="00BC7467">
        <w:rPr>
          <w:rFonts w:ascii="Times New Roman" w:hAnsi="Times New Roman" w:cs="Times New Roman"/>
          <w:b/>
          <w:bCs/>
          <w:kern w:val="0"/>
          <w:sz w:val="24"/>
          <w:szCs w:val="24"/>
        </w:rPr>
        <w:t>Figure S3</w:t>
      </w:r>
      <w:r w:rsidRPr="00BC7467">
        <w:rPr>
          <w:rFonts w:ascii="Times New Roman" w:hAnsi="Times New Roman" w:cs="Times New Roman"/>
          <w:kern w:val="0"/>
          <w:sz w:val="24"/>
          <w:szCs w:val="24"/>
        </w:rPr>
        <w:t>. HAADF and EDS mapping images of CsZ5-C.</w:t>
      </w:r>
    </w:p>
    <w:p w14:paraId="6746E8C1" w14:textId="7E4FE269" w:rsidR="00053E60" w:rsidRDefault="00053E60" w:rsidP="00AB3A46">
      <w:pPr>
        <w:spacing w:line="480" w:lineRule="auto"/>
        <w:jc w:val="center"/>
        <w:rPr>
          <w:rFonts w:ascii="Times New Roman" w:eastAsia="仿宋体" w:hAnsi="Times New Roman" w:cs="Times New Roman"/>
          <w:color w:val="FF0000"/>
          <w:sz w:val="24"/>
          <w:szCs w:val="24"/>
        </w:rPr>
      </w:pPr>
    </w:p>
    <w:p w14:paraId="2B369A75" w14:textId="77777777" w:rsidR="00053E60" w:rsidRPr="00053E60" w:rsidRDefault="00053E60" w:rsidP="00B86EDA">
      <w:pPr>
        <w:spacing w:after="156" w:line="480" w:lineRule="auto"/>
        <w:jc w:val="center"/>
        <w:rPr>
          <w:rFonts w:ascii="Times New Roman" w:eastAsia="仿宋体" w:hAnsi="Times New Roman" w:cs="Times New Roman"/>
          <w:color w:val="FF0000"/>
          <w:sz w:val="24"/>
          <w:szCs w:val="24"/>
        </w:rPr>
      </w:pPr>
    </w:p>
    <w:p w14:paraId="125AB116" w14:textId="77777777" w:rsidR="00B86EDA" w:rsidRDefault="00B86EDA" w:rsidP="00B86EDA">
      <w:pPr>
        <w:spacing w:after="156" w:line="480" w:lineRule="auto"/>
        <w:jc w:val="center"/>
        <w:rPr>
          <w:rFonts w:ascii="Times New Roman" w:eastAsia="仿宋体" w:hAnsi="Times New Roman" w:cs="Times New Roman"/>
          <w:sz w:val="24"/>
          <w:szCs w:val="24"/>
        </w:rPr>
      </w:pPr>
    </w:p>
    <w:p w14:paraId="30ABFDCF" w14:textId="77777777" w:rsidR="001F1C9E" w:rsidRPr="00BC4074" w:rsidRDefault="001F1C9E" w:rsidP="00BC4074">
      <w:pPr>
        <w:spacing w:line="480" w:lineRule="auto"/>
        <w:ind w:firstLineChars="200" w:firstLine="562"/>
        <w:jc w:val="center"/>
        <w:rPr>
          <w:rFonts w:ascii="仿宋体" w:eastAsia="仿宋体" w:hAnsi="Times New Roman" w:cs="Times New Roman"/>
          <w:b/>
          <w:sz w:val="28"/>
          <w:szCs w:val="21"/>
        </w:rPr>
        <w:sectPr w:rsidR="001F1C9E" w:rsidRPr="00BC4074">
          <w:pgSz w:w="11906" w:h="16838"/>
          <w:pgMar w:top="1440" w:right="1800" w:bottom="1440" w:left="1800" w:header="851" w:footer="992" w:gutter="0"/>
          <w:cols w:space="425"/>
          <w:docGrid w:type="lines" w:linePitch="312"/>
        </w:sectPr>
      </w:pPr>
    </w:p>
    <w:p w14:paraId="10ED2C01" w14:textId="0228086B" w:rsidR="007869E4" w:rsidRPr="00BC4074" w:rsidRDefault="00350A0F" w:rsidP="00E94AC6">
      <w:pPr>
        <w:spacing w:line="480" w:lineRule="auto"/>
        <w:jc w:val="center"/>
        <w:rPr>
          <w:rFonts w:ascii="仿宋体" w:eastAsia="仿宋体" w:hAnsi="Times New Roman" w:cs="Times New Roman"/>
          <w:b/>
          <w:sz w:val="28"/>
          <w:szCs w:val="21"/>
        </w:rPr>
      </w:pPr>
      <w:r>
        <w:rPr>
          <w:rFonts w:ascii="仿宋体" w:eastAsia="仿宋体" w:hAnsi="Times New Roman" w:cs="Times New Roman"/>
          <w:b/>
          <w:sz w:val="28"/>
          <w:szCs w:val="21"/>
        </w:rPr>
        <w:lastRenderedPageBreak/>
        <w:pict w14:anchorId="4D632B4B">
          <v:shape id="_x0000_i1028" type="#_x0000_t75" style="width:607.65pt;height:170.2pt">
            <v:imagedata r:id="rId12" o:title="b轴分布"/>
          </v:shape>
        </w:pict>
      </w:r>
    </w:p>
    <w:p w14:paraId="75BDD1DD" w14:textId="531C25E1" w:rsidR="007869E4" w:rsidRPr="00BC7467" w:rsidRDefault="007869E4" w:rsidP="00D1587F">
      <w:pPr>
        <w:spacing w:line="480" w:lineRule="auto"/>
        <w:jc w:val="center"/>
        <w:rPr>
          <w:rFonts w:ascii="Times New Roman" w:eastAsia="仿宋体" w:hAnsi="Times New Roman" w:cs="Times New Roman"/>
          <w:bCs/>
          <w:sz w:val="24"/>
          <w:szCs w:val="24"/>
          <w:u w:val="single"/>
        </w:rPr>
      </w:pPr>
      <w:r w:rsidRPr="00BC7467">
        <w:rPr>
          <w:rFonts w:ascii="Times New Roman" w:eastAsia="仿宋体" w:hAnsi="Times New Roman" w:cs="Times New Roman"/>
          <w:b/>
          <w:sz w:val="24"/>
          <w:szCs w:val="24"/>
        </w:rPr>
        <w:t>Figure S</w:t>
      </w:r>
      <w:r w:rsidR="0040748A" w:rsidRPr="00BC7467">
        <w:rPr>
          <w:rFonts w:ascii="Times New Roman" w:eastAsia="仿宋体" w:hAnsi="Times New Roman" w:cs="Times New Roman"/>
          <w:b/>
          <w:sz w:val="24"/>
          <w:szCs w:val="24"/>
        </w:rPr>
        <w:t>4</w:t>
      </w:r>
      <w:r w:rsidRPr="00BC7467">
        <w:rPr>
          <w:rFonts w:ascii="Times New Roman" w:eastAsia="仿宋体" w:hAnsi="Times New Roman" w:cs="Times New Roman"/>
          <w:b/>
          <w:sz w:val="24"/>
          <w:szCs w:val="24"/>
        </w:rPr>
        <w:t>.</w:t>
      </w:r>
      <w:r w:rsidRPr="00BC7467">
        <w:rPr>
          <w:rFonts w:ascii="Times New Roman" w:eastAsia="仿宋体" w:hAnsi="Times New Roman" w:cs="Times New Roman"/>
          <w:bCs/>
          <w:sz w:val="24"/>
          <w:szCs w:val="24"/>
        </w:rPr>
        <w:t xml:space="preserve"> </w:t>
      </w:r>
      <w:r w:rsidR="001F1C9E" w:rsidRPr="00BC7467">
        <w:rPr>
          <w:rFonts w:ascii="Times New Roman" w:eastAsia="仿宋体" w:hAnsi="Times New Roman" w:cs="Times New Roman"/>
          <w:bCs/>
          <w:sz w:val="24"/>
          <w:szCs w:val="24"/>
        </w:rPr>
        <w:t xml:space="preserve">Thickness distribution along </w:t>
      </w:r>
      <w:bookmarkStart w:id="133" w:name="OLE_LINK9"/>
      <w:r w:rsidR="001F1C9E" w:rsidRPr="00BC7467">
        <w:rPr>
          <w:rFonts w:ascii="Times New Roman" w:eastAsia="仿宋体" w:hAnsi="Times New Roman" w:cs="Times New Roman"/>
          <w:bCs/>
          <w:i/>
          <w:iCs/>
          <w:sz w:val="24"/>
          <w:szCs w:val="24"/>
        </w:rPr>
        <w:t>b</w:t>
      </w:r>
      <w:r w:rsidR="001F1C9E" w:rsidRPr="00BC7467">
        <w:rPr>
          <w:rFonts w:ascii="Times New Roman" w:eastAsia="仿宋体" w:hAnsi="Times New Roman" w:cs="Times New Roman"/>
          <w:bCs/>
          <w:sz w:val="24"/>
          <w:szCs w:val="24"/>
        </w:rPr>
        <w:t>-axis</w:t>
      </w:r>
      <w:bookmarkEnd w:id="133"/>
      <w:r w:rsidR="001F1C9E" w:rsidRPr="00BC7467">
        <w:rPr>
          <w:rFonts w:ascii="Times New Roman" w:eastAsia="仿宋体" w:hAnsi="Times New Roman" w:cs="Times New Roman"/>
          <w:bCs/>
          <w:sz w:val="24"/>
          <w:szCs w:val="24"/>
        </w:rPr>
        <w:t xml:space="preserve"> </w:t>
      </w:r>
      <w:r w:rsidRPr="00BC7467">
        <w:rPr>
          <w:rFonts w:ascii="Times New Roman" w:eastAsia="仿宋体" w:hAnsi="Times New Roman" w:cs="Times New Roman"/>
          <w:bCs/>
          <w:sz w:val="24"/>
          <w:szCs w:val="24"/>
        </w:rPr>
        <w:t>of</w:t>
      </w:r>
      <w:r w:rsidR="001F1C9E" w:rsidRPr="00BC7467">
        <w:rPr>
          <w:rFonts w:ascii="Times New Roman" w:eastAsia="仿宋体" w:hAnsi="Times New Roman" w:cs="Times New Roman"/>
          <w:bCs/>
          <w:sz w:val="24"/>
          <w:szCs w:val="24"/>
        </w:rPr>
        <w:t xml:space="preserve"> CsZ5-</w:t>
      </w:r>
      <w:r w:rsidR="00F2180E" w:rsidRPr="00BC7467">
        <w:rPr>
          <w:rFonts w:ascii="Times New Roman" w:eastAsia="仿宋体" w:hAnsi="Times New Roman" w:cs="Times New Roman"/>
          <w:bCs/>
          <w:sz w:val="24"/>
          <w:szCs w:val="24"/>
        </w:rPr>
        <w:t>C</w:t>
      </w:r>
      <w:r w:rsidR="001F1C9E" w:rsidRPr="00BC7467">
        <w:rPr>
          <w:rFonts w:ascii="Times New Roman" w:eastAsia="仿宋体" w:hAnsi="Times New Roman" w:cs="Times New Roman"/>
          <w:bCs/>
          <w:sz w:val="24"/>
          <w:szCs w:val="24"/>
        </w:rPr>
        <w:t>, CsZ5-</w:t>
      </w:r>
      <w:r w:rsidR="00F2180E" w:rsidRPr="00BC7467">
        <w:rPr>
          <w:rFonts w:ascii="Times New Roman" w:eastAsia="仿宋体" w:hAnsi="Times New Roman" w:cs="Times New Roman"/>
          <w:bCs/>
          <w:sz w:val="24"/>
          <w:szCs w:val="24"/>
        </w:rPr>
        <w:t>C-AT</w:t>
      </w:r>
      <w:r w:rsidR="001F1C9E" w:rsidRPr="00BC7467">
        <w:rPr>
          <w:rFonts w:ascii="Times New Roman" w:eastAsia="仿宋体" w:hAnsi="Times New Roman" w:cs="Times New Roman"/>
          <w:bCs/>
          <w:sz w:val="24"/>
          <w:szCs w:val="24"/>
        </w:rPr>
        <w:t xml:space="preserve"> and CsZ5-</w:t>
      </w:r>
      <w:r w:rsidR="00F2180E" w:rsidRPr="00BC7467">
        <w:rPr>
          <w:rFonts w:ascii="Times New Roman" w:eastAsia="仿宋体" w:hAnsi="Times New Roman" w:cs="Times New Roman"/>
          <w:bCs/>
          <w:sz w:val="24"/>
          <w:szCs w:val="24"/>
        </w:rPr>
        <w:t>U-AT</w:t>
      </w:r>
      <w:r w:rsidR="001F1C9E" w:rsidRPr="00BC7467">
        <w:rPr>
          <w:rFonts w:ascii="Times New Roman" w:eastAsia="仿宋体" w:hAnsi="Times New Roman" w:cs="Times New Roman"/>
          <w:bCs/>
          <w:sz w:val="24"/>
          <w:szCs w:val="24"/>
        </w:rPr>
        <w:t xml:space="preserve"> samples</w:t>
      </w:r>
      <w:r w:rsidRPr="00BC7467">
        <w:rPr>
          <w:rFonts w:ascii="Times New Roman" w:eastAsia="仿宋体" w:hAnsi="Times New Roman" w:cs="Times New Roman"/>
          <w:bCs/>
          <w:sz w:val="24"/>
          <w:szCs w:val="24"/>
        </w:rPr>
        <w:t>.</w:t>
      </w:r>
    </w:p>
    <w:p w14:paraId="1A16B4F6" w14:textId="742907CC" w:rsidR="001F1C9E" w:rsidRPr="00BC4074" w:rsidRDefault="001F1C9E" w:rsidP="00BC4074">
      <w:pPr>
        <w:widowControl/>
        <w:ind w:firstLineChars="200" w:firstLine="560"/>
        <w:jc w:val="left"/>
        <w:rPr>
          <w:rFonts w:ascii="仿宋体" w:eastAsia="仿宋体" w:hAnsi="Times New Roman" w:cs="Times New Roman"/>
          <w:bCs/>
          <w:sz w:val="28"/>
          <w:szCs w:val="24"/>
        </w:rPr>
      </w:pPr>
      <w:r w:rsidRPr="00BC4074">
        <w:rPr>
          <w:rFonts w:ascii="仿宋体" w:eastAsia="仿宋体" w:hAnsi="Times New Roman" w:cs="Times New Roman"/>
          <w:bCs/>
          <w:sz w:val="28"/>
          <w:szCs w:val="24"/>
        </w:rPr>
        <w:br w:type="page"/>
      </w:r>
    </w:p>
    <w:p w14:paraId="277EE8E2" w14:textId="77777777" w:rsidR="001F1C9E" w:rsidRPr="00F2180E" w:rsidRDefault="001F1C9E" w:rsidP="00BA2726">
      <w:pPr>
        <w:spacing w:after="360" w:line="480" w:lineRule="auto"/>
        <w:rPr>
          <w:rFonts w:ascii="仿宋体" w:eastAsia="仿宋体" w:hAnsi="Times New Roman" w:cs="Times New Roman"/>
          <w:b/>
          <w:sz w:val="28"/>
          <w:szCs w:val="21"/>
        </w:rPr>
        <w:sectPr w:rsidR="001F1C9E" w:rsidRPr="00F2180E" w:rsidSect="001F1C9E">
          <w:pgSz w:w="16838" w:h="11906" w:orient="landscape"/>
          <w:pgMar w:top="1797" w:right="1440" w:bottom="1797" w:left="1440" w:header="851" w:footer="992" w:gutter="0"/>
          <w:cols w:space="425"/>
          <w:docGrid w:linePitch="312"/>
        </w:sectPr>
      </w:pPr>
    </w:p>
    <w:p w14:paraId="001D5776" w14:textId="271FD8BF" w:rsidR="00A65AFF" w:rsidRDefault="00350A0F" w:rsidP="005A34D5">
      <w:pPr>
        <w:spacing w:line="480" w:lineRule="auto"/>
        <w:jc w:val="center"/>
        <w:rPr>
          <w:rFonts w:ascii="Times New Roman" w:eastAsia="仿宋体" w:hAnsi="Times New Roman" w:cs="Times New Roman"/>
          <w:b/>
          <w:noProof/>
          <w:sz w:val="24"/>
          <w:szCs w:val="24"/>
        </w:rPr>
      </w:pPr>
      <w:r>
        <w:rPr>
          <w:rFonts w:ascii="Times New Roman" w:eastAsia="仿宋体" w:hAnsi="Times New Roman" w:cs="Times New Roman"/>
          <w:b/>
          <w:noProof/>
          <w:sz w:val="24"/>
          <w:szCs w:val="24"/>
        </w:rPr>
        <w:lastRenderedPageBreak/>
        <w:pict w14:anchorId="6D59CFAE">
          <v:shape id="_x0000_i1029" type="#_x0000_t75" style="width:181.65pt;height:175.65pt">
            <v:imagedata r:id="rId13" o:title="1 STEM DF4 1134 DF4" croptop="2219f"/>
          </v:shape>
        </w:pict>
      </w:r>
    </w:p>
    <w:p w14:paraId="00C0B056" w14:textId="229A5543" w:rsidR="00A65AFF" w:rsidRPr="00BC7467" w:rsidRDefault="00A65AFF" w:rsidP="00A65AFF">
      <w:pPr>
        <w:spacing w:line="480" w:lineRule="auto"/>
        <w:jc w:val="center"/>
        <w:rPr>
          <w:rFonts w:ascii="Times New Roman" w:eastAsia="仿宋体" w:hAnsi="Times New Roman" w:cs="Times New Roman"/>
          <w:sz w:val="24"/>
          <w:szCs w:val="24"/>
        </w:rPr>
      </w:pPr>
      <w:r w:rsidRPr="00BC7467">
        <w:rPr>
          <w:rFonts w:ascii="Times New Roman" w:eastAsia="仿宋体" w:hAnsi="Times New Roman" w:cs="Times New Roman"/>
          <w:b/>
          <w:bCs/>
          <w:sz w:val="24"/>
          <w:szCs w:val="24"/>
        </w:rPr>
        <w:t>Figure S</w:t>
      </w:r>
      <w:r w:rsidR="0040748A" w:rsidRPr="00BC7467">
        <w:rPr>
          <w:rFonts w:ascii="Times New Roman" w:eastAsia="仿宋体" w:hAnsi="Times New Roman" w:cs="Times New Roman"/>
          <w:b/>
          <w:bCs/>
          <w:sz w:val="24"/>
          <w:szCs w:val="24"/>
        </w:rPr>
        <w:t>5</w:t>
      </w:r>
      <w:r w:rsidRPr="00BC7467">
        <w:rPr>
          <w:rFonts w:ascii="Times New Roman" w:eastAsia="仿宋体" w:hAnsi="Times New Roman" w:cs="Times New Roman"/>
          <w:sz w:val="24"/>
          <w:szCs w:val="24"/>
        </w:rPr>
        <w:t>. HAADF-STEM images of CsZ5-C</w:t>
      </w:r>
      <w:r w:rsidR="00AB527C" w:rsidRPr="00BC7467">
        <w:rPr>
          <w:rFonts w:ascii="Times New Roman" w:eastAsia="仿宋体" w:hAnsi="Times New Roman" w:cs="Times New Roman"/>
          <w:sz w:val="24"/>
          <w:szCs w:val="24"/>
        </w:rPr>
        <w:t>-AT</w:t>
      </w:r>
      <w:r w:rsidRPr="00BC7467">
        <w:rPr>
          <w:rFonts w:ascii="Times New Roman" w:eastAsia="仿宋体" w:hAnsi="Times New Roman" w:cs="Times New Roman"/>
          <w:sz w:val="24"/>
          <w:szCs w:val="24"/>
        </w:rPr>
        <w:t>.</w:t>
      </w:r>
    </w:p>
    <w:p w14:paraId="1E3C49F1" w14:textId="4B96B3F7" w:rsidR="00A65AFF" w:rsidRDefault="00A65AFF" w:rsidP="005A34D5">
      <w:pPr>
        <w:spacing w:line="480" w:lineRule="auto"/>
        <w:jc w:val="center"/>
        <w:rPr>
          <w:rFonts w:ascii="Times New Roman" w:eastAsia="仿宋体" w:hAnsi="Times New Roman" w:cs="Times New Roman"/>
          <w:b/>
          <w:noProof/>
          <w:sz w:val="24"/>
          <w:szCs w:val="24"/>
        </w:rPr>
      </w:pPr>
    </w:p>
    <w:p w14:paraId="6F82EEAF" w14:textId="77777777" w:rsidR="00C913D6" w:rsidRDefault="00C913D6" w:rsidP="005A34D5">
      <w:pPr>
        <w:spacing w:line="480" w:lineRule="auto"/>
        <w:jc w:val="center"/>
        <w:rPr>
          <w:rFonts w:ascii="Times New Roman" w:eastAsia="仿宋体" w:hAnsi="Times New Roman" w:cs="Times New Roman"/>
          <w:b/>
          <w:noProof/>
          <w:sz w:val="24"/>
          <w:szCs w:val="24"/>
        </w:rPr>
      </w:pPr>
    </w:p>
    <w:p w14:paraId="21A1BAD9" w14:textId="26B759E6" w:rsidR="00CC721A" w:rsidRDefault="00350A0F" w:rsidP="005A34D5">
      <w:pPr>
        <w:spacing w:line="480" w:lineRule="auto"/>
        <w:jc w:val="center"/>
        <w:rPr>
          <w:rFonts w:ascii="Times New Roman" w:eastAsia="仿宋体" w:hAnsi="Times New Roman" w:cs="Times New Roman"/>
          <w:b/>
          <w:noProof/>
          <w:sz w:val="24"/>
          <w:szCs w:val="24"/>
        </w:rPr>
      </w:pPr>
      <w:r>
        <w:rPr>
          <w:rFonts w:ascii="Times New Roman" w:eastAsia="仿宋体" w:hAnsi="Times New Roman" w:cs="Times New Roman"/>
          <w:b/>
          <w:noProof/>
          <w:sz w:val="24"/>
          <w:szCs w:val="24"/>
        </w:rPr>
        <w:pict w14:anchorId="00B0648F">
          <v:shape id="_x0000_i1030" type="#_x0000_t75" style="width:257.45pt;height:254.75pt">
            <v:imagedata r:id="rId14" o:title="Z5-C-AT的EDS图"/>
          </v:shape>
        </w:pict>
      </w:r>
    </w:p>
    <w:p w14:paraId="630094DC" w14:textId="0F550468" w:rsidR="00C913D6" w:rsidRPr="00BC7467" w:rsidRDefault="00C913D6" w:rsidP="005A34D5">
      <w:pPr>
        <w:spacing w:line="480" w:lineRule="auto"/>
        <w:jc w:val="center"/>
        <w:rPr>
          <w:rFonts w:ascii="Times New Roman" w:eastAsia="仿宋体" w:hAnsi="Times New Roman" w:cs="Times New Roman"/>
          <w:b/>
          <w:noProof/>
          <w:sz w:val="24"/>
          <w:szCs w:val="24"/>
        </w:rPr>
      </w:pPr>
      <w:r w:rsidRPr="00BC7467">
        <w:rPr>
          <w:rFonts w:ascii="Times New Roman" w:hAnsi="Times New Roman" w:cs="Times New Roman"/>
          <w:b/>
          <w:bCs/>
          <w:kern w:val="0"/>
          <w:sz w:val="24"/>
          <w:szCs w:val="24"/>
        </w:rPr>
        <w:t>Figure S6</w:t>
      </w:r>
      <w:r w:rsidRPr="00BC7467">
        <w:rPr>
          <w:rFonts w:ascii="Times New Roman" w:hAnsi="Times New Roman" w:cs="Times New Roman"/>
          <w:kern w:val="0"/>
          <w:sz w:val="24"/>
          <w:szCs w:val="24"/>
        </w:rPr>
        <w:t>. HAADF and EDS mapping images of CsZ5-C-AT.</w:t>
      </w:r>
    </w:p>
    <w:p w14:paraId="476A901E" w14:textId="77777777" w:rsidR="00CC721A" w:rsidRPr="00BC7467" w:rsidRDefault="00CC721A" w:rsidP="005A34D5">
      <w:pPr>
        <w:spacing w:line="480" w:lineRule="auto"/>
        <w:jc w:val="center"/>
        <w:rPr>
          <w:rFonts w:ascii="Times New Roman" w:eastAsia="仿宋体" w:hAnsi="Times New Roman" w:cs="Times New Roman"/>
          <w:b/>
          <w:noProof/>
          <w:sz w:val="24"/>
          <w:szCs w:val="24"/>
        </w:rPr>
      </w:pPr>
    </w:p>
    <w:p w14:paraId="45F7DFD5" w14:textId="3A543A7A" w:rsidR="0040748A" w:rsidRDefault="00350A0F" w:rsidP="005A34D5">
      <w:pPr>
        <w:spacing w:line="480" w:lineRule="auto"/>
        <w:jc w:val="center"/>
        <w:rPr>
          <w:rFonts w:ascii="Times New Roman" w:eastAsia="仿宋体" w:hAnsi="Times New Roman" w:cs="Times New Roman"/>
          <w:b/>
          <w:noProof/>
          <w:sz w:val="24"/>
          <w:szCs w:val="24"/>
        </w:rPr>
      </w:pPr>
      <w:r>
        <w:rPr>
          <w:rFonts w:ascii="Times New Roman" w:eastAsia="仿宋体" w:hAnsi="Times New Roman" w:cs="Times New Roman"/>
          <w:b/>
          <w:noProof/>
          <w:sz w:val="24"/>
          <w:szCs w:val="24"/>
        </w:rPr>
        <w:lastRenderedPageBreak/>
        <w:pict w14:anchorId="0208C0D9">
          <v:shape id="_x0000_i1031" type="#_x0000_t75" style="width:401.45pt;height:147.25pt">
            <v:imagedata r:id="rId15" o:title="SEM图2-碱处理"/>
          </v:shape>
        </w:pict>
      </w:r>
    </w:p>
    <w:p w14:paraId="260E6E3D" w14:textId="1069A4D3" w:rsidR="0040748A" w:rsidRPr="00F12CD9" w:rsidRDefault="0040748A" w:rsidP="00D772A3">
      <w:pPr>
        <w:spacing w:line="480" w:lineRule="auto"/>
        <w:rPr>
          <w:rFonts w:ascii="Times New Roman" w:eastAsia="仿宋体" w:hAnsi="Times New Roman" w:cs="Times New Roman"/>
          <w:b/>
          <w:noProof/>
          <w:sz w:val="24"/>
          <w:szCs w:val="24"/>
        </w:rPr>
      </w:pPr>
      <w:r w:rsidRPr="00F12CD9">
        <w:rPr>
          <w:rFonts w:ascii="Times New Roman" w:eastAsia="仿宋体" w:hAnsi="Times New Roman" w:cs="Times New Roman"/>
          <w:b/>
          <w:bCs/>
          <w:sz w:val="24"/>
          <w:szCs w:val="24"/>
        </w:rPr>
        <w:t>Figure S</w:t>
      </w:r>
      <w:r w:rsidR="00C913D6" w:rsidRPr="00F12CD9">
        <w:rPr>
          <w:rFonts w:ascii="Times New Roman" w:eastAsia="仿宋体" w:hAnsi="Times New Roman" w:cs="Times New Roman"/>
          <w:b/>
          <w:bCs/>
          <w:sz w:val="24"/>
          <w:szCs w:val="24"/>
        </w:rPr>
        <w:t>7</w:t>
      </w:r>
      <w:r w:rsidRPr="00F12CD9">
        <w:rPr>
          <w:rFonts w:ascii="Times New Roman" w:eastAsia="仿宋体" w:hAnsi="Times New Roman" w:cs="Times New Roman"/>
          <w:b/>
          <w:bCs/>
          <w:sz w:val="24"/>
          <w:szCs w:val="24"/>
        </w:rPr>
        <w:t>.</w:t>
      </w:r>
      <w:r w:rsidRPr="00F12CD9">
        <w:rPr>
          <w:rFonts w:ascii="Times New Roman" w:eastAsia="仿宋体" w:hAnsi="Times New Roman" w:cs="Times New Roman"/>
          <w:sz w:val="24"/>
          <w:szCs w:val="24"/>
        </w:rPr>
        <w:t xml:space="preserve"> SEM images of the zeolites after alkali-treatment: (a) CsZ5-C-AT and (b) CsZ5-U-AT.</w:t>
      </w:r>
    </w:p>
    <w:p w14:paraId="1D64392D" w14:textId="77777777" w:rsidR="00CC721A" w:rsidRDefault="00CC721A" w:rsidP="005A34D5">
      <w:pPr>
        <w:spacing w:line="480" w:lineRule="auto"/>
        <w:jc w:val="center"/>
        <w:rPr>
          <w:rFonts w:ascii="Times New Roman" w:eastAsia="仿宋体" w:hAnsi="Times New Roman" w:cs="Times New Roman"/>
          <w:b/>
          <w:noProof/>
          <w:sz w:val="24"/>
          <w:szCs w:val="24"/>
        </w:rPr>
      </w:pPr>
    </w:p>
    <w:p w14:paraId="470AE823" w14:textId="4487EBAA" w:rsidR="002831E5" w:rsidRPr="00D1587F" w:rsidRDefault="00350A0F" w:rsidP="005A34D5">
      <w:pPr>
        <w:spacing w:line="480" w:lineRule="auto"/>
        <w:jc w:val="center"/>
        <w:rPr>
          <w:rFonts w:ascii="Times New Roman" w:eastAsia="仿宋体" w:hAnsi="Times New Roman" w:cs="Times New Roman"/>
          <w:b/>
          <w:sz w:val="24"/>
          <w:szCs w:val="24"/>
        </w:rPr>
      </w:pPr>
      <w:r>
        <w:rPr>
          <w:rFonts w:ascii="Times New Roman" w:eastAsia="仿宋体" w:hAnsi="Times New Roman" w:cs="Times New Roman"/>
          <w:b/>
          <w:noProof/>
          <w:sz w:val="24"/>
          <w:szCs w:val="24"/>
        </w:rPr>
        <w:pict w14:anchorId="13E2DB7B">
          <v:shape id="_x0000_i1032" type="#_x0000_t75" style="width:236.2pt;height:206.75pt">
            <v:imagedata r:id="rId16" o:title="XRD" croptop="4481f" cropbottom="982f" cropleft="4593f" cropright="6162f"/>
          </v:shape>
        </w:pict>
      </w:r>
    </w:p>
    <w:p w14:paraId="1BA42445" w14:textId="7FD11FF1" w:rsidR="00A1719F" w:rsidRPr="00F12CD9" w:rsidRDefault="007869E4" w:rsidP="00BE2512">
      <w:pPr>
        <w:spacing w:line="480" w:lineRule="auto"/>
        <w:jc w:val="center"/>
        <w:rPr>
          <w:rFonts w:ascii="Times New Roman" w:eastAsia="仿宋体" w:hAnsi="Times New Roman" w:cs="Times New Roman"/>
          <w:bCs/>
          <w:sz w:val="24"/>
          <w:szCs w:val="24"/>
        </w:rPr>
      </w:pPr>
      <w:r w:rsidRPr="00F12CD9">
        <w:rPr>
          <w:rFonts w:ascii="Times New Roman" w:eastAsia="仿宋体" w:hAnsi="Times New Roman" w:cs="Times New Roman"/>
          <w:b/>
          <w:sz w:val="24"/>
          <w:szCs w:val="24"/>
        </w:rPr>
        <w:t>Figure S</w:t>
      </w:r>
      <w:r w:rsidR="00BE2512" w:rsidRPr="00F12CD9">
        <w:rPr>
          <w:rFonts w:ascii="Times New Roman" w:eastAsia="仿宋体" w:hAnsi="Times New Roman" w:cs="Times New Roman"/>
          <w:b/>
          <w:sz w:val="24"/>
          <w:szCs w:val="24"/>
        </w:rPr>
        <w:t>8</w:t>
      </w:r>
      <w:r w:rsidRPr="00F12CD9">
        <w:rPr>
          <w:rFonts w:ascii="Times New Roman" w:eastAsia="仿宋体" w:hAnsi="Times New Roman" w:cs="Times New Roman"/>
          <w:b/>
          <w:sz w:val="24"/>
          <w:szCs w:val="24"/>
        </w:rPr>
        <w:t xml:space="preserve">. </w:t>
      </w:r>
      <w:r w:rsidRPr="00F12CD9">
        <w:rPr>
          <w:rFonts w:ascii="Times New Roman" w:eastAsia="仿宋体" w:hAnsi="Times New Roman" w:cs="Times New Roman"/>
          <w:bCs/>
          <w:sz w:val="24"/>
          <w:szCs w:val="24"/>
        </w:rPr>
        <w:t xml:space="preserve">XRD patterns of </w:t>
      </w:r>
      <w:r w:rsidR="00322DC3" w:rsidRPr="00F12CD9">
        <w:rPr>
          <w:rFonts w:ascii="Times New Roman" w:eastAsia="仿宋体" w:hAnsi="Times New Roman" w:cs="Times New Roman"/>
          <w:bCs/>
          <w:sz w:val="24"/>
          <w:szCs w:val="24"/>
        </w:rPr>
        <w:t>different Cs</w:t>
      </w:r>
      <w:r w:rsidR="00087B6B" w:rsidRPr="00F12CD9">
        <w:rPr>
          <w:rFonts w:ascii="Times New Roman" w:eastAsia="仿宋体" w:hAnsi="Times New Roman" w:cs="Times New Roman"/>
          <w:bCs/>
          <w:sz w:val="24"/>
          <w:szCs w:val="24"/>
        </w:rPr>
        <w:t>-</w:t>
      </w:r>
      <w:r w:rsidR="00322DC3" w:rsidRPr="00F12CD9">
        <w:rPr>
          <w:rFonts w:ascii="Times New Roman" w:eastAsia="仿宋体" w:hAnsi="Times New Roman" w:cs="Times New Roman"/>
          <w:bCs/>
          <w:sz w:val="24"/>
          <w:szCs w:val="24"/>
        </w:rPr>
        <w:t xml:space="preserve">ZSM-5 </w:t>
      </w:r>
      <w:r w:rsidR="00087B6B" w:rsidRPr="00F12CD9">
        <w:rPr>
          <w:rFonts w:ascii="Times New Roman" w:eastAsia="仿宋体" w:hAnsi="Times New Roman" w:cs="Times New Roman"/>
          <w:bCs/>
          <w:sz w:val="24"/>
          <w:szCs w:val="24"/>
        </w:rPr>
        <w:t>catalysts</w:t>
      </w:r>
      <w:r w:rsidRPr="00F12CD9">
        <w:rPr>
          <w:rFonts w:ascii="Times New Roman" w:eastAsia="仿宋体" w:hAnsi="Times New Roman" w:cs="Times New Roman"/>
          <w:bCs/>
          <w:sz w:val="24"/>
          <w:szCs w:val="24"/>
        </w:rPr>
        <w:t>.</w:t>
      </w:r>
    </w:p>
    <w:p w14:paraId="3C674736" w14:textId="73A48CF3" w:rsidR="007869E4" w:rsidRPr="00F12CD9" w:rsidRDefault="007869E4" w:rsidP="008F0BFA">
      <w:pPr>
        <w:spacing w:after="240" w:line="480" w:lineRule="auto"/>
        <w:rPr>
          <w:rFonts w:ascii="Times New Roman" w:eastAsia="仿宋体" w:hAnsi="Times New Roman" w:cs="Times New Roman"/>
          <w:b/>
          <w:sz w:val="24"/>
          <w:szCs w:val="24"/>
        </w:rPr>
      </w:pPr>
      <w:r w:rsidRPr="00F12CD9">
        <w:rPr>
          <w:rFonts w:ascii="Times New Roman" w:eastAsia="仿宋体" w:hAnsi="Times New Roman" w:cs="Times New Roman"/>
          <w:bCs/>
          <w:sz w:val="24"/>
          <w:szCs w:val="24"/>
        </w:rPr>
        <w:t xml:space="preserve">All samples show a pure MFI zeolite phase with excellent crystallinity. Notably, some of the decreases in the relative diffraction peak intensities are observed after </w:t>
      </w:r>
      <w:r w:rsidR="008F0BFA" w:rsidRPr="00F12CD9">
        <w:rPr>
          <w:rFonts w:ascii="Times New Roman" w:eastAsia="仿宋体" w:hAnsi="Times New Roman" w:cs="Times New Roman"/>
          <w:bCs/>
          <w:sz w:val="24"/>
          <w:szCs w:val="24"/>
        </w:rPr>
        <w:t>alkali-treatment process</w:t>
      </w:r>
      <w:r w:rsidRPr="00F12CD9">
        <w:rPr>
          <w:rFonts w:ascii="Times New Roman" w:eastAsia="仿宋体" w:hAnsi="Times New Roman" w:cs="Times New Roman"/>
          <w:bCs/>
          <w:sz w:val="24"/>
          <w:szCs w:val="24"/>
        </w:rPr>
        <w:t xml:space="preserve">. </w:t>
      </w:r>
      <w:r w:rsidR="00302357" w:rsidRPr="00F12CD9">
        <w:rPr>
          <w:rFonts w:ascii="Times New Roman" w:eastAsia="仿宋体" w:hAnsi="Times New Roman" w:cs="Times New Roman"/>
          <w:bCs/>
          <w:sz w:val="24"/>
          <w:szCs w:val="24"/>
        </w:rPr>
        <w:t>This is</w:t>
      </w:r>
      <w:r w:rsidRPr="00F12CD9">
        <w:rPr>
          <w:rFonts w:ascii="Times New Roman" w:eastAsia="仿宋体" w:hAnsi="Times New Roman" w:cs="Times New Roman"/>
          <w:bCs/>
          <w:sz w:val="24"/>
          <w:szCs w:val="24"/>
        </w:rPr>
        <w:t xml:space="preserve"> due to </w:t>
      </w:r>
      <w:r w:rsidR="00302357" w:rsidRPr="00F12CD9">
        <w:rPr>
          <w:rFonts w:ascii="Times New Roman" w:eastAsia="仿宋体" w:hAnsi="Times New Roman" w:cs="Times New Roman"/>
          <w:bCs/>
          <w:sz w:val="24"/>
          <w:szCs w:val="24"/>
        </w:rPr>
        <w:t xml:space="preserve">that </w:t>
      </w:r>
      <w:r w:rsidR="008F0BFA" w:rsidRPr="00F12CD9">
        <w:rPr>
          <w:rFonts w:ascii="Times New Roman" w:eastAsia="仿宋体" w:hAnsi="Times New Roman" w:cs="Times New Roman"/>
          <w:bCs/>
          <w:noProof/>
          <w:sz w:val="24"/>
          <w:szCs w:val="24"/>
        </w:rPr>
        <w:t xml:space="preserve">the framework of ZSM-5 zeolites might be slightly damaged during the </w:t>
      </w:r>
      <w:bookmarkStart w:id="134" w:name="OLE_LINK13"/>
      <w:r w:rsidR="008F0BFA" w:rsidRPr="00F12CD9">
        <w:rPr>
          <w:rFonts w:ascii="Times New Roman" w:eastAsia="仿宋体" w:hAnsi="Times New Roman" w:cs="Times New Roman"/>
          <w:bCs/>
          <w:noProof/>
          <w:sz w:val="24"/>
          <w:szCs w:val="24"/>
        </w:rPr>
        <w:t>alkali-treatment</w:t>
      </w:r>
      <w:bookmarkEnd w:id="134"/>
      <w:r w:rsidR="008F0BFA" w:rsidRPr="00F12CD9">
        <w:rPr>
          <w:rFonts w:ascii="Times New Roman" w:eastAsia="仿宋体" w:hAnsi="Times New Roman" w:cs="Times New Roman"/>
          <w:bCs/>
          <w:noProof/>
          <w:sz w:val="24"/>
          <w:szCs w:val="24"/>
        </w:rPr>
        <w:t xml:space="preserve"> process</w:t>
      </w:r>
      <w:r w:rsidR="00A71D6C" w:rsidRPr="00F12CD9">
        <w:rPr>
          <w:rFonts w:ascii="Times New Roman" w:eastAsia="仿宋体" w:hAnsi="Times New Roman" w:cs="Times New Roman"/>
          <w:bCs/>
          <w:noProof/>
          <w:sz w:val="24"/>
          <w:szCs w:val="24"/>
        </w:rPr>
        <w:t xml:space="preserve"> </w:t>
      </w:r>
      <w:r w:rsidR="0049285B" w:rsidRPr="00F12CD9">
        <w:rPr>
          <w:rFonts w:ascii="Times New Roman" w:eastAsia="仿宋体" w:hAnsi="Times New Roman" w:cs="Times New Roman"/>
          <w:bCs/>
          <w:noProof/>
          <w:sz w:val="24"/>
          <w:szCs w:val="24"/>
          <w:vertAlign w:val="superscript"/>
        </w:rPr>
        <w:t>3</w:t>
      </w:r>
      <w:r w:rsidR="008F0BFA" w:rsidRPr="00F12CD9">
        <w:rPr>
          <w:rFonts w:ascii="Times New Roman" w:eastAsia="仿宋体" w:hAnsi="Times New Roman" w:cs="Times New Roman"/>
          <w:bCs/>
          <w:noProof/>
          <w:sz w:val="24"/>
          <w:szCs w:val="24"/>
        </w:rPr>
        <w:t>.</w:t>
      </w:r>
    </w:p>
    <w:p w14:paraId="6123A993" w14:textId="08BF6DCB" w:rsidR="007869E4" w:rsidRPr="00D1587F" w:rsidRDefault="00350A0F" w:rsidP="00D1587F">
      <w:pPr>
        <w:spacing w:line="480" w:lineRule="auto"/>
        <w:jc w:val="center"/>
        <w:rPr>
          <w:rFonts w:ascii="Times New Roman" w:eastAsia="仿宋体" w:hAnsi="Times New Roman" w:cs="Times New Roman"/>
          <w:b/>
          <w:sz w:val="24"/>
          <w:szCs w:val="24"/>
        </w:rPr>
      </w:pPr>
      <w:r>
        <w:rPr>
          <w:rFonts w:ascii="Times New Roman" w:eastAsia="仿宋体" w:hAnsi="Times New Roman" w:cs="Times New Roman"/>
          <w:b/>
          <w:noProof/>
          <w:sz w:val="24"/>
          <w:szCs w:val="24"/>
        </w:rPr>
        <w:lastRenderedPageBreak/>
        <w:pict w14:anchorId="4A038D38">
          <v:shape id="_x0000_i1033" type="#_x0000_t75" style="width:415.65pt;height:172.35pt">
            <v:imagedata r:id="rId17" o:title="N2吸附图"/>
          </v:shape>
        </w:pict>
      </w:r>
    </w:p>
    <w:p w14:paraId="302D46C4" w14:textId="7867AE24" w:rsidR="007869E4" w:rsidRPr="00F12CD9" w:rsidRDefault="007869E4" w:rsidP="00D772A3">
      <w:pPr>
        <w:spacing w:after="120" w:line="480" w:lineRule="auto"/>
        <w:rPr>
          <w:rFonts w:ascii="Times New Roman" w:eastAsia="仿宋体" w:hAnsi="Times New Roman" w:cs="Times New Roman"/>
          <w:bCs/>
          <w:sz w:val="24"/>
          <w:szCs w:val="24"/>
        </w:rPr>
      </w:pPr>
      <w:r w:rsidRPr="00F12CD9">
        <w:rPr>
          <w:rFonts w:ascii="Times New Roman" w:eastAsia="仿宋体" w:hAnsi="Times New Roman" w:cs="Times New Roman"/>
          <w:b/>
          <w:sz w:val="24"/>
          <w:szCs w:val="24"/>
        </w:rPr>
        <w:t>Figure S</w:t>
      </w:r>
      <w:r w:rsidR="00BE2512" w:rsidRPr="00F12CD9">
        <w:rPr>
          <w:rFonts w:ascii="Times New Roman" w:eastAsia="仿宋体" w:hAnsi="Times New Roman" w:cs="Times New Roman"/>
          <w:b/>
          <w:sz w:val="24"/>
          <w:szCs w:val="24"/>
        </w:rPr>
        <w:t>9</w:t>
      </w:r>
      <w:r w:rsidRPr="00F12CD9">
        <w:rPr>
          <w:rFonts w:ascii="Times New Roman" w:eastAsia="仿宋体" w:hAnsi="Times New Roman" w:cs="Times New Roman"/>
          <w:b/>
          <w:sz w:val="24"/>
          <w:szCs w:val="24"/>
        </w:rPr>
        <w:t xml:space="preserve">. </w:t>
      </w:r>
      <w:r w:rsidR="00A947C7" w:rsidRPr="00F12CD9">
        <w:rPr>
          <w:rFonts w:ascii="Times New Roman" w:eastAsia="仿宋体" w:hAnsi="Times New Roman" w:cs="Times New Roman"/>
          <w:bCs/>
          <w:sz w:val="24"/>
          <w:szCs w:val="24"/>
        </w:rPr>
        <w:t>N</w:t>
      </w:r>
      <w:r w:rsidR="00A947C7" w:rsidRPr="00F12CD9">
        <w:rPr>
          <w:rFonts w:ascii="Times New Roman" w:eastAsia="仿宋体" w:hAnsi="Times New Roman" w:cs="Times New Roman"/>
          <w:bCs/>
          <w:sz w:val="24"/>
          <w:szCs w:val="24"/>
          <w:vertAlign w:val="subscript"/>
        </w:rPr>
        <w:t>2</w:t>
      </w:r>
      <w:r w:rsidRPr="00F12CD9">
        <w:rPr>
          <w:rFonts w:ascii="Times New Roman" w:eastAsia="仿宋体" w:hAnsi="Times New Roman" w:cs="Times New Roman"/>
          <w:bCs/>
          <w:sz w:val="24"/>
          <w:szCs w:val="24"/>
        </w:rPr>
        <w:t xml:space="preserve"> adsorption desorption isotherms </w:t>
      </w:r>
      <w:r w:rsidR="00D772A3" w:rsidRPr="00F12CD9">
        <w:rPr>
          <w:rFonts w:ascii="Times New Roman" w:eastAsia="仿宋体" w:hAnsi="Times New Roman" w:cs="Times New Roman"/>
          <w:bCs/>
          <w:sz w:val="24"/>
          <w:szCs w:val="24"/>
        </w:rPr>
        <w:t>of</w:t>
      </w:r>
      <w:r w:rsidRPr="00F12CD9">
        <w:rPr>
          <w:rFonts w:ascii="Times New Roman" w:eastAsia="仿宋体" w:hAnsi="Times New Roman" w:cs="Times New Roman"/>
          <w:bCs/>
          <w:sz w:val="24"/>
          <w:szCs w:val="24"/>
        </w:rPr>
        <w:t xml:space="preserve"> the </w:t>
      </w:r>
      <w:r w:rsidR="00D772A3" w:rsidRPr="00F12CD9">
        <w:rPr>
          <w:rFonts w:ascii="Times New Roman" w:eastAsia="仿宋体" w:hAnsi="Times New Roman" w:cs="Times New Roman"/>
          <w:bCs/>
          <w:sz w:val="24"/>
          <w:szCs w:val="24"/>
        </w:rPr>
        <w:t xml:space="preserve">(a) </w:t>
      </w:r>
      <w:r w:rsidR="00613B51" w:rsidRPr="00F12CD9">
        <w:rPr>
          <w:rFonts w:ascii="Times New Roman" w:eastAsia="仿宋体" w:hAnsi="Times New Roman" w:cs="Times New Roman"/>
          <w:bCs/>
          <w:sz w:val="24"/>
          <w:szCs w:val="24"/>
        </w:rPr>
        <w:t xml:space="preserve">Na-type ZSM-5 </w:t>
      </w:r>
      <w:r w:rsidR="00D772A3" w:rsidRPr="00F12CD9">
        <w:rPr>
          <w:rFonts w:ascii="Times New Roman" w:eastAsia="仿宋体" w:hAnsi="Times New Roman" w:cs="Times New Roman"/>
          <w:bCs/>
          <w:sz w:val="24"/>
          <w:szCs w:val="24"/>
        </w:rPr>
        <w:t>and (b) Cs modified ZSM-5 samples.</w:t>
      </w:r>
    </w:p>
    <w:p w14:paraId="2549CE28" w14:textId="700367A9" w:rsidR="007317D8" w:rsidRDefault="007317D8" w:rsidP="00D1587F">
      <w:pPr>
        <w:spacing w:line="480" w:lineRule="auto"/>
        <w:rPr>
          <w:rFonts w:ascii="Times New Roman" w:eastAsia="仿宋体" w:hAnsi="Times New Roman" w:cs="Times New Roman"/>
          <w:bCs/>
          <w:color w:val="00B050"/>
          <w:sz w:val="24"/>
          <w:szCs w:val="24"/>
        </w:rPr>
      </w:pPr>
    </w:p>
    <w:p w14:paraId="4DACAC50" w14:textId="77777777" w:rsidR="00C85E13" w:rsidRPr="00C92166" w:rsidRDefault="00C85E13" w:rsidP="00D1587F">
      <w:pPr>
        <w:spacing w:line="480" w:lineRule="auto"/>
        <w:rPr>
          <w:rFonts w:ascii="Times New Roman" w:eastAsia="仿宋体" w:hAnsi="Times New Roman" w:cs="Times New Roman"/>
          <w:bCs/>
          <w:color w:val="00B050"/>
          <w:sz w:val="24"/>
          <w:szCs w:val="24"/>
        </w:rPr>
      </w:pPr>
    </w:p>
    <w:p w14:paraId="48AE7FEC" w14:textId="278C046D" w:rsidR="002B66F0" w:rsidRDefault="00350A0F" w:rsidP="009E694B">
      <w:pPr>
        <w:spacing w:line="480" w:lineRule="auto"/>
        <w:jc w:val="center"/>
        <w:rPr>
          <w:rFonts w:ascii="Times New Roman" w:eastAsia="楷体" w:hAnsi="Times New Roman" w:cs="Times New Roman"/>
          <w:noProof/>
          <w:sz w:val="24"/>
          <w:szCs w:val="24"/>
        </w:rPr>
      </w:pPr>
      <w:r>
        <w:rPr>
          <w:rFonts w:ascii="Times New Roman" w:eastAsia="楷体" w:hAnsi="Times New Roman" w:cs="Times New Roman"/>
          <w:noProof/>
          <w:sz w:val="24"/>
          <w:szCs w:val="24"/>
        </w:rPr>
        <w:pict w14:anchorId="774B9B2E">
          <v:shape id="_x0000_i1034" type="#_x0000_t75" style="width:234.55pt;height:194.75pt">
            <v:imagedata r:id="rId18" o:title="甲醇利用率" croptop="3817f" cropbottom="3373f" cropleft="3272f" cropright="5965f"/>
          </v:shape>
        </w:pict>
      </w:r>
    </w:p>
    <w:p w14:paraId="75595656" w14:textId="022B6844" w:rsidR="002B66F0" w:rsidRPr="00F12CD9" w:rsidRDefault="002B66F0" w:rsidP="002B66F0">
      <w:pPr>
        <w:spacing w:line="480" w:lineRule="auto"/>
        <w:rPr>
          <w:rFonts w:ascii="Times New Roman" w:eastAsia="楷体" w:hAnsi="Times New Roman" w:cs="Times New Roman"/>
          <w:noProof/>
          <w:sz w:val="24"/>
          <w:szCs w:val="24"/>
        </w:rPr>
      </w:pPr>
      <w:r w:rsidRPr="00F12CD9">
        <w:rPr>
          <w:rFonts w:ascii="Times New Roman" w:eastAsia="楷体" w:hAnsi="Times New Roman" w:cs="Times New Roman" w:hint="eastAsia"/>
          <w:b/>
          <w:bCs/>
          <w:noProof/>
          <w:sz w:val="24"/>
          <w:szCs w:val="24"/>
        </w:rPr>
        <w:t>F</w:t>
      </w:r>
      <w:r w:rsidRPr="00F12CD9">
        <w:rPr>
          <w:rFonts w:ascii="Times New Roman" w:eastAsia="楷体" w:hAnsi="Times New Roman" w:cs="Times New Roman"/>
          <w:b/>
          <w:bCs/>
          <w:noProof/>
          <w:sz w:val="24"/>
          <w:szCs w:val="24"/>
        </w:rPr>
        <w:t>igure S</w:t>
      </w:r>
      <w:r w:rsidR="00F84B9B" w:rsidRPr="00F12CD9">
        <w:rPr>
          <w:rFonts w:ascii="Times New Roman" w:eastAsia="楷体" w:hAnsi="Times New Roman" w:cs="Times New Roman"/>
          <w:b/>
          <w:bCs/>
          <w:noProof/>
          <w:sz w:val="24"/>
          <w:szCs w:val="24"/>
        </w:rPr>
        <w:t>10</w:t>
      </w:r>
      <w:r w:rsidRPr="00F12CD9">
        <w:rPr>
          <w:rFonts w:ascii="Times New Roman" w:eastAsia="楷体" w:hAnsi="Times New Roman" w:cs="Times New Roman"/>
          <w:b/>
          <w:bCs/>
          <w:noProof/>
          <w:sz w:val="24"/>
          <w:szCs w:val="24"/>
        </w:rPr>
        <w:t>.</w:t>
      </w:r>
      <w:r w:rsidRPr="00F12CD9">
        <w:rPr>
          <w:rFonts w:ascii="Times New Roman" w:eastAsia="楷体" w:hAnsi="Times New Roman" w:cs="Times New Roman"/>
          <w:noProof/>
          <w:sz w:val="24"/>
          <w:szCs w:val="24"/>
        </w:rPr>
        <w:t xml:space="preserve"> </w:t>
      </w:r>
      <w:r w:rsidRPr="00F12CD9">
        <w:rPr>
          <w:rFonts w:ascii="Times New Roman" w:eastAsia="仿宋体" w:hAnsi="Times New Roman" w:cs="Times New Roman"/>
          <w:sz w:val="24"/>
          <w:szCs w:val="24"/>
        </w:rPr>
        <w:t xml:space="preserve">Methanol utilization efficiency on </w:t>
      </w:r>
      <w:r w:rsidR="00F8776C" w:rsidRPr="00F12CD9">
        <w:rPr>
          <w:rFonts w:ascii="Times New Roman" w:eastAsia="仿宋体" w:hAnsi="Times New Roman" w:cs="Times New Roman"/>
          <w:sz w:val="24"/>
          <w:szCs w:val="24"/>
        </w:rPr>
        <w:t>different Cs-ZSM-5</w:t>
      </w:r>
      <w:r w:rsidRPr="00F12CD9">
        <w:rPr>
          <w:rFonts w:ascii="Times New Roman" w:eastAsia="仿宋体" w:hAnsi="Times New Roman" w:cs="Times New Roman"/>
          <w:sz w:val="24"/>
          <w:szCs w:val="24"/>
        </w:rPr>
        <w:t xml:space="preserve"> catalyst</w:t>
      </w:r>
      <w:r w:rsidR="00F8776C" w:rsidRPr="00F12CD9">
        <w:rPr>
          <w:rFonts w:ascii="Times New Roman" w:eastAsia="仿宋体" w:hAnsi="Times New Roman" w:cs="Times New Roman"/>
          <w:sz w:val="24"/>
          <w:szCs w:val="24"/>
        </w:rPr>
        <w:t>s</w:t>
      </w:r>
      <w:r w:rsidRPr="00F12CD9">
        <w:rPr>
          <w:rFonts w:ascii="Times New Roman" w:eastAsia="仿宋体" w:hAnsi="Times New Roman" w:cs="Times New Roman"/>
          <w:sz w:val="24"/>
          <w:szCs w:val="24"/>
        </w:rPr>
        <w:t xml:space="preserve">. Reaction conditions: 430 </w:t>
      </w:r>
      <w:r w:rsidRPr="00F12CD9">
        <w:rPr>
          <w:rFonts w:ascii="Times New Roman" w:eastAsia="仿宋体" w:hAnsi="Times New Roman" w:cs="Times New Roman"/>
          <w:sz w:val="24"/>
          <w:szCs w:val="24"/>
          <w:vertAlign w:val="superscript"/>
        </w:rPr>
        <w:t>o</w:t>
      </w:r>
      <w:r w:rsidRPr="00F12CD9">
        <w:rPr>
          <w:rFonts w:ascii="Times New Roman" w:eastAsia="仿宋体" w:hAnsi="Times New Roman" w:cs="Times New Roman"/>
          <w:sz w:val="24"/>
          <w:szCs w:val="24"/>
        </w:rPr>
        <w:t>C, toluene/methanol ratio = 3.0, WHSV = 2.0 h</w:t>
      </w:r>
      <w:r w:rsidRPr="00F12CD9">
        <w:rPr>
          <w:rFonts w:ascii="Times New Roman" w:eastAsia="仿宋体" w:hAnsi="Times New Roman" w:cs="Times New Roman"/>
          <w:sz w:val="24"/>
          <w:szCs w:val="24"/>
          <w:vertAlign w:val="superscript"/>
        </w:rPr>
        <w:t>-1</w:t>
      </w:r>
      <w:r w:rsidRPr="00F12CD9">
        <w:rPr>
          <w:rFonts w:ascii="Times New Roman" w:eastAsia="仿宋体" w:hAnsi="Times New Roman" w:cs="Times New Roman"/>
          <w:sz w:val="24"/>
          <w:szCs w:val="24"/>
        </w:rPr>
        <w:t>, TOS = 1 h.</w:t>
      </w:r>
    </w:p>
    <w:p w14:paraId="2DC5BFC7" w14:textId="0D8066F2" w:rsidR="009E694B" w:rsidRDefault="009E694B" w:rsidP="009E694B">
      <w:pPr>
        <w:spacing w:line="480" w:lineRule="auto"/>
        <w:jc w:val="center"/>
        <w:rPr>
          <w:rFonts w:ascii="Times New Roman" w:eastAsia="仿宋体" w:hAnsi="Times New Roman" w:cs="Times New Roman"/>
          <w:bCs/>
          <w:color w:val="FF0000"/>
          <w:sz w:val="24"/>
          <w:szCs w:val="24"/>
        </w:rPr>
      </w:pPr>
    </w:p>
    <w:p w14:paraId="11FA1068" w14:textId="3BBE52C7" w:rsidR="00C85E13" w:rsidRDefault="00350A0F" w:rsidP="009E694B">
      <w:pPr>
        <w:spacing w:line="480" w:lineRule="auto"/>
        <w:jc w:val="center"/>
        <w:rPr>
          <w:rFonts w:ascii="Times New Roman" w:eastAsia="仿宋体" w:hAnsi="Times New Roman" w:cs="Times New Roman"/>
          <w:bCs/>
          <w:color w:val="FF0000"/>
          <w:sz w:val="24"/>
          <w:szCs w:val="24"/>
        </w:rPr>
      </w:pPr>
      <w:r>
        <w:rPr>
          <w:rFonts w:ascii="Times New Roman" w:eastAsia="仿宋体" w:hAnsi="Times New Roman" w:cs="Times New Roman"/>
          <w:bCs/>
          <w:color w:val="FF0000"/>
          <w:sz w:val="24"/>
          <w:szCs w:val="24"/>
        </w:rPr>
        <w:lastRenderedPageBreak/>
        <w:pict w14:anchorId="55286A51">
          <v:shape id="_x0000_i1035" type="#_x0000_t75" style="width:402.55pt;height:170.2pt">
            <v:imagedata r:id="rId19" o:title="钠型活性总图"/>
          </v:shape>
        </w:pict>
      </w:r>
    </w:p>
    <w:p w14:paraId="55BF735F" w14:textId="7B891CB3" w:rsidR="00C85E13" w:rsidRPr="00E13FC6" w:rsidRDefault="00C85E13" w:rsidP="00C85E13">
      <w:pPr>
        <w:spacing w:line="480" w:lineRule="auto"/>
        <w:rPr>
          <w:rFonts w:ascii="Times New Roman" w:eastAsia="仿宋体" w:hAnsi="Times New Roman" w:cs="Times New Roman"/>
          <w:sz w:val="24"/>
          <w:szCs w:val="24"/>
        </w:rPr>
      </w:pPr>
      <w:r w:rsidRPr="00E13FC6">
        <w:rPr>
          <w:rFonts w:ascii="Times New Roman" w:eastAsia="仿宋体" w:hAnsi="Times New Roman" w:cs="Times New Roman"/>
          <w:b/>
          <w:sz w:val="24"/>
          <w:szCs w:val="24"/>
        </w:rPr>
        <w:t xml:space="preserve">Figure S11. </w:t>
      </w:r>
      <w:r w:rsidRPr="00E13FC6">
        <w:rPr>
          <w:rFonts w:ascii="Times New Roman" w:eastAsia="仿宋体" w:hAnsi="Times New Roman" w:cs="Times New Roman"/>
          <w:sz w:val="24"/>
          <w:szCs w:val="24"/>
        </w:rPr>
        <w:t>(a) Conversion of toluene and (b) total selectivity of styrene and ethylbenzene for side-chain alkylation over NaZ5-C, NaZ5-C-AT, NaZ</w:t>
      </w:r>
      <w:r w:rsidRPr="00E13FC6">
        <w:rPr>
          <w:rFonts w:ascii="Times New Roman" w:eastAsia="仿宋体" w:hAnsi="Times New Roman" w:cs="Times New Roman" w:hint="eastAsia"/>
          <w:sz w:val="24"/>
          <w:szCs w:val="24"/>
        </w:rPr>
        <w:t>5-U</w:t>
      </w:r>
      <w:r w:rsidRPr="00E13FC6">
        <w:rPr>
          <w:rFonts w:ascii="Times New Roman" w:eastAsia="仿宋体" w:hAnsi="Times New Roman" w:cs="Times New Roman"/>
          <w:sz w:val="24"/>
          <w:szCs w:val="24"/>
        </w:rPr>
        <w:t xml:space="preserve"> and NaZ5-U</w:t>
      </w:r>
      <w:r w:rsidRPr="00E13FC6">
        <w:rPr>
          <w:rFonts w:ascii="Times New Roman" w:eastAsia="仿宋体" w:hAnsi="Times New Roman" w:cs="Times New Roman" w:hint="eastAsia"/>
          <w:sz w:val="24"/>
          <w:szCs w:val="24"/>
        </w:rPr>
        <w:t>-AT</w:t>
      </w:r>
      <w:r w:rsidRPr="00E13FC6">
        <w:rPr>
          <w:rFonts w:ascii="Times New Roman" w:eastAsia="仿宋体" w:hAnsi="Times New Roman" w:cs="Times New Roman"/>
          <w:sz w:val="24"/>
          <w:szCs w:val="24"/>
        </w:rPr>
        <w:t xml:space="preserve"> samples. Reaction conditions: 430 </w:t>
      </w:r>
      <w:r w:rsidRPr="00E13FC6">
        <w:rPr>
          <w:rFonts w:ascii="Times New Roman" w:eastAsia="仿宋体" w:hAnsi="Times New Roman" w:cs="Times New Roman"/>
          <w:sz w:val="24"/>
          <w:szCs w:val="24"/>
          <w:vertAlign w:val="superscript"/>
        </w:rPr>
        <w:t>o</w:t>
      </w:r>
      <w:r w:rsidRPr="00E13FC6">
        <w:rPr>
          <w:rFonts w:ascii="Times New Roman" w:eastAsia="仿宋体" w:hAnsi="Times New Roman" w:cs="Times New Roman"/>
          <w:sz w:val="24"/>
          <w:szCs w:val="24"/>
        </w:rPr>
        <w:t>C, toluene/methanol ratio = 3.0, WHSV = 2.0 h</w:t>
      </w:r>
      <w:r w:rsidRPr="00E13FC6">
        <w:rPr>
          <w:rFonts w:ascii="Times New Roman" w:eastAsia="仿宋体" w:hAnsi="Times New Roman" w:cs="Times New Roman"/>
          <w:sz w:val="24"/>
          <w:szCs w:val="24"/>
          <w:vertAlign w:val="superscript"/>
        </w:rPr>
        <w:t>-1</w:t>
      </w:r>
      <w:r w:rsidRPr="00E13FC6">
        <w:rPr>
          <w:rFonts w:ascii="Times New Roman" w:eastAsia="仿宋体" w:hAnsi="Times New Roman" w:cs="Times New Roman"/>
          <w:sz w:val="24"/>
          <w:szCs w:val="24"/>
        </w:rPr>
        <w:t>.</w:t>
      </w:r>
    </w:p>
    <w:p w14:paraId="2CB9D3E9" w14:textId="7CA2BE14" w:rsidR="00C85E13" w:rsidRPr="00E13FC6" w:rsidRDefault="00C85E13" w:rsidP="00C85E13">
      <w:pPr>
        <w:spacing w:afterLines="50" w:after="120" w:line="480" w:lineRule="auto"/>
        <w:rPr>
          <w:rFonts w:ascii="Times New Roman" w:eastAsia="仿宋体" w:hAnsi="Times New Roman" w:cs="Times New Roman"/>
          <w:bCs/>
          <w:sz w:val="24"/>
          <w:szCs w:val="24"/>
        </w:rPr>
      </w:pPr>
      <w:r w:rsidRPr="00E13FC6">
        <w:rPr>
          <w:rFonts w:ascii="Times New Roman" w:eastAsia="仿宋体" w:hAnsi="Times New Roman" w:cs="Times New Roman"/>
          <w:bCs/>
          <w:sz w:val="24"/>
          <w:szCs w:val="24"/>
        </w:rPr>
        <w:t xml:space="preserve">As shown in </w:t>
      </w:r>
      <w:r w:rsidRPr="00E13FC6">
        <w:rPr>
          <w:rFonts w:ascii="Times New Roman" w:eastAsia="仿宋体" w:hAnsi="Times New Roman" w:cs="Times New Roman"/>
          <w:b/>
          <w:sz w:val="24"/>
          <w:szCs w:val="24"/>
        </w:rPr>
        <w:t>Figure S11</w:t>
      </w:r>
      <w:r w:rsidRPr="00E13FC6">
        <w:rPr>
          <w:rFonts w:ascii="Times New Roman" w:eastAsia="仿宋体" w:hAnsi="Times New Roman" w:cs="Times New Roman"/>
          <w:bCs/>
          <w:sz w:val="24"/>
          <w:szCs w:val="24"/>
        </w:rPr>
        <w:t>, almost no side-chain alkylation product is observed on Na</w:t>
      </w:r>
      <w:r w:rsidRPr="00E13FC6">
        <w:rPr>
          <w:rFonts w:ascii="Times New Roman" w:eastAsia="仿宋体" w:hAnsi="Times New Roman" w:cs="Times New Roman" w:hint="eastAsia"/>
          <w:bCs/>
          <w:sz w:val="24"/>
          <w:szCs w:val="24"/>
        </w:rPr>
        <w:t>-</w:t>
      </w:r>
      <w:r w:rsidRPr="00E13FC6">
        <w:rPr>
          <w:rFonts w:ascii="Times New Roman" w:eastAsia="仿宋体" w:hAnsi="Times New Roman" w:cs="Times New Roman"/>
          <w:bCs/>
          <w:sz w:val="24"/>
          <w:szCs w:val="24"/>
        </w:rPr>
        <w:t>type ZSM-5 samples, while xylenes and trimethylbenzene are the main products. It indicates that the Cs species is necessary for the side-chain alkylation process.</w:t>
      </w:r>
    </w:p>
    <w:p w14:paraId="0F7A7396" w14:textId="77777777" w:rsidR="00C85E13" w:rsidRPr="00C85E13" w:rsidRDefault="00C85E13" w:rsidP="009E694B">
      <w:pPr>
        <w:spacing w:line="480" w:lineRule="auto"/>
        <w:jc w:val="center"/>
        <w:rPr>
          <w:rFonts w:ascii="Times New Roman" w:eastAsia="仿宋体" w:hAnsi="Times New Roman" w:cs="Times New Roman"/>
          <w:bCs/>
          <w:color w:val="FF0000"/>
          <w:sz w:val="24"/>
          <w:szCs w:val="24"/>
        </w:rPr>
      </w:pPr>
    </w:p>
    <w:p w14:paraId="108945C0" w14:textId="77777777" w:rsidR="007869E4" w:rsidRPr="00D1587F" w:rsidRDefault="007869E4" w:rsidP="00D1587F">
      <w:pPr>
        <w:spacing w:line="480" w:lineRule="auto"/>
        <w:rPr>
          <w:rFonts w:ascii="Times New Roman" w:eastAsia="仿宋体" w:hAnsi="Times New Roman" w:cs="Times New Roman"/>
          <w:b/>
          <w:sz w:val="24"/>
          <w:szCs w:val="24"/>
        </w:rPr>
      </w:pPr>
    </w:p>
    <w:p w14:paraId="7D458CB2" w14:textId="77777777" w:rsidR="007869E4" w:rsidRPr="00D1587F" w:rsidRDefault="007869E4" w:rsidP="00D1587F">
      <w:pPr>
        <w:spacing w:line="480" w:lineRule="auto"/>
        <w:rPr>
          <w:rFonts w:ascii="Times New Roman" w:eastAsia="仿宋体" w:hAnsi="Times New Roman" w:cs="Times New Roman"/>
          <w:b/>
          <w:sz w:val="24"/>
          <w:szCs w:val="24"/>
        </w:rPr>
        <w:sectPr w:rsidR="007869E4" w:rsidRPr="00D1587F" w:rsidSect="001F1C9E">
          <w:pgSz w:w="11906" w:h="16838"/>
          <w:pgMar w:top="1440" w:right="1797" w:bottom="1440" w:left="1797" w:header="851" w:footer="992" w:gutter="0"/>
          <w:cols w:space="425"/>
          <w:docGrid w:linePitch="312"/>
        </w:sectPr>
      </w:pPr>
    </w:p>
    <w:p w14:paraId="70338079" w14:textId="467374A2" w:rsidR="007869E4" w:rsidRPr="008E0BB3" w:rsidRDefault="00350A0F" w:rsidP="00D1587F">
      <w:pPr>
        <w:spacing w:line="480" w:lineRule="auto"/>
        <w:jc w:val="center"/>
        <w:rPr>
          <w:rFonts w:ascii="Times New Roman" w:eastAsia="仿宋体" w:hAnsi="Times New Roman" w:cs="Times New Roman"/>
          <w:b/>
          <w:sz w:val="24"/>
          <w:szCs w:val="24"/>
        </w:rPr>
      </w:pPr>
      <w:r>
        <w:rPr>
          <w:rFonts w:ascii="Times New Roman" w:eastAsia="仿宋体" w:hAnsi="Times New Roman" w:cs="Times New Roman"/>
          <w:b/>
          <w:noProof/>
          <w:sz w:val="24"/>
          <w:szCs w:val="24"/>
        </w:rPr>
        <w:lastRenderedPageBreak/>
        <w:pict w14:anchorId="6EA60D0C">
          <v:shape id="_x0000_i1036" type="#_x0000_t75" style="width:662.75pt;height:295.1pt">
            <v:imagedata r:id="rId20" o:title="内外扩散总图"/>
          </v:shape>
        </w:pict>
      </w:r>
    </w:p>
    <w:p w14:paraId="02D48CE2" w14:textId="198DFAA4" w:rsidR="007869E4" w:rsidRPr="00EE17F2" w:rsidRDefault="007869E4" w:rsidP="00D1587F">
      <w:pPr>
        <w:spacing w:line="480" w:lineRule="auto"/>
        <w:rPr>
          <w:rFonts w:ascii="Times New Roman" w:eastAsia="仿宋体" w:hAnsi="Times New Roman" w:cs="Times New Roman"/>
          <w:bCs/>
          <w:sz w:val="24"/>
          <w:szCs w:val="24"/>
        </w:rPr>
      </w:pPr>
      <w:r w:rsidRPr="00EE17F2">
        <w:rPr>
          <w:rFonts w:ascii="Times New Roman" w:eastAsia="仿宋体" w:hAnsi="Times New Roman" w:cs="Times New Roman"/>
          <w:b/>
          <w:sz w:val="24"/>
          <w:szCs w:val="24"/>
        </w:rPr>
        <w:t>Figure S</w:t>
      </w:r>
      <w:r w:rsidR="00C92166" w:rsidRPr="00EE17F2">
        <w:rPr>
          <w:rFonts w:ascii="Times New Roman" w:eastAsia="仿宋体" w:hAnsi="Times New Roman" w:cs="Times New Roman" w:hint="eastAsia"/>
          <w:b/>
          <w:sz w:val="24"/>
          <w:szCs w:val="24"/>
        </w:rPr>
        <w:t>1</w:t>
      </w:r>
      <w:r w:rsidR="00C85E13" w:rsidRPr="00EE17F2">
        <w:rPr>
          <w:rFonts w:ascii="Times New Roman" w:eastAsia="仿宋体" w:hAnsi="Times New Roman" w:cs="Times New Roman"/>
          <w:b/>
          <w:sz w:val="24"/>
          <w:szCs w:val="24"/>
        </w:rPr>
        <w:t>2</w:t>
      </w:r>
      <w:r w:rsidRPr="00EE17F2">
        <w:rPr>
          <w:rFonts w:ascii="Times New Roman" w:eastAsia="仿宋体" w:hAnsi="Times New Roman" w:cs="Times New Roman"/>
          <w:b/>
          <w:sz w:val="24"/>
          <w:szCs w:val="24"/>
        </w:rPr>
        <w:t xml:space="preserve">. </w:t>
      </w:r>
      <w:r w:rsidRPr="00EE17F2">
        <w:rPr>
          <w:rFonts w:ascii="Times New Roman" w:eastAsia="仿宋体" w:hAnsi="Times New Roman" w:cs="Times New Roman"/>
          <w:bCs/>
          <w:sz w:val="24"/>
          <w:szCs w:val="24"/>
        </w:rPr>
        <w:t>Variation of toluene conversion with the flow rate of reactants on (a) CsZ5-</w:t>
      </w:r>
      <w:r w:rsidR="00055BF9" w:rsidRPr="00EE17F2">
        <w:rPr>
          <w:rFonts w:ascii="Times New Roman" w:eastAsia="仿宋体" w:hAnsi="Times New Roman" w:cs="Times New Roman"/>
          <w:bCs/>
          <w:sz w:val="24"/>
          <w:szCs w:val="24"/>
        </w:rPr>
        <w:t>C</w:t>
      </w:r>
      <w:r w:rsidRPr="00EE17F2">
        <w:rPr>
          <w:rFonts w:ascii="Times New Roman" w:eastAsia="仿宋体" w:hAnsi="Times New Roman" w:cs="Times New Roman"/>
          <w:bCs/>
          <w:sz w:val="24"/>
          <w:szCs w:val="24"/>
        </w:rPr>
        <w:t>, (b) CsZ5-</w:t>
      </w:r>
      <w:r w:rsidR="00155BEE" w:rsidRPr="00EE17F2">
        <w:rPr>
          <w:rFonts w:ascii="Times New Roman" w:eastAsia="仿宋体" w:hAnsi="Times New Roman" w:cs="Times New Roman"/>
          <w:bCs/>
          <w:sz w:val="24"/>
          <w:szCs w:val="24"/>
        </w:rPr>
        <w:t>U</w:t>
      </w:r>
      <w:r w:rsidR="00055BF9" w:rsidRPr="00EE17F2">
        <w:rPr>
          <w:rFonts w:ascii="Times New Roman" w:eastAsia="仿宋体" w:hAnsi="Times New Roman" w:cs="Times New Roman"/>
          <w:bCs/>
          <w:sz w:val="24"/>
          <w:szCs w:val="24"/>
        </w:rPr>
        <w:t xml:space="preserve">, (c) CsZ5-C-AT </w:t>
      </w:r>
      <w:r w:rsidRPr="00EE17F2">
        <w:rPr>
          <w:rFonts w:ascii="Times New Roman" w:eastAsia="仿宋体" w:hAnsi="Times New Roman" w:cs="Times New Roman"/>
          <w:bCs/>
          <w:sz w:val="24"/>
          <w:szCs w:val="24"/>
        </w:rPr>
        <w:t>and (</w:t>
      </w:r>
      <w:r w:rsidR="00055BF9" w:rsidRPr="00EE17F2">
        <w:rPr>
          <w:rFonts w:ascii="Times New Roman" w:eastAsia="仿宋体" w:hAnsi="Times New Roman" w:cs="Times New Roman"/>
          <w:bCs/>
          <w:sz w:val="24"/>
          <w:szCs w:val="24"/>
        </w:rPr>
        <w:t>d</w:t>
      </w:r>
      <w:r w:rsidRPr="00EE17F2">
        <w:rPr>
          <w:rFonts w:ascii="Times New Roman" w:eastAsia="仿宋体" w:hAnsi="Times New Roman" w:cs="Times New Roman"/>
          <w:bCs/>
          <w:sz w:val="24"/>
          <w:szCs w:val="24"/>
        </w:rPr>
        <w:t>) CsZ5-</w:t>
      </w:r>
      <w:r w:rsidR="00155BEE" w:rsidRPr="00EE17F2">
        <w:rPr>
          <w:rFonts w:ascii="Times New Roman" w:eastAsia="仿宋体" w:hAnsi="Times New Roman" w:cs="Times New Roman"/>
          <w:bCs/>
          <w:sz w:val="24"/>
          <w:szCs w:val="24"/>
        </w:rPr>
        <w:t>U</w:t>
      </w:r>
      <w:r w:rsidR="00055BF9" w:rsidRPr="00EE17F2">
        <w:rPr>
          <w:rFonts w:ascii="Times New Roman" w:eastAsia="仿宋体" w:hAnsi="Times New Roman" w:cs="Times New Roman"/>
          <w:bCs/>
          <w:sz w:val="24"/>
          <w:szCs w:val="24"/>
        </w:rPr>
        <w:t>-AT</w:t>
      </w:r>
      <w:r w:rsidR="00155BEE" w:rsidRPr="00EE17F2">
        <w:rPr>
          <w:rFonts w:ascii="Times New Roman" w:eastAsia="仿宋体" w:hAnsi="Times New Roman" w:cs="Times New Roman"/>
          <w:bCs/>
          <w:sz w:val="24"/>
          <w:szCs w:val="24"/>
        </w:rPr>
        <w:t xml:space="preserve"> </w:t>
      </w:r>
      <w:r w:rsidRPr="00EE17F2">
        <w:rPr>
          <w:rFonts w:ascii="Times New Roman" w:eastAsia="仿宋体" w:hAnsi="Times New Roman" w:cs="Times New Roman"/>
          <w:bCs/>
          <w:sz w:val="24"/>
          <w:szCs w:val="24"/>
        </w:rPr>
        <w:t>catalyst</w:t>
      </w:r>
      <w:r w:rsidR="00055BF9" w:rsidRPr="00EE17F2">
        <w:rPr>
          <w:rFonts w:ascii="Times New Roman" w:eastAsia="仿宋体" w:hAnsi="Times New Roman" w:cs="Times New Roman"/>
          <w:bCs/>
          <w:sz w:val="24"/>
          <w:szCs w:val="24"/>
        </w:rPr>
        <w:t>s</w:t>
      </w:r>
      <w:r w:rsidRPr="00EE17F2">
        <w:rPr>
          <w:rFonts w:ascii="Times New Roman" w:eastAsia="仿宋体" w:hAnsi="Times New Roman" w:cs="Times New Roman"/>
          <w:bCs/>
          <w:sz w:val="24"/>
          <w:szCs w:val="24"/>
        </w:rPr>
        <w:t xml:space="preserve"> (tuning the catalyst mass from 2.5 g to 6.25 g to achieve different reactants flow rates at constant WHSV of 2.0 h</w:t>
      </w:r>
      <w:r w:rsidRPr="00EE17F2">
        <w:rPr>
          <w:rFonts w:ascii="Times New Roman" w:eastAsia="仿宋体" w:hAnsi="Times New Roman" w:cs="Times New Roman"/>
          <w:bCs/>
          <w:sz w:val="24"/>
          <w:szCs w:val="24"/>
          <w:vertAlign w:val="superscript"/>
        </w:rPr>
        <w:t>-1</w:t>
      </w:r>
      <w:r w:rsidRPr="00EE17F2">
        <w:rPr>
          <w:rFonts w:ascii="Times New Roman" w:eastAsia="仿宋体" w:hAnsi="Times New Roman" w:cs="Times New Roman"/>
          <w:bCs/>
          <w:sz w:val="24"/>
          <w:szCs w:val="24"/>
        </w:rPr>
        <w:t>). Variation of styrene formation rates with the Cs loading on</w:t>
      </w:r>
      <w:r w:rsidR="00510A78" w:rsidRPr="00EE17F2">
        <w:rPr>
          <w:rFonts w:ascii="Times New Roman" w:eastAsia="仿宋体" w:hAnsi="Times New Roman" w:cs="Times New Roman"/>
          <w:bCs/>
          <w:sz w:val="24"/>
          <w:szCs w:val="24"/>
        </w:rPr>
        <w:t xml:space="preserve"> (e) CsZ5-C, (f) CsZ5-U, (g) CsZ5-C-AT and (h) CsZ5-U-AT</w:t>
      </w:r>
      <w:r w:rsidR="00155BEE" w:rsidRPr="00EE17F2">
        <w:rPr>
          <w:rFonts w:ascii="Times New Roman" w:eastAsia="仿宋体" w:hAnsi="Times New Roman" w:cs="Times New Roman"/>
          <w:bCs/>
          <w:sz w:val="24"/>
          <w:szCs w:val="24"/>
        </w:rPr>
        <w:t xml:space="preserve"> </w:t>
      </w:r>
      <w:r w:rsidRPr="00EE17F2">
        <w:rPr>
          <w:rFonts w:ascii="Times New Roman" w:eastAsia="仿宋体" w:hAnsi="Times New Roman" w:cs="Times New Roman"/>
          <w:bCs/>
          <w:sz w:val="24"/>
          <w:szCs w:val="24"/>
        </w:rPr>
        <w:t>catalyst</w:t>
      </w:r>
      <w:r w:rsidR="00510A78" w:rsidRPr="00EE17F2">
        <w:rPr>
          <w:rFonts w:ascii="Times New Roman" w:eastAsia="仿宋体" w:hAnsi="Times New Roman" w:cs="Times New Roman"/>
          <w:bCs/>
          <w:sz w:val="24"/>
          <w:szCs w:val="24"/>
        </w:rPr>
        <w:t>s</w:t>
      </w:r>
      <w:r w:rsidRPr="00EE17F2">
        <w:rPr>
          <w:rFonts w:ascii="Times New Roman" w:eastAsia="仿宋体" w:hAnsi="Times New Roman" w:cs="Times New Roman"/>
          <w:bCs/>
          <w:sz w:val="24"/>
          <w:szCs w:val="24"/>
        </w:rPr>
        <w:t xml:space="preserve"> (tuning CsOH concentrations from 0.</w:t>
      </w:r>
      <w:r w:rsidR="00510A78" w:rsidRPr="00EE17F2">
        <w:rPr>
          <w:rFonts w:ascii="Times New Roman" w:eastAsia="仿宋体" w:hAnsi="Times New Roman" w:cs="Times New Roman"/>
          <w:bCs/>
          <w:sz w:val="24"/>
          <w:szCs w:val="24"/>
        </w:rPr>
        <w:t xml:space="preserve">05 </w:t>
      </w:r>
      <w:r w:rsidRPr="00EE17F2">
        <w:rPr>
          <w:rFonts w:ascii="Times New Roman" w:eastAsia="仿宋体" w:hAnsi="Times New Roman" w:cs="Times New Roman"/>
          <w:bCs/>
          <w:sz w:val="24"/>
          <w:szCs w:val="24"/>
        </w:rPr>
        <w:t>M to 0.</w:t>
      </w:r>
      <w:r w:rsidR="00510A78" w:rsidRPr="00EE17F2">
        <w:rPr>
          <w:rFonts w:ascii="Times New Roman" w:eastAsia="仿宋体" w:hAnsi="Times New Roman" w:cs="Times New Roman"/>
          <w:bCs/>
          <w:sz w:val="24"/>
          <w:szCs w:val="24"/>
        </w:rPr>
        <w:t>2</w:t>
      </w:r>
      <w:r w:rsidRPr="00EE17F2">
        <w:rPr>
          <w:rFonts w:ascii="Times New Roman" w:eastAsia="仿宋体" w:hAnsi="Times New Roman" w:cs="Times New Roman"/>
          <w:bCs/>
          <w:sz w:val="24"/>
          <w:szCs w:val="24"/>
        </w:rPr>
        <w:t xml:space="preserve"> M during Cs</w:t>
      </w:r>
      <w:r w:rsidR="00EE17F2" w:rsidRPr="00EE17F2">
        <w:rPr>
          <w:rFonts w:ascii="Times New Roman" w:eastAsia="仿宋体" w:hAnsi="Times New Roman" w:cs="Times New Roman"/>
          <w:bCs/>
          <w:sz w:val="24"/>
          <w:szCs w:val="24"/>
          <w:vertAlign w:val="superscript"/>
        </w:rPr>
        <w:t>+</w:t>
      </w:r>
      <w:r w:rsidR="00EE17F2">
        <w:rPr>
          <w:rFonts w:ascii="Times New Roman" w:eastAsia="仿宋体" w:hAnsi="Times New Roman" w:cs="Times New Roman"/>
          <w:bCs/>
          <w:sz w:val="24"/>
          <w:szCs w:val="24"/>
        </w:rPr>
        <w:t>-</w:t>
      </w:r>
      <w:r w:rsidRPr="00EE17F2">
        <w:rPr>
          <w:rFonts w:ascii="Times New Roman" w:eastAsia="仿宋体" w:hAnsi="Times New Roman" w:cs="Times New Roman"/>
          <w:bCs/>
          <w:sz w:val="24"/>
          <w:szCs w:val="24"/>
        </w:rPr>
        <w:t>exchange procedures).</w:t>
      </w:r>
    </w:p>
    <w:p w14:paraId="5C51DBA1" w14:textId="77777777" w:rsidR="00A33636" w:rsidRDefault="00A33636" w:rsidP="00D1587F">
      <w:pPr>
        <w:spacing w:line="480" w:lineRule="auto"/>
        <w:rPr>
          <w:rFonts w:ascii="Times New Roman" w:eastAsia="仿宋体" w:hAnsi="Times New Roman" w:cs="Times New Roman"/>
          <w:bCs/>
          <w:sz w:val="24"/>
          <w:szCs w:val="24"/>
        </w:rPr>
        <w:sectPr w:rsidR="00A33636" w:rsidSect="001F1C9E">
          <w:pgSz w:w="16838" w:h="11906" w:orient="landscape"/>
          <w:pgMar w:top="1797" w:right="1440" w:bottom="1797" w:left="1440" w:header="851" w:footer="992" w:gutter="0"/>
          <w:cols w:space="425"/>
          <w:docGrid w:linePitch="312"/>
        </w:sectPr>
      </w:pPr>
    </w:p>
    <w:p w14:paraId="7C1B6E42" w14:textId="7A07C6DC" w:rsidR="00540F93" w:rsidRDefault="008B6756" w:rsidP="009963B1">
      <w:pPr>
        <w:spacing w:beforeLines="50" w:before="120" w:line="480" w:lineRule="auto"/>
        <w:rPr>
          <w:rFonts w:ascii="Times New Roman" w:eastAsia="仿宋体" w:hAnsi="Times New Roman" w:cs="Times New Roman"/>
          <w:bCs/>
          <w:sz w:val="24"/>
          <w:szCs w:val="24"/>
        </w:rPr>
      </w:pPr>
      <w:r w:rsidRPr="00726DF8">
        <w:rPr>
          <w:rFonts w:ascii="Times New Roman" w:eastAsia="仿宋体" w:hAnsi="Times New Roman" w:cs="Times New Roman"/>
          <w:b/>
          <w:sz w:val="24"/>
          <w:szCs w:val="24"/>
        </w:rPr>
        <w:lastRenderedPageBreak/>
        <w:t xml:space="preserve">The transport effect: </w:t>
      </w:r>
      <w:r w:rsidRPr="00726DF8">
        <w:rPr>
          <w:rFonts w:ascii="Times New Roman" w:eastAsia="仿宋体" w:hAnsi="Times New Roman" w:cs="Times New Roman"/>
          <w:sz w:val="24"/>
          <w:szCs w:val="24"/>
        </w:rPr>
        <w:t>To make sure that the obtained kinetic parameters are not significantly influenced by interphase or intra-particle transfer limitations, the transport effect over CsZ5-C, CsZ5-C-</w:t>
      </w:r>
      <w:r w:rsidRPr="00726DF8">
        <w:rPr>
          <w:rFonts w:ascii="Times New Roman" w:eastAsia="仿宋体" w:hAnsi="Times New Roman" w:cs="Times New Roman" w:hint="eastAsia"/>
          <w:sz w:val="24"/>
          <w:szCs w:val="24"/>
        </w:rPr>
        <w:t>AT</w:t>
      </w:r>
      <w:r w:rsidRPr="00726DF8">
        <w:rPr>
          <w:rFonts w:ascii="Times New Roman" w:eastAsia="仿宋体" w:hAnsi="Times New Roman" w:cs="Times New Roman"/>
          <w:sz w:val="24"/>
          <w:szCs w:val="24"/>
        </w:rPr>
        <w:t xml:space="preserve">, CsZ5-U and CsZ5-U-AT catalysts was investigated by using Madon-Boudart criterion </w:t>
      </w:r>
      <w:r w:rsidR="004B6062" w:rsidRPr="00726DF8">
        <w:rPr>
          <w:rFonts w:ascii="Times New Roman" w:eastAsia="仿宋体" w:hAnsi="Times New Roman" w:cs="Times New Roman"/>
          <w:noProof/>
          <w:sz w:val="24"/>
          <w:szCs w:val="24"/>
          <w:vertAlign w:val="superscript"/>
        </w:rPr>
        <w:t>4</w:t>
      </w:r>
      <w:r w:rsidRPr="00726DF8">
        <w:rPr>
          <w:rFonts w:ascii="Times New Roman" w:eastAsia="仿宋体" w:hAnsi="Times New Roman" w:cs="Times New Roman"/>
          <w:noProof/>
          <w:sz w:val="24"/>
          <w:szCs w:val="24"/>
        </w:rPr>
        <w:t>.</w:t>
      </w:r>
      <w:r w:rsidRPr="00726DF8">
        <w:rPr>
          <w:rFonts w:ascii="Times New Roman" w:eastAsia="仿宋体" w:hAnsi="Times New Roman" w:cs="Times New Roman"/>
          <w:sz w:val="24"/>
          <w:szCs w:val="24"/>
        </w:rPr>
        <w:t xml:space="preserve"> Herein, the effect of interphase transport </w:t>
      </w:r>
      <w:r w:rsidR="00726DF8">
        <w:rPr>
          <w:rFonts w:ascii="Times New Roman" w:eastAsia="仿宋体" w:hAnsi="Times New Roman" w:cs="Times New Roman"/>
          <w:sz w:val="24"/>
          <w:szCs w:val="24"/>
        </w:rPr>
        <w:t>is</w:t>
      </w:r>
      <w:r w:rsidRPr="00726DF8">
        <w:rPr>
          <w:rFonts w:ascii="Times New Roman" w:eastAsia="仿宋体" w:hAnsi="Times New Roman" w:cs="Times New Roman"/>
          <w:sz w:val="24"/>
          <w:szCs w:val="24"/>
        </w:rPr>
        <w:t xml:space="preserve"> experimentally evaluated by employing different flow rates of reactants at constant WHSV of 2.0 h</w:t>
      </w:r>
      <w:r w:rsidRPr="00726DF8">
        <w:rPr>
          <w:rFonts w:ascii="Times New Roman" w:eastAsia="仿宋体" w:hAnsi="Times New Roman" w:cs="Times New Roman"/>
          <w:sz w:val="24"/>
          <w:szCs w:val="24"/>
          <w:vertAlign w:val="superscript"/>
        </w:rPr>
        <w:t>-1</w:t>
      </w:r>
      <w:r w:rsidRPr="00726DF8">
        <w:rPr>
          <w:rFonts w:ascii="Times New Roman" w:eastAsia="仿宋体" w:hAnsi="Times New Roman" w:cs="Times New Roman"/>
          <w:sz w:val="24"/>
          <w:szCs w:val="24"/>
        </w:rPr>
        <w:t>.</w:t>
      </w:r>
      <w:r w:rsidRPr="008E0BB3">
        <w:rPr>
          <w:rFonts w:ascii="Times New Roman" w:eastAsia="仿宋体" w:hAnsi="Times New Roman" w:cs="Times New Roman"/>
          <w:sz w:val="24"/>
          <w:szCs w:val="24"/>
        </w:rPr>
        <w:t xml:space="preserve"> </w:t>
      </w:r>
      <w:r w:rsidRPr="00726DF8">
        <w:rPr>
          <w:rFonts w:ascii="Times New Roman" w:eastAsia="仿宋体" w:hAnsi="Times New Roman" w:cs="Times New Roman"/>
          <w:b/>
          <w:sz w:val="24"/>
          <w:szCs w:val="24"/>
        </w:rPr>
        <w:t>Figure S1</w:t>
      </w:r>
      <w:r w:rsidR="00C85E13" w:rsidRPr="00726DF8">
        <w:rPr>
          <w:rFonts w:ascii="Times New Roman" w:eastAsia="仿宋体" w:hAnsi="Times New Roman" w:cs="Times New Roman"/>
          <w:b/>
          <w:sz w:val="24"/>
          <w:szCs w:val="24"/>
        </w:rPr>
        <w:t>2</w:t>
      </w:r>
      <w:r w:rsidRPr="00726DF8">
        <w:rPr>
          <w:rFonts w:ascii="Times New Roman" w:eastAsia="仿宋体" w:hAnsi="Times New Roman" w:cs="Times New Roman"/>
          <w:b/>
          <w:sz w:val="24"/>
          <w:szCs w:val="24"/>
        </w:rPr>
        <w:t>a-</w:t>
      </w:r>
      <w:r w:rsidR="00726DF8" w:rsidRPr="00726DF8">
        <w:rPr>
          <w:rFonts w:ascii="Times New Roman" w:eastAsia="仿宋体" w:hAnsi="Times New Roman" w:cs="Times New Roman"/>
          <w:b/>
          <w:sz w:val="24"/>
          <w:szCs w:val="24"/>
        </w:rPr>
        <w:t>12</w:t>
      </w:r>
      <w:r w:rsidRPr="00726DF8">
        <w:rPr>
          <w:rFonts w:ascii="Times New Roman" w:eastAsia="仿宋体" w:hAnsi="Times New Roman" w:cs="Times New Roman"/>
          <w:b/>
          <w:sz w:val="24"/>
          <w:szCs w:val="24"/>
        </w:rPr>
        <w:t>d</w:t>
      </w:r>
      <w:r w:rsidRPr="00726DF8">
        <w:rPr>
          <w:rFonts w:ascii="Times New Roman" w:eastAsia="仿宋体" w:hAnsi="Times New Roman" w:cs="Times New Roman"/>
          <w:sz w:val="24"/>
          <w:szCs w:val="24"/>
        </w:rPr>
        <w:t xml:space="preserve"> indicate that there was no significant change in toluene conversion by varying the flow rate of reactants (</w:t>
      </w:r>
      <w:r w:rsidRPr="00726DF8">
        <w:rPr>
          <w:rFonts w:ascii="Times New Roman" w:eastAsia="宋体" w:hAnsi="Times New Roman" w:cs="Times New Roman"/>
          <w:sz w:val="24"/>
          <w:szCs w:val="24"/>
        </w:rPr>
        <w:t>≥</w:t>
      </w:r>
      <w:r w:rsidRPr="00726DF8">
        <w:rPr>
          <w:rFonts w:ascii="Times New Roman" w:eastAsia="仿宋体" w:hAnsi="Times New Roman" w:cs="Times New Roman"/>
          <w:sz w:val="24"/>
          <w:szCs w:val="24"/>
        </w:rPr>
        <w:t xml:space="preserve"> 16 mL/h). </w:t>
      </w:r>
      <w:r w:rsidRPr="00FF7A87">
        <w:rPr>
          <w:rFonts w:ascii="Times New Roman" w:eastAsia="仿宋体" w:hAnsi="Times New Roman" w:cs="Times New Roman"/>
          <w:sz w:val="24"/>
          <w:szCs w:val="24"/>
        </w:rPr>
        <w:t>Thus, the interphase diffusion limitation can be excluded at a feed flow rate of 16 mL/h in this study. To avoid the internal diffusion, we modulate the concentrations of CsOH (0.05/0.1/0.15/0.2 M) during Cs ion exchange procedures and the resulting changes in Cs loading on toluene reaction rates and styrene formation rates (toluene conversion</w:t>
      </w:r>
      <w:r w:rsidR="009963B1" w:rsidRPr="00FF7A87">
        <w:rPr>
          <w:rFonts w:ascii="Times New Roman" w:eastAsia="仿宋体" w:hAnsi="Times New Roman" w:cs="Times New Roman"/>
          <w:sz w:val="24"/>
          <w:szCs w:val="24"/>
        </w:rPr>
        <w:t xml:space="preserve"> was less than 15% to ensure kinetic control</w:t>
      </w:r>
      <w:r w:rsidRPr="00FF7A87">
        <w:rPr>
          <w:rFonts w:ascii="Times New Roman" w:eastAsia="仿宋体" w:hAnsi="Times New Roman" w:cs="Times New Roman"/>
          <w:sz w:val="24"/>
          <w:szCs w:val="24"/>
        </w:rPr>
        <w:t>). The styrene formation rates on samples with different Cs loading (determined by ICP) showed almost no significant change (</w:t>
      </w:r>
      <w:r w:rsidRPr="00FF7A87">
        <w:rPr>
          <w:rFonts w:ascii="Times New Roman" w:eastAsia="仿宋体" w:hAnsi="Times New Roman" w:cs="Times New Roman"/>
          <w:b/>
          <w:sz w:val="24"/>
          <w:szCs w:val="24"/>
        </w:rPr>
        <w:t>Figure S1</w:t>
      </w:r>
      <w:r w:rsidR="00C85E13" w:rsidRPr="00FF7A87">
        <w:rPr>
          <w:rFonts w:ascii="Times New Roman" w:eastAsia="仿宋体" w:hAnsi="Times New Roman" w:cs="Times New Roman"/>
          <w:b/>
          <w:sz w:val="24"/>
          <w:szCs w:val="24"/>
        </w:rPr>
        <w:t>2</w:t>
      </w:r>
      <w:r w:rsidRPr="00FF7A87">
        <w:rPr>
          <w:rFonts w:ascii="Times New Roman" w:eastAsia="仿宋体" w:hAnsi="Times New Roman" w:cs="Times New Roman"/>
          <w:b/>
          <w:sz w:val="24"/>
          <w:szCs w:val="24"/>
        </w:rPr>
        <w:t>e-</w:t>
      </w:r>
      <w:r w:rsidR="00FF7A87">
        <w:rPr>
          <w:rFonts w:ascii="Times New Roman" w:eastAsia="仿宋体" w:hAnsi="Times New Roman" w:cs="Times New Roman"/>
          <w:b/>
          <w:sz w:val="24"/>
          <w:szCs w:val="24"/>
        </w:rPr>
        <w:t>12</w:t>
      </w:r>
      <w:r w:rsidRPr="00FF7A87">
        <w:rPr>
          <w:rFonts w:ascii="Times New Roman" w:eastAsia="仿宋体" w:hAnsi="Times New Roman" w:cs="Times New Roman"/>
          <w:b/>
          <w:sz w:val="24"/>
          <w:szCs w:val="24"/>
        </w:rPr>
        <w:t>h</w:t>
      </w:r>
      <w:r w:rsidRPr="00FF7A87">
        <w:rPr>
          <w:rFonts w:ascii="Times New Roman" w:eastAsia="仿宋体" w:hAnsi="Times New Roman" w:cs="Times New Roman"/>
          <w:sz w:val="24"/>
          <w:szCs w:val="24"/>
        </w:rPr>
        <w:t xml:space="preserve">). The Cs loading can influence reactivity when diffusional restrictions create intracrystalline gradients of reactants </w:t>
      </w:r>
      <w:r w:rsidR="004B6062" w:rsidRPr="00FF7A87">
        <w:rPr>
          <w:rFonts w:ascii="Times New Roman" w:eastAsia="仿宋体" w:hAnsi="Times New Roman" w:cs="Times New Roman"/>
          <w:noProof/>
          <w:sz w:val="24"/>
          <w:szCs w:val="24"/>
          <w:vertAlign w:val="superscript"/>
        </w:rPr>
        <w:t>5</w:t>
      </w:r>
      <w:r w:rsidRPr="00FF7A87">
        <w:rPr>
          <w:rFonts w:ascii="Times New Roman" w:eastAsia="仿宋体" w:hAnsi="Times New Roman" w:cs="Times New Roman"/>
          <w:noProof/>
          <w:sz w:val="24"/>
          <w:szCs w:val="24"/>
        </w:rPr>
        <w:t>.</w:t>
      </w:r>
      <w:r w:rsidRPr="00FF7A87">
        <w:rPr>
          <w:rFonts w:ascii="Times New Roman" w:eastAsia="仿宋体" w:hAnsi="Times New Roman" w:cs="Times New Roman"/>
          <w:sz w:val="24"/>
          <w:szCs w:val="24"/>
        </w:rPr>
        <w:t xml:space="preserve"> Consequently, the similar styrene formation rates normalized per Cs on </w:t>
      </w:r>
      <w:bookmarkStart w:id="135" w:name="_Hlk207889438"/>
      <w:r w:rsidRPr="00FF7A87">
        <w:rPr>
          <w:rFonts w:ascii="Times New Roman" w:eastAsia="仿宋体" w:hAnsi="Times New Roman" w:cs="Times New Roman"/>
          <w:sz w:val="24"/>
          <w:szCs w:val="24"/>
        </w:rPr>
        <w:t>all four catalysts</w:t>
      </w:r>
      <w:bookmarkEnd w:id="135"/>
      <w:r w:rsidRPr="00FF7A87">
        <w:rPr>
          <w:rFonts w:ascii="Times New Roman" w:eastAsia="仿宋体" w:hAnsi="Times New Roman" w:cs="Times New Roman"/>
          <w:sz w:val="24"/>
          <w:szCs w:val="24"/>
        </w:rPr>
        <w:t xml:space="preserve"> with different Cs loading imply the exclusion of internal diffusion limitation of measured rates in the experimental range.</w:t>
      </w:r>
    </w:p>
    <w:p w14:paraId="2FB8B250" w14:textId="5B9D8206" w:rsidR="004F5ED4" w:rsidRDefault="004F5ED4" w:rsidP="00D1587F">
      <w:pPr>
        <w:spacing w:line="480" w:lineRule="auto"/>
        <w:rPr>
          <w:rFonts w:ascii="Times New Roman" w:eastAsia="仿宋体" w:hAnsi="Times New Roman" w:cs="Times New Roman"/>
          <w:bCs/>
          <w:sz w:val="24"/>
          <w:szCs w:val="24"/>
        </w:rPr>
      </w:pPr>
    </w:p>
    <w:p w14:paraId="44920DA6" w14:textId="77777777" w:rsidR="004F5ED4" w:rsidRPr="00D1587F" w:rsidRDefault="004F5ED4" w:rsidP="00D1587F">
      <w:pPr>
        <w:spacing w:line="480" w:lineRule="auto"/>
        <w:rPr>
          <w:rFonts w:ascii="Times New Roman" w:eastAsia="仿宋体" w:hAnsi="Times New Roman" w:cs="Times New Roman"/>
          <w:bCs/>
          <w:sz w:val="24"/>
          <w:szCs w:val="24"/>
        </w:rPr>
      </w:pPr>
    </w:p>
    <w:p w14:paraId="19BFE21F" w14:textId="138DEB61" w:rsidR="00540F93" w:rsidRPr="00D1587F" w:rsidRDefault="00350A0F" w:rsidP="00D1587F">
      <w:pPr>
        <w:spacing w:line="480" w:lineRule="auto"/>
        <w:jc w:val="center"/>
        <w:rPr>
          <w:rFonts w:ascii="Times New Roman" w:eastAsia="仿宋体" w:hAnsi="Times New Roman" w:cs="Times New Roman"/>
          <w:bCs/>
          <w:sz w:val="24"/>
          <w:szCs w:val="24"/>
        </w:rPr>
      </w:pPr>
      <w:r>
        <w:rPr>
          <w:rFonts w:ascii="Times New Roman" w:eastAsia="仿宋体" w:hAnsi="Times New Roman" w:cs="Times New Roman"/>
          <w:bCs/>
          <w:sz w:val="24"/>
          <w:szCs w:val="24"/>
        </w:rPr>
        <w:lastRenderedPageBreak/>
        <w:pict w14:anchorId="5F08C5AF">
          <v:shape id="_x0000_i1037" type="#_x0000_t75" style="width:370.35pt;height:311.45pt">
            <v:imagedata r:id="rId21" o:title="产物抑制总图"/>
          </v:shape>
        </w:pict>
      </w:r>
    </w:p>
    <w:p w14:paraId="5C6E6F03" w14:textId="15DC4A3F" w:rsidR="00540F93" w:rsidRPr="00394930" w:rsidRDefault="00540F93" w:rsidP="00545C4D">
      <w:pPr>
        <w:spacing w:after="120" w:line="480" w:lineRule="auto"/>
        <w:rPr>
          <w:rFonts w:ascii="Times New Roman" w:eastAsia="仿宋体" w:hAnsi="Times New Roman" w:cs="Times New Roman"/>
          <w:bCs/>
          <w:sz w:val="24"/>
          <w:szCs w:val="24"/>
        </w:rPr>
      </w:pPr>
      <w:r w:rsidRPr="00394930">
        <w:rPr>
          <w:rFonts w:ascii="Times New Roman" w:eastAsia="仿宋体" w:hAnsi="Times New Roman" w:cs="Times New Roman"/>
          <w:b/>
          <w:sz w:val="24"/>
          <w:szCs w:val="24"/>
        </w:rPr>
        <w:t>Figure S</w:t>
      </w:r>
      <w:r w:rsidR="00EA3D18" w:rsidRPr="00394930">
        <w:rPr>
          <w:rFonts w:ascii="Times New Roman" w:eastAsia="仿宋体" w:hAnsi="Times New Roman" w:cs="Times New Roman"/>
          <w:b/>
          <w:sz w:val="24"/>
          <w:szCs w:val="24"/>
        </w:rPr>
        <w:t>1</w:t>
      </w:r>
      <w:r w:rsidR="00C85E13" w:rsidRPr="00394930">
        <w:rPr>
          <w:rFonts w:ascii="Times New Roman" w:eastAsia="仿宋体" w:hAnsi="Times New Roman" w:cs="Times New Roman"/>
          <w:b/>
          <w:sz w:val="24"/>
          <w:szCs w:val="24"/>
        </w:rPr>
        <w:t>3</w:t>
      </w:r>
      <w:r w:rsidRPr="00394930">
        <w:rPr>
          <w:rFonts w:ascii="Times New Roman" w:eastAsia="仿宋体" w:hAnsi="Times New Roman" w:cs="Times New Roman"/>
          <w:b/>
          <w:sz w:val="24"/>
          <w:szCs w:val="24"/>
        </w:rPr>
        <w:t xml:space="preserve">. </w:t>
      </w:r>
      <w:r w:rsidRPr="00394930">
        <w:rPr>
          <w:rFonts w:ascii="Times New Roman" w:eastAsia="仿宋体" w:hAnsi="Times New Roman" w:cs="Times New Roman"/>
          <w:bCs/>
          <w:sz w:val="24"/>
          <w:szCs w:val="24"/>
        </w:rPr>
        <w:t>The dependence of styrene formation rates on the concentration of styrene products (1.5-6 mol%) over (a) CsZ5-</w:t>
      </w:r>
      <w:r w:rsidR="00A33636" w:rsidRPr="00394930">
        <w:rPr>
          <w:rFonts w:ascii="Times New Roman" w:eastAsia="仿宋体" w:hAnsi="Times New Roman" w:cs="Times New Roman"/>
          <w:bCs/>
          <w:sz w:val="24"/>
          <w:szCs w:val="24"/>
        </w:rPr>
        <w:t>C</w:t>
      </w:r>
      <w:r w:rsidRPr="00394930">
        <w:rPr>
          <w:rFonts w:ascii="Times New Roman" w:eastAsia="仿宋体" w:hAnsi="Times New Roman" w:cs="Times New Roman"/>
          <w:bCs/>
          <w:sz w:val="24"/>
          <w:szCs w:val="24"/>
        </w:rPr>
        <w:t>, (b) CsZ5-</w:t>
      </w:r>
      <w:r w:rsidR="00A33636" w:rsidRPr="00394930">
        <w:rPr>
          <w:rFonts w:ascii="Times New Roman" w:eastAsia="仿宋体" w:hAnsi="Times New Roman" w:cs="Times New Roman"/>
          <w:bCs/>
          <w:sz w:val="24"/>
          <w:szCs w:val="24"/>
        </w:rPr>
        <w:t>C-AT, (c) CsZ5-U</w:t>
      </w:r>
      <w:r w:rsidRPr="00394930">
        <w:rPr>
          <w:rFonts w:ascii="Times New Roman" w:eastAsia="仿宋体" w:hAnsi="Times New Roman" w:cs="Times New Roman"/>
          <w:bCs/>
          <w:sz w:val="24"/>
          <w:szCs w:val="24"/>
        </w:rPr>
        <w:t xml:space="preserve"> and (</w:t>
      </w:r>
      <w:r w:rsidR="00A33636" w:rsidRPr="00394930">
        <w:rPr>
          <w:rFonts w:ascii="Times New Roman" w:eastAsia="仿宋体" w:hAnsi="Times New Roman" w:cs="Times New Roman"/>
          <w:bCs/>
          <w:sz w:val="24"/>
          <w:szCs w:val="24"/>
        </w:rPr>
        <w:t>d</w:t>
      </w:r>
      <w:r w:rsidRPr="00394930">
        <w:rPr>
          <w:rFonts w:ascii="Times New Roman" w:eastAsia="仿宋体" w:hAnsi="Times New Roman" w:cs="Times New Roman"/>
          <w:bCs/>
          <w:sz w:val="24"/>
          <w:szCs w:val="24"/>
        </w:rPr>
        <w:t>) Cs-Z5-U</w:t>
      </w:r>
      <w:r w:rsidR="00A33636" w:rsidRPr="00394930">
        <w:rPr>
          <w:rFonts w:ascii="Times New Roman" w:eastAsia="仿宋体" w:hAnsi="Times New Roman" w:cs="Times New Roman"/>
          <w:bCs/>
          <w:sz w:val="24"/>
          <w:szCs w:val="24"/>
        </w:rPr>
        <w:t>-AT</w:t>
      </w:r>
      <w:r w:rsidRPr="00394930">
        <w:rPr>
          <w:rFonts w:ascii="Times New Roman" w:eastAsia="仿宋体" w:hAnsi="Times New Roman" w:cs="Times New Roman"/>
          <w:bCs/>
          <w:sz w:val="24"/>
          <w:szCs w:val="24"/>
        </w:rPr>
        <w:t xml:space="preserve"> catalyst</w:t>
      </w:r>
      <w:r w:rsidR="00A33636" w:rsidRPr="00394930">
        <w:rPr>
          <w:rFonts w:ascii="Times New Roman" w:eastAsia="仿宋体" w:hAnsi="Times New Roman" w:cs="Times New Roman"/>
          <w:bCs/>
          <w:sz w:val="24"/>
          <w:szCs w:val="24"/>
        </w:rPr>
        <w:t>s</w:t>
      </w:r>
      <w:r w:rsidRPr="00394930">
        <w:rPr>
          <w:rFonts w:ascii="Times New Roman" w:eastAsia="仿宋体" w:hAnsi="Times New Roman" w:cs="Times New Roman"/>
          <w:bCs/>
          <w:sz w:val="24"/>
          <w:szCs w:val="24"/>
        </w:rPr>
        <w:t>.</w:t>
      </w:r>
    </w:p>
    <w:p w14:paraId="2DD004B9" w14:textId="63026D66" w:rsidR="005B0E4A" w:rsidRPr="00394930" w:rsidRDefault="00545C4D" w:rsidP="005B0E4A">
      <w:pPr>
        <w:widowControl/>
        <w:spacing w:line="480" w:lineRule="auto"/>
        <w:rPr>
          <w:rFonts w:ascii="Times New Roman" w:eastAsia="仿宋体" w:hAnsi="Times New Roman" w:cs="Times New Roman"/>
          <w:sz w:val="24"/>
          <w:szCs w:val="24"/>
        </w:rPr>
      </w:pPr>
      <w:r w:rsidRPr="00394930">
        <w:rPr>
          <w:rFonts w:ascii="Times New Roman" w:eastAsia="仿宋体" w:hAnsi="Times New Roman" w:cs="Times New Roman"/>
          <w:b/>
          <w:sz w:val="24"/>
          <w:szCs w:val="24"/>
        </w:rPr>
        <w:t xml:space="preserve">The product inhibition effect: </w:t>
      </w:r>
      <w:r w:rsidRPr="00394930">
        <w:rPr>
          <w:rFonts w:ascii="Times New Roman" w:eastAsia="仿宋体" w:hAnsi="Times New Roman" w:cs="Times New Roman"/>
          <w:bCs/>
          <w:sz w:val="24"/>
          <w:szCs w:val="24"/>
        </w:rPr>
        <w:t>the potential for product inhibition in the side-chain alkylation reaction should not be ignored. If rates depend on product concentrations, then simply limiting toluene conversion to less than 15% does not imply differential conditions were achieved.</w:t>
      </w:r>
      <w:r w:rsidRPr="00394930">
        <w:rPr>
          <w:rFonts w:ascii="Times New Roman" w:eastAsia="仿宋体" w:hAnsi="Times New Roman" w:cs="Times New Roman"/>
          <w:sz w:val="24"/>
          <w:szCs w:val="24"/>
        </w:rPr>
        <w:t xml:space="preserve"> That is to say, ignoring product inhibition when it is in fact present may produce inaccurate kinetic data such as apparent activation energies </w:t>
      </w:r>
      <w:r w:rsidR="004B6062" w:rsidRPr="00394930">
        <w:rPr>
          <w:rFonts w:ascii="Times New Roman" w:eastAsia="仿宋体" w:hAnsi="Times New Roman" w:cs="Times New Roman"/>
          <w:noProof/>
          <w:sz w:val="24"/>
          <w:szCs w:val="24"/>
          <w:vertAlign w:val="superscript"/>
        </w:rPr>
        <w:t>6</w:t>
      </w:r>
      <w:r w:rsidRPr="00394930">
        <w:rPr>
          <w:rFonts w:ascii="Times New Roman" w:eastAsia="仿宋体" w:hAnsi="Times New Roman" w:cs="Times New Roman"/>
          <w:noProof/>
          <w:sz w:val="24"/>
          <w:szCs w:val="24"/>
        </w:rPr>
        <w:t>.</w:t>
      </w:r>
      <w:r w:rsidRPr="00394930">
        <w:rPr>
          <w:rFonts w:ascii="Times New Roman" w:eastAsia="仿宋体" w:hAnsi="Times New Roman" w:cs="Times New Roman"/>
          <w:sz w:val="24"/>
          <w:szCs w:val="24"/>
        </w:rPr>
        <w:t xml:space="preserve"> Thus, we tried to verify if the product inhibition of styrene occurs in this reaction system. As shown in</w:t>
      </w:r>
      <w:r w:rsidRPr="00394930">
        <w:rPr>
          <w:rFonts w:ascii="Times New Roman" w:eastAsia="仿宋体" w:hAnsi="Times New Roman" w:cs="Times New Roman"/>
          <w:b/>
          <w:sz w:val="24"/>
          <w:szCs w:val="24"/>
        </w:rPr>
        <w:t xml:space="preserve"> Figure S1</w:t>
      </w:r>
      <w:r w:rsidR="00C85E13" w:rsidRPr="00394930">
        <w:rPr>
          <w:rFonts w:ascii="Times New Roman" w:eastAsia="仿宋体" w:hAnsi="Times New Roman" w:cs="Times New Roman"/>
          <w:b/>
          <w:sz w:val="24"/>
          <w:szCs w:val="24"/>
        </w:rPr>
        <w:t>3</w:t>
      </w:r>
      <w:r w:rsidRPr="00394930">
        <w:rPr>
          <w:rFonts w:ascii="Times New Roman" w:eastAsia="仿宋体" w:hAnsi="Times New Roman" w:cs="Times New Roman"/>
          <w:bCs/>
          <w:sz w:val="24"/>
          <w:szCs w:val="24"/>
        </w:rPr>
        <w:t>,</w:t>
      </w:r>
      <w:r w:rsidRPr="00394930">
        <w:rPr>
          <w:rFonts w:ascii="Times New Roman" w:eastAsia="仿宋体" w:hAnsi="Times New Roman" w:cs="Times New Roman"/>
          <w:sz w:val="24"/>
          <w:szCs w:val="24"/>
        </w:rPr>
        <w:t xml:space="preserve"> the dependence of rate on the concentration of styrene products was investigated to check for product inhibition of styrene in this study. Clearly, the relatively low concentration of styrene product (1.5/2/2.5/3.5/4.5/6 </w:t>
      </w:r>
      <w:r w:rsidRPr="00394930">
        <w:rPr>
          <w:rFonts w:ascii="Times New Roman" w:eastAsia="仿宋体" w:hAnsi="Times New Roman" w:cs="Times New Roman"/>
          <w:sz w:val="24"/>
          <w:szCs w:val="24"/>
        </w:rPr>
        <w:lastRenderedPageBreak/>
        <w:t>mol%) has little effect on styrene formation rates over all four catalysts, indicating the small impact of product inhibition in this reaction system.</w:t>
      </w:r>
    </w:p>
    <w:p w14:paraId="024792AE" w14:textId="77777777" w:rsidR="005B0E4A" w:rsidRDefault="005B0E4A" w:rsidP="005B0E4A">
      <w:pPr>
        <w:widowControl/>
        <w:spacing w:line="480" w:lineRule="auto"/>
        <w:rPr>
          <w:rFonts w:ascii="Times New Roman" w:eastAsia="仿宋体" w:hAnsi="Times New Roman" w:cs="Times New Roman"/>
          <w:color w:val="FF0000"/>
          <w:sz w:val="24"/>
          <w:szCs w:val="24"/>
        </w:rPr>
      </w:pPr>
    </w:p>
    <w:p w14:paraId="2CB61704" w14:textId="2589AD74" w:rsidR="00C56444" w:rsidRDefault="00350A0F" w:rsidP="005B0E4A">
      <w:pPr>
        <w:widowControl/>
        <w:spacing w:line="480" w:lineRule="auto"/>
        <w:jc w:val="center"/>
        <w:rPr>
          <w:rFonts w:ascii="Times New Roman" w:eastAsia="仿宋体" w:hAnsi="Times New Roman" w:cs="Times New Roman"/>
          <w:sz w:val="24"/>
          <w:szCs w:val="24"/>
        </w:rPr>
      </w:pPr>
      <w:r>
        <w:rPr>
          <w:rFonts w:ascii="Times New Roman" w:eastAsia="仿宋体" w:hAnsi="Times New Roman" w:cs="Times New Roman"/>
          <w:sz w:val="24"/>
          <w:szCs w:val="24"/>
        </w:rPr>
        <w:pict w14:anchorId="5AFF0D77">
          <v:shape id="_x0000_i1038" type="#_x0000_t75" style="width:252.55pt;height:194.75pt">
            <v:imagedata r:id="rId22" o:title="不同定义的TOF" croptop="3527f" cropbottom="4702f" cropleft="3040f" cropright="5733f"/>
          </v:shape>
        </w:pict>
      </w:r>
    </w:p>
    <w:p w14:paraId="6B2E46DA" w14:textId="3EC27EB3" w:rsidR="00C56444" w:rsidRPr="00394930" w:rsidRDefault="00C56444" w:rsidP="00C56444">
      <w:pPr>
        <w:widowControl/>
        <w:spacing w:line="480" w:lineRule="auto"/>
        <w:jc w:val="center"/>
        <w:rPr>
          <w:rFonts w:ascii="Times New Roman" w:eastAsia="仿宋体" w:hAnsi="Times New Roman" w:cs="Times New Roman"/>
          <w:sz w:val="24"/>
          <w:szCs w:val="24"/>
        </w:rPr>
      </w:pPr>
      <w:r w:rsidRPr="00394930">
        <w:rPr>
          <w:rFonts w:ascii="Times New Roman" w:hAnsi="Times New Roman"/>
          <w:b/>
          <w:bCs/>
          <w:sz w:val="24"/>
          <w:szCs w:val="24"/>
        </w:rPr>
        <w:t>Figure S</w:t>
      </w:r>
      <w:r w:rsidR="00C1419F" w:rsidRPr="00394930">
        <w:rPr>
          <w:rFonts w:ascii="Times New Roman" w:hAnsi="Times New Roman"/>
          <w:b/>
          <w:bCs/>
          <w:sz w:val="24"/>
          <w:szCs w:val="24"/>
        </w:rPr>
        <w:t>1</w:t>
      </w:r>
      <w:r w:rsidR="00C85E13" w:rsidRPr="00394930">
        <w:rPr>
          <w:rFonts w:ascii="Times New Roman" w:hAnsi="Times New Roman"/>
          <w:b/>
          <w:bCs/>
          <w:sz w:val="24"/>
          <w:szCs w:val="24"/>
        </w:rPr>
        <w:t>4</w:t>
      </w:r>
      <w:r w:rsidRPr="00394930">
        <w:rPr>
          <w:rFonts w:ascii="Times New Roman" w:hAnsi="Times New Roman"/>
          <w:b/>
          <w:bCs/>
          <w:sz w:val="24"/>
          <w:szCs w:val="24"/>
        </w:rPr>
        <w:t>.</w:t>
      </w:r>
      <w:r w:rsidRPr="00394930">
        <w:rPr>
          <w:rFonts w:ascii="Times New Roman" w:hAnsi="Times New Roman"/>
          <w:sz w:val="24"/>
          <w:szCs w:val="24"/>
        </w:rPr>
        <w:t xml:space="preserve"> The turnover rate of various catalysts at 430 </w:t>
      </w:r>
      <w:r w:rsidRPr="00394930">
        <w:rPr>
          <w:rFonts w:ascii="Times New Roman" w:hAnsi="Times New Roman"/>
          <w:sz w:val="24"/>
          <w:szCs w:val="24"/>
          <w:vertAlign w:val="superscript"/>
        </w:rPr>
        <w:t>o</w:t>
      </w:r>
      <w:r w:rsidRPr="00394930">
        <w:rPr>
          <w:rFonts w:ascii="Times New Roman" w:hAnsi="Times New Roman"/>
          <w:sz w:val="24"/>
          <w:szCs w:val="24"/>
        </w:rPr>
        <w:t>C.</w:t>
      </w:r>
    </w:p>
    <w:p w14:paraId="33D33D09" w14:textId="37BC5003" w:rsidR="00B9582D" w:rsidRDefault="00B9582D" w:rsidP="00B9582D">
      <w:pPr>
        <w:spacing w:afterLines="50" w:after="120" w:line="480" w:lineRule="auto"/>
        <w:jc w:val="center"/>
        <w:rPr>
          <w:rFonts w:ascii="Times New Roman" w:eastAsia="仿宋体" w:hAnsi="Times New Roman" w:cs="Times New Roman"/>
          <w:b/>
          <w:sz w:val="24"/>
          <w:szCs w:val="24"/>
        </w:rPr>
      </w:pPr>
    </w:p>
    <w:p w14:paraId="4E5642DA" w14:textId="39C4933A" w:rsidR="00787BE2" w:rsidRDefault="00350A0F" w:rsidP="0069585E">
      <w:pPr>
        <w:spacing w:line="480" w:lineRule="auto"/>
        <w:jc w:val="center"/>
        <w:rPr>
          <w:rFonts w:ascii="Times New Roman" w:eastAsia="仿宋体" w:hAnsi="Times New Roman" w:cs="Times New Roman"/>
          <w:b/>
          <w:sz w:val="24"/>
          <w:szCs w:val="24"/>
        </w:rPr>
      </w:pPr>
      <w:r>
        <w:rPr>
          <w:rFonts w:ascii="Times New Roman" w:eastAsia="仿宋体" w:hAnsi="Times New Roman" w:cs="Times New Roman"/>
          <w:b/>
          <w:sz w:val="24"/>
          <w:szCs w:val="24"/>
        </w:rPr>
        <w:pict w14:anchorId="133C8455">
          <v:shape id="_x0000_i1039" type="#_x0000_t75" style="width:233.45pt;height:189.8pt">
            <v:imagedata r:id="rId23" o:title="硅沉积样品的催化性能" croptop="4301f" cropbottom="4735f" cropleft="4470f" cropright="5929f"/>
          </v:shape>
        </w:pict>
      </w:r>
    </w:p>
    <w:p w14:paraId="171E6062" w14:textId="09F33C0B" w:rsidR="00D46478" w:rsidRPr="00567136" w:rsidRDefault="00D46478" w:rsidP="00D46478">
      <w:pPr>
        <w:spacing w:afterLines="50" w:after="120" w:line="480" w:lineRule="auto"/>
        <w:rPr>
          <w:rFonts w:ascii="Times New Roman" w:eastAsia="仿宋体" w:hAnsi="Times New Roman" w:cs="Times New Roman"/>
          <w:sz w:val="24"/>
          <w:szCs w:val="24"/>
        </w:rPr>
      </w:pPr>
      <w:bookmarkStart w:id="136" w:name="OLE_LINK3"/>
      <w:r w:rsidRPr="00567136">
        <w:rPr>
          <w:rFonts w:ascii="Times New Roman" w:eastAsia="仿宋体" w:hAnsi="Times New Roman" w:cs="Times New Roman"/>
          <w:b/>
          <w:sz w:val="24"/>
          <w:szCs w:val="24"/>
        </w:rPr>
        <w:t>Figure S</w:t>
      </w:r>
      <w:r w:rsidR="00F8776C" w:rsidRPr="00567136">
        <w:rPr>
          <w:rFonts w:ascii="Times New Roman" w:eastAsia="仿宋体" w:hAnsi="Times New Roman" w:cs="Times New Roman"/>
          <w:b/>
          <w:sz w:val="24"/>
          <w:szCs w:val="24"/>
        </w:rPr>
        <w:t>1</w:t>
      </w:r>
      <w:r w:rsidR="00C1419F" w:rsidRPr="00567136">
        <w:rPr>
          <w:rFonts w:ascii="Times New Roman" w:eastAsia="仿宋体" w:hAnsi="Times New Roman" w:cs="Times New Roman"/>
          <w:b/>
          <w:sz w:val="24"/>
          <w:szCs w:val="24"/>
        </w:rPr>
        <w:t>5</w:t>
      </w:r>
      <w:r w:rsidRPr="00567136">
        <w:rPr>
          <w:rFonts w:ascii="Times New Roman" w:eastAsia="仿宋体" w:hAnsi="Times New Roman" w:cs="Times New Roman"/>
          <w:b/>
          <w:sz w:val="24"/>
          <w:szCs w:val="24"/>
        </w:rPr>
        <w:t>.</w:t>
      </w:r>
      <w:r w:rsidRPr="00567136">
        <w:t xml:space="preserve"> </w:t>
      </w:r>
      <w:bookmarkEnd w:id="136"/>
      <w:r w:rsidRPr="00567136">
        <w:rPr>
          <w:rFonts w:ascii="Times New Roman" w:eastAsia="仿宋体" w:hAnsi="Times New Roman" w:cs="Times New Roman"/>
          <w:bCs/>
          <w:sz w:val="24"/>
          <w:szCs w:val="24"/>
        </w:rPr>
        <w:t>Toluene</w:t>
      </w:r>
      <w:r w:rsidRPr="00567136">
        <w:rPr>
          <w:rFonts w:ascii="Times New Roman" w:eastAsia="仿宋体" w:hAnsi="Times New Roman" w:cs="Times New Roman"/>
          <w:b/>
          <w:sz w:val="24"/>
          <w:szCs w:val="24"/>
        </w:rPr>
        <w:t xml:space="preserve"> </w:t>
      </w:r>
      <w:r w:rsidRPr="00567136">
        <w:rPr>
          <w:rFonts w:ascii="Times New Roman" w:eastAsia="仿宋体" w:hAnsi="Times New Roman" w:cs="Times New Roman"/>
          <w:sz w:val="24"/>
          <w:szCs w:val="24"/>
        </w:rPr>
        <w:t xml:space="preserve">conversion, styrene selectivity and methanol utilization efficiency on CsZ5-U-Si catalyst. Reaction conditions: 430 </w:t>
      </w:r>
      <w:r w:rsidRPr="00567136">
        <w:rPr>
          <w:rFonts w:ascii="Times New Roman" w:eastAsia="仿宋体" w:hAnsi="Times New Roman" w:cs="Times New Roman"/>
          <w:sz w:val="24"/>
          <w:szCs w:val="24"/>
          <w:vertAlign w:val="superscript"/>
        </w:rPr>
        <w:t>o</w:t>
      </w:r>
      <w:r w:rsidRPr="00567136">
        <w:rPr>
          <w:rFonts w:ascii="Times New Roman" w:eastAsia="仿宋体" w:hAnsi="Times New Roman" w:cs="Times New Roman"/>
          <w:sz w:val="24"/>
          <w:szCs w:val="24"/>
        </w:rPr>
        <w:t>C, toluene/methanol ratio = 3.0, WHSV = 2.0 h</w:t>
      </w:r>
      <w:r w:rsidRPr="00567136">
        <w:rPr>
          <w:rFonts w:ascii="Times New Roman" w:eastAsia="仿宋体" w:hAnsi="Times New Roman" w:cs="Times New Roman"/>
          <w:sz w:val="24"/>
          <w:szCs w:val="24"/>
          <w:vertAlign w:val="superscript"/>
        </w:rPr>
        <w:t>-1</w:t>
      </w:r>
      <w:r w:rsidRPr="00567136">
        <w:rPr>
          <w:rFonts w:ascii="Times New Roman" w:eastAsia="仿宋体" w:hAnsi="Times New Roman" w:cs="Times New Roman"/>
          <w:sz w:val="24"/>
          <w:szCs w:val="24"/>
        </w:rPr>
        <w:t>, TOS = 1 h.</w:t>
      </w:r>
    </w:p>
    <w:p w14:paraId="58793AE2" w14:textId="3DD4D7BA" w:rsidR="0093359D" w:rsidRDefault="0093359D" w:rsidP="00D46478">
      <w:pPr>
        <w:spacing w:afterLines="50" w:after="120" w:line="480" w:lineRule="auto"/>
        <w:rPr>
          <w:rFonts w:ascii="Times New Roman" w:eastAsia="仿宋体" w:hAnsi="Times New Roman" w:cs="Times New Roman"/>
          <w:color w:val="FF0000"/>
          <w:sz w:val="24"/>
          <w:szCs w:val="24"/>
        </w:rPr>
      </w:pPr>
    </w:p>
    <w:p w14:paraId="2964DC6E" w14:textId="048CD84A" w:rsidR="0093359D" w:rsidRDefault="00350A0F" w:rsidP="0093359D">
      <w:pPr>
        <w:spacing w:afterLines="50" w:after="120" w:line="480" w:lineRule="auto"/>
        <w:jc w:val="center"/>
        <w:rPr>
          <w:rFonts w:ascii="Times New Roman" w:eastAsia="仿宋体" w:hAnsi="Times New Roman" w:cs="Times New Roman"/>
          <w:color w:val="FF0000"/>
          <w:sz w:val="24"/>
          <w:szCs w:val="24"/>
        </w:rPr>
      </w:pPr>
      <w:r>
        <w:rPr>
          <w:rFonts w:ascii="Times New Roman" w:eastAsia="仿宋体" w:hAnsi="Times New Roman" w:cs="Times New Roman"/>
          <w:color w:val="FF0000"/>
          <w:sz w:val="24"/>
          <w:szCs w:val="24"/>
        </w:rPr>
        <w:lastRenderedPageBreak/>
        <w:pict w14:anchorId="65961A9D">
          <v:shape id="_x0000_i1040" type="#_x0000_t75" style="width:272.2pt;height:272.2pt">
            <v:imagedata r:id="rId24" o:title="硅沉积样品TEM"/>
          </v:shape>
        </w:pict>
      </w:r>
    </w:p>
    <w:p w14:paraId="47ABE398" w14:textId="68CF7493" w:rsidR="004802F4" w:rsidRPr="00567136" w:rsidRDefault="0093359D" w:rsidP="00D46478">
      <w:pPr>
        <w:spacing w:afterLines="50" w:after="120" w:line="480" w:lineRule="auto"/>
        <w:rPr>
          <w:rFonts w:ascii="Times New Roman" w:eastAsia="仿宋体" w:hAnsi="Times New Roman" w:cs="Times New Roman"/>
          <w:bCs/>
          <w:sz w:val="24"/>
          <w:szCs w:val="24"/>
        </w:rPr>
      </w:pPr>
      <w:r w:rsidRPr="00567136">
        <w:rPr>
          <w:rFonts w:ascii="Times New Roman" w:eastAsia="仿宋体" w:hAnsi="Times New Roman" w:cs="Times New Roman"/>
          <w:b/>
          <w:sz w:val="24"/>
          <w:szCs w:val="24"/>
        </w:rPr>
        <w:t>Figure S1</w:t>
      </w:r>
      <w:r w:rsidR="00C1419F" w:rsidRPr="00567136">
        <w:rPr>
          <w:rFonts w:ascii="Times New Roman" w:eastAsia="仿宋体" w:hAnsi="Times New Roman" w:cs="Times New Roman"/>
          <w:b/>
          <w:sz w:val="24"/>
          <w:szCs w:val="24"/>
        </w:rPr>
        <w:t>6</w:t>
      </w:r>
      <w:r w:rsidRPr="00567136">
        <w:rPr>
          <w:rFonts w:ascii="Times New Roman" w:eastAsia="仿宋体" w:hAnsi="Times New Roman" w:cs="Times New Roman"/>
          <w:b/>
          <w:sz w:val="24"/>
          <w:szCs w:val="24"/>
        </w:rPr>
        <w:t>.</w:t>
      </w:r>
      <w:r w:rsidR="009F6CA3" w:rsidRPr="00567136">
        <w:rPr>
          <w:rFonts w:ascii="Times New Roman" w:eastAsia="仿宋体" w:hAnsi="Times New Roman" w:cs="Times New Roman"/>
          <w:bCs/>
          <w:sz w:val="24"/>
          <w:szCs w:val="24"/>
        </w:rPr>
        <w:t xml:space="preserve"> Structure features of CsZ5-U-Si catalyst. (a) TEM images</w:t>
      </w:r>
      <w:r w:rsidR="00B520A4" w:rsidRPr="00567136">
        <w:rPr>
          <w:rFonts w:ascii="Times New Roman" w:hAnsi="Times New Roman" w:cs="Times New Roman"/>
          <w:bCs/>
          <w:sz w:val="24"/>
          <w:szCs w:val="24"/>
        </w:rPr>
        <w:t xml:space="preserve"> and (b) </w:t>
      </w:r>
      <w:r w:rsidR="00B520A4" w:rsidRPr="00567136">
        <w:rPr>
          <w:rFonts w:ascii="Times New Roman" w:eastAsia="仿宋体" w:hAnsi="Times New Roman" w:cs="Times New Roman"/>
          <w:bCs/>
          <w:sz w:val="24"/>
          <w:szCs w:val="24"/>
        </w:rPr>
        <w:t>corresponding enlargement to reveal the Si-zoned surface</w:t>
      </w:r>
      <w:r w:rsidR="009F6CA3" w:rsidRPr="00567136">
        <w:rPr>
          <w:rFonts w:ascii="Times New Roman" w:eastAsia="仿宋体" w:hAnsi="Times New Roman" w:cs="Times New Roman"/>
          <w:bCs/>
          <w:sz w:val="24"/>
          <w:szCs w:val="24"/>
        </w:rPr>
        <w:t>;</w:t>
      </w:r>
      <w:r w:rsidR="00B520A4" w:rsidRPr="00567136">
        <w:rPr>
          <w:rFonts w:ascii="Times New Roman" w:eastAsia="仿宋体" w:hAnsi="Times New Roman" w:cs="Times New Roman"/>
          <w:bCs/>
          <w:sz w:val="24"/>
          <w:szCs w:val="24"/>
        </w:rPr>
        <w:t xml:space="preserve"> (c) HAADF and EDS mapping images.</w:t>
      </w:r>
    </w:p>
    <w:p w14:paraId="304FDA87" w14:textId="77777777" w:rsidR="001E0914" w:rsidRPr="00B520A4" w:rsidRDefault="001E0914" w:rsidP="001E0914">
      <w:pPr>
        <w:spacing w:line="480" w:lineRule="auto"/>
        <w:rPr>
          <w:rFonts w:ascii="Times New Roman" w:eastAsia="仿宋体" w:hAnsi="Times New Roman" w:cs="Times New Roman"/>
          <w:color w:val="FF0000"/>
          <w:sz w:val="24"/>
          <w:szCs w:val="24"/>
        </w:rPr>
      </w:pPr>
    </w:p>
    <w:p w14:paraId="48C95C43" w14:textId="3A163534" w:rsidR="004802F4" w:rsidRDefault="00350A0F" w:rsidP="009B6680">
      <w:pPr>
        <w:spacing w:line="480" w:lineRule="auto"/>
        <w:jc w:val="center"/>
        <w:rPr>
          <w:rFonts w:ascii="Times New Roman" w:eastAsia="仿宋体" w:hAnsi="Times New Roman" w:cs="Times New Roman"/>
          <w:color w:val="FF0000"/>
          <w:sz w:val="24"/>
          <w:szCs w:val="24"/>
        </w:rPr>
      </w:pPr>
      <w:r>
        <w:rPr>
          <w:rFonts w:ascii="Times New Roman" w:eastAsia="仿宋体" w:hAnsi="Times New Roman" w:cs="Times New Roman"/>
          <w:color w:val="FF0000"/>
          <w:sz w:val="24"/>
          <w:szCs w:val="24"/>
        </w:rPr>
        <w:pict w14:anchorId="4A9B0DE2">
          <v:shape id="_x0000_i1041" type="#_x0000_t75" style="width:228pt;height:198.55pt">
            <v:imagedata r:id="rId25" o:title="SI中的CO-IR" croptop="4928f" cropbottom="2759f" cropleft="6703f" cropright="5442f"/>
          </v:shape>
        </w:pict>
      </w:r>
    </w:p>
    <w:p w14:paraId="4B27B102" w14:textId="77777777" w:rsidR="00CB256C" w:rsidRPr="003A4188" w:rsidRDefault="004802F4" w:rsidP="00CB256C">
      <w:pPr>
        <w:spacing w:line="480" w:lineRule="auto"/>
        <w:jc w:val="center"/>
        <w:rPr>
          <w:rFonts w:ascii="Times New Roman" w:hAnsi="Times New Roman" w:cs="Times New Roman"/>
          <w:kern w:val="0"/>
          <w:sz w:val="24"/>
          <w:szCs w:val="24"/>
        </w:rPr>
      </w:pPr>
      <w:r w:rsidRPr="003A4188">
        <w:rPr>
          <w:rFonts w:ascii="Times New Roman" w:eastAsia="仿宋体" w:hAnsi="Times New Roman" w:cs="Times New Roman"/>
          <w:b/>
          <w:sz w:val="24"/>
          <w:szCs w:val="24"/>
        </w:rPr>
        <w:t>Figure S1</w:t>
      </w:r>
      <w:r w:rsidR="00A743CE" w:rsidRPr="003A4188">
        <w:rPr>
          <w:rFonts w:ascii="Times New Roman" w:eastAsia="仿宋体" w:hAnsi="Times New Roman" w:cs="Times New Roman"/>
          <w:b/>
          <w:sz w:val="24"/>
          <w:szCs w:val="24"/>
        </w:rPr>
        <w:t>7</w:t>
      </w:r>
      <w:r w:rsidRPr="003A4188">
        <w:rPr>
          <w:rFonts w:ascii="Times New Roman" w:eastAsia="仿宋体" w:hAnsi="Times New Roman" w:cs="Times New Roman"/>
          <w:b/>
          <w:sz w:val="24"/>
          <w:szCs w:val="24"/>
        </w:rPr>
        <w:t xml:space="preserve">. </w:t>
      </w:r>
      <w:r w:rsidR="005B1E9D" w:rsidRPr="003A4188">
        <w:rPr>
          <w:rFonts w:ascii="Times New Roman" w:eastAsia="仿宋体" w:hAnsi="Times New Roman" w:cs="Times New Roman"/>
          <w:bCs/>
          <w:sz w:val="24"/>
          <w:szCs w:val="24"/>
        </w:rPr>
        <w:t>The CO adsorbed FTIR spectra of CsZ5-U and CsZ5-C-AT catalysts.</w:t>
      </w:r>
      <w:r w:rsidR="00CB256C" w:rsidRPr="003A4188">
        <w:rPr>
          <w:rFonts w:ascii="Times New Roman" w:hAnsi="Times New Roman" w:cs="Times New Roman"/>
          <w:kern w:val="0"/>
          <w:sz w:val="24"/>
          <w:szCs w:val="24"/>
        </w:rPr>
        <w:t xml:space="preserve"> </w:t>
      </w:r>
    </w:p>
    <w:p w14:paraId="0103D4E0" w14:textId="45D4407E" w:rsidR="004802F4" w:rsidRPr="003A4188" w:rsidRDefault="00CB256C" w:rsidP="00CB256C">
      <w:pPr>
        <w:spacing w:afterLines="50" w:after="120" w:line="480" w:lineRule="auto"/>
        <w:rPr>
          <w:rFonts w:ascii="Times New Roman" w:eastAsia="仿宋体" w:hAnsi="Times New Roman" w:cs="Times New Roman"/>
          <w:b/>
          <w:sz w:val="24"/>
          <w:szCs w:val="24"/>
        </w:rPr>
      </w:pPr>
      <w:r w:rsidRPr="003A4188">
        <w:rPr>
          <w:rFonts w:ascii="Times New Roman" w:hAnsi="Times New Roman" w:cs="Times New Roman"/>
          <w:kern w:val="0"/>
          <w:sz w:val="24"/>
          <w:szCs w:val="24"/>
        </w:rPr>
        <w:t>The band at around 21</w:t>
      </w:r>
      <w:r w:rsidR="00EF4D99" w:rsidRPr="003A4188">
        <w:rPr>
          <w:rFonts w:ascii="Times New Roman" w:hAnsi="Times New Roman" w:cs="Times New Roman" w:hint="eastAsia"/>
          <w:kern w:val="0"/>
          <w:sz w:val="24"/>
          <w:szCs w:val="24"/>
        </w:rPr>
        <w:t>7</w:t>
      </w:r>
      <w:r w:rsidRPr="003A4188">
        <w:rPr>
          <w:rFonts w:ascii="Times New Roman" w:hAnsi="Times New Roman" w:cs="Times New Roman"/>
          <w:kern w:val="0"/>
          <w:sz w:val="24"/>
          <w:szCs w:val="24"/>
        </w:rPr>
        <w:t>5-2</w:t>
      </w:r>
      <w:r w:rsidR="00EF4D99" w:rsidRPr="003A4188">
        <w:rPr>
          <w:rFonts w:ascii="Times New Roman" w:hAnsi="Times New Roman" w:cs="Times New Roman" w:hint="eastAsia"/>
          <w:kern w:val="0"/>
          <w:sz w:val="24"/>
          <w:szCs w:val="24"/>
        </w:rPr>
        <w:t>180</w:t>
      </w:r>
      <w:r w:rsidRPr="003A4188">
        <w:rPr>
          <w:rFonts w:ascii="Times New Roman" w:hAnsi="Times New Roman" w:cs="Times New Roman"/>
          <w:kern w:val="0"/>
          <w:sz w:val="24"/>
          <w:szCs w:val="24"/>
        </w:rPr>
        <w:t xml:space="preserve"> cm</w:t>
      </w:r>
      <w:r w:rsidRPr="003A4188">
        <w:rPr>
          <w:rFonts w:ascii="Times New Roman" w:hAnsi="Times New Roman" w:cs="Times New Roman"/>
          <w:kern w:val="0"/>
          <w:sz w:val="24"/>
          <w:szCs w:val="24"/>
          <w:vertAlign w:val="superscript"/>
        </w:rPr>
        <w:t>-1</w:t>
      </w:r>
      <w:r w:rsidRPr="003A4188">
        <w:rPr>
          <w:rFonts w:ascii="Times New Roman" w:hAnsi="Times New Roman" w:cs="Times New Roman"/>
          <w:kern w:val="0"/>
          <w:sz w:val="24"/>
          <w:szCs w:val="24"/>
        </w:rPr>
        <w:t xml:space="preserve"> indicates the CO interacting with the BASs, while the band at 2</w:t>
      </w:r>
      <w:r w:rsidR="00EF4D99" w:rsidRPr="003A4188">
        <w:rPr>
          <w:rFonts w:ascii="Times New Roman" w:hAnsi="Times New Roman" w:cs="Times New Roman" w:hint="eastAsia"/>
          <w:kern w:val="0"/>
          <w:sz w:val="24"/>
          <w:szCs w:val="24"/>
        </w:rPr>
        <w:t>195-2205</w:t>
      </w:r>
      <w:r w:rsidRPr="003A4188">
        <w:rPr>
          <w:rFonts w:ascii="Times New Roman" w:hAnsi="Times New Roman" w:cs="Times New Roman"/>
          <w:kern w:val="0"/>
          <w:sz w:val="24"/>
          <w:szCs w:val="24"/>
        </w:rPr>
        <w:t xml:space="preserve"> cm</w:t>
      </w:r>
      <w:r w:rsidRPr="003A4188">
        <w:rPr>
          <w:rFonts w:ascii="Times New Roman" w:hAnsi="Times New Roman" w:cs="Times New Roman"/>
          <w:kern w:val="0"/>
          <w:sz w:val="24"/>
          <w:szCs w:val="24"/>
          <w:vertAlign w:val="superscript"/>
        </w:rPr>
        <w:t>-1</w:t>
      </w:r>
      <w:r w:rsidRPr="003A4188">
        <w:rPr>
          <w:rFonts w:ascii="Times New Roman" w:hAnsi="Times New Roman" w:cs="Times New Roman"/>
          <w:kern w:val="0"/>
          <w:sz w:val="24"/>
          <w:szCs w:val="24"/>
        </w:rPr>
        <w:t xml:space="preserve"> is ascribed to the CO interacting with the LASs, such as </w:t>
      </w:r>
      <w:r w:rsidRPr="003A4188">
        <w:rPr>
          <w:rFonts w:ascii="Times New Roman" w:hAnsi="Times New Roman" w:cs="Times New Roman"/>
          <w:kern w:val="0"/>
          <w:sz w:val="24"/>
          <w:szCs w:val="24"/>
        </w:rPr>
        <w:lastRenderedPageBreak/>
        <w:t>CO-Al interactions. Besides, the band at around 2165-217</w:t>
      </w:r>
      <w:r w:rsidR="00EF4D99" w:rsidRPr="003A4188">
        <w:rPr>
          <w:rFonts w:ascii="Times New Roman" w:hAnsi="Times New Roman" w:cs="Times New Roman" w:hint="eastAsia"/>
          <w:kern w:val="0"/>
          <w:sz w:val="24"/>
          <w:szCs w:val="24"/>
        </w:rPr>
        <w:t>0</w:t>
      </w:r>
      <w:r w:rsidRPr="003A4188">
        <w:rPr>
          <w:rFonts w:ascii="Times New Roman" w:hAnsi="Times New Roman" w:cs="Times New Roman"/>
          <w:kern w:val="0"/>
          <w:sz w:val="24"/>
          <w:szCs w:val="24"/>
        </w:rPr>
        <w:t xml:space="preserve"> cm</w:t>
      </w:r>
      <w:r w:rsidRPr="003A4188">
        <w:rPr>
          <w:rFonts w:ascii="Times New Roman" w:hAnsi="Times New Roman" w:cs="Times New Roman"/>
          <w:kern w:val="0"/>
          <w:sz w:val="24"/>
          <w:szCs w:val="24"/>
          <w:vertAlign w:val="superscript"/>
        </w:rPr>
        <w:t>-1</w:t>
      </w:r>
      <w:r w:rsidRPr="003A4188">
        <w:rPr>
          <w:rFonts w:ascii="Times New Roman" w:hAnsi="Times New Roman" w:cs="Times New Roman"/>
          <w:kern w:val="0"/>
          <w:sz w:val="24"/>
          <w:szCs w:val="24"/>
        </w:rPr>
        <w:t xml:space="preserve"> can be ascribed to the physisorbed CO.</w:t>
      </w:r>
    </w:p>
    <w:p w14:paraId="1D3445BD" w14:textId="4508EB0A" w:rsidR="00787BE2" w:rsidRDefault="00787BE2" w:rsidP="00B9582D">
      <w:pPr>
        <w:spacing w:afterLines="50" w:after="120" w:line="480" w:lineRule="auto"/>
        <w:jc w:val="center"/>
        <w:rPr>
          <w:rFonts w:ascii="Times New Roman" w:eastAsia="仿宋体" w:hAnsi="Times New Roman" w:cs="Times New Roman"/>
          <w:b/>
          <w:sz w:val="24"/>
          <w:szCs w:val="24"/>
        </w:rPr>
      </w:pPr>
    </w:p>
    <w:p w14:paraId="022DAE10" w14:textId="3DA616BE" w:rsidR="00F748D8" w:rsidRDefault="00350A0F" w:rsidP="00294C4A">
      <w:pPr>
        <w:spacing w:line="480" w:lineRule="auto"/>
        <w:jc w:val="center"/>
        <w:rPr>
          <w:rFonts w:ascii="Times New Roman" w:eastAsia="仿宋体" w:hAnsi="Times New Roman" w:cs="Times New Roman"/>
          <w:b/>
          <w:sz w:val="24"/>
          <w:szCs w:val="24"/>
        </w:rPr>
      </w:pPr>
      <w:r>
        <w:rPr>
          <w:rFonts w:ascii="Times New Roman" w:eastAsia="仿宋体" w:hAnsi="Times New Roman" w:cs="Times New Roman"/>
          <w:b/>
          <w:sz w:val="24"/>
          <w:szCs w:val="24"/>
        </w:rPr>
        <w:pict w14:anchorId="3A50AB9F">
          <v:shape id="_x0000_i1042" type="#_x0000_t75" style="width:234pt;height:204pt">
            <v:imagedata r:id="rId26" o:title="碳酸铯小波变换"/>
          </v:shape>
        </w:pict>
      </w:r>
    </w:p>
    <w:p w14:paraId="1E34DD51" w14:textId="6263BAFE" w:rsidR="00C611EF" w:rsidRPr="004C1D58" w:rsidRDefault="004F54F6" w:rsidP="004C1D58">
      <w:pPr>
        <w:spacing w:afterLines="50" w:after="120" w:line="480" w:lineRule="auto"/>
        <w:rPr>
          <w:rFonts w:ascii="Times New Roman" w:eastAsia="仿宋体" w:hAnsi="Times New Roman" w:cs="Times New Roman"/>
          <w:bCs/>
          <w:sz w:val="24"/>
          <w:szCs w:val="24"/>
        </w:rPr>
      </w:pPr>
      <w:r w:rsidRPr="004C1D58">
        <w:rPr>
          <w:rFonts w:ascii="Times New Roman" w:eastAsia="仿宋体" w:hAnsi="Times New Roman" w:cs="Times New Roman"/>
          <w:b/>
          <w:sz w:val="24"/>
          <w:szCs w:val="24"/>
        </w:rPr>
        <w:t>Figure S1</w:t>
      </w:r>
      <w:r w:rsidR="00A743CE" w:rsidRPr="004C1D58">
        <w:rPr>
          <w:rFonts w:ascii="Times New Roman" w:eastAsia="仿宋体" w:hAnsi="Times New Roman" w:cs="Times New Roman"/>
          <w:b/>
          <w:sz w:val="24"/>
          <w:szCs w:val="24"/>
        </w:rPr>
        <w:t>8</w:t>
      </w:r>
      <w:r w:rsidRPr="004C1D58">
        <w:rPr>
          <w:rFonts w:ascii="Times New Roman" w:eastAsia="仿宋体" w:hAnsi="Times New Roman" w:cs="Times New Roman"/>
          <w:bCs/>
          <w:sz w:val="24"/>
          <w:szCs w:val="24"/>
        </w:rPr>
        <w:t xml:space="preserve">. </w:t>
      </w:r>
      <w:r w:rsidR="004B0610" w:rsidRPr="004C1D58">
        <w:rPr>
          <w:rFonts w:ascii="Times New Roman" w:eastAsia="仿宋体" w:hAnsi="Times New Roman" w:cs="Times New Roman"/>
          <w:bCs/>
          <w:sz w:val="24"/>
          <w:szCs w:val="24"/>
        </w:rPr>
        <w:t>The wavelet transformed (WT) contour plot of the k</w:t>
      </w:r>
      <w:r w:rsidR="004B0610" w:rsidRPr="004C1D58">
        <w:rPr>
          <w:rFonts w:ascii="Times New Roman" w:eastAsia="仿宋体" w:hAnsi="Times New Roman" w:cs="Times New Roman"/>
          <w:bCs/>
          <w:sz w:val="24"/>
          <w:szCs w:val="24"/>
          <w:vertAlign w:val="superscript"/>
        </w:rPr>
        <w:t>3</w:t>
      </w:r>
      <w:r w:rsidR="004B0610" w:rsidRPr="004C1D58">
        <w:rPr>
          <w:rFonts w:ascii="Times New Roman" w:eastAsia="仿宋体" w:hAnsi="Times New Roman" w:cs="Times New Roman"/>
          <w:bCs/>
          <w:sz w:val="24"/>
          <w:szCs w:val="24"/>
        </w:rPr>
        <w:t xml:space="preserve">-weighted Cs </w:t>
      </w:r>
      <w:r w:rsidR="004B0610" w:rsidRPr="004C1D58">
        <w:rPr>
          <w:rFonts w:ascii="Times New Roman" w:eastAsia="仿宋体" w:hAnsi="Times New Roman" w:cs="Times New Roman"/>
          <w:bCs/>
          <w:i/>
          <w:iCs/>
          <w:sz w:val="24"/>
          <w:szCs w:val="24"/>
        </w:rPr>
        <w:t>L</w:t>
      </w:r>
      <w:r w:rsidR="004B0610" w:rsidRPr="004C1D58">
        <w:rPr>
          <w:rFonts w:ascii="Times New Roman" w:eastAsia="仿宋体" w:hAnsi="Times New Roman" w:cs="Times New Roman"/>
          <w:bCs/>
          <w:i/>
          <w:iCs/>
          <w:sz w:val="24"/>
          <w:szCs w:val="24"/>
          <w:vertAlign w:val="subscript"/>
        </w:rPr>
        <w:t>3</w:t>
      </w:r>
      <w:r w:rsidR="004B0610" w:rsidRPr="004C1D58">
        <w:rPr>
          <w:rFonts w:ascii="Times New Roman" w:eastAsia="仿宋体" w:hAnsi="Times New Roman" w:cs="Times New Roman"/>
          <w:bCs/>
          <w:sz w:val="24"/>
          <w:szCs w:val="24"/>
        </w:rPr>
        <w:t>-edge EXAFS signal for</w:t>
      </w:r>
      <w:r w:rsidR="00AC0A23" w:rsidRPr="004C1D58">
        <w:rPr>
          <w:rFonts w:ascii="Times New Roman" w:eastAsia="仿宋体" w:hAnsi="Times New Roman" w:cs="Times New Roman"/>
          <w:bCs/>
          <w:sz w:val="24"/>
          <w:szCs w:val="24"/>
        </w:rPr>
        <w:t xml:space="preserve"> </w:t>
      </w:r>
      <w:r w:rsidRPr="004C1D58">
        <w:rPr>
          <w:rFonts w:ascii="Times New Roman" w:eastAsia="仿宋体" w:hAnsi="Times New Roman" w:cs="Times New Roman"/>
          <w:bCs/>
          <w:sz w:val="24"/>
          <w:szCs w:val="24"/>
        </w:rPr>
        <w:t>Cs</w:t>
      </w:r>
      <w:r w:rsidRPr="004C1D58">
        <w:rPr>
          <w:rFonts w:ascii="Times New Roman" w:eastAsia="仿宋体" w:hAnsi="Times New Roman" w:cs="Times New Roman"/>
          <w:bCs/>
          <w:sz w:val="24"/>
          <w:szCs w:val="24"/>
          <w:vertAlign w:val="subscript"/>
        </w:rPr>
        <w:t>2</w:t>
      </w:r>
      <w:r w:rsidRPr="004C1D58">
        <w:rPr>
          <w:rFonts w:ascii="Times New Roman" w:eastAsia="仿宋体" w:hAnsi="Times New Roman" w:cs="Times New Roman"/>
          <w:bCs/>
          <w:sz w:val="24"/>
          <w:szCs w:val="24"/>
        </w:rPr>
        <w:t>CO</w:t>
      </w:r>
      <w:r w:rsidRPr="004C1D58">
        <w:rPr>
          <w:rFonts w:ascii="Times New Roman" w:eastAsia="仿宋体" w:hAnsi="Times New Roman" w:cs="Times New Roman"/>
          <w:bCs/>
          <w:sz w:val="24"/>
          <w:szCs w:val="24"/>
          <w:vertAlign w:val="subscript"/>
        </w:rPr>
        <w:t>3</w:t>
      </w:r>
      <w:r w:rsidRPr="004C1D58">
        <w:rPr>
          <w:rFonts w:ascii="Times New Roman" w:eastAsia="仿宋体" w:hAnsi="Times New Roman" w:cs="Times New Roman"/>
          <w:bCs/>
          <w:sz w:val="24"/>
          <w:szCs w:val="24"/>
        </w:rPr>
        <w:t xml:space="preserve"> standard sample</w:t>
      </w:r>
      <w:r w:rsidR="00294C4A" w:rsidRPr="004C1D58">
        <w:rPr>
          <w:rFonts w:ascii="Times New Roman" w:eastAsia="仿宋体" w:hAnsi="Times New Roman" w:cs="Times New Roman"/>
          <w:bCs/>
          <w:sz w:val="24"/>
          <w:szCs w:val="24"/>
        </w:rPr>
        <w:t>.</w:t>
      </w:r>
    </w:p>
    <w:p w14:paraId="332CED2C" w14:textId="59D23D92" w:rsidR="0036109B" w:rsidRDefault="0036109B" w:rsidP="006422C2">
      <w:pPr>
        <w:spacing w:afterLines="50" w:after="120" w:line="480" w:lineRule="auto"/>
        <w:rPr>
          <w:rFonts w:ascii="Times New Roman" w:eastAsia="仿宋体" w:hAnsi="Times New Roman" w:cs="Times New Roman"/>
          <w:bCs/>
          <w:color w:val="FF0000"/>
          <w:sz w:val="24"/>
          <w:szCs w:val="24"/>
        </w:rPr>
      </w:pPr>
    </w:p>
    <w:p w14:paraId="7190E3CD" w14:textId="75390BB9" w:rsidR="00731792" w:rsidRDefault="00350A0F" w:rsidP="00731792">
      <w:pPr>
        <w:spacing w:afterLines="50" w:after="120" w:line="480" w:lineRule="auto"/>
        <w:jc w:val="center"/>
        <w:rPr>
          <w:rFonts w:ascii="Times New Roman" w:eastAsia="仿宋体" w:hAnsi="Times New Roman" w:cs="Times New Roman"/>
          <w:bCs/>
          <w:color w:val="FF0000"/>
          <w:sz w:val="24"/>
          <w:szCs w:val="24"/>
        </w:rPr>
      </w:pPr>
      <w:r>
        <w:rPr>
          <w:rFonts w:ascii="Times New Roman" w:eastAsia="仿宋体" w:hAnsi="Times New Roman" w:cs="Times New Roman"/>
          <w:bCs/>
          <w:color w:val="FF0000"/>
          <w:sz w:val="24"/>
          <w:szCs w:val="24"/>
        </w:rPr>
        <w:pict w14:anchorId="57FBE3D8">
          <v:shape id="_x0000_i1043" type="#_x0000_t75" style="width:228pt;height:197.45pt">
            <v:imagedata r:id="rId27" o:title="GC-MS总图"/>
          </v:shape>
        </w:pict>
      </w:r>
    </w:p>
    <w:p w14:paraId="73DBEFDF" w14:textId="39629745" w:rsidR="00731792" w:rsidRPr="004C1D58" w:rsidRDefault="00731792" w:rsidP="00731792">
      <w:pPr>
        <w:spacing w:line="480" w:lineRule="auto"/>
        <w:rPr>
          <w:rFonts w:ascii="Times New Roman" w:hAnsi="Times New Roman" w:cs="Times New Roman"/>
          <w:sz w:val="24"/>
          <w:szCs w:val="24"/>
        </w:rPr>
      </w:pPr>
      <w:r w:rsidRPr="004C1D58">
        <w:rPr>
          <w:rFonts w:ascii="Times New Roman" w:hAnsi="Times New Roman" w:cs="Times New Roman" w:hint="eastAsia"/>
          <w:b/>
          <w:bCs/>
          <w:sz w:val="24"/>
          <w:szCs w:val="24"/>
        </w:rPr>
        <w:t>F</w:t>
      </w:r>
      <w:r w:rsidRPr="004C1D58">
        <w:rPr>
          <w:rFonts w:ascii="Times New Roman" w:hAnsi="Times New Roman" w:cs="Times New Roman"/>
          <w:b/>
          <w:bCs/>
          <w:sz w:val="24"/>
          <w:szCs w:val="24"/>
        </w:rPr>
        <w:t>igure S</w:t>
      </w:r>
      <w:r w:rsidR="005F734A" w:rsidRPr="004C1D58">
        <w:rPr>
          <w:rFonts w:ascii="Times New Roman" w:hAnsi="Times New Roman" w:cs="Times New Roman"/>
          <w:b/>
          <w:bCs/>
          <w:sz w:val="24"/>
          <w:szCs w:val="24"/>
        </w:rPr>
        <w:t>19</w:t>
      </w:r>
      <w:r w:rsidRPr="004C1D58">
        <w:rPr>
          <w:rFonts w:ascii="Times New Roman" w:hAnsi="Times New Roman" w:cs="Times New Roman"/>
          <w:b/>
          <w:bCs/>
          <w:sz w:val="24"/>
          <w:szCs w:val="24"/>
        </w:rPr>
        <w:t>.</w:t>
      </w:r>
      <w:r w:rsidRPr="004C1D58">
        <w:rPr>
          <w:rFonts w:ascii="Times New Roman" w:hAnsi="Times New Roman" w:cs="Times New Roman"/>
          <w:sz w:val="24"/>
          <w:szCs w:val="24"/>
        </w:rPr>
        <w:t xml:space="preserve"> Characterization of coke species by GC-MS chromatograms over spent CsZ5-</w:t>
      </w:r>
      <w:r w:rsidRPr="004C1D58">
        <w:rPr>
          <w:rFonts w:ascii="Times New Roman" w:hAnsi="Times New Roman" w:cs="Times New Roman" w:hint="eastAsia"/>
          <w:sz w:val="24"/>
          <w:szCs w:val="24"/>
        </w:rPr>
        <w:t>C</w:t>
      </w:r>
      <w:r w:rsidRPr="004C1D58">
        <w:rPr>
          <w:rFonts w:ascii="Times New Roman" w:hAnsi="Times New Roman" w:cs="Times New Roman"/>
          <w:sz w:val="24"/>
          <w:szCs w:val="24"/>
        </w:rPr>
        <w:t xml:space="preserve"> and spent CsZ5-U-AT catalysts.</w:t>
      </w:r>
    </w:p>
    <w:p w14:paraId="7225E6DA" w14:textId="43BB320E" w:rsidR="00731792" w:rsidRDefault="00731792" w:rsidP="00731792">
      <w:pPr>
        <w:spacing w:afterLines="50" w:after="120" w:line="480" w:lineRule="auto"/>
        <w:jc w:val="center"/>
        <w:rPr>
          <w:rFonts w:ascii="Times New Roman" w:eastAsia="仿宋体" w:hAnsi="Times New Roman" w:cs="Times New Roman"/>
          <w:bCs/>
          <w:color w:val="FF0000"/>
          <w:sz w:val="24"/>
          <w:szCs w:val="24"/>
        </w:rPr>
      </w:pPr>
    </w:p>
    <w:p w14:paraId="7F7C1667" w14:textId="287085C1" w:rsidR="005F734A" w:rsidRDefault="005F734A" w:rsidP="00731792">
      <w:pPr>
        <w:spacing w:afterLines="50" w:after="120" w:line="480" w:lineRule="auto"/>
        <w:jc w:val="center"/>
        <w:rPr>
          <w:rFonts w:ascii="Times New Roman" w:eastAsia="仿宋体" w:hAnsi="Times New Roman" w:cs="Times New Roman"/>
          <w:bCs/>
          <w:color w:val="FF0000"/>
          <w:sz w:val="24"/>
          <w:szCs w:val="24"/>
        </w:rPr>
      </w:pPr>
      <w:r w:rsidRPr="005F734A">
        <w:rPr>
          <w:noProof/>
        </w:rPr>
        <w:lastRenderedPageBreak/>
        <w:drawing>
          <wp:inline distT="0" distB="0" distL="0" distR="0" wp14:anchorId="7FC80C29" wp14:editId="6CF5A33B">
            <wp:extent cx="5160818" cy="2305356"/>
            <wp:effectExtent l="0" t="0" r="0" b="0"/>
            <wp:docPr id="1" name="图片 1" descr="图表, 直方图&#10;&#10;描述已自动生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图表, 直方图&#10;&#10;描述已自动生成"/>
                    <pic:cNvPicPr/>
                  </pic:nvPicPr>
                  <pic:blipFill>
                    <a:blip r:embed="rId28"/>
                    <a:stretch>
                      <a:fillRect/>
                    </a:stretch>
                  </pic:blipFill>
                  <pic:spPr>
                    <a:xfrm>
                      <a:off x="0" y="0"/>
                      <a:ext cx="5167580" cy="2308376"/>
                    </a:xfrm>
                    <a:prstGeom prst="rect">
                      <a:avLst/>
                    </a:prstGeom>
                  </pic:spPr>
                </pic:pic>
              </a:graphicData>
            </a:graphic>
          </wp:inline>
        </w:drawing>
      </w:r>
    </w:p>
    <w:p w14:paraId="746D2BB7" w14:textId="6FA8D540" w:rsidR="00731792" w:rsidRDefault="005F734A" w:rsidP="006422C2">
      <w:pPr>
        <w:spacing w:afterLines="50" w:after="120" w:line="480" w:lineRule="auto"/>
        <w:rPr>
          <w:rFonts w:ascii="Times New Roman" w:eastAsia="仿宋体" w:hAnsi="Times New Roman" w:cs="Times New Roman"/>
          <w:bCs/>
          <w:color w:val="FF0000"/>
          <w:sz w:val="24"/>
          <w:szCs w:val="24"/>
        </w:rPr>
      </w:pPr>
      <w:r w:rsidRPr="00103556">
        <w:rPr>
          <w:rFonts w:ascii="Times New Roman" w:eastAsia="仿宋体" w:hAnsi="Times New Roman" w:cs="Times New Roman"/>
          <w:b/>
          <w:sz w:val="24"/>
          <w:szCs w:val="24"/>
        </w:rPr>
        <w:t xml:space="preserve">Figure S20. </w:t>
      </w:r>
      <w:r w:rsidRPr="00103556">
        <w:rPr>
          <w:rFonts w:ascii="Times New Roman" w:eastAsia="仿宋体" w:hAnsi="Times New Roman" w:cs="Times New Roman"/>
          <w:bCs/>
          <w:sz w:val="24"/>
          <w:szCs w:val="24"/>
        </w:rPr>
        <w:t>Operando UV-vis spectra at the first 10 min for (a) CsZ5-U-AT and (b) CsZ5-C (the spectra data were recorded every 1 min).</w:t>
      </w:r>
    </w:p>
    <w:p w14:paraId="0F9372EA" w14:textId="77777777" w:rsidR="00731792" w:rsidRDefault="00731792" w:rsidP="006422C2">
      <w:pPr>
        <w:spacing w:afterLines="50" w:after="120" w:line="480" w:lineRule="auto"/>
        <w:rPr>
          <w:rFonts w:ascii="Times New Roman" w:eastAsia="仿宋体" w:hAnsi="Times New Roman" w:cs="Times New Roman"/>
          <w:bCs/>
          <w:color w:val="FF0000"/>
          <w:sz w:val="24"/>
          <w:szCs w:val="24"/>
        </w:rPr>
      </w:pPr>
    </w:p>
    <w:p w14:paraId="7FC31803" w14:textId="510241D4" w:rsidR="0036109B" w:rsidRDefault="00350A0F" w:rsidP="0036109B">
      <w:pPr>
        <w:spacing w:afterLines="50" w:after="120" w:line="480" w:lineRule="auto"/>
        <w:jc w:val="center"/>
        <w:rPr>
          <w:rFonts w:ascii="Times New Roman" w:eastAsia="仿宋体" w:hAnsi="Times New Roman" w:cs="Times New Roman"/>
          <w:bCs/>
          <w:color w:val="FF0000"/>
          <w:sz w:val="24"/>
          <w:szCs w:val="24"/>
        </w:rPr>
      </w:pPr>
      <w:r>
        <w:rPr>
          <w:rFonts w:ascii="Times New Roman" w:eastAsia="仿宋体" w:hAnsi="Times New Roman" w:cs="Times New Roman"/>
          <w:bCs/>
          <w:color w:val="FF0000"/>
          <w:sz w:val="24"/>
          <w:szCs w:val="24"/>
        </w:rPr>
        <w:pict w14:anchorId="2D4F00E0">
          <v:shape id="_x0000_i1044" type="#_x0000_t75" style="width:411.25pt;height:172.35pt">
            <v:imagedata r:id="rId29" o:title="反应后物理吸附"/>
          </v:shape>
        </w:pict>
      </w:r>
    </w:p>
    <w:p w14:paraId="5218FF70" w14:textId="7F7FC5DE" w:rsidR="0036109B" w:rsidRPr="00103556" w:rsidRDefault="0036109B" w:rsidP="00103556">
      <w:pPr>
        <w:spacing w:line="480" w:lineRule="auto"/>
        <w:rPr>
          <w:rFonts w:ascii="Times New Roman" w:hAnsi="Times New Roman" w:cs="Times New Roman"/>
          <w:sz w:val="24"/>
          <w:szCs w:val="24"/>
        </w:rPr>
      </w:pPr>
      <w:bookmarkStart w:id="137" w:name="_Hlk201241654"/>
      <w:r w:rsidRPr="00103556">
        <w:rPr>
          <w:rFonts w:ascii="Times New Roman" w:hAnsi="Times New Roman" w:cs="Times New Roman"/>
          <w:b/>
          <w:bCs/>
          <w:sz w:val="24"/>
          <w:szCs w:val="24"/>
        </w:rPr>
        <w:t xml:space="preserve">Figure </w:t>
      </w:r>
      <w:r w:rsidR="00C47B79" w:rsidRPr="00103556">
        <w:rPr>
          <w:rFonts w:ascii="Times New Roman" w:hAnsi="Times New Roman" w:cs="Times New Roman"/>
          <w:b/>
          <w:bCs/>
          <w:sz w:val="24"/>
          <w:szCs w:val="24"/>
        </w:rPr>
        <w:t>S</w:t>
      </w:r>
      <w:r w:rsidR="00A743CE" w:rsidRPr="00103556">
        <w:rPr>
          <w:rFonts w:ascii="Times New Roman" w:hAnsi="Times New Roman" w:cs="Times New Roman"/>
          <w:b/>
          <w:bCs/>
          <w:sz w:val="24"/>
          <w:szCs w:val="24"/>
        </w:rPr>
        <w:t>21</w:t>
      </w:r>
      <w:r w:rsidRPr="00103556">
        <w:rPr>
          <w:rFonts w:ascii="Times New Roman" w:hAnsi="Times New Roman" w:cs="Times New Roman"/>
          <w:b/>
          <w:bCs/>
          <w:sz w:val="24"/>
          <w:szCs w:val="24"/>
        </w:rPr>
        <w:t>.</w:t>
      </w:r>
      <w:r w:rsidRPr="00103556">
        <w:rPr>
          <w:rFonts w:ascii="Times New Roman" w:hAnsi="Times New Roman" w:cs="Times New Roman"/>
          <w:sz w:val="24"/>
          <w:szCs w:val="24"/>
        </w:rPr>
        <w:t xml:space="preserve"> N</w:t>
      </w:r>
      <w:r w:rsidRPr="00103556">
        <w:rPr>
          <w:rFonts w:ascii="Times New Roman" w:hAnsi="Times New Roman" w:cs="Times New Roman"/>
          <w:sz w:val="24"/>
          <w:szCs w:val="24"/>
          <w:vertAlign w:val="subscript"/>
        </w:rPr>
        <w:t>2</w:t>
      </w:r>
      <w:r w:rsidRPr="00103556">
        <w:rPr>
          <w:rFonts w:ascii="Times New Roman" w:hAnsi="Times New Roman" w:cs="Times New Roman"/>
          <w:sz w:val="24"/>
          <w:szCs w:val="24"/>
        </w:rPr>
        <w:t xml:space="preserve"> adsorption desorption isotherms of (a) CsZ5-C and (b) CsZ5-U-AT catalysts before and after reaction.</w:t>
      </w:r>
    </w:p>
    <w:p w14:paraId="3FDBB9FF" w14:textId="608C8A1E" w:rsidR="00731792" w:rsidRDefault="00731792" w:rsidP="0036109B">
      <w:pPr>
        <w:spacing w:line="360" w:lineRule="auto"/>
        <w:rPr>
          <w:rFonts w:ascii="Times New Roman" w:hAnsi="Times New Roman" w:cs="Times New Roman"/>
          <w:color w:val="FF0000"/>
          <w:sz w:val="24"/>
          <w:szCs w:val="24"/>
        </w:rPr>
      </w:pPr>
    </w:p>
    <w:bookmarkEnd w:id="137"/>
    <w:p w14:paraId="6426CC1F" w14:textId="77777777" w:rsidR="007869E4" w:rsidRPr="00841972" w:rsidRDefault="007869E4" w:rsidP="00841972">
      <w:pPr>
        <w:spacing w:line="480" w:lineRule="auto"/>
        <w:rPr>
          <w:rFonts w:ascii="Times New Roman" w:eastAsia="仿宋体" w:hAnsi="Times New Roman" w:cs="Times New Roman"/>
          <w:b/>
          <w:sz w:val="24"/>
          <w:szCs w:val="24"/>
        </w:rPr>
      </w:pPr>
    </w:p>
    <w:p w14:paraId="3F71B5ED" w14:textId="395FD1C2" w:rsidR="007869E4" w:rsidRPr="00841972" w:rsidRDefault="00350A0F" w:rsidP="00841972">
      <w:pPr>
        <w:spacing w:line="480" w:lineRule="auto"/>
        <w:jc w:val="center"/>
        <w:rPr>
          <w:rFonts w:ascii="Times New Roman" w:eastAsia="仿宋体" w:hAnsi="Times New Roman" w:cs="Times New Roman"/>
          <w:b/>
          <w:sz w:val="24"/>
          <w:szCs w:val="24"/>
        </w:rPr>
      </w:pPr>
      <w:r>
        <w:rPr>
          <w:rFonts w:ascii="Times New Roman" w:eastAsia="仿宋体" w:hAnsi="Times New Roman" w:cs="Times New Roman"/>
          <w:b/>
          <w:sz w:val="24"/>
          <w:szCs w:val="24"/>
        </w:rPr>
        <w:lastRenderedPageBreak/>
        <w:pict w14:anchorId="0323615C">
          <v:shape id="_x0000_i1045" type="#_x0000_t75" style="width:247.1pt;height:201.25pt">
            <v:imagedata r:id="rId30" o:title="原位红外-甲酸盐浓度比" croptop="4533f" cropbottom="2957f" cropleft="2524f" cropright="6388f"/>
          </v:shape>
        </w:pict>
      </w:r>
    </w:p>
    <w:p w14:paraId="26252DE5" w14:textId="07E7177D" w:rsidR="007869E4" w:rsidRPr="00FA3FE5" w:rsidRDefault="007869E4" w:rsidP="00F0180F">
      <w:pPr>
        <w:spacing w:after="240" w:line="480" w:lineRule="auto"/>
        <w:rPr>
          <w:rFonts w:ascii="Times New Roman" w:eastAsia="仿宋体" w:hAnsi="Times New Roman" w:cs="Times New Roman"/>
          <w:b/>
          <w:sz w:val="24"/>
          <w:szCs w:val="24"/>
        </w:rPr>
      </w:pPr>
      <w:r w:rsidRPr="00FA3FE5">
        <w:rPr>
          <w:rFonts w:ascii="Times New Roman" w:eastAsia="仿宋体" w:hAnsi="Times New Roman" w:cs="Times New Roman"/>
          <w:b/>
          <w:sz w:val="24"/>
          <w:szCs w:val="24"/>
        </w:rPr>
        <w:t>Figure S</w:t>
      </w:r>
      <w:r w:rsidR="00A743CE" w:rsidRPr="00FA3FE5">
        <w:rPr>
          <w:rFonts w:ascii="Times New Roman" w:eastAsia="仿宋体" w:hAnsi="Times New Roman" w:cs="Times New Roman"/>
          <w:b/>
          <w:sz w:val="24"/>
          <w:szCs w:val="24"/>
        </w:rPr>
        <w:t>22</w:t>
      </w:r>
      <w:r w:rsidRPr="00FA3FE5">
        <w:rPr>
          <w:rFonts w:ascii="Times New Roman" w:eastAsia="仿宋体" w:hAnsi="Times New Roman" w:cs="Times New Roman"/>
          <w:b/>
          <w:sz w:val="24"/>
          <w:szCs w:val="24"/>
        </w:rPr>
        <w:t xml:space="preserve">. </w:t>
      </w:r>
      <w:r w:rsidR="00B65497" w:rsidRPr="00FA3FE5">
        <w:rPr>
          <w:rFonts w:ascii="Times New Roman" w:eastAsia="仿宋体" w:hAnsi="Times New Roman" w:cs="Times New Roman"/>
          <w:bCs/>
          <w:sz w:val="24"/>
          <w:szCs w:val="24"/>
        </w:rPr>
        <w:t>Intensity</w:t>
      </w:r>
      <w:r w:rsidR="00B65497" w:rsidRPr="00FA3FE5">
        <w:rPr>
          <w:rFonts w:ascii="Times New Roman" w:eastAsia="仿宋体" w:hAnsi="Times New Roman" w:cs="Times New Roman"/>
          <w:b/>
          <w:sz w:val="24"/>
          <w:szCs w:val="24"/>
        </w:rPr>
        <w:t xml:space="preserve"> </w:t>
      </w:r>
      <w:r w:rsidR="00B65497" w:rsidRPr="00FA3FE5">
        <w:rPr>
          <w:rFonts w:ascii="Times New Roman" w:eastAsia="仿宋体" w:hAnsi="Times New Roman" w:cs="Times New Roman"/>
          <w:bCs/>
          <w:sz w:val="24"/>
          <w:szCs w:val="24"/>
        </w:rPr>
        <w:t>r</w:t>
      </w:r>
      <w:r w:rsidR="00C04CEE" w:rsidRPr="00FA3FE5">
        <w:rPr>
          <w:rFonts w:ascii="Times New Roman" w:eastAsia="仿宋体" w:hAnsi="Times New Roman" w:cs="Times New Roman"/>
          <w:bCs/>
          <w:sz w:val="24"/>
          <w:szCs w:val="24"/>
        </w:rPr>
        <w:t>atio of HCOO* at 28</w:t>
      </w:r>
      <w:r w:rsidR="00B65497" w:rsidRPr="00FA3FE5">
        <w:rPr>
          <w:rFonts w:ascii="Times New Roman" w:eastAsia="仿宋体" w:hAnsi="Times New Roman" w:cs="Times New Roman"/>
          <w:bCs/>
          <w:sz w:val="24"/>
          <w:szCs w:val="24"/>
        </w:rPr>
        <w:t>65 cm</w:t>
      </w:r>
      <w:r w:rsidR="00B65497" w:rsidRPr="00FA3FE5">
        <w:rPr>
          <w:rFonts w:ascii="Times New Roman" w:eastAsia="仿宋体" w:hAnsi="Times New Roman" w:cs="Times New Roman"/>
          <w:bCs/>
          <w:sz w:val="24"/>
          <w:szCs w:val="24"/>
          <w:vertAlign w:val="superscript"/>
        </w:rPr>
        <w:t>-1</w:t>
      </w:r>
      <w:r w:rsidR="00B65497" w:rsidRPr="00FA3FE5">
        <w:rPr>
          <w:rFonts w:ascii="Times New Roman" w:eastAsia="仿宋体" w:hAnsi="Times New Roman" w:cs="Times New Roman"/>
          <w:bCs/>
          <w:sz w:val="24"/>
          <w:szCs w:val="24"/>
        </w:rPr>
        <w:t xml:space="preserve"> and CH</w:t>
      </w:r>
      <w:r w:rsidR="00B65497" w:rsidRPr="00FA3FE5">
        <w:rPr>
          <w:rFonts w:ascii="Times New Roman" w:eastAsia="仿宋体" w:hAnsi="Times New Roman" w:cs="Times New Roman"/>
          <w:bCs/>
          <w:sz w:val="24"/>
          <w:szCs w:val="24"/>
          <w:vertAlign w:val="subscript"/>
        </w:rPr>
        <w:t>3</w:t>
      </w:r>
      <w:r w:rsidR="00B65497" w:rsidRPr="00FA3FE5">
        <w:rPr>
          <w:rFonts w:ascii="Times New Roman" w:eastAsia="仿宋体" w:hAnsi="Times New Roman" w:cs="Times New Roman"/>
          <w:bCs/>
          <w:sz w:val="24"/>
          <w:szCs w:val="24"/>
        </w:rPr>
        <w:t xml:space="preserve">O* at </w:t>
      </w:r>
      <w:r w:rsidR="00C04CEE" w:rsidRPr="00FA3FE5">
        <w:rPr>
          <w:rFonts w:ascii="Times New Roman" w:eastAsia="仿宋体" w:hAnsi="Times New Roman" w:cs="Times New Roman"/>
          <w:bCs/>
          <w:sz w:val="24"/>
          <w:szCs w:val="24"/>
        </w:rPr>
        <w:t>29</w:t>
      </w:r>
      <w:r w:rsidR="00B65497" w:rsidRPr="00FA3FE5">
        <w:rPr>
          <w:rFonts w:ascii="Times New Roman" w:eastAsia="仿宋体" w:hAnsi="Times New Roman" w:cs="Times New Roman"/>
          <w:bCs/>
          <w:sz w:val="24"/>
          <w:szCs w:val="24"/>
        </w:rPr>
        <w:t>26</w:t>
      </w:r>
      <w:r w:rsidR="00C04CEE" w:rsidRPr="00FA3FE5">
        <w:rPr>
          <w:rFonts w:ascii="Times New Roman" w:eastAsia="仿宋体" w:hAnsi="Times New Roman" w:cs="Times New Roman"/>
          <w:bCs/>
          <w:sz w:val="24"/>
          <w:szCs w:val="24"/>
        </w:rPr>
        <w:t xml:space="preserve"> cm</w:t>
      </w:r>
      <w:r w:rsidR="00C04CEE" w:rsidRPr="00FA3FE5">
        <w:rPr>
          <w:rFonts w:ascii="Times New Roman" w:eastAsia="仿宋体" w:hAnsi="Times New Roman" w:cs="Times New Roman"/>
          <w:bCs/>
          <w:sz w:val="24"/>
          <w:szCs w:val="24"/>
          <w:vertAlign w:val="superscript"/>
        </w:rPr>
        <w:t>-1</w:t>
      </w:r>
      <w:r w:rsidR="00C04CEE" w:rsidRPr="00FA3FE5">
        <w:rPr>
          <w:rFonts w:ascii="Times New Roman" w:eastAsia="仿宋体" w:hAnsi="Times New Roman" w:cs="Times New Roman"/>
          <w:bCs/>
          <w:sz w:val="24"/>
          <w:szCs w:val="24"/>
        </w:rPr>
        <w:t xml:space="preserve"> </w:t>
      </w:r>
      <w:r w:rsidR="00B65497" w:rsidRPr="00FA3FE5">
        <w:rPr>
          <w:rFonts w:ascii="Times New Roman" w:eastAsia="仿宋体" w:hAnsi="Times New Roman" w:cs="Times New Roman"/>
          <w:bCs/>
          <w:sz w:val="24"/>
          <w:szCs w:val="24"/>
        </w:rPr>
        <w:t xml:space="preserve">on CsZ5-C and CsZ5-U-AT catalysts </w:t>
      </w:r>
      <w:r w:rsidR="00623627" w:rsidRPr="00FA3FE5">
        <w:rPr>
          <w:rFonts w:ascii="Times New Roman" w:eastAsia="仿宋体" w:hAnsi="Times New Roman" w:cs="Times New Roman"/>
          <w:bCs/>
          <w:sz w:val="24"/>
          <w:szCs w:val="24"/>
        </w:rPr>
        <w:t xml:space="preserve">(determined by </w:t>
      </w:r>
      <w:r w:rsidR="00B65497" w:rsidRPr="00FA3FE5">
        <w:rPr>
          <w:rFonts w:ascii="Times New Roman" w:eastAsia="仿宋体" w:hAnsi="Times New Roman" w:cs="Times New Roman"/>
          <w:bCs/>
          <w:sz w:val="24"/>
          <w:szCs w:val="24"/>
        </w:rPr>
        <w:t xml:space="preserve">time-dependent </w:t>
      </w:r>
      <w:r w:rsidR="00623627" w:rsidRPr="00FA3FE5">
        <w:rPr>
          <w:rFonts w:ascii="Times New Roman" w:eastAsia="仿宋体" w:hAnsi="Times New Roman" w:cs="Times New Roman"/>
          <w:bCs/>
          <w:i/>
          <w:iCs/>
          <w:sz w:val="24"/>
          <w:szCs w:val="24"/>
        </w:rPr>
        <w:t xml:space="preserve">in situ </w:t>
      </w:r>
      <w:r w:rsidR="00623627" w:rsidRPr="00FA3FE5">
        <w:rPr>
          <w:rFonts w:ascii="Times New Roman" w:eastAsia="仿宋体" w:hAnsi="Times New Roman" w:cs="Times New Roman"/>
          <w:bCs/>
          <w:sz w:val="24"/>
          <w:szCs w:val="24"/>
        </w:rPr>
        <w:t xml:space="preserve">DRFITS </w:t>
      </w:r>
      <w:r w:rsidR="00B65497" w:rsidRPr="00FA3FE5">
        <w:rPr>
          <w:rFonts w:ascii="Times New Roman" w:eastAsia="仿宋体" w:hAnsi="Times New Roman" w:cs="Times New Roman"/>
          <w:bCs/>
          <w:sz w:val="24"/>
          <w:szCs w:val="24"/>
        </w:rPr>
        <w:t xml:space="preserve">in </w:t>
      </w:r>
      <w:r w:rsidR="00B65497" w:rsidRPr="00FA3FE5">
        <w:rPr>
          <w:rFonts w:ascii="Times New Roman" w:eastAsia="仿宋体" w:hAnsi="Times New Roman" w:cs="Times New Roman"/>
          <w:b/>
          <w:sz w:val="24"/>
          <w:szCs w:val="24"/>
        </w:rPr>
        <w:t xml:space="preserve">Figure </w:t>
      </w:r>
      <w:r w:rsidR="00EC456F" w:rsidRPr="00FA3FE5">
        <w:rPr>
          <w:rFonts w:ascii="Times New Roman" w:eastAsia="仿宋体" w:hAnsi="Times New Roman" w:cs="Times New Roman"/>
          <w:b/>
          <w:sz w:val="24"/>
          <w:szCs w:val="24"/>
        </w:rPr>
        <w:t>8</w:t>
      </w:r>
      <w:r w:rsidR="00623627" w:rsidRPr="00FA3FE5">
        <w:rPr>
          <w:rFonts w:ascii="Times New Roman" w:eastAsia="仿宋体" w:hAnsi="Times New Roman" w:cs="Times New Roman"/>
          <w:bCs/>
          <w:sz w:val="24"/>
          <w:szCs w:val="24"/>
        </w:rPr>
        <w:t>)</w:t>
      </w:r>
      <w:r w:rsidRPr="00FA3FE5">
        <w:rPr>
          <w:rFonts w:ascii="Times New Roman" w:eastAsia="仿宋体" w:hAnsi="Times New Roman" w:cs="Times New Roman"/>
          <w:bCs/>
          <w:sz w:val="24"/>
          <w:szCs w:val="24"/>
        </w:rPr>
        <w:t>.</w:t>
      </w:r>
      <w:r w:rsidRPr="00FA3FE5">
        <w:rPr>
          <w:rFonts w:ascii="Times New Roman" w:eastAsia="仿宋体" w:hAnsi="Times New Roman" w:cs="Times New Roman"/>
          <w:b/>
          <w:sz w:val="24"/>
          <w:szCs w:val="24"/>
        </w:rPr>
        <w:br w:type="page"/>
      </w:r>
    </w:p>
    <w:p w14:paraId="7B5E7EC8" w14:textId="77777777" w:rsidR="007869E4" w:rsidRPr="00FA3FE5" w:rsidRDefault="007869E4" w:rsidP="00841972">
      <w:pPr>
        <w:spacing w:line="480" w:lineRule="auto"/>
        <w:rPr>
          <w:rFonts w:ascii="Times New Roman" w:eastAsia="仿宋体" w:hAnsi="Times New Roman" w:cs="Times New Roman"/>
          <w:b/>
          <w:sz w:val="24"/>
          <w:szCs w:val="24"/>
        </w:rPr>
        <w:sectPr w:rsidR="007869E4" w:rsidRPr="00FA3FE5" w:rsidSect="00A33636">
          <w:pgSz w:w="11906" w:h="16838"/>
          <w:pgMar w:top="1440" w:right="1797" w:bottom="1440" w:left="1797" w:header="851" w:footer="992" w:gutter="0"/>
          <w:cols w:space="425"/>
          <w:docGrid w:linePitch="312"/>
        </w:sectPr>
      </w:pPr>
    </w:p>
    <w:p w14:paraId="0B34A2A3" w14:textId="35F31E81" w:rsidR="00804A2A" w:rsidRDefault="002C7862" w:rsidP="002C7862">
      <w:pPr>
        <w:spacing w:line="480" w:lineRule="auto"/>
        <w:rPr>
          <w:rFonts w:ascii="Times New Roman" w:eastAsia="仿宋体" w:hAnsi="Times New Roman" w:cs="Times New Roman"/>
          <w:sz w:val="24"/>
          <w:szCs w:val="24"/>
        </w:rPr>
      </w:pPr>
      <w:r w:rsidRPr="000B546D">
        <w:rPr>
          <w:rFonts w:ascii="Times New Roman" w:eastAsia="仿宋体" w:hAnsi="Times New Roman" w:cs="Times New Roman"/>
          <w:b/>
          <w:bCs/>
          <w:sz w:val="24"/>
          <w:szCs w:val="24"/>
        </w:rPr>
        <w:lastRenderedPageBreak/>
        <w:t xml:space="preserve">Supplementary </w:t>
      </w:r>
      <w:r>
        <w:rPr>
          <w:rFonts w:ascii="Times New Roman" w:eastAsia="仿宋体" w:hAnsi="Times New Roman" w:cs="Times New Roman"/>
          <w:b/>
          <w:bCs/>
          <w:sz w:val="24"/>
          <w:szCs w:val="24"/>
        </w:rPr>
        <w:t>Tables</w:t>
      </w:r>
    </w:p>
    <w:p w14:paraId="1E7DA377" w14:textId="77777777" w:rsidR="002C7862" w:rsidRDefault="002C7862" w:rsidP="00841972">
      <w:pPr>
        <w:widowControl/>
        <w:rPr>
          <w:rFonts w:ascii="Times New Roman" w:eastAsia="仿宋体" w:hAnsi="Times New Roman" w:cs="Times New Roman"/>
          <w:sz w:val="24"/>
          <w:szCs w:val="24"/>
        </w:rPr>
      </w:pPr>
    </w:p>
    <w:p w14:paraId="646E9A5C" w14:textId="5A2951CF" w:rsidR="001519CC" w:rsidRPr="00F12CD9" w:rsidRDefault="00DD68FE" w:rsidP="00DD68FE">
      <w:pPr>
        <w:spacing w:line="360" w:lineRule="auto"/>
        <w:jc w:val="center"/>
        <w:rPr>
          <w:rFonts w:ascii="Times New Roman" w:eastAsia="仿宋体" w:hAnsi="Times New Roman" w:cs="Times New Roman"/>
          <w:sz w:val="24"/>
          <w:szCs w:val="24"/>
        </w:rPr>
      </w:pPr>
      <w:r w:rsidRPr="00F12CD9">
        <w:rPr>
          <w:rFonts w:ascii="Times New Roman" w:hAnsi="Times New Roman" w:cs="Times New Roman"/>
          <w:b/>
          <w:bCs/>
          <w:sz w:val="24"/>
          <w:szCs w:val="24"/>
        </w:rPr>
        <w:t>Table S1</w:t>
      </w:r>
      <w:r w:rsidRPr="00F12CD9">
        <w:rPr>
          <w:rFonts w:ascii="Times New Roman" w:hAnsi="Times New Roman" w:cs="Times New Roman"/>
          <w:sz w:val="24"/>
          <w:szCs w:val="24"/>
        </w:rPr>
        <w:t xml:space="preserve"> Textural properties and Si/Al ratio of different Na-type ZSM-5 samples</w:t>
      </w:r>
    </w:p>
    <w:tbl>
      <w:tblPr>
        <w:tblStyle w:val="1111"/>
        <w:tblW w:w="1052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9"/>
        <w:gridCol w:w="1560"/>
        <w:gridCol w:w="1559"/>
        <w:gridCol w:w="1894"/>
        <w:gridCol w:w="1478"/>
        <w:gridCol w:w="1628"/>
      </w:tblGrid>
      <w:tr w:rsidR="00F12CD9" w:rsidRPr="00F12CD9" w14:paraId="6D8042D6" w14:textId="77777777" w:rsidTr="001519CC">
        <w:trPr>
          <w:trHeight w:val="1258"/>
          <w:jc w:val="center"/>
        </w:trPr>
        <w:tc>
          <w:tcPr>
            <w:tcW w:w="2409" w:type="dxa"/>
            <w:tcBorders>
              <w:top w:val="single" w:sz="4" w:space="0" w:color="auto"/>
              <w:bottom w:val="single" w:sz="4" w:space="0" w:color="auto"/>
            </w:tcBorders>
            <w:vAlign w:val="center"/>
          </w:tcPr>
          <w:p w14:paraId="41F932E5" w14:textId="77777777"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hint="eastAsia"/>
                <w:sz w:val="24"/>
                <w:szCs w:val="24"/>
              </w:rPr>
              <w:t>Sample</w:t>
            </w:r>
          </w:p>
        </w:tc>
        <w:tc>
          <w:tcPr>
            <w:tcW w:w="1560" w:type="dxa"/>
            <w:tcBorders>
              <w:top w:val="single" w:sz="4" w:space="0" w:color="auto"/>
              <w:bottom w:val="single" w:sz="4" w:space="0" w:color="auto"/>
            </w:tcBorders>
            <w:vAlign w:val="center"/>
          </w:tcPr>
          <w:p w14:paraId="10225170" w14:textId="77777777"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hint="eastAsia"/>
                <w:sz w:val="24"/>
                <w:szCs w:val="24"/>
              </w:rPr>
              <w:t>S</w:t>
            </w:r>
            <w:r w:rsidRPr="00F12CD9">
              <w:rPr>
                <w:rFonts w:ascii="Times New Roman" w:hAnsi="Times New Roman" w:cs="Times New Roman" w:hint="eastAsia"/>
                <w:sz w:val="24"/>
                <w:szCs w:val="24"/>
                <w:vertAlign w:val="subscript"/>
              </w:rPr>
              <w:t xml:space="preserve">BET </w:t>
            </w:r>
            <w:r w:rsidRPr="00F12CD9">
              <w:rPr>
                <w:rFonts w:ascii="Times New Roman" w:hAnsi="Times New Roman" w:cs="Times New Roman" w:hint="eastAsia"/>
                <w:sz w:val="24"/>
                <w:szCs w:val="24"/>
                <w:vertAlign w:val="superscript"/>
              </w:rPr>
              <w:t>a</w:t>
            </w:r>
          </w:p>
          <w:p w14:paraId="0F9AEBCA" w14:textId="77777777"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hint="eastAsia"/>
                <w:sz w:val="24"/>
                <w:szCs w:val="24"/>
              </w:rPr>
              <w:t>(m</w:t>
            </w:r>
            <w:r w:rsidRPr="00F12CD9">
              <w:rPr>
                <w:rFonts w:ascii="Times New Roman" w:hAnsi="Times New Roman" w:cs="Times New Roman" w:hint="eastAsia"/>
                <w:sz w:val="24"/>
                <w:szCs w:val="24"/>
                <w:vertAlign w:val="superscript"/>
              </w:rPr>
              <w:t xml:space="preserve">2 </w:t>
            </w:r>
            <w:r w:rsidRPr="00F12CD9">
              <w:rPr>
                <w:rFonts w:ascii="Times New Roman" w:hAnsi="Times New Roman" w:cs="Times New Roman" w:hint="eastAsia"/>
                <w:sz w:val="24"/>
                <w:szCs w:val="24"/>
              </w:rPr>
              <w:t>g</w:t>
            </w:r>
            <w:r w:rsidRPr="00F12CD9">
              <w:rPr>
                <w:rFonts w:ascii="Times New Roman" w:hAnsi="Times New Roman" w:cs="Times New Roman" w:hint="eastAsia"/>
                <w:sz w:val="24"/>
                <w:szCs w:val="24"/>
                <w:vertAlign w:val="superscript"/>
              </w:rPr>
              <w:t>-1</w:t>
            </w:r>
            <w:r w:rsidRPr="00F12CD9">
              <w:rPr>
                <w:rFonts w:ascii="Times New Roman" w:hAnsi="Times New Roman" w:cs="Times New Roman" w:hint="eastAsia"/>
                <w:sz w:val="24"/>
                <w:szCs w:val="24"/>
              </w:rPr>
              <w:t>)</w:t>
            </w:r>
          </w:p>
        </w:tc>
        <w:tc>
          <w:tcPr>
            <w:tcW w:w="1559" w:type="dxa"/>
            <w:tcBorders>
              <w:top w:val="single" w:sz="4" w:space="0" w:color="auto"/>
              <w:bottom w:val="single" w:sz="4" w:space="0" w:color="auto"/>
            </w:tcBorders>
            <w:vAlign w:val="center"/>
          </w:tcPr>
          <w:p w14:paraId="45545D67" w14:textId="77777777" w:rsidR="001519CC" w:rsidRPr="00F12CD9" w:rsidRDefault="001519CC">
            <w:pPr>
              <w:spacing w:line="480" w:lineRule="exact"/>
              <w:jc w:val="center"/>
              <w:rPr>
                <w:rFonts w:ascii="Times New Roman" w:hAnsi="Times New Roman" w:cs="Times New Roman"/>
                <w:sz w:val="24"/>
                <w:szCs w:val="24"/>
                <w:vertAlign w:val="superscript"/>
              </w:rPr>
            </w:pPr>
            <w:r w:rsidRPr="00F12CD9">
              <w:rPr>
                <w:rFonts w:ascii="Times New Roman" w:hAnsi="Times New Roman" w:cs="Times New Roman" w:hint="eastAsia"/>
                <w:sz w:val="24"/>
                <w:szCs w:val="24"/>
              </w:rPr>
              <w:t>V</w:t>
            </w:r>
            <w:r w:rsidRPr="00F12CD9">
              <w:rPr>
                <w:rFonts w:ascii="Times New Roman" w:hAnsi="Times New Roman" w:cs="Times New Roman" w:hint="eastAsia"/>
                <w:sz w:val="24"/>
                <w:szCs w:val="24"/>
                <w:vertAlign w:val="subscript"/>
              </w:rPr>
              <w:t>micro</w:t>
            </w:r>
            <w:r w:rsidRPr="00F12CD9">
              <w:rPr>
                <w:rFonts w:ascii="Times New Roman" w:hAnsi="Times New Roman" w:cs="Times New Roman" w:hint="eastAsia"/>
                <w:sz w:val="24"/>
                <w:szCs w:val="24"/>
              </w:rPr>
              <w:t xml:space="preserve"> </w:t>
            </w:r>
            <w:r w:rsidRPr="00F12CD9">
              <w:rPr>
                <w:rFonts w:ascii="Times New Roman" w:hAnsi="Times New Roman" w:cs="Times New Roman" w:hint="eastAsia"/>
                <w:sz w:val="24"/>
                <w:szCs w:val="24"/>
                <w:vertAlign w:val="superscript"/>
              </w:rPr>
              <w:t>b</w:t>
            </w:r>
          </w:p>
          <w:p w14:paraId="50901B06" w14:textId="77777777"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hint="eastAsia"/>
                <w:sz w:val="24"/>
                <w:szCs w:val="24"/>
              </w:rPr>
              <w:t>(cm</w:t>
            </w:r>
            <w:r w:rsidRPr="00F12CD9">
              <w:rPr>
                <w:rFonts w:ascii="Times New Roman" w:hAnsi="Times New Roman" w:cs="Times New Roman" w:hint="eastAsia"/>
                <w:sz w:val="24"/>
                <w:szCs w:val="24"/>
                <w:vertAlign w:val="superscript"/>
              </w:rPr>
              <w:t xml:space="preserve">3 </w:t>
            </w:r>
            <w:r w:rsidRPr="00F12CD9">
              <w:rPr>
                <w:rFonts w:ascii="Times New Roman" w:hAnsi="Times New Roman" w:cs="Times New Roman" w:hint="eastAsia"/>
                <w:sz w:val="24"/>
                <w:szCs w:val="24"/>
              </w:rPr>
              <w:t>g</w:t>
            </w:r>
            <w:r w:rsidRPr="00F12CD9">
              <w:rPr>
                <w:rFonts w:ascii="Times New Roman" w:hAnsi="Times New Roman" w:cs="Times New Roman" w:hint="eastAsia"/>
                <w:sz w:val="24"/>
                <w:szCs w:val="24"/>
                <w:vertAlign w:val="superscript"/>
              </w:rPr>
              <w:t>-1</w:t>
            </w:r>
            <w:r w:rsidRPr="00F12CD9">
              <w:rPr>
                <w:rFonts w:ascii="Times New Roman" w:hAnsi="Times New Roman" w:cs="Times New Roman" w:hint="eastAsia"/>
                <w:sz w:val="24"/>
                <w:szCs w:val="24"/>
              </w:rPr>
              <w:t>)</w:t>
            </w:r>
          </w:p>
        </w:tc>
        <w:tc>
          <w:tcPr>
            <w:tcW w:w="1894" w:type="dxa"/>
            <w:tcBorders>
              <w:top w:val="single" w:sz="4" w:space="0" w:color="auto"/>
              <w:bottom w:val="single" w:sz="4" w:space="0" w:color="auto"/>
            </w:tcBorders>
            <w:vAlign w:val="center"/>
          </w:tcPr>
          <w:p w14:paraId="43699084" w14:textId="77777777" w:rsidR="001519CC" w:rsidRPr="00F12CD9" w:rsidRDefault="001519CC">
            <w:pPr>
              <w:spacing w:line="480" w:lineRule="exact"/>
              <w:jc w:val="center"/>
              <w:rPr>
                <w:rFonts w:ascii="Times New Roman" w:hAnsi="Times New Roman" w:cs="Times New Roman"/>
                <w:sz w:val="24"/>
                <w:szCs w:val="24"/>
                <w:vertAlign w:val="superscript"/>
              </w:rPr>
            </w:pPr>
            <w:r w:rsidRPr="00F12CD9">
              <w:rPr>
                <w:rFonts w:ascii="Times New Roman" w:hAnsi="Times New Roman" w:cs="Times New Roman" w:hint="eastAsia"/>
                <w:sz w:val="24"/>
                <w:szCs w:val="24"/>
              </w:rPr>
              <w:t>V</w:t>
            </w:r>
            <w:r w:rsidRPr="00F12CD9">
              <w:rPr>
                <w:rFonts w:ascii="Times New Roman" w:hAnsi="Times New Roman" w:cs="Times New Roman" w:hint="eastAsia"/>
                <w:sz w:val="24"/>
                <w:szCs w:val="24"/>
                <w:vertAlign w:val="subscript"/>
              </w:rPr>
              <w:t>total</w:t>
            </w:r>
            <w:r w:rsidRPr="00F12CD9">
              <w:rPr>
                <w:rFonts w:ascii="Times New Roman" w:hAnsi="Times New Roman" w:cs="Times New Roman" w:hint="eastAsia"/>
                <w:sz w:val="24"/>
                <w:szCs w:val="24"/>
              </w:rPr>
              <w:t xml:space="preserve"> </w:t>
            </w:r>
            <w:r w:rsidRPr="00F12CD9">
              <w:rPr>
                <w:rFonts w:ascii="Times New Roman" w:hAnsi="Times New Roman" w:cs="Times New Roman" w:hint="eastAsia"/>
                <w:sz w:val="24"/>
                <w:szCs w:val="24"/>
                <w:vertAlign w:val="superscript"/>
              </w:rPr>
              <w:t>c</w:t>
            </w:r>
          </w:p>
          <w:p w14:paraId="43DA01E7" w14:textId="77777777"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hint="eastAsia"/>
                <w:sz w:val="24"/>
                <w:szCs w:val="24"/>
              </w:rPr>
              <w:t>(cm</w:t>
            </w:r>
            <w:r w:rsidRPr="00F12CD9">
              <w:rPr>
                <w:rFonts w:ascii="Times New Roman" w:hAnsi="Times New Roman" w:cs="Times New Roman" w:hint="eastAsia"/>
                <w:sz w:val="24"/>
                <w:szCs w:val="24"/>
                <w:vertAlign w:val="superscript"/>
              </w:rPr>
              <w:t xml:space="preserve">3 </w:t>
            </w:r>
            <w:r w:rsidRPr="00F12CD9">
              <w:rPr>
                <w:rFonts w:ascii="Times New Roman" w:hAnsi="Times New Roman" w:cs="Times New Roman" w:hint="eastAsia"/>
                <w:sz w:val="24"/>
                <w:szCs w:val="24"/>
              </w:rPr>
              <w:t>g</w:t>
            </w:r>
            <w:r w:rsidRPr="00F12CD9">
              <w:rPr>
                <w:rFonts w:ascii="Times New Roman" w:hAnsi="Times New Roman" w:cs="Times New Roman" w:hint="eastAsia"/>
                <w:sz w:val="24"/>
                <w:szCs w:val="24"/>
                <w:vertAlign w:val="superscript"/>
              </w:rPr>
              <w:t>-1</w:t>
            </w:r>
            <w:r w:rsidRPr="00F12CD9">
              <w:rPr>
                <w:rFonts w:ascii="Times New Roman" w:hAnsi="Times New Roman" w:cs="Times New Roman" w:hint="eastAsia"/>
                <w:sz w:val="24"/>
                <w:szCs w:val="24"/>
              </w:rPr>
              <w:t>)</w:t>
            </w:r>
          </w:p>
        </w:tc>
        <w:tc>
          <w:tcPr>
            <w:tcW w:w="1478" w:type="dxa"/>
            <w:tcBorders>
              <w:top w:val="single" w:sz="4" w:space="0" w:color="auto"/>
              <w:bottom w:val="single" w:sz="4" w:space="0" w:color="auto"/>
            </w:tcBorders>
            <w:vAlign w:val="center"/>
          </w:tcPr>
          <w:p w14:paraId="1D87CE9E" w14:textId="77777777"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sz w:val="24"/>
                <w:szCs w:val="24"/>
              </w:rPr>
              <w:t>Bulk</w:t>
            </w:r>
            <w:r w:rsidRPr="00F12CD9">
              <w:rPr>
                <w:rFonts w:ascii="Times New Roman" w:hAnsi="Times New Roman" w:cs="Times New Roman" w:hint="eastAsia"/>
                <w:sz w:val="24"/>
                <w:szCs w:val="24"/>
              </w:rPr>
              <w:t xml:space="preserve"> Si/Al </w:t>
            </w:r>
            <w:r w:rsidRPr="00F12CD9">
              <w:rPr>
                <w:rFonts w:ascii="Times New Roman" w:hAnsi="Times New Roman" w:cs="Times New Roman"/>
                <w:sz w:val="24"/>
                <w:szCs w:val="24"/>
              </w:rPr>
              <w:t xml:space="preserve">ratio </w:t>
            </w:r>
            <w:r w:rsidRPr="00F12CD9">
              <w:rPr>
                <w:rFonts w:ascii="Times New Roman" w:hAnsi="Times New Roman" w:cs="Times New Roman" w:hint="eastAsia"/>
                <w:sz w:val="24"/>
                <w:szCs w:val="24"/>
                <w:vertAlign w:val="superscript"/>
              </w:rPr>
              <w:t>d</w:t>
            </w:r>
          </w:p>
        </w:tc>
        <w:tc>
          <w:tcPr>
            <w:tcW w:w="1628" w:type="dxa"/>
            <w:tcBorders>
              <w:top w:val="single" w:sz="4" w:space="0" w:color="auto"/>
              <w:bottom w:val="single" w:sz="4" w:space="0" w:color="auto"/>
            </w:tcBorders>
            <w:vAlign w:val="center"/>
          </w:tcPr>
          <w:p w14:paraId="7E0E32C0" w14:textId="77777777"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sz w:val="24"/>
                <w:szCs w:val="24"/>
              </w:rPr>
              <w:t>Surface</w:t>
            </w:r>
            <w:r w:rsidRPr="00F12CD9">
              <w:rPr>
                <w:rFonts w:ascii="Times New Roman" w:hAnsi="Times New Roman" w:cs="Times New Roman" w:hint="eastAsia"/>
                <w:sz w:val="24"/>
                <w:szCs w:val="24"/>
              </w:rPr>
              <w:t xml:space="preserve"> Si/Al </w:t>
            </w:r>
            <w:r w:rsidRPr="00F12CD9">
              <w:rPr>
                <w:rFonts w:ascii="Times New Roman" w:hAnsi="Times New Roman" w:cs="Times New Roman"/>
                <w:sz w:val="24"/>
                <w:szCs w:val="24"/>
              </w:rPr>
              <w:t xml:space="preserve">ratio </w:t>
            </w:r>
            <w:r w:rsidRPr="00F12CD9">
              <w:rPr>
                <w:rFonts w:ascii="Times New Roman" w:hAnsi="Times New Roman" w:cs="Times New Roman"/>
                <w:sz w:val="24"/>
                <w:szCs w:val="24"/>
                <w:vertAlign w:val="superscript"/>
              </w:rPr>
              <w:t>e</w:t>
            </w:r>
          </w:p>
        </w:tc>
      </w:tr>
      <w:tr w:rsidR="00F12CD9" w:rsidRPr="00F12CD9" w14:paraId="4D466564" w14:textId="77777777" w:rsidTr="001519CC">
        <w:trPr>
          <w:jc w:val="center"/>
        </w:trPr>
        <w:tc>
          <w:tcPr>
            <w:tcW w:w="2409" w:type="dxa"/>
            <w:tcBorders>
              <w:top w:val="single" w:sz="4" w:space="0" w:color="auto"/>
            </w:tcBorders>
          </w:tcPr>
          <w:p w14:paraId="6C90F2B2" w14:textId="3FF1E76B"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sz w:val="24"/>
                <w:szCs w:val="24"/>
              </w:rPr>
              <w:t>NaZ</w:t>
            </w:r>
            <w:r w:rsidRPr="00F12CD9">
              <w:rPr>
                <w:rFonts w:ascii="Times New Roman" w:hAnsi="Times New Roman" w:cs="Times New Roman" w:hint="eastAsia"/>
                <w:sz w:val="24"/>
                <w:szCs w:val="24"/>
              </w:rPr>
              <w:t>5</w:t>
            </w:r>
            <w:r w:rsidRPr="00F12CD9">
              <w:rPr>
                <w:rFonts w:ascii="Times New Roman" w:hAnsi="Times New Roman" w:cs="Times New Roman"/>
                <w:sz w:val="24"/>
                <w:szCs w:val="24"/>
              </w:rPr>
              <w:t>-</w:t>
            </w:r>
            <w:r w:rsidRPr="00F12CD9">
              <w:rPr>
                <w:rFonts w:ascii="Times New Roman" w:hAnsi="Times New Roman" w:cs="Times New Roman" w:hint="eastAsia"/>
                <w:sz w:val="24"/>
                <w:szCs w:val="24"/>
              </w:rPr>
              <w:t>C</w:t>
            </w:r>
          </w:p>
        </w:tc>
        <w:tc>
          <w:tcPr>
            <w:tcW w:w="1560" w:type="dxa"/>
            <w:tcBorders>
              <w:top w:val="single" w:sz="4" w:space="0" w:color="auto"/>
            </w:tcBorders>
          </w:tcPr>
          <w:p w14:paraId="0FBB7740" w14:textId="12D734DE"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hint="eastAsia"/>
                <w:sz w:val="24"/>
                <w:szCs w:val="24"/>
              </w:rPr>
              <w:t>3</w:t>
            </w:r>
            <w:r w:rsidR="00087143" w:rsidRPr="00F12CD9">
              <w:rPr>
                <w:rFonts w:ascii="Times New Roman" w:hAnsi="Times New Roman" w:cs="Times New Roman"/>
                <w:sz w:val="24"/>
                <w:szCs w:val="24"/>
              </w:rPr>
              <w:t>91</w:t>
            </w:r>
          </w:p>
        </w:tc>
        <w:tc>
          <w:tcPr>
            <w:tcW w:w="1559" w:type="dxa"/>
            <w:tcBorders>
              <w:top w:val="single" w:sz="4" w:space="0" w:color="auto"/>
            </w:tcBorders>
          </w:tcPr>
          <w:p w14:paraId="25DA8AF9" w14:textId="493223CB"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hint="eastAsia"/>
                <w:sz w:val="24"/>
                <w:szCs w:val="24"/>
              </w:rPr>
              <w:t>0</w:t>
            </w:r>
            <w:r w:rsidRPr="00F12CD9">
              <w:rPr>
                <w:rFonts w:ascii="Times New Roman" w:hAnsi="Times New Roman" w:cs="Times New Roman"/>
                <w:sz w:val="24"/>
                <w:szCs w:val="24"/>
              </w:rPr>
              <w:t>.1</w:t>
            </w:r>
            <w:r w:rsidR="00087143" w:rsidRPr="00F12CD9">
              <w:rPr>
                <w:rFonts w:ascii="Times New Roman" w:hAnsi="Times New Roman" w:cs="Times New Roman"/>
                <w:sz w:val="24"/>
                <w:szCs w:val="24"/>
              </w:rPr>
              <w:t>8</w:t>
            </w:r>
          </w:p>
        </w:tc>
        <w:tc>
          <w:tcPr>
            <w:tcW w:w="1894" w:type="dxa"/>
            <w:tcBorders>
              <w:top w:val="single" w:sz="4" w:space="0" w:color="auto"/>
            </w:tcBorders>
          </w:tcPr>
          <w:p w14:paraId="4C123930" w14:textId="7E5C6306"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hint="eastAsia"/>
                <w:sz w:val="24"/>
                <w:szCs w:val="24"/>
              </w:rPr>
              <w:t>0</w:t>
            </w:r>
            <w:r w:rsidRPr="00F12CD9">
              <w:rPr>
                <w:rFonts w:ascii="Times New Roman" w:hAnsi="Times New Roman" w:cs="Times New Roman"/>
                <w:sz w:val="24"/>
                <w:szCs w:val="24"/>
              </w:rPr>
              <w:t>.2</w:t>
            </w:r>
            <w:r w:rsidR="00087143" w:rsidRPr="00F12CD9">
              <w:rPr>
                <w:rFonts w:ascii="Times New Roman" w:hAnsi="Times New Roman" w:cs="Times New Roman"/>
                <w:sz w:val="24"/>
                <w:szCs w:val="24"/>
              </w:rPr>
              <w:t>2</w:t>
            </w:r>
          </w:p>
        </w:tc>
        <w:tc>
          <w:tcPr>
            <w:tcW w:w="1478" w:type="dxa"/>
            <w:tcBorders>
              <w:top w:val="single" w:sz="4" w:space="0" w:color="auto"/>
            </w:tcBorders>
          </w:tcPr>
          <w:p w14:paraId="7228D242" w14:textId="47FE0992"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sz w:val="24"/>
                <w:szCs w:val="24"/>
              </w:rPr>
              <w:t>25.</w:t>
            </w:r>
            <w:r w:rsidR="00087143" w:rsidRPr="00F12CD9">
              <w:rPr>
                <w:rFonts w:ascii="Times New Roman" w:hAnsi="Times New Roman" w:cs="Times New Roman"/>
                <w:sz w:val="24"/>
                <w:szCs w:val="24"/>
              </w:rPr>
              <w:t>2</w:t>
            </w:r>
          </w:p>
        </w:tc>
        <w:tc>
          <w:tcPr>
            <w:tcW w:w="1628" w:type="dxa"/>
            <w:tcBorders>
              <w:top w:val="single" w:sz="4" w:space="0" w:color="auto"/>
            </w:tcBorders>
          </w:tcPr>
          <w:p w14:paraId="2317166E" w14:textId="7F59E8DA"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hint="eastAsia"/>
                <w:sz w:val="24"/>
                <w:szCs w:val="24"/>
              </w:rPr>
              <w:t>2</w:t>
            </w:r>
            <w:r w:rsidR="002E0369" w:rsidRPr="00F12CD9">
              <w:rPr>
                <w:rFonts w:ascii="Times New Roman" w:hAnsi="Times New Roman" w:cs="Times New Roman"/>
                <w:sz w:val="24"/>
                <w:szCs w:val="24"/>
              </w:rPr>
              <w:t>5</w:t>
            </w:r>
            <w:r w:rsidRPr="00F12CD9">
              <w:rPr>
                <w:rFonts w:ascii="Times New Roman" w:hAnsi="Times New Roman" w:cs="Times New Roman"/>
                <w:sz w:val="24"/>
                <w:szCs w:val="24"/>
              </w:rPr>
              <w:t>.</w:t>
            </w:r>
            <w:r w:rsidR="002E0369" w:rsidRPr="00F12CD9">
              <w:rPr>
                <w:rFonts w:ascii="Times New Roman" w:hAnsi="Times New Roman" w:cs="Times New Roman"/>
                <w:sz w:val="24"/>
                <w:szCs w:val="24"/>
              </w:rPr>
              <w:t>6</w:t>
            </w:r>
          </w:p>
        </w:tc>
      </w:tr>
      <w:tr w:rsidR="00F12CD9" w:rsidRPr="00F12CD9" w14:paraId="4C6D47B5" w14:textId="77777777" w:rsidTr="001519CC">
        <w:trPr>
          <w:jc w:val="center"/>
        </w:trPr>
        <w:tc>
          <w:tcPr>
            <w:tcW w:w="2409" w:type="dxa"/>
          </w:tcPr>
          <w:p w14:paraId="20AC9601" w14:textId="3B8AEF51"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sz w:val="24"/>
                <w:szCs w:val="24"/>
              </w:rPr>
              <w:t>NaZ5-</w:t>
            </w:r>
            <w:r w:rsidRPr="00F12CD9">
              <w:rPr>
                <w:rFonts w:ascii="Times New Roman" w:hAnsi="Times New Roman" w:cs="Times New Roman" w:hint="eastAsia"/>
                <w:sz w:val="24"/>
                <w:szCs w:val="24"/>
              </w:rPr>
              <w:t>U</w:t>
            </w:r>
          </w:p>
        </w:tc>
        <w:tc>
          <w:tcPr>
            <w:tcW w:w="1560" w:type="dxa"/>
          </w:tcPr>
          <w:p w14:paraId="180374B0" w14:textId="1AE014D3"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sz w:val="24"/>
                <w:szCs w:val="24"/>
              </w:rPr>
              <w:t>4</w:t>
            </w:r>
            <w:r w:rsidR="00CB237D" w:rsidRPr="00F12CD9">
              <w:rPr>
                <w:rFonts w:ascii="Times New Roman" w:hAnsi="Times New Roman" w:cs="Times New Roman"/>
                <w:sz w:val="24"/>
                <w:szCs w:val="24"/>
              </w:rPr>
              <w:t>98</w:t>
            </w:r>
          </w:p>
        </w:tc>
        <w:tc>
          <w:tcPr>
            <w:tcW w:w="1559" w:type="dxa"/>
          </w:tcPr>
          <w:p w14:paraId="57A052FC" w14:textId="69E34285"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hint="eastAsia"/>
                <w:sz w:val="24"/>
                <w:szCs w:val="24"/>
              </w:rPr>
              <w:t>0</w:t>
            </w:r>
            <w:r w:rsidRPr="00F12CD9">
              <w:rPr>
                <w:rFonts w:ascii="Times New Roman" w:hAnsi="Times New Roman" w:cs="Times New Roman"/>
                <w:sz w:val="24"/>
                <w:szCs w:val="24"/>
              </w:rPr>
              <w:t>.</w:t>
            </w:r>
            <w:r w:rsidR="00CB237D" w:rsidRPr="00F12CD9">
              <w:rPr>
                <w:rFonts w:ascii="Times New Roman" w:hAnsi="Times New Roman" w:cs="Times New Roman"/>
                <w:sz w:val="24"/>
                <w:szCs w:val="24"/>
              </w:rPr>
              <w:t>20</w:t>
            </w:r>
          </w:p>
        </w:tc>
        <w:tc>
          <w:tcPr>
            <w:tcW w:w="1894" w:type="dxa"/>
          </w:tcPr>
          <w:p w14:paraId="3C9C7F97" w14:textId="7FE7E6C4"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hint="eastAsia"/>
                <w:sz w:val="24"/>
                <w:szCs w:val="24"/>
              </w:rPr>
              <w:t>0</w:t>
            </w:r>
            <w:r w:rsidRPr="00F12CD9">
              <w:rPr>
                <w:rFonts w:ascii="Times New Roman" w:hAnsi="Times New Roman" w:cs="Times New Roman"/>
                <w:sz w:val="24"/>
                <w:szCs w:val="24"/>
              </w:rPr>
              <w:t>.</w:t>
            </w:r>
            <w:r w:rsidRPr="00F12CD9">
              <w:rPr>
                <w:rFonts w:ascii="Times New Roman" w:hAnsi="Times New Roman" w:cs="Times New Roman" w:hint="eastAsia"/>
                <w:sz w:val="24"/>
                <w:szCs w:val="24"/>
              </w:rPr>
              <w:t>3</w:t>
            </w:r>
            <w:r w:rsidR="00CB237D" w:rsidRPr="00F12CD9">
              <w:rPr>
                <w:rFonts w:ascii="Times New Roman" w:hAnsi="Times New Roman" w:cs="Times New Roman"/>
                <w:sz w:val="24"/>
                <w:szCs w:val="24"/>
              </w:rPr>
              <w:t>7</w:t>
            </w:r>
          </w:p>
        </w:tc>
        <w:tc>
          <w:tcPr>
            <w:tcW w:w="1478" w:type="dxa"/>
          </w:tcPr>
          <w:p w14:paraId="5AD788DD" w14:textId="2685297C"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sz w:val="24"/>
                <w:szCs w:val="24"/>
              </w:rPr>
              <w:t>25.</w:t>
            </w:r>
            <w:r w:rsidR="00087143" w:rsidRPr="00F12CD9">
              <w:rPr>
                <w:rFonts w:ascii="Times New Roman" w:hAnsi="Times New Roman" w:cs="Times New Roman"/>
                <w:sz w:val="24"/>
                <w:szCs w:val="24"/>
              </w:rPr>
              <w:t>6</w:t>
            </w:r>
          </w:p>
        </w:tc>
        <w:tc>
          <w:tcPr>
            <w:tcW w:w="1628" w:type="dxa"/>
          </w:tcPr>
          <w:p w14:paraId="19AA6B4B" w14:textId="7341FF40"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hint="eastAsia"/>
                <w:sz w:val="24"/>
                <w:szCs w:val="24"/>
              </w:rPr>
              <w:t>2</w:t>
            </w:r>
            <w:r w:rsidRPr="00F12CD9">
              <w:rPr>
                <w:rFonts w:ascii="Times New Roman" w:hAnsi="Times New Roman" w:cs="Times New Roman"/>
                <w:sz w:val="24"/>
                <w:szCs w:val="24"/>
              </w:rPr>
              <w:t>5.</w:t>
            </w:r>
            <w:r w:rsidR="002E0369" w:rsidRPr="00F12CD9">
              <w:rPr>
                <w:rFonts w:ascii="Times New Roman" w:hAnsi="Times New Roman" w:cs="Times New Roman"/>
                <w:sz w:val="24"/>
                <w:szCs w:val="24"/>
              </w:rPr>
              <w:t>8</w:t>
            </w:r>
          </w:p>
        </w:tc>
      </w:tr>
      <w:tr w:rsidR="00F12CD9" w:rsidRPr="00F12CD9" w14:paraId="60A5E5E0" w14:textId="77777777" w:rsidTr="001519CC">
        <w:trPr>
          <w:jc w:val="center"/>
        </w:trPr>
        <w:tc>
          <w:tcPr>
            <w:tcW w:w="2409" w:type="dxa"/>
          </w:tcPr>
          <w:p w14:paraId="1764CA71" w14:textId="7EF8C134"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sz w:val="24"/>
                <w:szCs w:val="24"/>
              </w:rPr>
              <w:t>NaZ5-C-AT</w:t>
            </w:r>
          </w:p>
        </w:tc>
        <w:tc>
          <w:tcPr>
            <w:tcW w:w="1560" w:type="dxa"/>
          </w:tcPr>
          <w:p w14:paraId="10B702CE" w14:textId="2FA54C68"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hint="eastAsia"/>
                <w:sz w:val="24"/>
                <w:szCs w:val="24"/>
              </w:rPr>
              <w:t>4</w:t>
            </w:r>
            <w:r w:rsidR="00CB237D" w:rsidRPr="00F12CD9">
              <w:rPr>
                <w:rFonts w:ascii="Times New Roman" w:hAnsi="Times New Roman" w:cs="Times New Roman"/>
                <w:sz w:val="24"/>
                <w:szCs w:val="24"/>
              </w:rPr>
              <w:t>66</w:t>
            </w:r>
          </w:p>
        </w:tc>
        <w:tc>
          <w:tcPr>
            <w:tcW w:w="1559" w:type="dxa"/>
          </w:tcPr>
          <w:p w14:paraId="57F363B0" w14:textId="7703BD49"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hint="eastAsia"/>
                <w:sz w:val="24"/>
                <w:szCs w:val="24"/>
              </w:rPr>
              <w:t>0.</w:t>
            </w:r>
            <w:r w:rsidR="00AF318D" w:rsidRPr="00F12CD9">
              <w:rPr>
                <w:rFonts w:ascii="Times New Roman" w:hAnsi="Times New Roman" w:cs="Times New Roman"/>
                <w:sz w:val="24"/>
                <w:szCs w:val="24"/>
              </w:rPr>
              <w:t>18</w:t>
            </w:r>
          </w:p>
        </w:tc>
        <w:tc>
          <w:tcPr>
            <w:tcW w:w="1894" w:type="dxa"/>
          </w:tcPr>
          <w:p w14:paraId="2F444263" w14:textId="0B5FC58D"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hint="eastAsia"/>
                <w:sz w:val="24"/>
                <w:szCs w:val="24"/>
              </w:rPr>
              <w:t>0.</w:t>
            </w:r>
            <w:r w:rsidR="00CB237D" w:rsidRPr="00F12CD9">
              <w:rPr>
                <w:rFonts w:ascii="Times New Roman" w:hAnsi="Times New Roman" w:cs="Times New Roman"/>
                <w:sz w:val="24"/>
                <w:szCs w:val="24"/>
              </w:rPr>
              <w:t>31</w:t>
            </w:r>
          </w:p>
        </w:tc>
        <w:tc>
          <w:tcPr>
            <w:tcW w:w="1478" w:type="dxa"/>
          </w:tcPr>
          <w:p w14:paraId="68B39592" w14:textId="6B87699E"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sz w:val="24"/>
                <w:szCs w:val="24"/>
              </w:rPr>
              <w:t>24.</w:t>
            </w:r>
            <w:r w:rsidR="00087143" w:rsidRPr="00F12CD9">
              <w:rPr>
                <w:rFonts w:ascii="Times New Roman" w:hAnsi="Times New Roman" w:cs="Times New Roman"/>
                <w:sz w:val="24"/>
                <w:szCs w:val="24"/>
              </w:rPr>
              <w:t>9</w:t>
            </w:r>
          </w:p>
        </w:tc>
        <w:tc>
          <w:tcPr>
            <w:tcW w:w="1628" w:type="dxa"/>
          </w:tcPr>
          <w:p w14:paraId="4C7DF86D" w14:textId="6A1533B7"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sz w:val="24"/>
                <w:szCs w:val="24"/>
              </w:rPr>
              <w:t>2</w:t>
            </w:r>
            <w:r w:rsidR="002E0369" w:rsidRPr="00F12CD9">
              <w:rPr>
                <w:rFonts w:ascii="Times New Roman" w:hAnsi="Times New Roman" w:cs="Times New Roman"/>
                <w:sz w:val="24"/>
                <w:szCs w:val="24"/>
              </w:rPr>
              <w:t>8</w:t>
            </w:r>
            <w:r w:rsidRPr="00F12CD9">
              <w:rPr>
                <w:rFonts w:ascii="Times New Roman" w:hAnsi="Times New Roman" w:cs="Times New Roman"/>
                <w:sz w:val="24"/>
                <w:szCs w:val="24"/>
              </w:rPr>
              <w:t>.</w:t>
            </w:r>
            <w:r w:rsidR="002E0369" w:rsidRPr="00F12CD9">
              <w:rPr>
                <w:rFonts w:ascii="Times New Roman" w:hAnsi="Times New Roman" w:cs="Times New Roman"/>
                <w:sz w:val="24"/>
                <w:szCs w:val="24"/>
              </w:rPr>
              <w:t>2</w:t>
            </w:r>
          </w:p>
        </w:tc>
      </w:tr>
      <w:tr w:rsidR="00F12CD9" w:rsidRPr="00F12CD9" w14:paraId="769524DD" w14:textId="77777777" w:rsidTr="001519CC">
        <w:trPr>
          <w:jc w:val="center"/>
        </w:trPr>
        <w:tc>
          <w:tcPr>
            <w:tcW w:w="2409" w:type="dxa"/>
            <w:tcBorders>
              <w:bottom w:val="single" w:sz="4" w:space="0" w:color="auto"/>
            </w:tcBorders>
          </w:tcPr>
          <w:p w14:paraId="5770AC3F" w14:textId="611273B5"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sz w:val="24"/>
                <w:szCs w:val="24"/>
              </w:rPr>
              <w:t>NaZ5-U-AT</w:t>
            </w:r>
          </w:p>
        </w:tc>
        <w:tc>
          <w:tcPr>
            <w:tcW w:w="1560" w:type="dxa"/>
            <w:tcBorders>
              <w:bottom w:val="single" w:sz="4" w:space="0" w:color="auto"/>
            </w:tcBorders>
          </w:tcPr>
          <w:p w14:paraId="188CDFFB" w14:textId="060E20E0" w:rsidR="001519CC" w:rsidRPr="00F12CD9" w:rsidRDefault="00CB237D">
            <w:pPr>
              <w:spacing w:line="480" w:lineRule="exact"/>
              <w:jc w:val="center"/>
              <w:rPr>
                <w:rFonts w:ascii="Times New Roman" w:hAnsi="Times New Roman" w:cs="Times New Roman"/>
                <w:sz w:val="24"/>
                <w:szCs w:val="24"/>
              </w:rPr>
            </w:pPr>
            <w:r w:rsidRPr="00F12CD9">
              <w:rPr>
                <w:rFonts w:ascii="Times New Roman" w:hAnsi="Times New Roman" w:cs="Times New Roman"/>
                <w:sz w:val="24"/>
                <w:szCs w:val="24"/>
              </w:rPr>
              <w:t>530</w:t>
            </w:r>
          </w:p>
        </w:tc>
        <w:tc>
          <w:tcPr>
            <w:tcW w:w="1559" w:type="dxa"/>
            <w:tcBorders>
              <w:bottom w:val="single" w:sz="4" w:space="0" w:color="auto"/>
            </w:tcBorders>
          </w:tcPr>
          <w:p w14:paraId="6F7953A8" w14:textId="1115913F"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hint="eastAsia"/>
                <w:sz w:val="24"/>
                <w:szCs w:val="24"/>
              </w:rPr>
              <w:t>0.</w:t>
            </w:r>
            <w:r w:rsidR="00AF318D" w:rsidRPr="00F12CD9">
              <w:rPr>
                <w:rFonts w:ascii="Times New Roman" w:hAnsi="Times New Roman" w:cs="Times New Roman"/>
                <w:sz w:val="24"/>
                <w:szCs w:val="24"/>
              </w:rPr>
              <w:t>21</w:t>
            </w:r>
          </w:p>
        </w:tc>
        <w:tc>
          <w:tcPr>
            <w:tcW w:w="1894" w:type="dxa"/>
            <w:tcBorders>
              <w:bottom w:val="single" w:sz="4" w:space="0" w:color="auto"/>
            </w:tcBorders>
          </w:tcPr>
          <w:p w14:paraId="1C8B4C12" w14:textId="4A84DD12"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hint="eastAsia"/>
                <w:sz w:val="24"/>
                <w:szCs w:val="24"/>
              </w:rPr>
              <w:t>0.</w:t>
            </w:r>
            <w:r w:rsidR="00AF318D" w:rsidRPr="00F12CD9">
              <w:rPr>
                <w:rFonts w:ascii="Times New Roman" w:hAnsi="Times New Roman" w:cs="Times New Roman"/>
                <w:sz w:val="24"/>
                <w:szCs w:val="24"/>
              </w:rPr>
              <w:t>49</w:t>
            </w:r>
          </w:p>
        </w:tc>
        <w:tc>
          <w:tcPr>
            <w:tcW w:w="1478" w:type="dxa"/>
            <w:tcBorders>
              <w:bottom w:val="single" w:sz="4" w:space="0" w:color="auto"/>
            </w:tcBorders>
          </w:tcPr>
          <w:p w14:paraId="26F201B8" w14:textId="44D41C3B" w:rsidR="001519CC" w:rsidRPr="00F12CD9" w:rsidRDefault="001519CC">
            <w:pPr>
              <w:spacing w:line="480" w:lineRule="exact"/>
              <w:jc w:val="center"/>
              <w:rPr>
                <w:rFonts w:ascii="Times New Roman" w:hAnsi="Times New Roman" w:cs="Times New Roman"/>
                <w:sz w:val="24"/>
                <w:szCs w:val="24"/>
              </w:rPr>
            </w:pPr>
            <w:r w:rsidRPr="00F12CD9">
              <w:rPr>
                <w:rFonts w:ascii="Times New Roman" w:hAnsi="Times New Roman" w:cs="Times New Roman"/>
                <w:sz w:val="24"/>
                <w:szCs w:val="24"/>
              </w:rPr>
              <w:t>24.</w:t>
            </w:r>
            <w:r w:rsidR="00087143" w:rsidRPr="00F12CD9">
              <w:rPr>
                <w:rFonts w:ascii="Times New Roman" w:hAnsi="Times New Roman" w:cs="Times New Roman"/>
                <w:sz w:val="24"/>
                <w:szCs w:val="24"/>
              </w:rPr>
              <w:t>7</w:t>
            </w:r>
          </w:p>
        </w:tc>
        <w:tc>
          <w:tcPr>
            <w:tcW w:w="1628" w:type="dxa"/>
            <w:tcBorders>
              <w:bottom w:val="single" w:sz="4" w:space="0" w:color="auto"/>
            </w:tcBorders>
          </w:tcPr>
          <w:p w14:paraId="2D38A5A5" w14:textId="07901ECA" w:rsidR="001519CC" w:rsidRPr="00F12CD9" w:rsidRDefault="002E0369">
            <w:pPr>
              <w:spacing w:line="480" w:lineRule="exact"/>
              <w:jc w:val="center"/>
              <w:rPr>
                <w:rFonts w:ascii="Times New Roman" w:hAnsi="Times New Roman" w:cs="Times New Roman"/>
                <w:sz w:val="24"/>
                <w:szCs w:val="24"/>
              </w:rPr>
            </w:pPr>
            <w:r w:rsidRPr="00F12CD9">
              <w:rPr>
                <w:rFonts w:ascii="Times New Roman" w:hAnsi="Times New Roman" w:cs="Times New Roman"/>
                <w:sz w:val="24"/>
                <w:szCs w:val="24"/>
              </w:rPr>
              <w:t>29</w:t>
            </w:r>
            <w:r w:rsidR="001519CC" w:rsidRPr="00F12CD9">
              <w:rPr>
                <w:rFonts w:ascii="Times New Roman" w:hAnsi="Times New Roman" w:cs="Times New Roman"/>
                <w:sz w:val="24"/>
                <w:szCs w:val="24"/>
              </w:rPr>
              <w:t>.</w:t>
            </w:r>
            <w:r w:rsidRPr="00F12CD9">
              <w:rPr>
                <w:rFonts w:ascii="Times New Roman" w:hAnsi="Times New Roman" w:cs="Times New Roman"/>
                <w:sz w:val="24"/>
                <w:szCs w:val="24"/>
              </w:rPr>
              <w:t>3</w:t>
            </w:r>
          </w:p>
        </w:tc>
      </w:tr>
    </w:tbl>
    <w:p w14:paraId="770C29BE" w14:textId="77777777" w:rsidR="007F0A1E" w:rsidRPr="00F12CD9" w:rsidRDefault="007F0A1E" w:rsidP="007F0A1E">
      <w:pPr>
        <w:spacing w:beforeLines="50" w:before="120" w:line="360" w:lineRule="auto"/>
        <w:ind w:firstLineChars="700" w:firstLine="1680"/>
        <w:jc w:val="left"/>
        <w:rPr>
          <w:rFonts w:ascii="Times New Roman" w:hAnsi="Times New Roman" w:cs="Times New Roman"/>
          <w:sz w:val="24"/>
          <w:szCs w:val="24"/>
        </w:rPr>
      </w:pPr>
      <w:r w:rsidRPr="00F12CD9">
        <w:rPr>
          <w:rFonts w:ascii="Times New Roman" w:hAnsi="Times New Roman" w:cs="Times New Roman" w:hint="eastAsia"/>
          <w:sz w:val="24"/>
          <w:szCs w:val="24"/>
          <w:vertAlign w:val="superscript"/>
        </w:rPr>
        <w:t>a</w:t>
      </w:r>
      <w:r w:rsidRPr="00F12CD9">
        <w:rPr>
          <w:rFonts w:ascii="Times New Roman" w:hAnsi="Times New Roman" w:cs="Times New Roman" w:hint="eastAsia"/>
          <w:sz w:val="24"/>
          <w:szCs w:val="24"/>
        </w:rPr>
        <w:t xml:space="preserve"> </w:t>
      </w:r>
      <w:r w:rsidRPr="00F12CD9">
        <w:rPr>
          <w:rFonts w:ascii="Times New Roman" w:hAnsi="Times New Roman" w:cs="Times New Roman"/>
          <w:sz w:val="24"/>
          <w:szCs w:val="24"/>
        </w:rPr>
        <w:t>BET surface area calculated using BET method.</w:t>
      </w:r>
    </w:p>
    <w:p w14:paraId="28AA6712" w14:textId="77777777" w:rsidR="007F0A1E" w:rsidRPr="00F12CD9" w:rsidRDefault="007F0A1E" w:rsidP="007F0A1E">
      <w:pPr>
        <w:spacing w:line="360" w:lineRule="auto"/>
        <w:ind w:firstLineChars="700" w:firstLine="1680"/>
        <w:jc w:val="left"/>
        <w:rPr>
          <w:rFonts w:ascii="Times New Roman" w:hAnsi="Times New Roman" w:cs="Times New Roman"/>
          <w:sz w:val="24"/>
          <w:szCs w:val="24"/>
        </w:rPr>
      </w:pPr>
      <w:r w:rsidRPr="00F12CD9">
        <w:rPr>
          <w:rFonts w:ascii="Times New Roman" w:hAnsi="Times New Roman" w:cs="Times New Roman" w:hint="eastAsia"/>
          <w:sz w:val="24"/>
          <w:szCs w:val="24"/>
          <w:vertAlign w:val="superscript"/>
        </w:rPr>
        <w:t>b</w:t>
      </w:r>
      <w:r w:rsidRPr="00F12CD9">
        <w:rPr>
          <w:rFonts w:ascii="Times New Roman" w:hAnsi="Times New Roman" w:cs="Times New Roman" w:hint="eastAsia"/>
          <w:sz w:val="24"/>
          <w:szCs w:val="24"/>
        </w:rPr>
        <w:t xml:space="preserve"> </w:t>
      </w:r>
      <w:r w:rsidRPr="00F12CD9">
        <w:rPr>
          <w:rFonts w:ascii="Times New Roman" w:hAnsi="Times New Roman" w:cs="Times New Roman"/>
          <w:sz w:val="24"/>
          <w:szCs w:val="24"/>
        </w:rPr>
        <w:t xml:space="preserve">Micropore volume calculated using </w:t>
      </w:r>
      <w:r w:rsidRPr="00F12CD9">
        <w:rPr>
          <w:rFonts w:ascii="Times New Roman" w:hAnsi="Times New Roman" w:cs="Times New Roman"/>
          <w:i/>
          <w:iCs/>
          <w:sz w:val="24"/>
          <w:szCs w:val="24"/>
        </w:rPr>
        <w:t>t</w:t>
      </w:r>
      <w:r w:rsidRPr="00F12CD9">
        <w:rPr>
          <w:rFonts w:ascii="Times New Roman" w:hAnsi="Times New Roman" w:cs="Times New Roman"/>
          <w:sz w:val="24"/>
          <w:szCs w:val="24"/>
        </w:rPr>
        <w:t>-plot method</w:t>
      </w:r>
      <w:r w:rsidRPr="00F12CD9">
        <w:rPr>
          <w:rFonts w:ascii="Times New Roman" w:hAnsi="Times New Roman" w:cs="Times New Roman" w:hint="eastAsia"/>
          <w:sz w:val="24"/>
          <w:szCs w:val="24"/>
        </w:rPr>
        <w:t>.</w:t>
      </w:r>
    </w:p>
    <w:p w14:paraId="2C40D98F" w14:textId="77777777" w:rsidR="007F0A1E" w:rsidRPr="00F12CD9" w:rsidRDefault="007F0A1E" w:rsidP="007F0A1E">
      <w:pPr>
        <w:spacing w:line="360" w:lineRule="auto"/>
        <w:ind w:firstLineChars="700" w:firstLine="1680"/>
        <w:jc w:val="left"/>
        <w:rPr>
          <w:rFonts w:ascii="Times New Roman" w:hAnsi="Times New Roman" w:cs="Times New Roman"/>
          <w:sz w:val="24"/>
          <w:szCs w:val="24"/>
        </w:rPr>
      </w:pPr>
      <w:r w:rsidRPr="00F12CD9">
        <w:rPr>
          <w:rFonts w:ascii="Times New Roman" w:hAnsi="Times New Roman" w:cs="Times New Roman" w:hint="eastAsia"/>
          <w:sz w:val="24"/>
          <w:szCs w:val="24"/>
          <w:vertAlign w:val="superscript"/>
        </w:rPr>
        <w:t>c</w:t>
      </w:r>
      <w:r w:rsidRPr="00F12CD9">
        <w:rPr>
          <w:rFonts w:ascii="Times New Roman" w:hAnsi="Times New Roman" w:cs="Times New Roman" w:hint="eastAsia"/>
          <w:sz w:val="24"/>
          <w:szCs w:val="24"/>
        </w:rPr>
        <w:t xml:space="preserve"> </w:t>
      </w:r>
      <w:r w:rsidRPr="00F12CD9">
        <w:rPr>
          <w:rFonts w:ascii="Times New Roman" w:hAnsi="Times New Roman" w:cs="Times New Roman"/>
          <w:sz w:val="24"/>
          <w:szCs w:val="24"/>
        </w:rPr>
        <w:t>Total pore volume calculated at p/p</w:t>
      </w:r>
      <w:r w:rsidRPr="00F12CD9">
        <w:rPr>
          <w:rFonts w:ascii="Times New Roman" w:hAnsi="Times New Roman" w:cs="Times New Roman"/>
          <w:sz w:val="24"/>
          <w:szCs w:val="24"/>
          <w:vertAlign w:val="subscript"/>
        </w:rPr>
        <w:t>0</w:t>
      </w:r>
      <w:r w:rsidRPr="00F12CD9">
        <w:rPr>
          <w:rFonts w:ascii="Times New Roman" w:hAnsi="Times New Roman" w:cs="Times New Roman"/>
          <w:sz w:val="24"/>
          <w:szCs w:val="24"/>
        </w:rPr>
        <w:t xml:space="preserve"> = 0.99.</w:t>
      </w:r>
    </w:p>
    <w:p w14:paraId="4EE70962" w14:textId="77777777" w:rsidR="007F0A1E" w:rsidRPr="00F12CD9" w:rsidRDefault="007F0A1E" w:rsidP="007F0A1E">
      <w:pPr>
        <w:spacing w:line="360" w:lineRule="auto"/>
        <w:ind w:firstLineChars="700" w:firstLine="1680"/>
        <w:jc w:val="left"/>
        <w:rPr>
          <w:rFonts w:ascii="Times New Roman" w:hAnsi="Times New Roman" w:cs="Times New Roman"/>
          <w:sz w:val="24"/>
          <w:szCs w:val="24"/>
        </w:rPr>
      </w:pPr>
      <w:r w:rsidRPr="00F12CD9">
        <w:rPr>
          <w:rFonts w:ascii="Times New Roman" w:hAnsi="Times New Roman" w:cs="Times New Roman" w:hint="eastAsia"/>
          <w:sz w:val="24"/>
          <w:szCs w:val="24"/>
          <w:vertAlign w:val="superscript"/>
        </w:rPr>
        <w:t>d</w:t>
      </w:r>
      <w:r w:rsidRPr="00F12CD9">
        <w:rPr>
          <w:rFonts w:ascii="Times New Roman" w:hAnsi="Times New Roman" w:cs="Times New Roman"/>
          <w:sz w:val="24"/>
          <w:szCs w:val="24"/>
          <w:vertAlign w:val="superscript"/>
        </w:rPr>
        <w:t xml:space="preserve"> </w:t>
      </w:r>
      <w:r w:rsidRPr="00F12CD9">
        <w:rPr>
          <w:rFonts w:ascii="Times New Roman" w:hAnsi="Times New Roman" w:cs="Times New Roman"/>
          <w:sz w:val="24"/>
          <w:szCs w:val="24"/>
        </w:rPr>
        <w:t>Determined by XRF results.</w:t>
      </w:r>
    </w:p>
    <w:p w14:paraId="105FC48E" w14:textId="5DFE7886" w:rsidR="007F0A1E" w:rsidRPr="00F12CD9" w:rsidRDefault="007F0A1E" w:rsidP="007F0A1E">
      <w:pPr>
        <w:spacing w:line="360" w:lineRule="auto"/>
        <w:ind w:firstLineChars="700" w:firstLine="1680"/>
        <w:jc w:val="left"/>
        <w:rPr>
          <w:rFonts w:ascii="Times New Roman" w:hAnsi="Times New Roman" w:cs="Times New Roman"/>
          <w:sz w:val="24"/>
          <w:szCs w:val="24"/>
          <w:u w:val="single"/>
        </w:rPr>
      </w:pPr>
      <w:r w:rsidRPr="00F12CD9">
        <w:rPr>
          <w:rFonts w:ascii="Times New Roman" w:hAnsi="Times New Roman" w:cs="Times New Roman"/>
          <w:sz w:val="24"/>
          <w:szCs w:val="24"/>
          <w:vertAlign w:val="superscript"/>
        </w:rPr>
        <w:t>e</w:t>
      </w:r>
      <w:r w:rsidRPr="00F12CD9">
        <w:rPr>
          <w:rFonts w:ascii="Times New Roman" w:hAnsi="Times New Roman" w:cs="Times New Roman"/>
          <w:sz w:val="24"/>
          <w:szCs w:val="24"/>
        </w:rPr>
        <w:t xml:space="preserve"> Calculated by XPS results. </w:t>
      </w:r>
    </w:p>
    <w:p w14:paraId="520BAB2A" w14:textId="24B24A65" w:rsidR="001519CC" w:rsidRDefault="001519CC" w:rsidP="00841972">
      <w:pPr>
        <w:widowControl/>
        <w:rPr>
          <w:rFonts w:ascii="Times New Roman" w:eastAsia="仿宋体" w:hAnsi="Times New Roman" w:cs="Times New Roman"/>
          <w:sz w:val="24"/>
          <w:szCs w:val="24"/>
        </w:rPr>
      </w:pPr>
    </w:p>
    <w:p w14:paraId="66DCD0E4" w14:textId="4046B09E" w:rsidR="001519CC" w:rsidRDefault="001519CC" w:rsidP="00841972">
      <w:pPr>
        <w:widowControl/>
        <w:rPr>
          <w:rFonts w:ascii="Times New Roman" w:eastAsia="仿宋体" w:hAnsi="Times New Roman" w:cs="Times New Roman"/>
          <w:sz w:val="24"/>
          <w:szCs w:val="24"/>
        </w:rPr>
      </w:pPr>
    </w:p>
    <w:p w14:paraId="72F2658D" w14:textId="7DC3CE45" w:rsidR="001519CC" w:rsidRDefault="001519CC">
      <w:pPr>
        <w:widowControl/>
        <w:jc w:val="left"/>
        <w:rPr>
          <w:rFonts w:ascii="Times New Roman" w:eastAsia="仿宋体" w:hAnsi="Times New Roman" w:cs="Times New Roman"/>
          <w:sz w:val="24"/>
          <w:szCs w:val="24"/>
        </w:rPr>
      </w:pPr>
      <w:r>
        <w:rPr>
          <w:rFonts w:ascii="Times New Roman" w:eastAsia="仿宋体" w:hAnsi="Times New Roman" w:cs="Times New Roman"/>
          <w:sz w:val="24"/>
          <w:szCs w:val="24"/>
        </w:rPr>
        <w:br w:type="page"/>
      </w:r>
    </w:p>
    <w:p w14:paraId="22EBBADC" w14:textId="72AF71AB" w:rsidR="007869E4" w:rsidRPr="005110DA" w:rsidRDefault="007869E4" w:rsidP="00A069C1">
      <w:pPr>
        <w:spacing w:line="360" w:lineRule="auto"/>
        <w:jc w:val="center"/>
        <w:rPr>
          <w:rFonts w:ascii="Times New Roman" w:eastAsia="仿宋体" w:hAnsi="Times New Roman" w:cs="Times New Roman"/>
          <w:sz w:val="24"/>
          <w:szCs w:val="24"/>
        </w:rPr>
      </w:pPr>
      <w:r w:rsidRPr="005110DA">
        <w:rPr>
          <w:rFonts w:ascii="Times New Roman" w:eastAsia="仿宋体" w:hAnsi="Times New Roman" w:cs="Times New Roman"/>
          <w:b/>
          <w:bCs/>
          <w:sz w:val="24"/>
          <w:szCs w:val="24"/>
        </w:rPr>
        <w:lastRenderedPageBreak/>
        <w:t>Table S</w:t>
      </w:r>
      <w:r w:rsidR="00052F32">
        <w:rPr>
          <w:rFonts w:ascii="Times New Roman" w:eastAsia="仿宋体" w:hAnsi="Times New Roman" w:cs="Times New Roman"/>
          <w:b/>
          <w:bCs/>
          <w:sz w:val="24"/>
          <w:szCs w:val="24"/>
        </w:rPr>
        <w:t>2</w:t>
      </w:r>
      <w:r w:rsidR="0030793F" w:rsidRPr="005110DA">
        <w:rPr>
          <w:rFonts w:ascii="Times New Roman" w:eastAsia="仿宋体" w:hAnsi="Times New Roman" w:cs="Times New Roman"/>
          <w:b/>
          <w:bCs/>
          <w:sz w:val="24"/>
          <w:szCs w:val="24"/>
        </w:rPr>
        <w:t>.</w:t>
      </w:r>
      <w:r w:rsidRPr="005110DA">
        <w:rPr>
          <w:rFonts w:ascii="Times New Roman" w:eastAsia="仿宋体" w:hAnsi="Times New Roman" w:cs="Times New Roman"/>
          <w:sz w:val="24"/>
          <w:szCs w:val="24"/>
        </w:rPr>
        <w:t xml:space="preserve"> Catalytic performance</w:t>
      </w:r>
      <w:r w:rsidR="00BF7D7A">
        <w:rPr>
          <w:rFonts w:ascii="Times New Roman" w:eastAsia="仿宋体" w:hAnsi="Times New Roman" w:cs="Times New Roman"/>
          <w:sz w:val="24"/>
          <w:szCs w:val="24"/>
        </w:rPr>
        <w:t>s</w:t>
      </w:r>
      <w:r w:rsidRPr="005110DA">
        <w:rPr>
          <w:rFonts w:ascii="Times New Roman" w:eastAsia="仿宋体" w:hAnsi="Times New Roman" w:cs="Times New Roman"/>
          <w:sz w:val="24"/>
          <w:szCs w:val="24"/>
        </w:rPr>
        <w:t xml:space="preserve"> of different catalyst</w:t>
      </w:r>
      <w:r w:rsidR="00BF7D7A">
        <w:rPr>
          <w:rFonts w:ascii="Times New Roman" w:eastAsia="仿宋体" w:hAnsi="Times New Roman" w:cs="Times New Roman"/>
          <w:sz w:val="24"/>
          <w:szCs w:val="24"/>
        </w:rPr>
        <w:t>s</w:t>
      </w:r>
      <w:r w:rsidRPr="005110DA">
        <w:rPr>
          <w:rFonts w:ascii="Times New Roman" w:eastAsia="仿宋体" w:hAnsi="Times New Roman" w:cs="Times New Roman"/>
          <w:sz w:val="24"/>
          <w:szCs w:val="24"/>
        </w:rPr>
        <w:t xml:space="preserve"> in toluene side-chain alkylation reaction</w:t>
      </w:r>
    </w:p>
    <w:tbl>
      <w:tblPr>
        <w:tblStyle w:val="a8"/>
        <w:tblW w:w="14884" w:type="dxa"/>
        <w:tblInd w:w="-45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1134"/>
        <w:gridCol w:w="1134"/>
        <w:gridCol w:w="1701"/>
        <w:gridCol w:w="1985"/>
        <w:gridCol w:w="1984"/>
        <w:gridCol w:w="1276"/>
        <w:gridCol w:w="1572"/>
        <w:gridCol w:w="1263"/>
      </w:tblGrid>
      <w:tr w:rsidR="007869E4" w:rsidRPr="00841972" w14:paraId="367DFFBD" w14:textId="77777777" w:rsidTr="00C8016F">
        <w:trPr>
          <w:trHeight w:val="853"/>
        </w:trPr>
        <w:tc>
          <w:tcPr>
            <w:tcW w:w="2835" w:type="dxa"/>
            <w:tcBorders>
              <w:top w:val="single" w:sz="4" w:space="0" w:color="auto"/>
              <w:bottom w:val="single" w:sz="4" w:space="0" w:color="auto"/>
            </w:tcBorders>
            <w:vAlign w:val="center"/>
          </w:tcPr>
          <w:p w14:paraId="486C5F91" w14:textId="77777777" w:rsidR="007869E4" w:rsidRPr="00841972" w:rsidRDefault="007869E4" w:rsidP="00841972">
            <w:pPr>
              <w:spacing w:line="420" w:lineRule="exact"/>
              <w:jc w:val="center"/>
              <w:rPr>
                <w:rFonts w:ascii="Times New Roman" w:eastAsia="仿宋体" w:hAnsi="Times New Roman" w:cs="Times New Roman"/>
                <w:sz w:val="24"/>
                <w:szCs w:val="24"/>
              </w:rPr>
            </w:pPr>
            <w:r w:rsidRPr="00841972">
              <w:rPr>
                <w:rFonts w:ascii="Times New Roman" w:eastAsia="仿宋体" w:hAnsi="Times New Roman" w:cs="Times New Roman"/>
                <w:sz w:val="24"/>
                <w:szCs w:val="24"/>
              </w:rPr>
              <w:t>Catalyst</w:t>
            </w:r>
          </w:p>
        </w:tc>
        <w:tc>
          <w:tcPr>
            <w:tcW w:w="1134" w:type="dxa"/>
            <w:tcBorders>
              <w:top w:val="single" w:sz="4" w:space="0" w:color="auto"/>
              <w:bottom w:val="single" w:sz="4" w:space="0" w:color="auto"/>
            </w:tcBorders>
            <w:vAlign w:val="center"/>
          </w:tcPr>
          <w:p w14:paraId="009B08C2" w14:textId="77777777" w:rsidR="007869E4" w:rsidRPr="00841972" w:rsidRDefault="007869E4" w:rsidP="00841972">
            <w:pPr>
              <w:spacing w:line="420" w:lineRule="exact"/>
              <w:jc w:val="center"/>
              <w:rPr>
                <w:rFonts w:ascii="Times New Roman" w:eastAsia="仿宋体" w:hAnsi="Times New Roman" w:cs="Times New Roman"/>
                <w:sz w:val="24"/>
                <w:szCs w:val="24"/>
              </w:rPr>
            </w:pPr>
            <w:r w:rsidRPr="00841972">
              <w:rPr>
                <w:rFonts w:ascii="Times New Roman" w:eastAsia="仿宋体" w:hAnsi="Times New Roman" w:cs="Times New Roman"/>
                <w:sz w:val="24"/>
                <w:szCs w:val="24"/>
              </w:rPr>
              <w:t>T (</w:t>
            </w:r>
            <w:r w:rsidRPr="00841972">
              <w:rPr>
                <w:rFonts w:ascii="Times New Roman" w:eastAsia="仿宋体" w:hAnsi="Times New Roman" w:cs="Times New Roman"/>
                <w:sz w:val="24"/>
                <w:szCs w:val="24"/>
                <w:vertAlign w:val="superscript"/>
              </w:rPr>
              <w:t>o</w:t>
            </w:r>
            <w:r w:rsidRPr="00841972">
              <w:rPr>
                <w:rFonts w:ascii="Times New Roman" w:eastAsia="仿宋体" w:hAnsi="Times New Roman" w:cs="Times New Roman"/>
                <w:sz w:val="24"/>
                <w:szCs w:val="24"/>
              </w:rPr>
              <w:t>C)</w:t>
            </w:r>
          </w:p>
        </w:tc>
        <w:tc>
          <w:tcPr>
            <w:tcW w:w="1134" w:type="dxa"/>
            <w:tcBorders>
              <w:top w:val="single" w:sz="4" w:space="0" w:color="auto"/>
              <w:bottom w:val="single" w:sz="4" w:space="0" w:color="auto"/>
            </w:tcBorders>
            <w:vAlign w:val="center"/>
          </w:tcPr>
          <w:p w14:paraId="56ABAE1A" w14:textId="77777777" w:rsidR="007869E4" w:rsidRPr="00841972" w:rsidRDefault="007869E4" w:rsidP="00841972">
            <w:pPr>
              <w:spacing w:line="420" w:lineRule="exact"/>
              <w:jc w:val="center"/>
              <w:rPr>
                <w:rFonts w:ascii="Times New Roman" w:eastAsia="仿宋体" w:hAnsi="Times New Roman" w:cs="Times New Roman"/>
                <w:sz w:val="24"/>
                <w:szCs w:val="24"/>
              </w:rPr>
            </w:pPr>
            <w:r w:rsidRPr="00841972">
              <w:rPr>
                <w:rFonts w:ascii="Times New Roman" w:eastAsia="仿宋体" w:hAnsi="Times New Roman" w:cs="Times New Roman"/>
                <w:sz w:val="24"/>
                <w:szCs w:val="24"/>
              </w:rPr>
              <w:t>T/M</w:t>
            </w:r>
          </w:p>
        </w:tc>
        <w:tc>
          <w:tcPr>
            <w:tcW w:w="1701" w:type="dxa"/>
            <w:tcBorders>
              <w:top w:val="single" w:sz="4" w:space="0" w:color="auto"/>
              <w:bottom w:val="single" w:sz="4" w:space="0" w:color="auto"/>
            </w:tcBorders>
            <w:vAlign w:val="center"/>
          </w:tcPr>
          <w:p w14:paraId="1342FB0F" w14:textId="77777777" w:rsidR="007869E4" w:rsidRPr="00841972" w:rsidRDefault="007869E4" w:rsidP="00841972">
            <w:pPr>
              <w:spacing w:line="420" w:lineRule="exact"/>
              <w:jc w:val="center"/>
              <w:rPr>
                <w:rFonts w:ascii="Times New Roman" w:eastAsia="仿宋体" w:hAnsi="Times New Roman" w:cs="Times New Roman"/>
                <w:sz w:val="24"/>
                <w:szCs w:val="24"/>
              </w:rPr>
            </w:pPr>
            <w:r w:rsidRPr="00841972">
              <w:rPr>
                <w:rFonts w:ascii="Times New Roman" w:eastAsia="仿宋体" w:hAnsi="Times New Roman" w:cs="Times New Roman"/>
                <w:sz w:val="24"/>
                <w:szCs w:val="24"/>
              </w:rPr>
              <w:t>WHSV (h</w:t>
            </w:r>
            <w:r w:rsidRPr="00841972">
              <w:rPr>
                <w:rFonts w:ascii="Times New Roman" w:eastAsia="仿宋体" w:hAnsi="Times New Roman" w:cs="Times New Roman"/>
                <w:sz w:val="24"/>
                <w:szCs w:val="24"/>
                <w:vertAlign w:val="superscript"/>
              </w:rPr>
              <w:t>-1</w:t>
            </w:r>
            <w:r w:rsidRPr="00841972">
              <w:rPr>
                <w:rFonts w:ascii="Times New Roman" w:eastAsia="仿宋体" w:hAnsi="Times New Roman" w:cs="Times New Roman"/>
                <w:sz w:val="24"/>
                <w:szCs w:val="24"/>
              </w:rPr>
              <w:t>)</w:t>
            </w:r>
          </w:p>
        </w:tc>
        <w:tc>
          <w:tcPr>
            <w:tcW w:w="1985" w:type="dxa"/>
            <w:tcBorders>
              <w:top w:val="single" w:sz="4" w:space="0" w:color="auto"/>
              <w:bottom w:val="single" w:sz="4" w:space="0" w:color="auto"/>
            </w:tcBorders>
            <w:vAlign w:val="center"/>
          </w:tcPr>
          <w:p w14:paraId="0BA624B3" w14:textId="77777777" w:rsidR="007869E4" w:rsidRPr="00841972" w:rsidRDefault="007869E4" w:rsidP="00841972">
            <w:pPr>
              <w:spacing w:line="420" w:lineRule="exact"/>
              <w:jc w:val="center"/>
              <w:rPr>
                <w:rFonts w:ascii="Times New Roman" w:eastAsia="仿宋体" w:hAnsi="Times New Roman" w:cs="Times New Roman"/>
                <w:sz w:val="24"/>
                <w:szCs w:val="24"/>
              </w:rPr>
            </w:pPr>
            <w:r w:rsidRPr="00841972">
              <w:rPr>
                <w:rFonts w:ascii="Times New Roman" w:eastAsia="仿宋体" w:hAnsi="Times New Roman" w:cs="Times New Roman"/>
                <w:sz w:val="24"/>
                <w:szCs w:val="24"/>
              </w:rPr>
              <w:t>Toluene conversion (%)</w:t>
            </w:r>
          </w:p>
        </w:tc>
        <w:tc>
          <w:tcPr>
            <w:tcW w:w="1984" w:type="dxa"/>
            <w:tcBorders>
              <w:top w:val="single" w:sz="4" w:space="0" w:color="auto"/>
              <w:bottom w:val="single" w:sz="4" w:space="0" w:color="auto"/>
            </w:tcBorders>
            <w:vAlign w:val="center"/>
          </w:tcPr>
          <w:p w14:paraId="7FDAADFB" w14:textId="773F41D1" w:rsidR="007869E4" w:rsidRPr="00841972" w:rsidRDefault="007869E4" w:rsidP="00841972">
            <w:pPr>
              <w:spacing w:line="420" w:lineRule="exact"/>
              <w:jc w:val="center"/>
              <w:rPr>
                <w:rFonts w:ascii="Times New Roman" w:eastAsia="仿宋体" w:hAnsi="Times New Roman" w:cs="Times New Roman"/>
                <w:sz w:val="24"/>
                <w:szCs w:val="24"/>
              </w:rPr>
            </w:pPr>
            <w:r w:rsidRPr="00841972">
              <w:rPr>
                <w:rFonts w:ascii="Times New Roman" w:eastAsia="仿宋体" w:hAnsi="Times New Roman" w:cs="Times New Roman"/>
                <w:sz w:val="24"/>
                <w:szCs w:val="24"/>
              </w:rPr>
              <w:t>Styrene selectivity (%)</w:t>
            </w:r>
          </w:p>
        </w:tc>
        <w:tc>
          <w:tcPr>
            <w:tcW w:w="1276" w:type="dxa"/>
            <w:tcBorders>
              <w:top w:val="single" w:sz="4" w:space="0" w:color="auto"/>
              <w:bottom w:val="single" w:sz="4" w:space="0" w:color="auto"/>
            </w:tcBorders>
            <w:vAlign w:val="center"/>
          </w:tcPr>
          <w:p w14:paraId="035176EA" w14:textId="77777777" w:rsidR="007869E4" w:rsidRPr="00841972" w:rsidRDefault="007869E4" w:rsidP="00841972">
            <w:pPr>
              <w:spacing w:line="420" w:lineRule="exact"/>
              <w:jc w:val="center"/>
              <w:rPr>
                <w:rFonts w:ascii="Times New Roman" w:eastAsia="仿宋体" w:hAnsi="Times New Roman" w:cs="Times New Roman"/>
                <w:sz w:val="24"/>
                <w:szCs w:val="24"/>
              </w:rPr>
            </w:pPr>
            <w:r w:rsidRPr="00841972">
              <w:rPr>
                <w:rFonts w:ascii="Times New Roman" w:eastAsia="仿宋体" w:hAnsi="Times New Roman" w:cs="Times New Roman"/>
                <w:sz w:val="24"/>
                <w:szCs w:val="24"/>
              </w:rPr>
              <w:t>TOS (h)</w:t>
            </w:r>
          </w:p>
        </w:tc>
        <w:tc>
          <w:tcPr>
            <w:tcW w:w="1572" w:type="dxa"/>
            <w:tcBorders>
              <w:top w:val="single" w:sz="4" w:space="0" w:color="auto"/>
              <w:bottom w:val="single" w:sz="4" w:space="0" w:color="auto"/>
            </w:tcBorders>
            <w:vAlign w:val="center"/>
          </w:tcPr>
          <w:p w14:paraId="674BA4E1" w14:textId="77777777" w:rsidR="007869E4" w:rsidRPr="00841972" w:rsidRDefault="007869E4" w:rsidP="00841972">
            <w:pPr>
              <w:spacing w:line="420" w:lineRule="exact"/>
              <w:jc w:val="center"/>
              <w:rPr>
                <w:rFonts w:ascii="Times New Roman" w:eastAsia="仿宋体" w:hAnsi="Times New Roman" w:cs="Times New Roman"/>
                <w:sz w:val="24"/>
                <w:szCs w:val="24"/>
              </w:rPr>
            </w:pPr>
            <w:r w:rsidRPr="00841972">
              <w:rPr>
                <w:rFonts w:ascii="Times New Roman" w:eastAsia="仿宋体" w:hAnsi="Times New Roman" w:cs="Times New Roman"/>
                <w:sz w:val="24"/>
                <w:szCs w:val="24"/>
              </w:rPr>
              <w:t>Carrier</w:t>
            </w:r>
          </w:p>
        </w:tc>
        <w:tc>
          <w:tcPr>
            <w:tcW w:w="1263" w:type="dxa"/>
            <w:tcBorders>
              <w:top w:val="single" w:sz="4" w:space="0" w:color="auto"/>
              <w:bottom w:val="single" w:sz="4" w:space="0" w:color="auto"/>
            </w:tcBorders>
            <w:vAlign w:val="center"/>
          </w:tcPr>
          <w:p w14:paraId="5C013C95" w14:textId="77777777" w:rsidR="007869E4" w:rsidRPr="00841972" w:rsidRDefault="007869E4" w:rsidP="00841972">
            <w:pPr>
              <w:spacing w:line="420" w:lineRule="exact"/>
              <w:jc w:val="center"/>
              <w:rPr>
                <w:rFonts w:ascii="Times New Roman" w:eastAsia="仿宋体" w:hAnsi="Times New Roman" w:cs="Times New Roman"/>
                <w:sz w:val="24"/>
                <w:szCs w:val="24"/>
              </w:rPr>
            </w:pPr>
            <w:r w:rsidRPr="00841972">
              <w:rPr>
                <w:rFonts w:ascii="Times New Roman" w:eastAsia="仿宋体" w:hAnsi="Times New Roman" w:cs="Times New Roman"/>
                <w:sz w:val="24"/>
                <w:szCs w:val="24"/>
              </w:rPr>
              <w:t>Ref.</w:t>
            </w:r>
          </w:p>
        </w:tc>
      </w:tr>
      <w:tr w:rsidR="00860D13" w:rsidRPr="00860D13" w14:paraId="4EE55F2D" w14:textId="77777777" w:rsidTr="00C8016F">
        <w:tc>
          <w:tcPr>
            <w:tcW w:w="2835" w:type="dxa"/>
            <w:tcBorders>
              <w:top w:val="single" w:sz="4" w:space="0" w:color="auto"/>
            </w:tcBorders>
            <w:vAlign w:val="center"/>
          </w:tcPr>
          <w:p w14:paraId="1AC8C6CF" w14:textId="68D43C04" w:rsidR="007869E4" w:rsidRPr="00860D13" w:rsidRDefault="007869E4"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CsZ5-</w:t>
            </w:r>
            <w:r w:rsidR="00DF5943" w:rsidRPr="00860D13">
              <w:rPr>
                <w:rFonts w:ascii="Times New Roman" w:eastAsia="仿宋体" w:hAnsi="Times New Roman" w:cs="Times New Roman"/>
                <w:sz w:val="24"/>
                <w:szCs w:val="24"/>
              </w:rPr>
              <w:t>U-AT</w:t>
            </w:r>
            <w:r w:rsidR="00860D13" w:rsidRPr="00DA53E5">
              <w:rPr>
                <w:rFonts w:ascii="Times New Roman" w:eastAsia="仿宋体" w:hAnsi="Times New Roman" w:cs="Times New Roman"/>
                <w:color w:val="FF0000"/>
                <w:sz w:val="24"/>
                <w:szCs w:val="24"/>
              </w:rPr>
              <w:t>※</w:t>
            </w:r>
          </w:p>
        </w:tc>
        <w:tc>
          <w:tcPr>
            <w:tcW w:w="1134" w:type="dxa"/>
            <w:tcBorders>
              <w:top w:val="single" w:sz="4" w:space="0" w:color="auto"/>
            </w:tcBorders>
            <w:vAlign w:val="center"/>
          </w:tcPr>
          <w:p w14:paraId="237FC22D" w14:textId="51F962A9" w:rsidR="007869E4" w:rsidRPr="00860D13" w:rsidRDefault="007869E4"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4</w:t>
            </w:r>
            <w:r w:rsidR="00066859" w:rsidRPr="00860D13">
              <w:rPr>
                <w:rFonts w:ascii="Times New Roman" w:eastAsia="仿宋体" w:hAnsi="Times New Roman" w:cs="Times New Roman"/>
                <w:sz w:val="24"/>
                <w:szCs w:val="24"/>
              </w:rPr>
              <w:t>3</w:t>
            </w:r>
            <w:r w:rsidRPr="00860D13">
              <w:rPr>
                <w:rFonts w:ascii="Times New Roman" w:eastAsia="仿宋体" w:hAnsi="Times New Roman" w:cs="Times New Roman"/>
                <w:sz w:val="24"/>
                <w:szCs w:val="24"/>
              </w:rPr>
              <w:t>0</w:t>
            </w:r>
          </w:p>
        </w:tc>
        <w:tc>
          <w:tcPr>
            <w:tcW w:w="1134" w:type="dxa"/>
            <w:tcBorders>
              <w:top w:val="single" w:sz="4" w:space="0" w:color="auto"/>
            </w:tcBorders>
            <w:vAlign w:val="center"/>
          </w:tcPr>
          <w:p w14:paraId="7748FD0E" w14:textId="77777777" w:rsidR="007869E4" w:rsidRPr="00860D13" w:rsidRDefault="007869E4"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3</w:t>
            </w:r>
          </w:p>
        </w:tc>
        <w:tc>
          <w:tcPr>
            <w:tcW w:w="1701" w:type="dxa"/>
            <w:tcBorders>
              <w:top w:val="single" w:sz="4" w:space="0" w:color="auto"/>
            </w:tcBorders>
            <w:vAlign w:val="center"/>
          </w:tcPr>
          <w:p w14:paraId="4620F194" w14:textId="77777777" w:rsidR="007869E4" w:rsidRPr="00860D13" w:rsidRDefault="007869E4"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2.0</w:t>
            </w:r>
          </w:p>
        </w:tc>
        <w:tc>
          <w:tcPr>
            <w:tcW w:w="1985" w:type="dxa"/>
            <w:tcBorders>
              <w:top w:val="single" w:sz="4" w:space="0" w:color="auto"/>
            </w:tcBorders>
            <w:vAlign w:val="center"/>
          </w:tcPr>
          <w:p w14:paraId="78E09F64" w14:textId="33C7C417" w:rsidR="007869E4" w:rsidRPr="00860D13" w:rsidRDefault="007869E4"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1</w:t>
            </w:r>
            <w:r w:rsidR="00987E65" w:rsidRPr="00860D13">
              <w:rPr>
                <w:rFonts w:ascii="Times New Roman" w:eastAsia="仿宋体" w:hAnsi="Times New Roman" w:cs="Times New Roman"/>
                <w:sz w:val="24"/>
                <w:szCs w:val="24"/>
              </w:rPr>
              <w:t>2</w:t>
            </w:r>
            <w:r w:rsidRPr="00860D13">
              <w:rPr>
                <w:rFonts w:ascii="Times New Roman" w:eastAsia="仿宋体" w:hAnsi="Times New Roman" w:cs="Times New Roman"/>
                <w:sz w:val="24"/>
                <w:szCs w:val="24"/>
              </w:rPr>
              <w:t>.</w:t>
            </w:r>
            <w:r w:rsidR="00987E65" w:rsidRPr="00860D13">
              <w:rPr>
                <w:rFonts w:ascii="Times New Roman" w:eastAsia="仿宋体" w:hAnsi="Times New Roman" w:cs="Times New Roman"/>
                <w:sz w:val="24"/>
                <w:szCs w:val="24"/>
              </w:rPr>
              <w:t>1</w:t>
            </w:r>
          </w:p>
        </w:tc>
        <w:tc>
          <w:tcPr>
            <w:tcW w:w="1984" w:type="dxa"/>
            <w:tcBorders>
              <w:top w:val="single" w:sz="4" w:space="0" w:color="auto"/>
            </w:tcBorders>
            <w:vAlign w:val="center"/>
          </w:tcPr>
          <w:p w14:paraId="5C4FBD5B" w14:textId="5673CCB8" w:rsidR="007869E4" w:rsidRPr="00860D13" w:rsidRDefault="00987E65"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80</w:t>
            </w:r>
            <w:r w:rsidR="007869E4" w:rsidRPr="00860D13">
              <w:rPr>
                <w:rFonts w:ascii="Times New Roman" w:eastAsia="仿宋体" w:hAnsi="Times New Roman" w:cs="Times New Roman"/>
                <w:sz w:val="24"/>
                <w:szCs w:val="24"/>
              </w:rPr>
              <w:t>.</w:t>
            </w:r>
            <w:r w:rsidR="00AD0926" w:rsidRPr="00860D13">
              <w:rPr>
                <w:rFonts w:ascii="Times New Roman" w:eastAsia="仿宋体" w:hAnsi="Times New Roman" w:cs="Times New Roman"/>
                <w:sz w:val="24"/>
                <w:szCs w:val="24"/>
              </w:rPr>
              <w:t>2</w:t>
            </w:r>
          </w:p>
        </w:tc>
        <w:tc>
          <w:tcPr>
            <w:tcW w:w="1276" w:type="dxa"/>
            <w:tcBorders>
              <w:top w:val="single" w:sz="4" w:space="0" w:color="auto"/>
            </w:tcBorders>
            <w:vAlign w:val="center"/>
          </w:tcPr>
          <w:p w14:paraId="7A2039FA" w14:textId="77777777" w:rsidR="007869E4" w:rsidRPr="00860D13" w:rsidRDefault="007869E4"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1</w:t>
            </w:r>
          </w:p>
        </w:tc>
        <w:tc>
          <w:tcPr>
            <w:tcW w:w="1572" w:type="dxa"/>
            <w:tcBorders>
              <w:top w:val="single" w:sz="4" w:space="0" w:color="auto"/>
            </w:tcBorders>
            <w:vAlign w:val="center"/>
          </w:tcPr>
          <w:p w14:paraId="415D1791" w14:textId="77777777" w:rsidR="007869E4" w:rsidRPr="00860D13" w:rsidRDefault="007869E4"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N</w:t>
            </w:r>
            <w:r w:rsidRPr="00860D13">
              <w:rPr>
                <w:rFonts w:ascii="Times New Roman" w:eastAsia="仿宋体" w:hAnsi="Times New Roman" w:cs="Times New Roman"/>
                <w:sz w:val="24"/>
                <w:szCs w:val="24"/>
                <w:vertAlign w:val="subscript"/>
              </w:rPr>
              <w:t>2</w:t>
            </w:r>
          </w:p>
        </w:tc>
        <w:tc>
          <w:tcPr>
            <w:tcW w:w="1263" w:type="dxa"/>
            <w:tcBorders>
              <w:top w:val="single" w:sz="4" w:space="0" w:color="auto"/>
            </w:tcBorders>
            <w:vAlign w:val="center"/>
          </w:tcPr>
          <w:p w14:paraId="2B5DF74F" w14:textId="77777777" w:rsidR="007869E4" w:rsidRPr="00860D13" w:rsidRDefault="007869E4"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This work</w:t>
            </w:r>
          </w:p>
        </w:tc>
      </w:tr>
      <w:tr w:rsidR="00860D13" w:rsidRPr="00860D13" w14:paraId="7C65E781" w14:textId="77777777" w:rsidTr="00C8016F">
        <w:tc>
          <w:tcPr>
            <w:tcW w:w="2835" w:type="dxa"/>
            <w:vAlign w:val="center"/>
          </w:tcPr>
          <w:p w14:paraId="69E625E9" w14:textId="40B104B8"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CsZ5-U</w:t>
            </w:r>
          </w:p>
        </w:tc>
        <w:tc>
          <w:tcPr>
            <w:tcW w:w="1134" w:type="dxa"/>
            <w:vAlign w:val="center"/>
          </w:tcPr>
          <w:p w14:paraId="3D493FD3" w14:textId="28F71786"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430</w:t>
            </w:r>
          </w:p>
        </w:tc>
        <w:tc>
          <w:tcPr>
            <w:tcW w:w="1134" w:type="dxa"/>
            <w:vAlign w:val="center"/>
          </w:tcPr>
          <w:p w14:paraId="3E2255DF" w14:textId="2A4E3391"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3</w:t>
            </w:r>
          </w:p>
        </w:tc>
        <w:tc>
          <w:tcPr>
            <w:tcW w:w="1701" w:type="dxa"/>
            <w:vAlign w:val="center"/>
          </w:tcPr>
          <w:p w14:paraId="46452C25" w14:textId="616BC7C9"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2.0</w:t>
            </w:r>
          </w:p>
        </w:tc>
        <w:tc>
          <w:tcPr>
            <w:tcW w:w="1985" w:type="dxa"/>
            <w:vAlign w:val="center"/>
          </w:tcPr>
          <w:p w14:paraId="66BB6300" w14:textId="3A429B0A" w:rsidR="00CE06F1" w:rsidRPr="00860D13" w:rsidRDefault="00BC6925"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1</w:t>
            </w:r>
            <w:r w:rsidR="006C508C" w:rsidRPr="00860D13">
              <w:rPr>
                <w:rFonts w:ascii="Times New Roman" w:eastAsia="仿宋体" w:hAnsi="Times New Roman" w:cs="Times New Roman"/>
                <w:sz w:val="24"/>
                <w:szCs w:val="24"/>
              </w:rPr>
              <w:t>0</w:t>
            </w:r>
            <w:r w:rsidRPr="00860D13">
              <w:rPr>
                <w:rFonts w:ascii="Times New Roman" w:eastAsia="仿宋体" w:hAnsi="Times New Roman" w:cs="Times New Roman"/>
                <w:sz w:val="24"/>
                <w:szCs w:val="24"/>
              </w:rPr>
              <w:t>.</w:t>
            </w:r>
            <w:r w:rsidR="006C508C" w:rsidRPr="00860D13">
              <w:rPr>
                <w:rFonts w:ascii="Times New Roman" w:eastAsia="仿宋体" w:hAnsi="Times New Roman" w:cs="Times New Roman"/>
                <w:sz w:val="24"/>
                <w:szCs w:val="24"/>
              </w:rPr>
              <w:t>9</w:t>
            </w:r>
          </w:p>
        </w:tc>
        <w:tc>
          <w:tcPr>
            <w:tcW w:w="1984" w:type="dxa"/>
            <w:vAlign w:val="center"/>
          </w:tcPr>
          <w:p w14:paraId="3DD1F5DB" w14:textId="15EC63D4" w:rsidR="00CE06F1" w:rsidRPr="00860D13" w:rsidRDefault="00BC6925"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5</w:t>
            </w:r>
            <w:r w:rsidR="006C508C" w:rsidRPr="00860D13">
              <w:rPr>
                <w:rFonts w:ascii="Times New Roman" w:eastAsia="仿宋体" w:hAnsi="Times New Roman" w:cs="Times New Roman"/>
                <w:sz w:val="24"/>
                <w:szCs w:val="24"/>
              </w:rPr>
              <w:t>4.8</w:t>
            </w:r>
          </w:p>
        </w:tc>
        <w:tc>
          <w:tcPr>
            <w:tcW w:w="1276" w:type="dxa"/>
            <w:vAlign w:val="center"/>
          </w:tcPr>
          <w:p w14:paraId="3AD199E4" w14:textId="6B9AF7A8"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1</w:t>
            </w:r>
          </w:p>
        </w:tc>
        <w:tc>
          <w:tcPr>
            <w:tcW w:w="1572" w:type="dxa"/>
            <w:vAlign w:val="center"/>
          </w:tcPr>
          <w:p w14:paraId="160996AC" w14:textId="4C5389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N</w:t>
            </w:r>
            <w:r w:rsidRPr="00860D13">
              <w:rPr>
                <w:rFonts w:ascii="Times New Roman" w:eastAsia="仿宋体" w:hAnsi="Times New Roman" w:cs="Times New Roman"/>
                <w:sz w:val="24"/>
                <w:szCs w:val="24"/>
                <w:vertAlign w:val="subscript"/>
              </w:rPr>
              <w:t>2</w:t>
            </w:r>
          </w:p>
        </w:tc>
        <w:tc>
          <w:tcPr>
            <w:tcW w:w="1263" w:type="dxa"/>
            <w:vAlign w:val="center"/>
          </w:tcPr>
          <w:p w14:paraId="08E60BF8" w14:textId="3F28FBC4"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This work</w:t>
            </w:r>
          </w:p>
        </w:tc>
      </w:tr>
      <w:tr w:rsidR="00860D13" w:rsidRPr="00860D13" w14:paraId="55D78AFC" w14:textId="77777777" w:rsidTr="00C8016F">
        <w:tc>
          <w:tcPr>
            <w:tcW w:w="2835" w:type="dxa"/>
            <w:vAlign w:val="center"/>
          </w:tcPr>
          <w:p w14:paraId="0CDE169A" w14:textId="418FC208"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CsZ5-</w:t>
            </w:r>
            <w:r w:rsidR="00DF5943" w:rsidRPr="00860D13">
              <w:rPr>
                <w:rFonts w:ascii="Times New Roman" w:eastAsia="仿宋体" w:hAnsi="Times New Roman" w:cs="Times New Roman"/>
                <w:sz w:val="24"/>
                <w:szCs w:val="24"/>
              </w:rPr>
              <w:t>C-AT</w:t>
            </w:r>
          </w:p>
        </w:tc>
        <w:tc>
          <w:tcPr>
            <w:tcW w:w="1134" w:type="dxa"/>
            <w:vAlign w:val="center"/>
          </w:tcPr>
          <w:p w14:paraId="3F15D8D4" w14:textId="6F22CA5D"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430</w:t>
            </w:r>
          </w:p>
        </w:tc>
        <w:tc>
          <w:tcPr>
            <w:tcW w:w="1134" w:type="dxa"/>
            <w:vAlign w:val="center"/>
          </w:tcPr>
          <w:p w14:paraId="442C1069" w14:textId="2E364C7D"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3</w:t>
            </w:r>
          </w:p>
        </w:tc>
        <w:tc>
          <w:tcPr>
            <w:tcW w:w="1701" w:type="dxa"/>
            <w:vAlign w:val="center"/>
          </w:tcPr>
          <w:p w14:paraId="697E6C5A" w14:textId="7280DDE6"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2.0</w:t>
            </w:r>
          </w:p>
        </w:tc>
        <w:tc>
          <w:tcPr>
            <w:tcW w:w="1985" w:type="dxa"/>
            <w:vAlign w:val="center"/>
          </w:tcPr>
          <w:p w14:paraId="320F9B3A" w14:textId="2DD5902E" w:rsidR="00CE06F1" w:rsidRPr="00860D13" w:rsidRDefault="006C508C"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8.0</w:t>
            </w:r>
          </w:p>
        </w:tc>
        <w:tc>
          <w:tcPr>
            <w:tcW w:w="1984" w:type="dxa"/>
            <w:vAlign w:val="center"/>
          </w:tcPr>
          <w:p w14:paraId="1BC2D471" w14:textId="1A10677E" w:rsidR="00CE06F1" w:rsidRPr="00860D13" w:rsidRDefault="006C508C"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66.7</w:t>
            </w:r>
          </w:p>
        </w:tc>
        <w:tc>
          <w:tcPr>
            <w:tcW w:w="1276" w:type="dxa"/>
            <w:vAlign w:val="center"/>
          </w:tcPr>
          <w:p w14:paraId="1C5CBAC2" w14:textId="23ECA4CE"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1</w:t>
            </w:r>
          </w:p>
        </w:tc>
        <w:tc>
          <w:tcPr>
            <w:tcW w:w="1572" w:type="dxa"/>
            <w:vAlign w:val="center"/>
          </w:tcPr>
          <w:p w14:paraId="2C7577CC" w14:textId="1933A5DB"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N</w:t>
            </w:r>
            <w:r w:rsidRPr="00860D13">
              <w:rPr>
                <w:rFonts w:ascii="Times New Roman" w:eastAsia="仿宋体" w:hAnsi="Times New Roman" w:cs="Times New Roman"/>
                <w:sz w:val="24"/>
                <w:szCs w:val="24"/>
                <w:vertAlign w:val="subscript"/>
              </w:rPr>
              <w:t>2</w:t>
            </w:r>
          </w:p>
        </w:tc>
        <w:tc>
          <w:tcPr>
            <w:tcW w:w="1263" w:type="dxa"/>
            <w:vAlign w:val="center"/>
          </w:tcPr>
          <w:p w14:paraId="3181A65A" w14:textId="4E445F35"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This work</w:t>
            </w:r>
          </w:p>
        </w:tc>
      </w:tr>
      <w:tr w:rsidR="00860D13" w:rsidRPr="00860D13" w14:paraId="2405B5B6" w14:textId="77777777" w:rsidTr="00C8016F">
        <w:tc>
          <w:tcPr>
            <w:tcW w:w="2835" w:type="dxa"/>
            <w:vAlign w:val="center"/>
          </w:tcPr>
          <w:p w14:paraId="07A5FCED" w14:textId="1A0C641E"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Cs</w:t>
            </w:r>
            <w:r w:rsidR="00DF5943" w:rsidRPr="00860D13">
              <w:rPr>
                <w:rFonts w:ascii="Times New Roman" w:eastAsia="仿宋体" w:hAnsi="Times New Roman" w:cs="Times New Roman"/>
                <w:sz w:val="24"/>
                <w:szCs w:val="24"/>
              </w:rPr>
              <w:t>Z5-C</w:t>
            </w:r>
          </w:p>
        </w:tc>
        <w:tc>
          <w:tcPr>
            <w:tcW w:w="1134" w:type="dxa"/>
            <w:vAlign w:val="center"/>
          </w:tcPr>
          <w:p w14:paraId="05E4D051" w14:textId="3158248C"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430</w:t>
            </w:r>
          </w:p>
        </w:tc>
        <w:tc>
          <w:tcPr>
            <w:tcW w:w="1134" w:type="dxa"/>
            <w:vAlign w:val="center"/>
          </w:tcPr>
          <w:p w14:paraId="36185A17"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3</w:t>
            </w:r>
          </w:p>
        </w:tc>
        <w:tc>
          <w:tcPr>
            <w:tcW w:w="1701" w:type="dxa"/>
            <w:vAlign w:val="center"/>
          </w:tcPr>
          <w:p w14:paraId="5F44F3B4"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2.0</w:t>
            </w:r>
          </w:p>
        </w:tc>
        <w:tc>
          <w:tcPr>
            <w:tcW w:w="1985" w:type="dxa"/>
            <w:vAlign w:val="center"/>
          </w:tcPr>
          <w:p w14:paraId="734627F0" w14:textId="6C4FB824" w:rsidR="00CE06F1" w:rsidRPr="00860D13" w:rsidRDefault="00323330"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6.1</w:t>
            </w:r>
          </w:p>
        </w:tc>
        <w:tc>
          <w:tcPr>
            <w:tcW w:w="1984" w:type="dxa"/>
            <w:vAlign w:val="center"/>
          </w:tcPr>
          <w:p w14:paraId="65772370" w14:textId="2C6530D5" w:rsidR="00CE06F1" w:rsidRPr="00860D13" w:rsidRDefault="00323330"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43</w:t>
            </w:r>
            <w:r w:rsidR="00CE06F1" w:rsidRPr="00860D13">
              <w:rPr>
                <w:rFonts w:ascii="Times New Roman" w:eastAsia="仿宋体" w:hAnsi="Times New Roman" w:cs="Times New Roman"/>
                <w:sz w:val="24"/>
                <w:szCs w:val="24"/>
              </w:rPr>
              <w:t>.</w:t>
            </w:r>
            <w:r w:rsidRPr="00860D13">
              <w:rPr>
                <w:rFonts w:ascii="Times New Roman" w:eastAsia="仿宋体" w:hAnsi="Times New Roman" w:cs="Times New Roman"/>
                <w:sz w:val="24"/>
                <w:szCs w:val="24"/>
              </w:rPr>
              <w:t>5</w:t>
            </w:r>
          </w:p>
        </w:tc>
        <w:tc>
          <w:tcPr>
            <w:tcW w:w="1276" w:type="dxa"/>
            <w:vAlign w:val="center"/>
          </w:tcPr>
          <w:p w14:paraId="26976644"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1</w:t>
            </w:r>
          </w:p>
        </w:tc>
        <w:tc>
          <w:tcPr>
            <w:tcW w:w="1572" w:type="dxa"/>
            <w:vAlign w:val="center"/>
          </w:tcPr>
          <w:p w14:paraId="193B0BBB"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N</w:t>
            </w:r>
            <w:r w:rsidRPr="00860D13">
              <w:rPr>
                <w:rFonts w:ascii="Times New Roman" w:eastAsia="仿宋体" w:hAnsi="Times New Roman" w:cs="Times New Roman"/>
                <w:sz w:val="24"/>
                <w:szCs w:val="24"/>
                <w:vertAlign w:val="subscript"/>
              </w:rPr>
              <w:t>2</w:t>
            </w:r>
          </w:p>
        </w:tc>
        <w:tc>
          <w:tcPr>
            <w:tcW w:w="1263" w:type="dxa"/>
            <w:vAlign w:val="center"/>
          </w:tcPr>
          <w:p w14:paraId="093DD449" w14:textId="07634103"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This work</w:t>
            </w:r>
          </w:p>
        </w:tc>
      </w:tr>
      <w:tr w:rsidR="00860D13" w:rsidRPr="00860D13" w14:paraId="5EB9456B" w14:textId="77777777" w:rsidTr="00C8016F">
        <w:tc>
          <w:tcPr>
            <w:tcW w:w="2835" w:type="dxa"/>
            <w:vAlign w:val="center"/>
          </w:tcPr>
          <w:p w14:paraId="5685ECB7" w14:textId="0F44110C" w:rsidR="00DF5943" w:rsidRPr="00860D13" w:rsidRDefault="00DF5943"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Commercial Cs-ZSM-5</w:t>
            </w:r>
          </w:p>
        </w:tc>
        <w:tc>
          <w:tcPr>
            <w:tcW w:w="1134" w:type="dxa"/>
            <w:vAlign w:val="center"/>
          </w:tcPr>
          <w:p w14:paraId="6AD71DF7" w14:textId="426B6B46" w:rsidR="00DF5943" w:rsidRPr="00860D13" w:rsidRDefault="00DF5943"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hint="eastAsia"/>
                <w:sz w:val="24"/>
                <w:szCs w:val="24"/>
              </w:rPr>
              <w:t>4</w:t>
            </w:r>
            <w:r w:rsidRPr="00860D13">
              <w:rPr>
                <w:rFonts w:ascii="Times New Roman" w:eastAsia="仿宋体" w:hAnsi="Times New Roman" w:cs="Times New Roman"/>
                <w:sz w:val="24"/>
                <w:szCs w:val="24"/>
              </w:rPr>
              <w:t>30</w:t>
            </w:r>
          </w:p>
        </w:tc>
        <w:tc>
          <w:tcPr>
            <w:tcW w:w="1134" w:type="dxa"/>
            <w:vAlign w:val="center"/>
          </w:tcPr>
          <w:p w14:paraId="59A585BD" w14:textId="2DFF4495" w:rsidR="00DF5943" w:rsidRPr="00860D13" w:rsidRDefault="00DF5943"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hint="eastAsia"/>
                <w:sz w:val="24"/>
                <w:szCs w:val="24"/>
              </w:rPr>
              <w:t>3</w:t>
            </w:r>
          </w:p>
        </w:tc>
        <w:tc>
          <w:tcPr>
            <w:tcW w:w="1701" w:type="dxa"/>
            <w:vAlign w:val="center"/>
          </w:tcPr>
          <w:p w14:paraId="3E088AFD" w14:textId="0B5E09AE" w:rsidR="00DF5943" w:rsidRPr="00860D13" w:rsidRDefault="00DF5943"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hint="eastAsia"/>
                <w:sz w:val="24"/>
                <w:szCs w:val="24"/>
              </w:rPr>
              <w:t>2</w:t>
            </w:r>
            <w:r w:rsidRPr="00860D13">
              <w:rPr>
                <w:rFonts w:ascii="Times New Roman" w:eastAsia="仿宋体" w:hAnsi="Times New Roman" w:cs="Times New Roman"/>
                <w:sz w:val="24"/>
                <w:szCs w:val="24"/>
              </w:rPr>
              <w:t>.0</w:t>
            </w:r>
          </w:p>
        </w:tc>
        <w:tc>
          <w:tcPr>
            <w:tcW w:w="1985" w:type="dxa"/>
            <w:vAlign w:val="center"/>
          </w:tcPr>
          <w:p w14:paraId="68C8D1E4" w14:textId="45F270EA" w:rsidR="00DF5943" w:rsidRPr="00860D13" w:rsidRDefault="00DF5943"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hint="eastAsia"/>
                <w:sz w:val="24"/>
                <w:szCs w:val="24"/>
              </w:rPr>
              <w:t>6</w:t>
            </w:r>
            <w:r w:rsidRPr="00860D13">
              <w:rPr>
                <w:rFonts w:ascii="Times New Roman" w:eastAsia="仿宋体" w:hAnsi="Times New Roman" w:cs="Times New Roman"/>
                <w:sz w:val="24"/>
                <w:szCs w:val="24"/>
              </w:rPr>
              <w:t>.9</w:t>
            </w:r>
          </w:p>
        </w:tc>
        <w:tc>
          <w:tcPr>
            <w:tcW w:w="1984" w:type="dxa"/>
            <w:vAlign w:val="center"/>
          </w:tcPr>
          <w:p w14:paraId="7B290AB1" w14:textId="23799C5B" w:rsidR="00DF5943" w:rsidRPr="00860D13" w:rsidRDefault="00DF5943"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hint="eastAsia"/>
                <w:sz w:val="24"/>
                <w:szCs w:val="24"/>
              </w:rPr>
              <w:t>5</w:t>
            </w:r>
            <w:r w:rsidRPr="00860D13">
              <w:rPr>
                <w:rFonts w:ascii="Times New Roman" w:eastAsia="仿宋体" w:hAnsi="Times New Roman" w:cs="Times New Roman"/>
                <w:sz w:val="24"/>
                <w:szCs w:val="24"/>
              </w:rPr>
              <w:t>2.2</w:t>
            </w:r>
          </w:p>
        </w:tc>
        <w:tc>
          <w:tcPr>
            <w:tcW w:w="1276" w:type="dxa"/>
            <w:vAlign w:val="center"/>
          </w:tcPr>
          <w:p w14:paraId="708C1398" w14:textId="31A60F96" w:rsidR="00DF5943" w:rsidRPr="00860D13" w:rsidRDefault="00DF5943"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hint="eastAsia"/>
                <w:sz w:val="24"/>
                <w:szCs w:val="24"/>
              </w:rPr>
              <w:t>1</w:t>
            </w:r>
          </w:p>
        </w:tc>
        <w:tc>
          <w:tcPr>
            <w:tcW w:w="1572" w:type="dxa"/>
            <w:vAlign w:val="center"/>
          </w:tcPr>
          <w:p w14:paraId="48D8B29E" w14:textId="1E436893" w:rsidR="00DF5943" w:rsidRPr="00860D13" w:rsidRDefault="00DF5943"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N</w:t>
            </w:r>
            <w:r w:rsidRPr="00860D13">
              <w:rPr>
                <w:rFonts w:ascii="Times New Roman" w:eastAsia="仿宋体" w:hAnsi="Times New Roman" w:cs="Times New Roman"/>
                <w:sz w:val="24"/>
                <w:szCs w:val="24"/>
                <w:vertAlign w:val="subscript"/>
              </w:rPr>
              <w:t>2</w:t>
            </w:r>
          </w:p>
        </w:tc>
        <w:tc>
          <w:tcPr>
            <w:tcW w:w="1263" w:type="dxa"/>
            <w:vAlign w:val="center"/>
          </w:tcPr>
          <w:p w14:paraId="3C492FBD" w14:textId="5ACD9BE8" w:rsidR="00DF5943" w:rsidRPr="00860D13" w:rsidRDefault="00DF5943"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hint="eastAsia"/>
                <w:sz w:val="24"/>
                <w:szCs w:val="24"/>
              </w:rPr>
              <w:t>(</w:t>
            </w:r>
            <w:r w:rsidRPr="00860D13">
              <w:rPr>
                <w:rFonts w:ascii="Times New Roman" w:eastAsia="仿宋体" w:hAnsi="Times New Roman" w:cs="Times New Roman"/>
                <w:sz w:val="24"/>
                <w:szCs w:val="24"/>
              </w:rPr>
              <w:t>7)</w:t>
            </w:r>
          </w:p>
        </w:tc>
      </w:tr>
      <w:tr w:rsidR="00860D13" w:rsidRPr="00860D13" w14:paraId="09B67641" w14:textId="77777777" w:rsidTr="00C8016F">
        <w:tc>
          <w:tcPr>
            <w:tcW w:w="2835" w:type="dxa"/>
            <w:vAlign w:val="center"/>
          </w:tcPr>
          <w:p w14:paraId="3095B789" w14:textId="7AC86436" w:rsidR="00DF5943" w:rsidRPr="00860D13" w:rsidRDefault="009F1B2E"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hint="eastAsia"/>
                <w:sz w:val="24"/>
                <w:szCs w:val="24"/>
              </w:rPr>
              <w:t>C</w:t>
            </w:r>
            <w:r w:rsidRPr="00860D13">
              <w:rPr>
                <w:rFonts w:ascii="Times New Roman" w:eastAsia="仿宋体" w:hAnsi="Times New Roman" w:cs="Times New Roman"/>
                <w:sz w:val="24"/>
                <w:szCs w:val="24"/>
              </w:rPr>
              <w:t>sX</w:t>
            </w:r>
          </w:p>
        </w:tc>
        <w:tc>
          <w:tcPr>
            <w:tcW w:w="1134" w:type="dxa"/>
            <w:vAlign w:val="center"/>
          </w:tcPr>
          <w:p w14:paraId="7AAED56A" w14:textId="6DF67A37" w:rsidR="00DF5943" w:rsidRPr="00860D13" w:rsidRDefault="009F1B2E"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hint="eastAsia"/>
                <w:sz w:val="24"/>
                <w:szCs w:val="24"/>
              </w:rPr>
              <w:t>4</w:t>
            </w:r>
            <w:r w:rsidRPr="00860D13">
              <w:rPr>
                <w:rFonts w:ascii="Times New Roman" w:eastAsia="仿宋体" w:hAnsi="Times New Roman" w:cs="Times New Roman"/>
                <w:sz w:val="24"/>
                <w:szCs w:val="24"/>
              </w:rPr>
              <w:t>30</w:t>
            </w:r>
          </w:p>
        </w:tc>
        <w:tc>
          <w:tcPr>
            <w:tcW w:w="1134" w:type="dxa"/>
            <w:vAlign w:val="center"/>
          </w:tcPr>
          <w:p w14:paraId="203E2AC3" w14:textId="23BB7656" w:rsidR="00DF5943" w:rsidRPr="00860D13" w:rsidRDefault="009F1B2E"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hint="eastAsia"/>
                <w:sz w:val="24"/>
                <w:szCs w:val="24"/>
              </w:rPr>
              <w:t>3</w:t>
            </w:r>
          </w:p>
        </w:tc>
        <w:tc>
          <w:tcPr>
            <w:tcW w:w="1701" w:type="dxa"/>
            <w:vAlign w:val="center"/>
          </w:tcPr>
          <w:p w14:paraId="0BFB3A02" w14:textId="7B6FECC1" w:rsidR="00DF5943" w:rsidRPr="00860D13" w:rsidRDefault="009F1B2E"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hint="eastAsia"/>
                <w:sz w:val="24"/>
                <w:szCs w:val="24"/>
              </w:rPr>
              <w:t>2</w:t>
            </w:r>
            <w:r w:rsidRPr="00860D13">
              <w:rPr>
                <w:rFonts w:ascii="Times New Roman" w:eastAsia="仿宋体" w:hAnsi="Times New Roman" w:cs="Times New Roman"/>
                <w:sz w:val="24"/>
                <w:szCs w:val="24"/>
              </w:rPr>
              <w:t>.0</w:t>
            </w:r>
          </w:p>
        </w:tc>
        <w:tc>
          <w:tcPr>
            <w:tcW w:w="1985" w:type="dxa"/>
            <w:vAlign w:val="center"/>
          </w:tcPr>
          <w:p w14:paraId="3FED16EC" w14:textId="36DAB0F2" w:rsidR="00DF5943" w:rsidRPr="00860D13" w:rsidRDefault="009F1B2E"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hint="eastAsia"/>
                <w:sz w:val="24"/>
                <w:szCs w:val="24"/>
              </w:rPr>
              <w:t>5</w:t>
            </w:r>
            <w:r w:rsidRPr="00860D13">
              <w:rPr>
                <w:rFonts w:ascii="Times New Roman" w:eastAsia="仿宋体" w:hAnsi="Times New Roman" w:cs="Times New Roman"/>
                <w:sz w:val="24"/>
                <w:szCs w:val="24"/>
              </w:rPr>
              <w:t>.1</w:t>
            </w:r>
          </w:p>
        </w:tc>
        <w:tc>
          <w:tcPr>
            <w:tcW w:w="1984" w:type="dxa"/>
            <w:vAlign w:val="center"/>
          </w:tcPr>
          <w:p w14:paraId="05953E6B" w14:textId="6E7AF5C0" w:rsidR="00DF5943" w:rsidRPr="00860D13" w:rsidRDefault="009F1B2E"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hint="eastAsia"/>
                <w:sz w:val="24"/>
                <w:szCs w:val="24"/>
              </w:rPr>
              <w:t>7</w:t>
            </w:r>
            <w:r w:rsidRPr="00860D13">
              <w:rPr>
                <w:rFonts w:ascii="Times New Roman" w:eastAsia="仿宋体" w:hAnsi="Times New Roman" w:cs="Times New Roman"/>
                <w:sz w:val="24"/>
                <w:szCs w:val="24"/>
              </w:rPr>
              <w:t>7.1</w:t>
            </w:r>
          </w:p>
        </w:tc>
        <w:tc>
          <w:tcPr>
            <w:tcW w:w="1276" w:type="dxa"/>
            <w:vAlign w:val="center"/>
          </w:tcPr>
          <w:p w14:paraId="49884AD0" w14:textId="7E32B69D" w:rsidR="00DF5943" w:rsidRPr="00860D13" w:rsidRDefault="009F1B2E"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hint="eastAsia"/>
                <w:sz w:val="24"/>
                <w:szCs w:val="24"/>
              </w:rPr>
              <w:t>1</w:t>
            </w:r>
          </w:p>
        </w:tc>
        <w:tc>
          <w:tcPr>
            <w:tcW w:w="1572" w:type="dxa"/>
            <w:vAlign w:val="center"/>
          </w:tcPr>
          <w:p w14:paraId="0CAAF365" w14:textId="34AD9A3C" w:rsidR="00DF5943" w:rsidRPr="00860D13" w:rsidRDefault="009F1B2E"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hint="eastAsia"/>
                <w:sz w:val="24"/>
                <w:szCs w:val="24"/>
              </w:rPr>
              <w:t>N</w:t>
            </w:r>
            <w:r w:rsidRPr="00860D13">
              <w:rPr>
                <w:rFonts w:ascii="Times New Roman" w:eastAsia="仿宋体" w:hAnsi="Times New Roman" w:cs="Times New Roman"/>
                <w:sz w:val="24"/>
                <w:szCs w:val="24"/>
                <w:vertAlign w:val="subscript"/>
              </w:rPr>
              <w:t>2</w:t>
            </w:r>
          </w:p>
        </w:tc>
        <w:tc>
          <w:tcPr>
            <w:tcW w:w="1263" w:type="dxa"/>
            <w:vAlign w:val="center"/>
          </w:tcPr>
          <w:p w14:paraId="15481767" w14:textId="688EA03D" w:rsidR="00DF5943" w:rsidRPr="00860D13" w:rsidRDefault="009F1B2E"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hint="eastAsia"/>
                <w:sz w:val="24"/>
                <w:szCs w:val="24"/>
              </w:rPr>
              <w:t>(</w:t>
            </w:r>
            <w:r w:rsidRPr="00860D13">
              <w:rPr>
                <w:rFonts w:ascii="Times New Roman" w:eastAsia="仿宋体" w:hAnsi="Times New Roman" w:cs="Times New Roman"/>
                <w:sz w:val="24"/>
                <w:szCs w:val="24"/>
              </w:rPr>
              <w:t>8)</w:t>
            </w:r>
          </w:p>
        </w:tc>
      </w:tr>
      <w:tr w:rsidR="00860D13" w:rsidRPr="00860D13" w14:paraId="17DF4E72" w14:textId="77777777" w:rsidTr="00C8016F">
        <w:tc>
          <w:tcPr>
            <w:tcW w:w="2835" w:type="dxa"/>
            <w:vAlign w:val="center"/>
          </w:tcPr>
          <w:p w14:paraId="0A18BBA5"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Cs</w:t>
            </w:r>
            <w:r w:rsidRPr="00860D13">
              <w:rPr>
                <w:rFonts w:ascii="Times New Roman" w:eastAsia="仿宋体" w:hAnsi="Times New Roman" w:cs="Times New Roman"/>
                <w:sz w:val="24"/>
                <w:szCs w:val="24"/>
                <w:vertAlign w:val="subscript"/>
              </w:rPr>
              <w:t>2</w:t>
            </w:r>
            <w:r w:rsidRPr="00860D13">
              <w:rPr>
                <w:rFonts w:ascii="Times New Roman" w:eastAsia="仿宋体" w:hAnsi="Times New Roman" w:cs="Times New Roman"/>
                <w:sz w:val="24"/>
                <w:szCs w:val="24"/>
              </w:rPr>
              <w:t>O/CsX</w:t>
            </w:r>
          </w:p>
        </w:tc>
        <w:tc>
          <w:tcPr>
            <w:tcW w:w="1134" w:type="dxa"/>
            <w:vAlign w:val="center"/>
          </w:tcPr>
          <w:p w14:paraId="71E36914"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425</w:t>
            </w:r>
          </w:p>
        </w:tc>
        <w:tc>
          <w:tcPr>
            <w:tcW w:w="1134" w:type="dxa"/>
            <w:vAlign w:val="center"/>
          </w:tcPr>
          <w:p w14:paraId="3C4310B0"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0.5</w:t>
            </w:r>
          </w:p>
        </w:tc>
        <w:tc>
          <w:tcPr>
            <w:tcW w:w="1701" w:type="dxa"/>
            <w:vAlign w:val="center"/>
          </w:tcPr>
          <w:p w14:paraId="73E4037B"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2.0</w:t>
            </w:r>
          </w:p>
        </w:tc>
        <w:tc>
          <w:tcPr>
            <w:tcW w:w="1985" w:type="dxa"/>
            <w:vAlign w:val="center"/>
          </w:tcPr>
          <w:p w14:paraId="0D6673D5"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8.6</w:t>
            </w:r>
          </w:p>
        </w:tc>
        <w:tc>
          <w:tcPr>
            <w:tcW w:w="1984" w:type="dxa"/>
            <w:vAlign w:val="center"/>
          </w:tcPr>
          <w:p w14:paraId="2E766675"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7.7</w:t>
            </w:r>
          </w:p>
        </w:tc>
        <w:tc>
          <w:tcPr>
            <w:tcW w:w="1276" w:type="dxa"/>
            <w:vAlign w:val="center"/>
          </w:tcPr>
          <w:p w14:paraId="0F455333"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1</w:t>
            </w:r>
          </w:p>
        </w:tc>
        <w:tc>
          <w:tcPr>
            <w:tcW w:w="1572" w:type="dxa"/>
            <w:vAlign w:val="center"/>
          </w:tcPr>
          <w:p w14:paraId="719583F2"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N</w:t>
            </w:r>
            <w:r w:rsidRPr="00860D13">
              <w:rPr>
                <w:rFonts w:ascii="Times New Roman" w:eastAsia="仿宋体" w:hAnsi="Times New Roman" w:cs="Times New Roman"/>
                <w:sz w:val="24"/>
                <w:szCs w:val="24"/>
                <w:vertAlign w:val="subscript"/>
              </w:rPr>
              <w:t>2</w:t>
            </w:r>
          </w:p>
        </w:tc>
        <w:tc>
          <w:tcPr>
            <w:tcW w:w="1263" w:type="dxa"/>
            <w:vAlign w:val="center"/>
          </w:tcPr>
          <w:p w14:paraId="0FF3D281" w14:textId="4115D4B3" w:rsidR="00CE06F1" w:rsidRPr="00860D13" w:rsidRDefault="00CE06F1" w:rsidP="00FC2600">
            <w:pPr>
              <w:spacing w:line="440" w:lineRule="exact"/>
              <w:jc w:val="center"/>
              <w:rPr>
                <w:rFonts w:ascii="Times New Roman" w:eastAsia="仿宋体" w:hAnsi="Times New Roman" w:cs="Times New Roman"/>
                <w:bCs/>
                <w:sz w:val="24"/>
                <w:szCs w:val="24"/>
              </w:rPr>
            </w:pPr>
            <w:r w:rsidRPr="00860D13">
              <w:rPr>
                <w:rFonts w:ascii="Times New Roman" w:eastAsia="仿宋体" w:hAnsi="Times New Roman" w:cs="Times New Roman"/>
                <w:bCs/>
                <w:sz w:val="24"/>
                <w:szCs w:val="24"/>
              </w:rPr>
              <w:t>(</w:t>
            </w:r>
            <w:r w:rsidR="00CE75C5" w:rsidRPr="00860D13">
              <w:rPr>
                <w:rFonts w:ascii="Times New Roman" w:eastAsia="仿宋体" w:hAnsi="Times New Roman" w:cs="Times New Roman"/>
                <w:bCs/>
                <w:sz w:val="24"/>
                <w:szCs w:val="24"/>
              </w:rPr>
              <w:t>9</w:t>
            </w:r>
            <w:r w:rsidRPr="00860D13">
              <w:rPr>
                <w:rFonts w:ascii="Times New Roman" w:eastAsia="仿宋体" w:hAnsi="Times New Roman" w:cs="Times New Roman"/>
                <w:bCs/>
                <w:sz w:val="24"/>
                <w:szCs w:val="24"/>
              </w:rPr>
              <w:t>)</w:t>
            </w:r>
          </w:p>
        </w:tc>
      </w:tr>
      <w:tr w:rsidR="00860D13" w:rsidRPr="00860D13" w14:paraId="10DF6679" w14:textId="77777777" w:rsidTr="00C8016F">
        <w:tc>
          <w:tcPr>
            <w:tcW w:w="2835" w:type="dxa"/>
            <w:vAlign w:val="center"/>
          </w:tcPr>
          <w:p w14:paraId="3692203A"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EDTA-CsX</w:t>
            </w:r>
          </w:p>
        </w:tc>
        <w:tc>
          <w:tcPr>
            <w:tcW w:w="1134" w:type="dxa"/>
            <w:vAlign w:val="center"/>
          </w:tcPr>
          <w:p w14:paraId="1EEB194E"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425</w:t>
            </w:r>
          </w:p>
        </w:tc>
        <w:tc>
          <w:tcPr>
            <w:tcW w:w="1134" w:type="dxa"/>
            <w:vAlign w:val="center"/>
          </w:tcPr>
          <w:p w14:paraId="3C367CB5"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2</w:t>
            </w:r>
          </w:p>
        </w:tc>
        <w:tc>
          <w:tcPr>
            <w:tcW w:w="1701" w:type="dxa"/>
            <w:vAlign w:val="center"/>
          </w:tcPr>
          <w:p w14:paraId="115B0E83"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2.1</w:t>
            </w:r>
          </w:p>
        </w:tc>
        <w:tc>
          <w:tcPr>
            <w:tcW w:w="1985" w:type="dxa"/>
            <w:vAlign w:val="center"/>
          </w:tcPr>
          <w:p w14:paraId="6D487A80"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1.4</w:t>
            </w:r>
          </w:p>
        </w:tc>
        <w:tc>
          <w:tcPr>
            <w:tcW w:w="1984" w:type="dxa"/>
            <w:vAlign w:val="center"/>
          </w:tcPr>
          <w:p w14:paraId="10906236"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78.6</w:t>
            </w:r>
          </w:p>
        </w:tc>
        <w:tc>
          <w:tcPr>
            <w:tcW w:w="1276" w:type="dxa"/>
            <w:vAlign w:val="center"/>
          </w:tcPr>
          <w:p w14:paraId="0E145FB4"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8</w:t>
            </w:r>
          </w:p>
        </w:tc>
        <w:tc>
          <w:tcPr>
            <w:tcW w:w="1572" w:type="dxa"/>
            <w:vAlign w:val="center"/>
          </w:tcPr>
          <w:p w14:paraId="3EA824B4"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He</w:t>
            </w:r>
          </w:p>
        </w:tc>
        <w:tc>
          <w:tcPr>
            <w:tcW w:w="1263" w:type="dxa"/>
            <w:vAlign w:val="center"/>
          </w:tcPr>
          <w:p w14:paraId="5394DC97" w14:textId="3A039E1D" w:rsidR="00CE06F1" w:rsidRPr="00860D13" w:rsidRDefault="00CE06F1" w:rsidP="00FC2600">
            <w:pPr>
              <w:spacing w:line="440" w:lineRule="exact"/>
              <w:jc w:val="center"/>
              <w:rPr>
                <w:rFonts w:ascii="Times New Roman" w:eastAsia="仿宋体" w:hAnsi="Times New Roman" w:cs="Times New Roman"/>
                <w:bCs/>
                <w:sz w:val="24"/>
                <w:szCs w:val="24"/>
              </w:rPr>
            </w:pPr>
            <w:r w:rsidRPr="00860D13">
              <w:rPr>
                <w:rFonts w:ascii="Times New Roman" w:eastAsia="仿宋体" w:hAnsi="Times New Roman" w:cs="Times New Roman"/>
                <w:bCs/>
                <w:sz w:val="24"/>
                <w:szCs w:val="24"/>
              </w:rPr>
              <w:t>(</w:t>
            </w:r>
            <w:r w:rsidR="00D332E9" w:rsidRPr="00860D13">
              <w:rPr>
                <w:rFonts w:ascii="Times New Roman" w:eastAsia="仿宋体" w:hAnsi="Times New Roman" w:cs="Times New Roman"/>
                <w:bCs/>
                <w:sz w:val="24"/>
                <w:szCs w:val="24"/>
              </w:rPr>
              <w:t>10</w:t>
            </w:r>
            <w:r w:rsidRPr="00860D13">
              <w:rPr>
                <w:rFonts w:ascii="Times New Roman" w:eastAsia="仿宋体" w:hAnsi="Times New Roman" w:cs="Times New Roman"/>
                <w:bCs/>
                <w:sz w:val="24"/>
                <w:szCs w:val="24"/>
              </w:rPr>
              <w:t>)</w:t>
            </w:r>
          </w:p>
        </w:tc>
      </w:tr>
      <w:tr w:rsidR="00860D13" w:rsidRPr="00860D13" w14:paraId="18D554D5" w14:textId="77777777" w:rsidTr="00C8016F">
        <w:tc>
          <w:tcPr>
            <w:tcW w:w="2835" w:type="dxa"/>
            <w:vAlign w:val="center"/>
          </w:tcPr>
          <w:p w14:paraId="656AECB9"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K</w:t>
            </w:r>
            <w:r w:rsidRPr="00860D13">
              <w:rPr>
                <w:rFonts w:ascii="Times New Roman" w:eastAsia="仿宋体" w:hAnsi="Times New Roman" w:cs="Times New Roman"/>
                <w:sz w:val="24"/>
                <w:szCs w:val="24"/>
                <w:vertAlign w:val="subscript"/>
              </w:rPr>
              <w:t>3</w:t>
            </w:r>
            <w:r w:rsidRPr="00860D13">
              <w:rPr>
                <w:rFonts w:ascii="Times New Roman" w:eastAsia="仿宋体" w:hAnsi="Times New Roman" w:cs="Times New Roman"/>
                <w:sz w:val="24"/>
                <w:szCs w:val="24"/>
              </w:rPr>
              <w:t>PO</w:t>
            </w:r>
            <w:r w:rsidRPr="00860D13">
              <w:rPr>
                <w:rFonts w:ascii="Times New Roman" w:eastAsia="仿宋体" w:hAnsi="Times New Roman" w:cs="Times New Roman"/>
                <w:sz w:val="24"/>
                <w:szCs w:val="24"/>
                <w:vertAlign w:val="subscript"/>
              </w:rPr>
              <w:t>4</w:t>
            </w:r>
            <w:r w:rsidRPr="00860D13">
              <w:rPr>
                <w:rFonts w:ascii="Times New Roman" w:eastAsia="仿宋体" w:hAnsi="Times New Roman" w:cs="Times New Roman"/>
                <w:sz w:val="24"/>
                <w:szCs w:val="24"/>
              </w:rPr>
              <w:t>-HTLcs</w:t>
            </w:r>
          </w:p>
        </w:tc>
        <w:tc>
          <w:tcPr>
            <w:tcW w:w="1134" w:type="dxa"/>
            <w:vAlign w:val="center"/>
          </w:tcPr>
          <w:p w14:paraId="52085AF5"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450</w:t>
            </w:r>
          </w:p>
        </w:tc>
        <w:tc>
          <w:tcPr>
            <w:tcW w:w="1134" w:type="dxa"/>
            <w:vAlign w:val="center"/>
          </w:tcPr>
          <w:p w14:paraId="25965C78"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5</w:t>
            </w:r>
          </w:p>
        </w:tc>
        <w:tc>
          <w:tcPr>
            <w:tcW w:w="1701" w:type="dxa"/>
            <w:vAlign w:val="center"/>
          </w:tcPr>
          <w:p w14:paraId="14663DEA"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0.6</w:t>
            </w:r>
          </w:p>
        </w:tc>
        <w:tc>
          <w:tcPr>
            <w:tcW w:w="1985" w:type="dxa"/>
            <w:vAlign w:val="center"/>
          </w:tcPr>
          <w:p w14:paraId="3161F713"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w:t>
            </w:r>
          </w:p>
        </w:tc>
        <w:tc>
          <w:tcPr>
            <w:tcW w:w="1984" w:type="dxa"/>
            <w:vAlign w:val="center"/>
          </w:tcPr>
          <w:p w14:paraId="16506F2B"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39.3</w:t>
            </w:r>
          </w:p>
        </w:tc>
        <w:tc>
          <w:tcPr>
            <w:tcW w:w="1276" w:type="dxa"/>
            <w:vAlign w:val="center"/>
          </w:tcPr>
          <w:p w14:paraId="26C5813D"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1</w:t>
            </w:r>
          </w:p>
        </w:tc>
        <w:tc>
          <w:tcPr>
            <w:tcW w:w="1572" w:type="dxa"/>
            <w:vAlign w:val="center"/>
          </w:tcPr>
          <w:p w14:paraId="01FBD8FB"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N</w:t>
            </w:r>
            <w:r w:rsidRPr="00860D13">
              <w:rPr>
                <w:rFonts w:ascii="Times New Roman" w:eastAsia="仿宋体" w:hAnsi="Times New Roman" w:cs="Times New Roman"/>
                <w:sz w:val="24"/>
                <w:szCs w:val="24"/>
                <w:vertAlign w:val="subscript"/>
              </w:rPr>
              <w:t>2</w:t>
            </w:r>
          </w:p>
        </w:tc>
        <w:tc>
          <w:tcPr>
            <w:tcW w:w="1263" w:type="dxa"/>
            <w:vAlign w:val="center"/>
          </w:tcPr>
          <w:p w14:paraId="35BFC42A" w14:textId="4C990075" w:rsidR="00CE06F1" w:rsidRPr="00860D13" w:rsidRDefault="00CE06F1" w:rsidP="00FC2600">
            <w:pPr>
              <w:spacing w:line="440" w:lineRule="exact"/>
              <w:jc w:val="center"/>
              <w:rPr>
                <w:rFonts w:ascii="Times New Roman" w:eastAsia="仿宋体" w:hAnsi="Times New Roman" w:cs="Times New Roman"/>
                <w:bCs/>
                <w:sz w:val="24"/>
                <w:szCs w:val="24"/>
              </w:rPr>
            </w:pPr>
            <w:r w:rsidRPr="00860D13">
              <w:rPr>
                <w:rFonts w:ascii="Times New Roman" w:eastAsia="仿宋体" w:hAnsi="Times New Roman" w:cs="Times New Roman"/>
                <w:bCs/>
                <w:sz w:val="24"/>
                <w:szCs w:val="24"/>
              </w:rPr>
              <w:t>(1</w:t>
            </w:r>
            <w:r w:rsidR="00790105" w:rsidRPr="00860D13">
              <w:rPr>
                <w:rFonts w:ascii="Times New Roman" w:eastAsia="仿宋体" w:hAnsi="Times New Roman" w:cs="Times New Roman"/>
                <w:bCs/>
                <w:sz w:val="24"/>
                <w:szCs w:val="24"/>
              </w:rPr>
              <w:t>1</w:t>
            </w:r>
            <w:r w:rsidRPr="00860D13">
              <w:rPr>
                <w:rFonts w:ascii="Times New Roman" w:eastAsia="仿宋体" w:hAnsi="Times New Roman" w:cs="Times New Roman"/>
                <w:bCs/>
                <w:sz w:val="24"/>
                <w:szCs w:val="24"/>
              </w:rPr>
              <w:t>)</w:t>
            </w:r>
          </w:p>
        </w:tc>
      </w:tr>
      <w:tr w:rsidR="00860D13" w:rsidRPr="00860D13" w14:paraId="1BB6F5B2" w14:textId="77777777" w:rsidTr="00C8016F">
        <w:tc>
          <w:tcPr>
            <w:tcW w:w="2835" w:type="dxa"/>
            <w:vAlign w:val="center"/>
          </w:tcPr>
          <w:p w14:paraId="4B242421"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B</w:t>
            </w:r>
            <w:r w:rsidRPr="00860D13">
              <w:rPr>
                <w:rFonts w:ascii="Times New Roman" w:eastAsia="仿宋体" w:hAnsi="Times New Roman" w:cs="Times New Roman"/>
                <w:sz w:val="24"/>
                <w:szCs w:val="24"/>
                <w:vertAlign w:val="subscript"/>
              </w:rPr>
              <w:t>2</w:t>
            </w:r>
            <w:r w:rsidRPr="00860D13">
              <w:rPr>
                <w:rFonts w:ascii="Times New Roman" w:eastAsia="仿宋体" w:hAnsi="Times New Roman" w:cs="Times New Roman"/>
                <w:sz w:val="24"/>
                <w:szCs w:val="24"/>
              </w:rPr>
              <w:t>O</w:t>
            </w:r>
            <w:r w:rsidRPr="00860D13">
              <w:rPr>
                <w:rFonts w:ascii="Times New Roman" w:eastAsia="仿宋体" w:hAnsi="Times New Roman" w:cs="Times New Roman"/>
                <w:sz w:val="24"/>
                <w:szCs w:val="24"/>
                <w:vertAlign w:val="subscript"/>
              </w:rPr>
              <w:t>3</w:t>
            </w:r>
            <w:r w:rsidRPr="00860D13">
              <w:rPr>
                <w:rFonts w:ascii="Times New Roman" w:eastAsia="仿宋体" w:hAnsi="Times New Roman" w:cs="Times New Roman"/>
                <w:sz w:val="24"/>
                <w:szCs w:val="24"/>
              </w:rPr>
              <w:t>/Cs</w:t>
            </w:r>
            <w:r w:rsidRPr="00860D13">
              <w:rPr>
                <w:rFonts w:ascii="Times New Roman" w:eastAsia="仿宋体" w:hAnsi="Times New Roman" w:cs="Times New Roman"/>
                <w:sz w:val="24"/>
                <w:szCs w:val="24"/>
                <w:vertAlign w:val="subscript"/>
              </w:rPr>
              <w:t>2</w:t>
            </w:r>
            <w:r w:rsidRPr="00860D13">
              <w:rPr>
                <w:rFonts w:ascii="Times New Roman" w:eastAsia="仿宋体" w:hAnsi="Times New Roman" w:cs="Times New Roman"/>
                <w:sz w:val="24"/>
                <w:szCs w:val="24"/>
              </w:rPr>
              <w:t>O/CsX</w:t>
            </w:r>
          </w:p>
        </w:tc>
        <w:tc>
          <w:tcPr>
            <w:tcW w:w="1134" w:type="dxa"/>
            <w:vAlign w:val="center"/>
          </w:tcPr>
          <w:p w14:paraId="448ADB08"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425</w:t>
            </w:r>
          </w:p>
        </w:tc>
        <w:tc>
          <w:tcPr>
            <w:tcW w:w="1134" w:type="dxa"/>
            <w:vAlign w:val="center"/>
          </w:tcPr>
          <w:p w14:paraId="1E01A1F7"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2</w:t>
            </w:r>
          </w:p>
        </w:tc>
        <w:tc>
          <w:tcPr>
            <w:tcW w:w="1701" w:type="dxa"/>
            <w:vAlign w:val="center"/>
          </w:tcPr>
          <w:p w14:paraId="3FAF5553"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2.0</w:t>
            </w:r>
          </w:p>
        </w:tc>
        <w:tc>
          <w:tcPr>
            <w:tcW w:w="1985" w:type="dxa"/>
            <w:vAlign w:val="center"/>
          </w:tcPr>
          <w:p w14:paraId="44692DC4"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9.2</w:t>
            </w:r>
          </w:p>
        </w:tc>
        <w:tc>
          <w:tcPr>
            <w:tcW w:w="1984" w:type="dxa"/>
            <w:vAlign w:val="center"/>
          </w:tcPr>
          <w:p w14:paraId="120D7F2A"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27.2</w:t>
            </w:r>
          </w:p>
        </w:tc>
        <w:tc>
          <w:tcPr>
            <w:tcW w:w="1276" w:type="dxa"/>
            <w:vAlign w:val="center"/>
          </w:tcPr>
          <w:p w14:paraId="2AD42242"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1</w:t>
            </w:r>
          </w:p>
        </w:tc>
        <w:tc>
          <w:tcPr>
            <w:tcW w:w="1572" w:type="dxa"/>
            <w:vAlign w:val="center"/>
          </w:tcPr>
          <w:p w14:paraId="27331A11"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N</w:t>
            </w:r>
            <w:r w:rsidRPr="00860D13">
              <w:rPr>
                <w:rFonts w:ascii="Times New Roman" w:eastAsia="仿宋体" w:hAnsi="Times New Roman" w:cs="Times New Roman"/>
                <w:sz w:val="24"/>
                <w:szCs w:val="24"/>
                <w:vertAlign w:val="subscript"/>
              </w:rPr>
              <w:t>2</w:t>
            </w:r>
          </w:p>
        </w:tc>
        <w:tc>
          <w:tcPr>
            <w:tcW w:w="1263" w:type="dxa"/>
            <w:vAlign w:val="center"/>
          </w:tcPr>
          <w:p w14:paraId="6E7BBAB7" w14:textId="210BE58E" w:rsidR="00CE06F1" w:rsidRPr="00860D13" w:rsidRDefault="00CE06F1" w:rsidP="00FC2600">
            <w:pPr>
              <w:spacing w:line="440" w:lineRule="exact"/>
              <w:jc w:val="center"/>
              <w:rPr>
                <w:rFonts w:ascii="Times New Roman" w:eastAsia="仿宋体" w:hAnsi="Times New Roman" w:cs="Times New Roman"/>
                <w:bCs/>
                <w:sz w:val="24"/>
                <w:szCs w:val="24"/>
              </w:rPr>
            </w:pPr>
            <w:r w:rsidRPr="00860D13">
              <w:rPr>
                <w:rFonts w:ascii="Times New Roman" w:eastAsia="仿宋体" w:hAnsi="Times New Roman" w:cs="Times New Roman"/>
                <w:bCs/>
                <w:sz w:val="24"/>
                <w:szCs w:val="24"/>
              </w:rPr>
              <w:t>(</w:t>
            </w:r>
            <w:r w:rsidR="00790105" w:rsidRPr="00860D13">
              <w:rPr>
                <w:rFonts w:ascii="Times New Roman" w:eastAsia="仿宋体" w:hAnsi="Times New Roman" w:cs="Times New Roman"/>
                <w:bCs/>
                <w:sz w:val="24"/>
                <w:szCs w:val="24"/>
              </w:rPr>
              <w:t>12</w:t>
            </w:r>
            <w:r w:rsidRPr="00860D13">
              <w:rPr>
                <w:rFonts w:ascii="Times New Roman" w:eastAsia="仿宋体" w:hAnsi="Times New Roman" w:cs="Times New Roman"/>
                <w:bCs/>
                <w:sz w:val="24"/>
                <w:szCs w:val="24"/>
              </w:rPr>
              <w:t>)</w:t>
            </w:r>
          </w:p>
        </w:tc>
      </w:tr>
      <w:tr w:rsidR="00860D13" w:rsidRPr="00860D13" w14:paraId="7E38B181" w14:textId="77777777" w:rsidTr="00C8016F">
        <w:tc>
          <w:tcPr>
            <w:tcW w:w="2835" w:type="dxa"/>
            <w:vAlign w:val="center"/>
          </w:tcPr>
          <w:p w14:paraId="54FC60D7"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ZrB</w:t>
            </w:r>
            <w:r w:rsidRPr="00860D13">
              <w:rPr>
                <w:rFonts w:ascii="Times New Roman" w:eastAsia="仿宋体" w:hAnsi="Times New Roman" w:cs="Times New Roman"/>
                <w:sz w:val="24"/>
                <w:szCs w:val="24"/>
                <w:vertAlign w:val="subscript"/>
              </w:rPr>
              <w:t>2</w:t>
            </w:r>
            <w:r w:rsidRPr="00860D13">
              <w:rPr>
                <w:rFonts w:ascii="Times New Roman" w:eastAsia="仿宋体" w:hAnsi="Times New Roman" w:cs="Times New Roman"/>
                <w:sz w:val="24"/>
                <w:szCs w:val="24"/>
              </w:rPr>
              <w:t>O</w:t>
            </w:r>
            <w:r w:rsidRPr="00860D13">
              <w:rPr>
                <w:rFonts w:ascii="Times New Roman" w:eastAsia="仿宋体" w:hAnsi="Times New Roman" w:cs="Times New Roman"/>
                <w:sz w:val="24"/>
                <w:szCs w:val="24"/>
                <w:vertAlign w:val="subscript"/>
              </w:rPr>
              <w:t>5</w:t>
            </w:r>
            <w:r w:rsidRPr="00860D13">
              <w:rPr>
                <w:rFonts w:ascii="Times New Roman" w:eastAsia="仿宋体" w:hAnsi="Times New Roman" w:cs="Times New Roman"/>
                <w:sz w:val="24"/>
                <w:szCs w:val="24"/>
              </w:rPr>
              <w:t>/CsX</w:t>
            </w:r>
          </w:p>
        </w:tc>
        <w:tc>
          <w:tcPr>
            <w:tcW w:w="1134" w:type="dxa"/>
            <w:vAlign w:val="center"/>
          </w:tcPr>
          <w:p w14:paraId="711BF444"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410</w:t>
            </w:r>
          </w:p>
        </w:tc>
        <w:tc>
          <w:tcPr>
            <w:tcW w:w="1134" w:type="dxa"/>
            <w:vAlign w:val="center"/>
          </w:tcPr>
          <w:p w14:paraId="5876BE93"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1</w:t>
            </w:r>
          </w:p>
        </w:tc>
        <w:tc>
          <w:tcPr>
            <w:tcW w:w="1701" w:type="dxa"/>
            <w:vAlign w:val="center"/>
          </w:tcPr>
          <w:p w14:paraId="5E7A0091" w14:textId="77777777" w:rsidR="00CE06F1" w:rsidRPr="00860D13" w:rsidRDefault="00CE06F1" w:rsidP="00FC2600">
            <w:pPr>
              <w:spacing w:line="440" w:lineRule="exact"/>
              <w:jc w:val="center"/>
              <w:rPr>
                <w:rFonts w:ascii="Times New Roman" w:eastAsia="仿宋体" w:hAnsi="Times New Roman" w:cs="Times New Roman"/>
                <w:sz w:val="24"/>
                <w:szCs w:val="24"/>
              </w:rPr>
            </w:pPr>
            <w:bookmarkStart w:id="138" w:name="OLE_LINK2"/>
            <w:r w:rsidRPr="00860D13">
              <w:rPr>
                <w:rFonts w:ascii="Times New Roman" w:eastAsia="仿宋体" w:hAnsi="Times New Roman" w:cs="Times New Roman"/>
                <w:sz w:val="24"/>
                <w:szCs w:val="24"/>
              </w:rPr>
              <w:t>0.48 mol h</w:t>
            </w:r>
            <w:r w:rsidRPr="00860D13">
              <w:rPr>
                <w:rFonts w:ascii="Times New Roman" w:eastAsia="仿宋体" w:hAnsi="Times New Roman" w:cs="Times New Roman"/>
                <w:sz w:val="24"/>
                <w:szCs w:val="24"/>
                <w:vertAlign w:val="superscript"/>
              </w:rPr>
              <w:t xml:space="preserve">-1 </w:t>
            </w:r>
            <w:r w:rsidRPr="00860D13">
              <w:rPr>
                <w:rFonts w:ascii="Times New Roman" w:eastAsia="仿宋体" w:hAnsi="Times New Roman" w:cs="Times New Roman"/>
                <w:sz w:val="24"/>
                <w:szCs w:val="24"/>
              </w:rPr>
              <w:t>g</w:t>
            </w:r>
            <w:r w:rsidRPr="00860D13">
              <w:rPr>
                <w:rFonts w:ascii="Times New Roman" w:eastAsia="仿宋体" w:hAnsi="Times New Roman" w:cs="Times New Roman"/>
                <w:sz w:val="24"/>
                <w:szCs w:val="24"/>
                <w:vertAlign w:val="superscript"/>
              </w:rPr>
              <w:t>-1</w:t>
            </w:r>
            <w:bookmarkEnd w:id="138"/>
          </w:p>
        </w:tc>
        <w:tc>
          <w:tcPr>
            <w:tcW w:w="1985" w:type="dxa"/>
            <w:vAlign w:val="center"/>
          </w:tcPr>
          <w:p w14:paraId="09749B7D"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3.8</w:t>
            </w:r>
          </w:p>
        </w:tc>
        <w:tc>
          <w:tcPr>
            <w:tcW w:w="1984" w:type="dxa"/>
            <w:vAlign w:val="center"/>
          </w:tcPr>
          <w:p w14:paraId="597DB199"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71.6</w:t>
            </w:r>
          </w:p>
        </w:tc>
        <w:tc>
          <w:tcPr>
            <w:tcW w:w="1276" w:type="dxa"/>
            <w:vAlign w:val="center"/>
          </w:tcPr>
          <w:p w14:paraId="46131459"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2</w:t>
            </w:r>
          </w:p>
        </w:tc>
        <w:tc>
          <w:tcPr>
            <w:tcW w:w="1572" w:type="dxa"/>
            <w:vAlign w:val="center"/>
          </w:tcPr>
          <w:p w14:paraId="65006509"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N</w:t>
            </w:r>
            <w:r w:rsidRPr="00860D13">
              <w:rPr>
                <w:rFonts w:ascii="Times New Roman" w:eastAsia="仿宋体" w:hAnsi="Times New Roman" w:cs="Times New Roman"/>
                <w:sz w:val="24"/>
                <w:szCs w:val="24"/>
                <w:vertAlign w:val="subscript"/>
              </w:rPr>
              <w:t>2</w:t>
            </w:r>
          </w:p>
        </w:tc>
        <w:tc>
          <w:tcPr>
            <w:tcW w:w="1263" w:type="dxa"/>
            <w:vAlign w:val="center"/>
          </w:tcPr>
          <w:p w14:paraId="5B30E7C7" w14:textId="21601904" w:rsidR="00CE06F1" w:rsidRPr="00860D13" w:rsidRDefault="00CE06F1" w:rsidP="00FC2600">
            <w:pPr>
              <w:spacing w:line="440" w:lineRule="exact"/>
              <w:jc w:val="center"/>
              <w:rPr>
                <w:rFonts w:ascii="Times New Roman" w:eastAsia="仿宋体" w:hAnsi="Times New Roman" w:cs="Times New Roman"/>
                <w:bCs/>
                <w:sz w:val="24"/>
                <w:szCs w:val="24"/>
              </w:rPr>
            </w:pPr>
            <w:r w:rsidRPr="00860D13">
              <w:rPr>
                <w:rFonts w:ascii="Times New Roman" w:eastAsia="仿宋体" w:hAnsi="Times New Roman" w:cs="Times New Roman"/>
                <w:bCs/>
                <w:sz w:val="24"/>
                <w:szCs w:val="24"/>
              </w:rPr>
              <w:t>(</w:t>
            </w:r>
            <w:r w:rsidR="0081506C" w:rsidRPr="00860D13">
              <w:rPr>
                <w:rFonts w:ascii="Times New Roman" w:eastAsia="仿宋体" w:hAnsi="Times New Roman" w:cs="Times New Roman"/>
                <w:bCs/>
                <w:sz w:val="24"/>
                <w:szCs w:val="24"/>
              </w:rPr>
              <w:t>13</w:t>
            </w:r>
            <w:r w:rsidRPr="00860D13">
              <w:rPr>
                <w:rFonts w:ascii="Times New Roman" w:eastAsia="仿宋体" w:hAnsi="Times New Roman" w:cs="Times New Roman"/>
                <w:bCs/>
                <w:sz w:val="24"/>
                <w:szCs w:val="24"/>
              </w:rPr>
              <w:t>)</w:t>
            </w:r>
          </w:p>
        </w:tc>
      </w:tr>
      <w:tr w:rsidR="00860D13" w:rsidRPr="00860D13" w14:paraId="7AD59B68" w14:textId="77777777" w:rsidTr="00C8016F">
        <w:tc>
          <w:tcPr>
            <w:tcW w:w="2835" w:type="dxa"/>
            <w:vAlign w:val="center"/>
          </w:tcPr>
          <w:p w14:paraId="5FFE9780"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ZnO/Cs</w:t>
            </w:r>
            <w:r w:rsidRPr="00860D13">
              <w:rPr>
                <w:rFonts w:ascii="Times New Roman" w:eastAsia="仿宋体" w:hAnsi="Times New Roman" w:cs="Times New Roman"/>
                <w:sz w:val="24"/>
                <w:szCs w:val="24"/>
                <w:vertAlign w:val="subscript"/>
              </w:rPr>
              <w:t>2</w:t>
            </w:r>
            <w:r w:rsidRPr="00860D13">
              <w:rPr>
                <w:rFonts w:ascii="Times New Roman" w:eastAsia="仿宋体" w:hAnsi="Times New Roman" w:cs="Times New Roman"/>
                <w:sz w:val="24"/>
                <w:szCs w:val="24"/>
              </w:rPr>
              <w:t>O-CsX</w:t>
            </w:r>
          </w:p>
        </w:tc>
        <w:tc>
          <w:tcPr>
            <w:tcW w:w="1134" w:type="dxa"/>
            <w:vAlign w:val="center"/>
          </w:tcPr>
          <w:p w14:paraId="4506EA3C"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410</w:t>
            </w:r>
          </w:p>
        </w:tc>
        <w:tc>
          <w:tcPr>
            <w:tcW w:w="1134" w:type="dxa"/>
            <w:vAlign w:val="center"/>
          </w:tcPr>
          <w:p w14:paraId="3554C661"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1</w:t>
            </w:r>
          </w:p>
        </w:tc>
        <w:tc>
          <w:tcPr>
            <w:tcW w:w="1701" w:type="dxa"/>
            <w:vAlign w:val="center"/>
          </w:tcPr>
          <w:p w14:paraId="104B5520"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0.48 mol h</w:t>
            </w:r>
            <w:r w:rsidRPr="00860D13">
              <w:rPr>
                <w:rFonts w:ascii="Times New Roman" w:eastAsia="仿宋体" w:hAnsi="Times New Roman" w:cs="Times New Roman"/>
                <w:sz w:val="24"/>
                <w:szCs w:val="24"/>
                <w:vertAlign w:val="superscript"/>
              </w:rPr>
              <w:t xml:space="preserve">-1 </w:t>
            </w:r>
            <w:r w:rsidRPr="00860D13">
              <w:rPr>
                <w:rFonts w:ascii="Times New Roman" w:eastAsia="仿宋体" w:hAnsi="Times New Roman" w:cs="Times New Roman"/>
                <w:sz w:val="24"/>
                <w:szCs w:val="24"/>
              </w:rPr>
              <w:t>g</w:t>
            </w:r>
            <w:r w:rsidRPr="00860D13">
              <w:rPr>
                <w:rFonts w:ascii="Times New Roman" w:eastAsia="仿宋体" w:hAnsi="Times New Roman" w:cs="Times New Roman"/>
                <w:sz w:val="24"/>
                <w:szCs w:val="24"/>
                <w:vertAlign w:val="superscript"/>
              </w:rPr>
              <w:t>-1</w:t>
            </w:r>
          </w:p>
        </w:tc>
        <w:tc>
          <w:tcPr>
            <w:tcW w:w="1985" w:type="dxa"/>
            <w:vAlign w:val="center"/>
          </w:tcPr>
          <w:p w14:paraId="350D76F4"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7.0</w:t>
            </w:r>
          </w:p>
        </w:tc>
        <w:tc>
          <w:tcPr>
            <w:tcW w:w="1984" w:type="dxa"/>
            <w:vAlign w:val="center"/>
          </w:tcPr>
          <w:p w14:paraId="60994FAC"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19.0</w:t>
            </w:r>
          </w:p>
        </w:tc>
        <w:tc>
          <w:tcPr>
            <w:tcW w:w="1276" w:type="dxa"/>
            <w:vAlign w:val="center"/>
          </w:tcPr>
          <w:p w14:paraId="74925BF0"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2</w:t>
            </w:r>
          </w:p>
        </w:tc>
        <w:tc>
          <w:tcPr>
            <w:tcW w:w="1572" w:type="dxa"/>
            <w:vAlign w:val="center"/>
          </w:tcPr>
          <w:p w14:paraId="2DDDF9F4"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N</w:t>
            </w:r>
            <w:r w:rsidRPr="00860D13">
              <w:rPr>
                <w:rFonts w:ascii="Times New Roman" w:eastAsia="仿宋体" w:hAnsi="Times New Roman" w:cs="Times New Roman"/>
                <w:sz w:val="24"/>
                <w:szCs w:val="24"/>
                <w:vertAlign w:val="subscript"/>
              </w:rPr>
              <w:t>2</w:t>
            </w:r>
          </w:p>
        </w:tc>
        <w:tc>
          <w:tcPr>
            <w:tcW w:w="1263" w:type="dxa"/>
            <w:vAlign w:val="center"/>
          </w:tcPr>
          <w:p w14:paraId="37CAD18B" w14:textId="0A8F26D7" w:rsidR="00CE06F1" w:rsidRPr="00860D13" w:rsidRDefault="00CE06F1" w:rsidP="00FC2600">
            <w:pPr>
              <w:spacing w:line="440" w:lineRule="exact"/>
              <w:jc w:val="center"/>
              <w:rPr>
                <w:rFonts w:ascii="Times New Roman" w:eastAsia="仿宋体" w:hAnsi="Times New Roman" w:cs="Times New Roman"/>
                <w:bCs/>
                <w:sz w:val="24"/>
                <w:szCs w:val="24"/>
              </w:rPr>
            </w:pPr>
            <w:r w:rsidRPr="00860D13">
              <w:rPr>
                <w:rFonts w:ascii="Times New Roman" w:eastAsia="仿宋体" w:hAnsi="Times New Roman" w:cs="Times New Roman"/>
                <w:bCs/>
                <w:sz w:val="24"/>
                <w:szCs w:val="24"/>
              </w:rPr>
              <w:t>(</w:t>
            </w:r>
            <w:r w:rsidR="0081506C" w:rsidRPr="00860D13">
              <w:rPr>
                <w:rFonts w:ascii="Times New Roman" w:eastAsia="仿宋体" w:hAnsi="Times New Roman" w:cs="Times New Roman"/>
                <w:bCs/>
                <w:sz w:val="24"/>
                <w:szCs w:val="24"/>
              </w:rPr>
              <w:t>13</w:t>
            </w:r>
            <w:r w:rsidRPr="00860D13">
              <w:rPr>
                <w:rFonts w:ascii="Times New Roman" w:eastAsia="仿宋体" w:hAnsi="Times New Roman" w:cs="Times New Roman"/>
                <w:bCs/>
                <w:sz w:val="24"/>
                <w:szCs w:val="24"/>
              </w:rPr>
              <w:t>)</w:t>
            </w:r>
          </w:p>
        </w:tc>
      </w:tr>
      <w:tr w:rsidR="00860D13" w:rsidRPr="00860D13" w14:paraId="48B8FDBB" w14:textId="77777777" w:rsidTr="00C8016F">
        <w:tc>
          <w:tcPr>
            <w:tcW w:w="2835" w:type="dxa"/>
            <w:vAlign w:val="center"/>
          </w:tcPr>
          <w:p w14:paraId="6FB7E3C8"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Cs/Cu-LDO@X</w:t>
            </w:r>
          </w:p>
        </w:tc>
        <w:tc>
          <w:tcPr>
            <w:tcW w:w="1134" w:type="dxa"/>
            <w:vAlign w:val="center"/>
          </w:tcPr>
          <w:p w14:paraId="7CAA6B5C"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425</w:t>
            </w:r>
          </w:p>
        </w:tc>
        <w:tc>
          <w:tcPr>
            <w:tcW w:w="1134" w:type="dxa"/>
            <w:vAlign w:val="center"/>
          </w:tcPr>
          <w:p w14:paraId="30E5A46E"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5</w:t>
            </w:r>
          </w:p>
        </w:tc>
        <w:tc>
          <w:tcPr>
            <w:tcW w:w="1701" w:type="dxa"/>
            <w:vAlign w:val="center"/>
          </w:tcPr>
          <w:p w14:paraId="74E1DB1C"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2.0</w:t>
            </w:r>
          </w:p>
        </w:tc>
        <w:tc>
          <w:tcPr>
            <w:tcW w:w="1985" w:type="dxa"/>
            <w:vAlign w:val="center"/>
          </w:tcPr>
          <w:p w14:paraId="179FC87F"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6.6</w:t>
            </w:r>
          </w:p>
        </w:tc>
        <w:tc>
          <w:tcPr>
            <w:tcW w:w="1984" w:type="dxa"/>
            <w:vAlign w:val="center"/>
          </w:tcPr>
          <w:p w14:paraId="67DB6569"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54.2</w:t>
            </w:r>
          </w:p>
        </w:tc>
        <w:tc>
          <w:tcPr>
            <w:tcW w:w="1276" w:type="dxa"/>
            <w:vAlign w:val="center"/>
          </w:tcPr>
          <w:p w14:paraId="66CE4C9A"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w:t>
            </w:r>
          </w:p>
        </w:tc>
        <w:tc>
          <w:tcPr>
            <w:tcW w:w="1572" w:type="dxa"/>
            <w:vAlign w:val="center"/>
          </w:tcPr>
          <w:p w14:paraId="135D9986"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N</w:t>
            </w:r>
            <w:r w:rsidRPr="00860D13">
              <w:rPr>
                <w:rFonts w:ascii="Times New Roman" w:eastAsia="仿宋体" w:hAnsi="Times New Roman" w:cs="Times New Roman"/>
                <w:sz w:val="24"/>
                <w:szCs w:val="24"/>
                <w:vertAlign w:val="subscript"/>
              </w:rPr>
              <w:t>2</w:t>
            </w:r>
          </w:p>
        </w:tc>
        <w:tc>
          <w:tcPr>
            <w:tcW w:w="1263" w:type="dxa"/>
            <w:vAlign w:val="center"/>
          </w:tcPr>
          <w:p w14:paraId="08D75A89" w14:textId="55145450" w:rsidR="00CE06F1" w:rsidRPr="00860D13" w:rsidRDefault="00CE06F1" w:rsidP="00FC2600">
            <w:pPr>
              <w:spacing w:line="440" w:lineRule="exact"/>
              <w:jc w:val="center"/>
              <w:rPr>
                <w:rFonts w:ascii="Times New Roman" w:eastAsia="仿宋体" w:hAnsi="Times New Roman" w:cs="Times New Roman"/>
                <w:bCs/>
                <w:sz w:val="24"/>
                <w:szCs w:val="24"/>
              </w:rPr>
            </w:pPr>
            <w:r w:rsidRPr="00860D13">
              <w:rPr>
                <w:rFonts w:ascii="Times New Roman" w:eastAsia="仿宋体" w:hAnsi="Times New Roman" w:cs="Times New Roman"/>
                <w:bCs/>
                <w:sz w:val="24"/>
                <w:szCs w:val="24"/>
              </w:rPr>
              <w:t>(</w:t>
            </w:r>
            <w:r w:rsidR="00ED669B" w:rsidRPr="00860D13">
              <w:rPr>
                <w:rFonts w:ascii="Times New Roman" w:eastAsia="仿宋体" w:hAnsi="Times New Roman" w:cs="Times New Roman"/>
                <w:bCs/>
                <w:sz w:val="24"/>
                <w:szCs w:val="24"/>
              </w:rPr>
              <w:t>1</w:t>
            </w:r>
            <w:r w:rsidR="00AB7C35" w:rsidRPr="00860D13">
              <w:rPr>
                <w:rFonts w:ascii="Times New Roman" w:eastAsia="仿宋体" w:hAnsi="Times New Roman" w:cs="Times New Roman"/>
                <w:bCs/>
                <w:sz w:val="24"/>
                <w:szCs w:val="24"/>
              </w:rPr>
              <w:t>4</w:t>
            </w:r>
            <w:r w:rsidRPr="00860D13">
              <w:rPr>
                <w:rFonts w:ascii="Times New Roman" w:eastAsia="仿宋体" w:hAnsi="Times New Roman" w:cs="Times New Roman"/>
                <w:bCs/>
                <w:sz w:val="24"/>
                <w:szCs w:val="24"/>
              </w:rPr>
              <w:t>)</w:t>
            </w:r>
          </w:p>
        </w:tc>
      </w:tr>
      <w:tr w:rsidR="00860D13" w:rsidRPr="00860D13" w14:paraId="165C511C" w14:textId="77777777" w:rsidTr="00C8016F">
        <w:tc>
          <w:tcPr>
            <w:tcW w:w="2835" w:type="dxa"/>
            <w:vAlign w:val="center"/>
          </w:tcPr>
          <w:p w14:paraId="7BEABF1B"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Cu-Na-X</w:t>
            </w:r>
          </w:p>
        </w:tc>
        <w:tc>
          <w:tcPr>
            <w:tcW w:w="1134" w:type="dxa"/>
            <w:vAlign w:val="center"/>
          </w:tcPr>
          <w:p w14:paraId="77B25648"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425</w:t>
            </w:r>
          </w:p>
        </w:tc>
        <w:tc>
          <w:tcPr>
            <w:tcW w:w="1134" w:type="dxa"/>
            <w:vAlign w:val="center"/>
          </w:tcPr>
          <w:p w14:paraId="0FA50284"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5</w:t>
            </w:r>
          </w:p>
        </w:tc>
        <w:tc>
          <w:tcPr>
            <w:tcW w:w="1701" w:type="dxa"/>
            <w:vAlign w:val="center"/>
          </w:tcPr>
          <w:p w14:paraId="485E4D42"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1.0</w:t>
            </w:r>
          </w:p>
        </w:tc>
        <w:tc>
          <w:tcPr>
            <w:tcW w:w="1985" w:type="dxa"/>
            <w:vAlign w:val="center"/>
          </w:tcPr>
          <w:p w14:paraId="64C6A581"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w:t>
            </w:r>
          </w:p>
        </w:tc>
        <w:tc>
          <w:tcPr>
            <w:tcW w:w="1984" w:type="dxa"/>
            <w:vAlign w:val="center"/>
          </w:tcPr>
          <w:p w14:paraId="33C83F79"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25.0</w:t>
            </w:r>
          </w:p>
        </w:tc>
        <w:tc>
          <w:tcPr>
            <w:tcW w:w="1276" w:type="dxa"/>
            <w:vAlign w:val="center"/>
          </w:tcPr>
          <w:p w14:paraId="2437D73B"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120</w:t>
            </w:r>
          </w:p>
        </w:tc>
        <w:tc>
          <w:tcPr>
            <w:tcW w:w="1572" w:type="dxa"/>
            <w:vAlign w:val="center"/>
          </w:tcPr>
          <w:p w14:paraId="0D48B6D9"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N</w:t>
            </w:r>
            <w:r w:rsidRPr="00860D13">
              <w:rPr>
                <w:rFonts w:ascii="Times New Roman" w:eastAsia="仿宋体" w:hAnsi="Times New Roman" w:cs="Times New Roman"/>
                <w:sz w:val="24"/>
                <w:szCs w:val="24"/>
                <w:vertAlign w:val="subscript"/>
              </w:rPr>
              <w:t>2</w:t>
            </w:r>
          </w:p>
        </w:tc>
        <w:tc>
          <w:tcPr>
            <w:tcW w:w="1263" w:type="dxa"/>
            <w:vAlign w:val="center"/>
          </w:tcPr>
          <w:p w14:paraId="399B5017" w14:textId="43886EAC" w:rsidR="00CE06F1" w:rsidRPr="00860D13" w:rsidRDefault="00CE06F1" w:rsidP="00FC2600">
            <w:pPr>
              <w:spacing w:line="440" w:lineRule="exact"/>
              <w:jc w:val="center"/>
              <w:rPr>
                <w:rFonts w:ascii="Times New Roman" w:eastAsia="仿宋体" w:hAnsi="Times New Roman" w:cs="Times New Roman"/>
                <w:bCs/>
                <w:sz w:val="24"/>
                <w:szCs w:val="24"/>
              </w:rPr>
            </w:pPr>
            <w:r w:rsidRPr="00860D13">
              <w:rPr>
                <w:rFonts w:ascii="Times New Roman" w:eastAsia="仿宋体" w:hAnsi="Times New Roman" w:cs="Times New Roman"/>
                <w:bCs/>
                <w:sz w:val="24"/>
                <w:szCs w:val="24"/>
              </w:rPr>
              <w:t>(</w:t>
            </w:r>
            <w:r w:rsidR="004B18C6" w:rsidRPr="00860D13">
              <w:rPr>
                <w:rFonts w:ascii="Times New Roman" w:eastAsia="仿宋体" w:hAnsi="Times New Roman" w:cs="Times New Roman"/>
                <w:bCs/>
                <w:sz w:val="24"/>
                <w:szCs w:val="24"/>
              </w:rPr>
              <w:t>15</w:t>
            </w:r>
            <w:r w:rsidRPr="00860D13">
              <w:rPr>
                <w:rFonts w:ascii="Times New Roman" w:eastAsia="仿宋体" w:hAnsi="Times New Roman" w:cs="Times New Roman"/>
                <w:bCs/>
                <w:sz w:val="24"/>
                <w:szCs w:val="24"/>
              </w:rPr>
              <w:t>)</w:t>
            </w:r>
          </w:p>
        </w:tc>
      </w:tr>
      <w:tr w:rsidR="00860D13" w:rsidRPr="00860D13" w14:paraId="3F62131F" w14:textId="77777777" w:rsidTr="00C8016F">
        <w:tc>
          <w:tcPr>
            <w:tcW w:w="2835" w:type="dxa"/>
            <w:tcBorders>
              <w:bottom w:val="single" w:sz="4" w:space="0" w:color="auto"/>
            </w:tcBorders>
            <w:vAlign w:val="center"/>
          </w:tcPr>
          <w:p w14:paraId="6EA04EF9"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CsX-BN-500</w:t>
            </w:r>
          </w:p>
        </w:tc>
        <w:tc>
          <w:tcPr>
            <w:tcW w:w="1134" w:type="dxa"/>
            <w:tcBorders>
              <w:bottom w:val="single" w:sz="4" w:space="0" w:color="auto"/>
            </w:tcBorders>
            <w:vAlign w:val="center"/>
          </w:tcPr>
          <w:p w14:paraId="1702A251" w14:textId="50CCD8CC"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430</w:t>
            </w:r>
          </w:p>
        </w:tc>
        <w:tc>
          <w:tcPr>
            <w:tcW w:w="1134" w:type="dxa"/>
            <w:tcBorders>
              <w:bottom w:val="single" w:sz="4" w:space="0" w:color="auto"/>
            </w:tcBorders>
            <w:vAlign w:val="center"/>
          </w:tcPr>
          <w:p w14:paraId="5B19BAA4"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3</w:t>
            </w:r>
          </w:p>
        </w:tc>
        <w:tc>
          <w:tcPr>
            <w:tcW w:w="1701" w:type="dxa"/>
            <w:tcBorders>
              <w:bottom w:val="single" w:sz="4" w:space="0" w:color="auto"/>
            </w:tcBorders>
            <w:vAlign w:val="center"/>
          </w:tcPr>
          <w:p w14:paraId="051A0EC8" w14:textId="63B8C889" w:rsidR="00CE06F1" w:rsidRPr="00860D13" w:rsidRDefault="00382809"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 xml:space="preserve"> </w:t>
            </w:r>
            <w:r w:rsidR="00CE06F1" w:rsidRPr="00860D13">
              <w:rPr>
                <w:rFonts w:ascii="Times New Roman" w:eastAsia="仿宋体" w:hAnsi="Times New Roman" w:cs="Times New Roman"/>
                <w:sz w:val="24"/>
                <w:szCs w:val="24"/>
              </w:rPr>
              <w:t>2.0</w:t>
            </w:r>
          </w:p>
        </w:tc>
        <w:tc>
          <w:tcPr>
            <w:tcW w:w="1985" w:type="dxa"/>
            <w:tcBorders>
              <w:bottom w:val="single" w:sz="4" w:space="0" w:color="auto"/>
            </w:tcBorders>
            <w:vAlign w:val="center"/>
          </w:tcPr>
          <w:p w14:paraId="53B5C308" w14:textId="42F21C1E" w:rsidR="00CE06F1" w:rsidRPr="00860D13" w:rsidRDefault="00382809"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 xml:space="preserve"> </w:t>
            </w:r>
            <w:r w:rsidR="00CE06F1" w:rsidRPr="00860D13">
              <w:rPr>
                <w:rFonts w:ascii="Times New Roman" w:eastAsia="仿宋体" w:hAnsi="Times New Roman" w:cs="Times New Roman"/>
                <w:sz w:val="24"/>
                <w:szCs w:val="24"/>
              </w:rPr>
              <w:t>7.1</w:t>
            </w:r>
          </w:p>
        </w:tc>
        <w:tc>
          <w:tcPr>
            <w:tcW w:w="1984" w:type="dxa"/>
            <w:tcBorders>
              <w:bottom w:val="single" w:sz="4" w:space="0" w:color="auto"/>
            </w:tcBorders>
            <w:vAlign w:val="center"/>
          </w:tcPr>
          <w:p w14:paraId="7F07E278"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78.9</w:t>
            </w:r>
          </w:p>
        </w:tc>
        <w:tc>
          <w:tcPr>
            <w:tcW w:w="1276" w:type="dxa"/>
            <w:tcBorders>
              <w:bottom w:val="single" w:sz="4" w:space="0" w:color="auto"/>
            </w:tcBorders>
            <w:vAlign w:val="center"/>
          </w:tcPr>
          <w:p w14:paraId="6C880A41"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1</w:t>
            </w:r>
          </w:p>
        </w:tc>
        <w:tc>
          <w:tcPr>
            <w:tcW w:w="1572" w:type="dxa"/>
            <w:tcBorders>
              <w:bottom w:val="single" w:sz="4" w:space="0" w:color="auto"/>
            </w:tcBorders>
            <w:vAlign w:val="center"/>
          </w:tcPr>
          <w:p w14:paraId="39FE58C6" w14:textId="77777777" w:rsidR="00CE06F1" w:rsidRPr="00860D13" w:rsidRDefault="00CE06F1" w:rsidP="00FC2600">
            <w:pPr>
              <w:spacing w:line="440" w:lineRule="exact"/>
              <w:jc w:val="center"/>
              <w:rPr>
                <w:rFonts w:ascii="Times New Roman" w:eastAsia="仿宋体" w:hAnsi="Times New Roman" w:cs="Times New Roman"/>
                <w:sz w:val="24"/>
                <w:szCs w:val="24"/>
              </w:rPr>
            </w:pPr>
            <w:r w:rsidRPr="00860D13">
              <w:rPr>
                <w:rFonts w:ascii="Times New Roman" w:eastAsia="仿宋体" w:hAnsi="Times New Roman" w:cs="Times New Roman"/>
                <w:sz w:val="24"/>
                <w:szCs w:val="24"/>
              </w:rPr>
              <w:t>N</w:t>
            </w:r>
            <w:r w:rsidRPr="00860D13">
              <w:rPr>
                <w:rFonts w:ascii="Times New Roman" w:eastAsia="仿宋体" w:hAnsi="Times New Roman" w:cs="Times New Roman"/>
                <w:sz w:val="24"/>
                <w:szCs w:val="24"/>
                <w:vertAlign w:val="subscript"/>
              </w:rPr>
              <w:t>2</w:t>
            </w:r>
          </w:p>
        </w:tc>
        <w:tc>
          <w:tcPr>
            <w:tcW w:w="1263" w:type="dxa"/>
            <w:tcBorders>
              <w:bottom w:val="single" w:sz="4" w:space="0" w:color="auto"/>
            </w:tcBorders>
            <w:vAlign w:val="center"/>
          </w:tcPr>
          <w:p w14:paraId="6DA072D4" w14:textId="6418C339" w:rsidR="00CE06F1" w:rsidRPr="00860D13" w:rsidRDefault="00CE06F1" w:rsidP="00FC2600">
            <w:pPr>
              <w:spacing w:line="440" w:lineRule="exact"/>
              <w:jc w:val="center"/>
              <w:rPr>
                <w:rFonts w:ascii="Times New Roman" w:eastAsia="仿宋体" w:hAnsi="Times New Roman" w:cs="Times New Roman"/>
                <w:bCs/>
                <w:sz w:val="24"/>
                <w:szCs w:val="24"/>
              </w:rPr>
            </w:pPr>
            <w:r w:rsidRPr="00860D13">
              <w:rPr>
                <w:rFonts w:ascii="Times New Roman" w:eastAsia="仿宋体" w:hAnsi="Times New Roman" w:cs="Times New Roman"/>
                <w:bCs/>
                <w:sz w:val="24"/>
                <w:szCs w:val="24"/>
              </w:rPr>
              <w:t>(</w:t>
            </w:r>
            <w:r w:rsidR="004B18C6" w:rsidRPr="00860D13">
              <w:rPr>
                <w:rFonts w:ascii="Times New Roman" w:eastAsia="仿宋体" w:hAnsi="Times New Roman" w:cs="Times New Roman"/>
                <w:bCs/>
                <w:sz w:val="24"/>
                <w:szCs w:val="24"/>
              </w:rPr>
              <w:t>16</w:t>
            </w:r>
            <w:r w:rsidRPr="00860D13">
              <w:rPr>
                <w:rFonts w:ascii="Times New Roman" w:eastAsia="仿宋体" w:hAnsi="Times New Roman" w:cs="Times New Roman"/>
                <w:bCs/>
                <w:sz w:val="24"/>
                <w:szCs w:val="24"/>
              </w:rPr>
              <w:t>)</w:t>
            </w:r>
          </w:p>
        </w:tc>
      </w:tr>
    </w:tbl>
    <w:p w14:paraId="6E35C1C6" w14:textId="6283F9CF" w:rsidR="00AA2F9B" w:rsidRDefault="00AA2F9B">
      <w:pPr>
        <w:widowControl/>
        <w:jc w:val="left"/>
        <w:rPr>
          <w:rFonts w:ascii="Times New Roman" w:eastAsia="仿宋体" w:hAnsi="Times New Roman" w:cs="Times New Roman"/>
          <w:b/>
          <w:bCs/>
          <w:sz w:val="24"/>
          <w:szCs w:val="24"/>
        </w:rPr>
      </w:pPr>
    </w:p>
    <w:p w14:paraId="630055E9" w14:textId="39B47107" w:rsidR="00AA2F9B" w:rsidRPr="00EB6D7A" w:rsidRDefault="00AA2F9B" w:rsidP="00AA2F9B">
      <w:pPr>
        <w:spacing w:line="360" w:lineRule="auto"/>
        <w:jc w:val="center"/>
        <w:rPr>
          <w:rFonts w:ascii="Times New Roman" w:eastAsia="仿宋体" w:hAnsi="Times New Roman" w:cs="Times New Roman"/>
          <w:sz w:val="24"/>
          <w:szCs w:val="24"/>
        </w:rPr>
      </w:pPr>
      <w:r>
        <w:rPr>
          <w:rFonts w:ascii="Times New Roman" w:eastAsia="仿宋体" w:hAnsi="Times New Roman" w:cs="Times New Roman"/>
          <w:b/>
          <w:bCs/>
          <w:sz w:val="24"/>
          <w:szCs w:val="24"/>
        </w:rPr>
        <w:br w:type="page"/>
      </w:r>
      <w:r w:rsidRPr="00EB6D7A">
        <w:rPr>
          <w:rFonts w:ascii="Times New Roman" w:eastAsia="仿宋体" w:hAnsi="Times New Roman" w:cs="Times New Roman"/>
          <w:b/>
          <w:bCs/>
          <w:sz w:val="24"/>
          <w:szCs w:val="24"/>
        </w:rPr>
        <w:lastRenderedPageBreak/>
        <w:t>Table S</w:t>
      </w:r>
      <w:r w:rsidR="00052F32" w:rsidRPr="00EB6D7A">
        <w:rPr>
          <w:rFonts w:ascii="Times New Roman" w:eastAsia="仿宋体" w:hAnsi="Times New Roman" w:cs="Times New Roman"/>
          <w:b/>
          <w:bCs/>
          <w:sz w:val="24"/>
          <w:szCs w:val="24"/>
        </w:rPr>
        <w:t>3</w:t>
      </w:r>
      <w:r w:rsidR="0030793F" w:rsidRPr="00EB6D7A">
        <w:rPr>
          <w:rFonts w:ascii="Times New Roman" w:eastAsia="仿宋体" w:hAnsi="Times New Roman" w:cs="Times New Roman"/>
          <w:b/>
          <w:bCs/>
          <w:sz w:val="24"/>
          <w:szCs w:val="24"/>
        </w:rPr>
        <w:t>.</w:t>
      </w:r>
      <w:r w:rsidRPr="00EB6D7A">
        <w:rPr>
          <w:rFonts w:ascii="Times New Roman" w:eastAsia="仿宋体" w:hAnsi="Times New Roman" w:cs="Times New Roman"/>
          <w:b/>
          <w:bCs/>
          <w:sz w:val="24"/>
          <w:szCs w:val="24"/>
        </w:rPr>
        <w:t xml:space="preserve"> </w:t>
      </w:r>
      <w:r w:rsidRPr="00EB6D7A">
        <w:rPr>
          <w:rFonts w:ascii="Times New Roman" w:eastAsia="仿宋体" w:hAnsi="Times New Roman" w:cs="Times New Roman"/>
          <w:sz w:val="24"/>
          <w:szCs w:val="24"/>
        </w:rPr>
        <w:t>The gas product distribution from toluene-methanol side-chain alkylation over different catalysts</w:t>
      </w:r>
    </w:p>
    <w:tbl>
      <w:tblPr>
        <w:tblStyle w:val="12"/>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12"/>
        <w:gridCol w:w="1057"/>
        <w:gridCol w:w="1179"/>
        <w:gridCol w:w="1089"/>
        <w:gridCol w:w="1134"/>
        <w:gridCol w:w="1134"/>
        <w:gridCol w:w="1134"/>
        <w:gridCol w:w="1134"/>
        <w:gridCol w:w="50"/>
      </w:tblGrid>
      <w:tr w:rsidR="00EB6D7A" w:rsidRPr="00EB6D7A" w14:paraId="48AF4606" w14:textId="77777777" w:rsidTr="002F0B3B">
        <w:trPr>
          <w:trHeight w:val="570"/>
          <w:jc w:val="center"/>
        </w:trPr>
        <w:tc>
          <w:tcPr>
            <w:tcW w:w="2312" w:type="dxa"/>
            <w:vMerge w:val="restart"/>
            <w:tcBorders>
              <w:top w:val="single" w:sz="4" w:space="0" w:color="auto"/>
            </w:tcBorders>
            <w:vAlign w:val="center"/>
          </w:tcPr>
          <w:p w14:paraId="1EECB406" w14:textId="77777777" w:rsidR="00AA2F9B" w:rsidRPr="00EB6D7A" w:rsidRDefault="00AA2F9B">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Sample</w:t>
            </w:r>
          </w:p>
        </w:tc>
        <w:tc>
          <w:tcPr>
            <w:tcW w:w="7911" w:type="dxa"/>
            <w:gridSpan w:val="8"/>
            <w:tcBorders>
              <w:top w:val="single" w:sz="4" w:space="0" w:color="auto"/>
            </w:tcBorders>
            <w:vAlign w:val="center"/>
          </w:tcPr>
          <w:p w14:paraId="79C2FEA0" w14:textId="1338A7ED" w:rsidR="00AA2F9B" w:rsidRPr="00EB6D7A" w:rsidRDefault="00AA2F9B" w:rsidP="002F0B3B">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Gas product distribution (mol %)</w:t>
            </w:r>
          </w:p>
        </w:tc>
      </w:tr>
      <w:tr w:rsidR="00EB6D7A" w:rsidRPr="00EB6D7A" w14:paraId="0AA90B68" w14:textId="77777777" w:rsidTr="002F0B3B">
        <w:trPr>
          <w:gridAfter w:val="1"/>
          <w:wAfter w:w="50" w:type="dxa"/>
          <w:trHeight w:val="422"/>
          <w:jc w:val="center"/>
        </w:trPr>
        <w:tc>
          <w:tcPr>
            <w:tcW w:w="2312" w:type="dxa"/>
            <w:vMerge/>
            <w:tcBorders>
              <w:bottom w:val="single" w:sz="4" w:space="0" w:color="auto"/>
            </w:tcBorders>
            <w:vAlign w:val="center"/>
          </w:tcPr>
          <w:p w14:paraId="071E1E70" w14:textId="77777777" w:rsidR="00AA2F9B" w:rsidRPr="00EB6D7A" w:rsidRDefault="00AA2F9B">
            <w:pPr>
              <w:jc w:val="center"/>
              <w:rPr>
                <w:rFonts w:ascii="Times New Roman" w:eastAsia="仿宋体" w:hAnsi="Times New Roman" w:cs="Times New Roman"/>
                <w:sz w:val="24"/>
                <w:szCs w:val="24"/>
              </w:rPr>
            </w:pPr>
          </w:p>
        </w:tc>
        <w:tc>
          <w:tcPr>
            <w:tcW w:w="1057" w:type="dxa"/>
            <w:tcBorders>
              <w:top w:val="single" w:sz="4" w:space="0" w:color="auto"/>
              <w:bottom w:val="single" w:sz="4" w:space="0" w:color="auto"/>
            </w:tcBorders>
            <w:vAlign w:val="center"/>
          </w:tcPr>
          <w:p w14:paraId="29826264" w14:textId="77777777" w:rsidR="00AA2F9B" w:rsidRPr="00EB6D7A" w:rsidRDefault="00AA2F9B"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CO</w:t>
            </w:r>
          </w:p>
        </w:tc>
        <w:tc>
          <w:tcPr>
            <w:tcW w:w="1179" w:type="dxa"/>
            <w:tcBorders>
              <w:top w:val="single" w:sz="4" w:space="0" w:color="auto"/>
              <w:bottom w:val="single" w:sz="4" w:space="0" w:color="auto"/>
            </w:tcBorders>
            <w:vAlign w:val="center"/>
          </w:tcPr>
          <w:p w14:paraId="0A05568C" w14:textId="77777777" w:rsidR="00AA2F9B" w:rsidRPr="00EB6D7A" w:rsidRDefault="00AA2F9B"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DME</w:t>
            </w:r>
          </w:p>
        </w:tc>
        <w:tc>
          <w:tcPr>
            <w:tcW w:w="1089" w:type="dxa"/>
            <w:tcBorders>
              <w:top w:val="single" w:sz="4" w:space="0" w:color="auto"/>
              <w:bottom w:val="single" w:sz="4" w:space="0" w:color="auto"/>
            </w:tcBorders>
            <w:vAlign w:val="center"/>
          </w:tcPr>
          <w:p w14:paraId="09D5DF87" w14:textId="77777777" w:rsidR="00AA2F9B" w:rsidRPr="00EB6D7A" w:rsidRDefault="00AA2F9B"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CO</w:t>
            </w:r>
            <w:r w:rsidRPr="00EB6D7A">
              <w:rPr>
                <w:rFonts w:ascii="Times New Roman" w:eastAsia="仿宋体" w:hAnsi="Times New Roman" w:cs="Times New Roman"/>
                <w:sz w:val="24"/>
                <w:szCs w:val="24"/>
                <w:vertAlign w:val="subscript"/>
              </w:rPr>
              <w:t>2</w:t>
            </w:r>
          </w:p>
        </w:tc>
        <w:tc>
          <w:tcPr>
            <w:tcW w:w="1134" w:type="dxa"/>
            <w:tcBorders>
              <w:top w:val="single" w:sz="4" w:space="0" w:color="auto"/>
              <w:bottom w:val="single" w:sz="4" w:space="0" w:color="auto"/>
            </w:tcBorders>
            <w:vAlign w:val="center"/>
          </w:tcPr>
          <w:p w14:paraId="6CECE707" w14:textId="77777777" w:rsidR="00AA2F9B" w:rsidRPr="00EB6D7A" w:rsidRDefault="00AA2F9B"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C</w:t>
            </w:r>
            <w:r w:rsidRPr="00EB6D7A">
              <w:rPr>
                <w:rFonts w:ascii="Times New Roman" w:eastAsia="仿宋体" w:hAnsi="Times New Roman" w:cs="Times New Roman"/>
                <w:sz w:val="24"/>
                <w:szCs w:val="24"/>
                <w:vertAlign w:val="subscript"/>
              </w:rPr>
              <w:t>2</w:t>
            </w:r>
            <w:r w:rsidRPr="00EB6D7A">
              <w:rPr>
                <w:rFonts w:ascii="Times New Roman" w:eastAsia="仿宋体" w:hAnsi="Times New Roman" w:cs="Times New Roman"/>
                <w:sz w:val="24"/>
                <w:szCs w:val="24"/>
              </w:rPr>
              <w:t>H</w:t>
            </w:r>
            <w:r w:rsidRPr="00EB6D7A">
              <w:rPr>
                <w:rFonts w:ascii="Times New Roman" w:eastAsia="仿宋体" w:hAnsi="Times New Roman" w:cs="Times New Roman"/>
                <w:sz w:val="24"/>
                <w:szCs w:val="24"/>
                <w:vertAlign w:val="subscript"/>
              </w:rPr>
              <w:t>4</w:t>
            </w:r>
          </w:p>
        </w:tc>
        <w:tc>
          <w:tcPr>
            <w:tcW w:w="1134" w:type="dxa"/>
            <w:tcBorders>
              <w:top w:val="single" w:sz="4" w:space="0" w:color="auto"/>
              <w:bottom w:val="single" w:sz="4" w:space="0" w:color="auto"/>
            </w:tcBorders>
            <w:vAlign w:val="center"/>
          </w:tcPr>
          <w:p w14:paraId="5767DF18" w14:textId="77777777" w:rsidR="00AA2F9B" w:rsidRPr="00EB6D7A" w:rsidRDefault="00AA2F9B"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C</w:t>
            </w:r>
            <w:r w:rsidRPr="00EB6D7A">
              <w:rPr>
                <w:rFonts w:ascii="Times New Roman" w:eastAsia="仿宋体" w:hAnsi="Times New Roman" w:cs="Times New Roman"/>
                <w:sz w:val="24"/>
                <w:szCs w:val="24"/>
                <w:vertAlign w:val="subscript"/>
              </w:rPr>
              <w:t>2</w:t>
            </w:r>
            <w:r w:rsidRPr="00EB6D7A">
              <w:rPr>
                <w:rFonts w:ascii="Times New Roman" w:eastAsia="仿宋体" w:hAnsi="Times New Roman" w:cs="Times New Roman"/>
                <w:sz w:val="24"/>
                <w:szCs w:val="24"/>
              </w:rPr>
              <w:t>H</w:t>
            </w:r>
            <w:r w:rsidRPr="00EB6D7A">
              <w:rPr>
                <w:rFonts w:ascii="Times New Roman" w:eastAsia="仿宋体" w:hAnsi="Times New Roman" w:cs="Times New Roman"/>
                <w:sz w:val="24"/>
                <w:szCs w:val="24"/>
                <w:vertAlign w:val="subscript"/>
              </w:rPr>
              <w:t>6</w:t>
            </w:r>
          </w:p>
        </w:tc>
        <w:tc>
          <w:tcPr>
            <w:tcW w:w="1134" w:type="dxa"/>
            <w:tcBorders>
              <w:top w:val="single" w:sz="4" w:space="0" w:color="auto"/>
              <w:bottom w:val="single" w:sz="4" w:space="0" w:color="auto"/>
            </w:tcBorders>
            <w:vAlign w:val="center"/>
          </w:tcPr>
          <w:p w14:paraId="46E676C2" w14:textId="77777777" w:rsidR="00AA2F9B" w:rsidRPr="00EB6D7A" w:rsidRDefault="00AA2F9B"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C</w:t>
            </w:r>
            <w:r w:rsidRPr="00EB6D7A">
              <w:rPr>
                <w:rFonts w:ascii="Times New Roman" w:eastAsia="仿宋体" w:hAnsi="Times New Roman" w:cs="Times New Roman"/>
                <w:sz w:val="24"/>
                <w:szCs w:val="24"/>
                <w:vertAlign w:val="subscript"/>
              </w:rPr>
              <w:t>3</w:t>
            </w:r>
            <w:r w:rsidRPr="00EB6D7A">
              <w:rPr>
                <w:rFonts w:ascii="Times New Roman" w:eastAsia="仿宋体" w:hAnsi="Times New Roman" w:cs="Times New Roman"/>
                <w:sz w:val="24"/>
                <w:szCs w:val="24"/>
              </w:rPr>
              <w:t>H</w:t>
            </w:r>
            <w:r w:rsidRPr="00EB6D7A">
              <w:rPr>
                <w:rFonts w:ascii="Times New Roman" w:eastAsia="仿宋体" w:hAnsi="Times New Roman" w:cs="Times New Roman"/>
                <w:sz w:val="24"/>
                <w:szCs w:val="24"/>
                <w:vertAlign w:val="subscript"/>
              </w:rPr>
              <w:t>6</w:t>
            </w:r>
          </w:p>
        </w:tc>
        <w:tc>
          <w:tcPr>
            <w:tcW w:w="1134" w:type="dxa"/>
            <w:tcBorders>
              <w:top w:val="single" w:sz="4" w:space="0" w:color="auto"/>
              <w:bottom w:val="single" w:sz="4" w:space="0" w:color="auto"/>
            </w:tcBorders>
            <w:vAlign w:val="center"/>
          </w:tcPr>
          <w:p w14:paraId="1266BE8E" w14:textId="77777777" w:rsidR="00AA2F9B" w:rsidRPr="00EB6D7A" w:rsidRDefault="00AA2F9B"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C</w:t>
            </w:r>
            <w:r w:rsidRPr="00EB6D7A">
              <w:rPr>
                <w:rFonts w:ascii="Times New Roman" w:eastAsia="仿宋体" w:hAnsi="Times New Roman" w:cs="Times New Roman"/>
                <w:sz w:val="24"/>
                <w:szCs w:val="24"/>
                <w:vertAlign w:val="subscript"/>
              </w:rPr>
              <w:t>3</w:t>
            </w:r>
            <w:r w:rsidRPr="00EB6D7A">
              <w:rPr>
                <w:rFonts w:ascii="Times New Roman" w:eastAsia="仿宋体" w:hAnsi="Times New Roman" w:cs="Times New Roman"/>
                <w:sz w:val="24"/>
                <w:szCs w:val="24"/>
              </w:rPr>
              <w:t>H</w:t>
            </w:r>
            <w:r w:rsidRPr="00EB6D7A">
              <w:rPr>
                <w:rFonts w:ascii="Times New Roman" w:eastAsia="仿宋体" w:hAnsi="Times New Roman" w:cs="Times New Roman"/>
                <w:sz w:val="24"/>
                <w:szCs w:val="24"/>
                <w:vertAlign w:val="subscript"/>
              </w:rPr>
              <w:t>8</w:t>
            </w:r>
          </w:p>
        </w:tc>
      </w:tr>
      <w:tr w:rsidR="00EB6D7A" w:rsidRPr="00EB6D7A" w14:paraId="7E126A76" w14:textId="77777777">
        <w:trPr>
          <w:gridAfter w:val="1"/>
          <w:wAfter w:w="50" w:type="dxa"/>
          <w:trHeight w:val="624"/>
          <w:jc w:val="center"/>
        </w:trPr>
        <w:tc>
          <w:tcPr>
            <w:tcW w:w="2312" w:type="dxa"/>
            <w:tcBorders>
              <w:top w:val="single" w:sz="4" w:space="0" w:color="auto"/>
            </w:tcBorders>
            <w:vAlign w:val="center"/>
          </w:tcPr>
          <w:p w14:paraId="122742A4" w14:textId="73EB92A2" w:rsidR="00AA2F9B" w:rsidRPr="00EB6D7A" w:rsidRDefault="00AA2F9B">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CsZ5-</w:t>
            </w:r>
            <w:r w:rsidR="00864873" w:rsidRPr="00EB6D7A">
              <w:rPr>
                <w:rFonts w:ascii="Times New Roman" w:eastAsia="仿宋体" w:hAnsi="Times New Roman" w:cs="Times New Roman"/>
                <w:sz w:val="24"/>
                <w:szCs w:val="24"/>
              </w:rPr>
              <w:t>C</w:t>
            </w:r>
          </w:p>
        </w:tc>
        <w:tc>
          <w:tcPr>
            <w:tcW w:w="1057" w:type="dxa"/>
            <w:tcBorders>
              <w:top w:val="single" w:sz="4" w:space="0" w:color="auto"/>
            </w:tcBorders>
            <w:vAlign w:val="center"/>
          </w:tcPr>
          <w:p w14:paraId="0734475A" w14:textId="1D6C3797" w:rsidR="00AA2F9B" w:rsidRPr="00EB6D7A" w:rsidRDefault="00AA2F9B"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4</w:t>
            </w:r>
            <w:r w:rsidR="00864873" w:rsidRPr="00EB6D7A">
              <w:rPr>
                <w:rFonts w:ascii="Times New Roman" w:eastAsia="仿宋体" w:hAnsi="Times New Roman" w:cs="Times New Roman"/>
                <w:sz w:val="24"/>
                <w:szCs w:val="24"/>
              </w:rPr>
              <w:t>7.3</w:t>
            </w:r>
          </w:p>
        </w:tc>
        <w:tc>
          <w:tcPr>
            <w:tcW w:w="1179" w:type="dxa"/>
            <w:tcBorders>
              <w:top w:val="single" w:sz="4" w:space="0" w:color="auto"/>
            </w:tcBorders>
            <w:vAlign w:val="center"/>
          </w:tcPr>
          <w:p w14:paraId="7BA1FCE4" w14:textId="66E15B90" w:rsidR="00AA2F9B" w:rsidRPr="00EB6D7A" w:rsidRDefault="00864873"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27</w:t>
            </w:r>
            <w:r w:rsidR="00AA2F9B" w:rsidRPr="00EB6D7A">
              <w:rPr>
                <w:rFonts w:ascii="Times New Roman" w:eastAsia="仿宋体" w:hAnsi="Times New Roman" w:cs="Times New Roman"/>
                <w:sz w:val="24"/>
                <w:szCs w:val="24"/>
              </w:rPr>
              <w:t>.</w:t>
            </w:r>
            <w:r w:rsidRPr="00EB6D7A">
              <w:rPr>
                <w:rFonts w:ascii="Times New Roman" w:eastAsia="仿宋体" w:hAnsi="Times New Roman" w:cs="Times New Roman"/>
                <w:sz w:val="24"/>
                <w:szCs w:val="24"/>
              </w:rPr>
              <w:t>1</w:t>
            </w:r>
          </w:p>
        </w:tc>
        <w:tc>
          <w:tcPr>
            <w:tcW w:w="1089" w:type="dxa"/>
            <w:tcBorders>
              <w:top w:val="single" w:sz="4" w:space="0" w:color="auto"/>
            </w:tcBorders>
            <w:vAlign w:val="center"/>
          </w:tcPr>
          <w:p w14:paraId="106FB5AF" w14:textId="3C622B54" w:rsidR="00AA2F9B" w:rsidRPr="00EB6D7A" w:rsidRDefault="00864873"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8.2</w:t>
            </w:r>
          </w:p>
        </w:tc>
        <w:tc>
          <w:tcPr>
            <w:tcW w:w="1134" w:type="dxa"/>
            <w:tcBorders>
              <w:top w:val="single" w:sz="4" w:space="0" w:color="auto"/>
            </w:tcBorders>
            <w:vAlign w:val="center"/>
          </w:tcPr>
          <w:p w14:paraId="2899C1FC" w14:textId="508B212B" w:rsidR="00AA2F9B" w:rsidRPr="00EB6D7A" w:rsidRDefault="00864873"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8.0</w:t>
            </w:r>
          </w:p>
        </w:tc>
        <w:tc>
          <w:tcPr>
            <w:tcW w:w="1134" w:type="dxa"/>
            <w:tcBorders>
              <w:top w:val="single" w:sz="4" w:space="0" w:color="auto"/>
            </w:tcBorders>
            <w:vAlign w:val="center"/>
          </w:tcPr>
          <w:p w14:paraId="2DB397FF" w14:textId="64D671BB" w:rsidR="00AA2F9B" w:rsidRPr="00EB6D7A" w:rsidRDefault="00864873"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w:t>
            </w:r>
          </w:p>
        </w:tc>
        <w:tc>
          <w:tcPr>
            <w:tcW w:w="1134" w:type="dxa"/>
            <w:tcBorders>
              <w:top w:val="single" w:sz="4" w:space="0" w:color="auto"/>
            </w:tcBorders>
            <w:vAlign w:val="center"/>
          </w:tcPr>
          <w:p w14:paraId="5DDAD4FF" w14:textId="4F39ABE9" w:rsidR="00AA2F9B" w:rsidRPr="00EB6D7A" w:rsidRDefault="00864873"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5.8</w:t>
            </w:r>
          </w:p>
        </w:tc>
        <w:tc>
          <w:tcPr>
            <w:tcW w:w="1134" w:type="dxa"/>
            <w:tcBorders>
              <w:top w:val="single" w:sz="4" w:space="0" w:color="auto"/>
            </w:tcBorders>
            <w:vAlign w:val="center"/>
          </w:tcPr>
          <w:p w14:paraId="2F2A1FCB" w14:textId="6CF707D1" w:rsidR="00AA2F9B" w:rsidRPr="00EB6D7A" w:rsidRDefault="00864873"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3.8</w:t>
            </w:r>
          </w:p>
        </w:tc>
      </w:tr>
      <w:tr w:rsidR="00EB6D7A" w:rsidRPr="00EB6D7A" w14:paraId="125568B2" w14:textId="77777777">
        <w:trPr>
          <w:gridAfter w:val="1"/>
          <w:wAfter w:w="50" w:type="dxa"/>
          <w:trHeight w:val="624"/>
          <w:jc w:val="center"/>
        </w:trPr>
        <w:tc>
          <w:tcPr>
            <w:tcW w:w="2312" w:type="dxa"/>
            <w:vAlign w:val="center"/>
          </w:tcPr>
          <w:p w14:paraId="238B2828" w14:textId="5BE66336" w:rsidR="00AA2F9B" w:rsidRPr="00EB6D7A" w:rsidRDefault="00AA2F9B">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CsZ5-U</w:t>
            </w:r>
          </w:p>
        </w:tc>
        <w:tc>
          <w:tcPr>
            <w:tcW w:w="1057" w:type="dxa"/>
            <w:vAlign w:val="center"/>
          </w:tcPr>
          <w:p w14:paraId="2C90409A" w14:textId="02C8CCE2" w:rsidR="00AA2F9B" w:rsidRPr="00EB6D7A" w:rsidRDefault="00AA2F9B"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4</w:t>
            </w:r>
            <w:r w:rsidR="00A32C88" w:rsidRPr="00EB6D7A">
              <w:rPr>
                <w:rFonts w:ascii="Times New Roman" w:eastAsia="仿宋体" w:hAnsi="Times New Roman" w:cs="Times New Roman"/>
                <w:sz w:val="24"/>
                <w:szCs w:val="24"/>
              </w:rPr>
              <w:t>5</w:t>
            </w:r>
            <w:r w:rsidRPr="00EB6D7A">
              <w:rPr>
                <w:rFonts w:ascii="Times New Roman" w:eastAsia="仿宋体" w:hAnsi="Times New Roman" w:cs="Times New Roman"/>
                <w:sz w:val="24"/>
                <w:szCs w:val="24"/>
              </w:rPr>
              <w:t>.</w:t>
            </w:r>
            <w:r w:rsidR="00A32C88" w:rsidRPr="00EB6D7A">
              <w:rPr>
                <w:rFonts w:ascii="Times New Roman" w:eastAsia="仿宋体" w:hAnsi="Times New Roman" w:cs="Times New Roman"/>
                <w:sz w:val="24"/>
                <w:szCs w:val="24"/>
              </w:rPr>
              <w:t>1</w:t>
            </w:r>
          </w:p>
        </w:tc>
        <w:tc>
          <w:tcPr>
            <w:tcW w:w="1179" w:type="dxa"/>
            <w:vAlign w:val="center"/>
          </w:tcPr>
          <w:p w14:paraId="350B2505" w14:textId="7B2C0D23" w:rsidR="00AA2F9B" w:rsidRPr="00EB6D7A" w:rsidRDefault="00AA2F9B"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2</w:t>
            </w:r>
            <w:r w:rsidR="00864873" w:rsidRPr="00EB6D7A">
              <w:rPr>
                <w:rFonts w:ascii="Times New Roman" w:eastAsia="仿宋体" w:hAnsi="Times New Roman" w:cs="Times New Roman"/>
                <w:sz w:val="24"/>
                <w:szCs w:val="24"/>
              </w:rPr>
              <w:t>2.0</w:t>
            </w:r>
          </w:p>
        </w:tc>
        <w:tc>
          <w:tcPr>
            <w:tcW w:w="1089" w:type="dxa"/>
            <w:vAlign w:val="center"/>
          </w:tcPr>
          <w:p w14:paraId="0797F8D4" w14:textId="0D5E5C45" w:rsidR="00AA2F9B" w:rsidRPr="00EB6D7A" w:rsidRDefault="00A32C88"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9</w:t>
            </w:r>
            <w:r w:rsidR="00AA2F9B" w:rsidRPr="00EB6D7A">
              <w:rPr>
                <w:rFonts w:ascii="Times New Roman" w:eastAsia="仿宋体" w:hAnsi="Times New Roman" w:cs="Times New Roman"/>
                <w:sz w:val="24"/>
                <w:szCs w:val="24"/>
              </w:rPr>
              <w:t>.</w:t>
            </w:r>
            <w:r w:rsidRPr="00EB6D7A">
              <w:rPr>
                <w:rFonts w:ascii="Times New Roman" w:eastAsia="仿宋体" w:hAnsi="Times New Roman" w:cs="Times New Roman"/>
                <w:sz w:val="24"/>
                <w:szCs w:val="24"/>
              </w:rPr>
              <w:t>2</w:t>
            </w:r>
          </w:p>
        </w:tc>
        <w:tc>
          <w:tcPr>
            <w:tcW w:w="1134" w:type="dxa"/>
            <w:vAlign w:val="center"/>
          </w:tcPr>
          <w:p w14:paraId="6C317F7B" w14:textId="2D31EAD2" w:rsidR="00AA2F9B" w:rsidRPr="00EB6D7A" w:rsidRDefault="00A32C88"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6</w:t>
            </w:r>
            <w:r w:rsidR="00AA2F9B" w:rsidRPr="00EB6D7A">
              <w:rPr>
                <w:rFonts w:ascii="Times New Roman" w:eastAsia="仿宋体" w:hAnsi="Times New Roman" w:cs="Times New Roman"/>
                <w:sz w:val="24"/>
                <w:szCs w:val="24"/>
              </w:rPr>
              <w:t>.1</w:t>
            </w:r>
          </w:p>
        </w:tc>
        <w:tc>
          <w:tcPr>
            <w:tcW w:w="1134" w:type="dxa"/>
            <w:vAlign w:val="center"/>
          </w:tcPr>
          <w:p w14:paraId="41F480CD" w14:textId="77777777" w:rsidR="00AA2F9B" w:rsidRPr="00EB6D7A" w:rsidRDefault="00AA2F9B"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8.6</w:t>
            </w:r>
          </w:p>
        </w:tc>
        <w:tc>
          <w:tcPr>
            <w:tcW w:w="1134" w:type="dxa"/>
            <w:vAlign w:val="center"/>
          </w:tcPr>
          <w:p w14:paraId="5BFE20B2" w14:textId="34B702C2" w:rsidR="00AA2F9B" w:rsidRPr="00EB6D7A" w:rsidRDefault="00A32C88"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0.2</w:t>
            </w:r>
          </w:p>
        </w:tc>
        <w:tc>
          <w:tcPr>
            <w:tcW w:w="1134" w:type="dxa"/>
            <w:vAlign w:val="center"/>
          </w:tcPr>
          <w:p w14:paraId="3F393FE7" w14:textId="0CC96193" w:rsidR="00AA2F9B" w:rsidRPr="00EB6D7A" w:rsidRDefault="00A32C88"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8.8</w:t>
            </w:r>
          </w:p>
        </w:tc>
      </w:tr>
      <w:tr w:rsidR="00EB6D7A" w:rsidRPr="00EB6D7A" w14:paraId="16802CE1" w14:textId="77777777">
        <w:trPr>
          <w:gridAfter w:val="1"/>
          <w:wAfter w:w="50" w:type="dxa"/>
          <w:trHeight w:val="624"/>
          <w:jc w:val="center"/>
        </w:trPr>
        <w:tc>
          <w:tcPr>
            <w:tcW w:w="2312" w:type="dxa"/>
            <w:vAlign w:val="center"/>
          </w:tcPr>
          <w:p w14:paraId="6BECD711" w14:textId="4C4567A9" w:rsidR="00864873" w:rsidRPr="00EB6D7A" w:rsidRDefault="00864873">
            <w:pPr>
              <w:jc w:val="center"/>
              <w:rPr>
                <w:rFonts w:ascii="Times New Roman" w:eastAsia="仿宋体" w:hAnsi="Times New Roman" w:cs="Times New Roman"/>
                <w:sz w:val="24"/>
                <w:szCs w:val="24"/>
              </w:rPr>
            </w:pPr>
            <w:r w:rsidRPr="00EB6D7A">
              <w:rPr>
                <w:rFonts w:ascii="Times New Roman" w:eastAsia="仿宋体" w:hAnsi="Times New Roman" w:cs="Times New Roman" w:hint="eastAsia"/>
                <w:sz w:val="24"/>
                <w:szCs w:val="24"/>
              </w:rPr>
              <w:t>C</w:t>
            </w:r>
            <w:r w:rsidRPr="00EB6D7A">
              <w:rPr>
                <w:rFonts w:ascii="Times New Roman" w:eastAsia="仿宋体" w:hAnsi="Times New Roman" w:cs="Times New Roman"/>
                <w:sz w:val="24"/>
                <w:szCs w:val="24"/>
              </w:rPr>
              <w:t>sZ5-C-AT</w:t>
            </w:r>
          </w:p>
        </w:tc>
        <w:tc>
          <w:tcPr>
            <w:tcW w:w="1057" w:type="dxa"/>
            <w:vAlign w:val="center"/>
          </w:tcPr>
          <w:p w14:paraId="78039EC2" w14:textId="04B2C221" w:rsidR="00864873" w:rsidRPr="00EB6D7A" w:rsidRDefault="00A32C88"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52.7</w:t>
            </w:r>
          </w:p>
        </w:tc>
        <w:tc>
          <w:tcPr>
            <w:tcW w:w="1179" w:type="dxa"/>
            <w:vAlign w:val="center"/>
          </w:tcPr>
          <w:p w14:paraId="3DEE74C8" w14:textId="7466F153" w:rsidR="00864873" w:rsidRPr="00EB6D7A" w:rsidRDefault="00864873"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hint="eastAsia"/>
                <w:sz w:val="24"/>
                <w:szCs w:val="24"/>
              </w:rPr>
              <w:t>1</w:t>
            </w:r>
            <w:r w:rsidRPr="00EB6D7A">
              <w:rPr>
                <w:rFonts w:ascii="Times New Roman" w:eastAsia="仿宋体" w:hAnsi="Times New Roman" w:cs="Times New Roman"/>
                <w:sz w:val="24"/>
                <w:szCs w:val="24"/>
              </w:rPr>
              <w:t>9.1</w:t>
            </w:r>
          </w:p>
        </w:tc>
        <w:tc>
          <w:tcPr>
            <w:tcW w:w="1089" w:type="dxa"/>
            <w:vAlign w:val="center"/>
          </w:tcPr>
          <w:p w14:paraId="000303B0" w14:textId="77D05BEF" w:rsidR="00864873" w:rsidRPr="00EB6D7A" w:rsidRDefault="00A32C88"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8.6</w:t>
            </w:r>
          </w:p>
        </w:tc>
        <w:tc>
          <w:tcPr>
            <w:tcW w:w="1134" w:type="dxa"/>
            <w:vAlign w:val="center"/>
          </w:tcPr>
          <w:p w14:paraId="0EB1210D" w14:textId="664FF77D" w:rsidR="00864873" w:rsidRPr="00EB6D7A" w:rsidRDefault="00A32C88"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hint="eastAsia"/>
                <w:sz w:val="24"/>
                <w:szCs w:val="24"/>
              </w:rPr>
              <w:t>5</w:t>
            </w:r>
            <w:r w:rsidRPr="00EB6D7A">
              <w:rPr>
                <w:rFonts w:ascii="Times New Roman" w:eastAsia="仿宋体" w:hAnsi="Times New Roman" w:cs="Times New Roman"/>
                <w:sz w:val="24"/>
                <w:szCs w:val="24"/>
              </w:rPr>
              <w:t>.4</w:t>
            </w:r>
          </w:p>
        </w:tc>
        <w:tc>
          <w:tcPr>
            <w:tcW w:w="1134" w:type="dxa"/>
            <w:vAlign w:val="center"/>
          </w:tcPr>
          <w:p w14:paraId="3C4DA659" w14:textId="7F6BF9A3" w:rsidR="00864873" w:rsidRPr="00EB6D7A" w:rsidRDefault="00A32C88"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3.2</w:t>
            </w:r>
          </w:p>
        </w:tc>
        <w:tc>
          <w:tcPr>
            <w:tcW w:w="1134" w:type="dxa"/>
            <w:vAlign w:val="center"/>
          </w:tcPr>
          <w:p w14:paraId="09F37598" w14:textId="06971DF7" w:rsidR="00864873" w:rsidRPr="00EB6D7A" w:rsidRDefault="00A32C88"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5.2</w:t>
            </w:r>
          </w:p>
        </w:tc>
        <w:tc>
          <w:tcPr>
            <w:tcW w:w="1134" w:type="dxa"/>
            <w:vAlign w:val="center"/>
          </w:tcPr>
          <w:p w14:paraId="5BF30E80" w14:textId="3DBEBE87" w:rsidR="00864873" w:rsidRPr="00EB6D7A" w:rsidRDefault="00A32C88"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hint="eastAsia"/>
                <w:sz w:val="24"/>
                <w:szCs w:val="24"/>
              </w:rPr>
              <w:t>5</w:t>
            </w:r>
            <w:r w:rsidRPr="00EB6D7A">
              <w:rPr>
                <w:rFonts w:ascii="Times New Roman" w:eastAsia="仿宋体" w:hAnsi="Times New Roman" w:cs="Times New Roman"/>
                <w:sz w:val="24"/>
                <w:szCs w:val="24"/>
              </w:rPr>
              <w:t>.8</w:t>
            </w:r>
          </w:p>
        </w:tc>
      </w:tr>
      <w:tr w:rsidR="00EB6D7A" w:rsidRPr="00EB6D7A" w14:paraId="024F05DC" w14:textId="77777777">
        <w:trPr>
          <w:gridAfter w:val="1"/>
          <w:wAfter w:w="50" w:type="dxa"/>
          <w:trHeight w:val="624"/>
          <w:jc w:val="center"/>
        </w:trPr>
        <w:tc>
          <w:tcPr>
            <w:tcW w:w="2312" w:type="dxa"/>
            <w:tcBorders>
              <w:bottom w:val="single" w:sz="4" w:space="0" w:color="auto"/>
            </w:tcBorders>
            <w:vAlign w:val="center"/>
          </w:tcPr>
          <w:p w14:paraId="719E3E17" w14:textId="79C58CB8" w:rsidR="00AA2F9B" w:rsidRPr="00EB6D7A" w:rsidRDefault="00AA2F9B">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CsZ5-U</w:t>
            </w:r>
            <w:r w:rsidR="00864873" w:rsidRPr="00EB6D7A">
              <w:rPr>
                <w:rFonts w:ascii="Times New Roman" w:eastAsia="仿宋体" w:hAnsi="Times New Roman" w:cs="Times New Roman"/>
                <w:sz w:val="24"/>
                <w:szCs w:val="24"/>
              </w:rPr>
              <w:t>-AT</w:t>
            </w:r>
          </w:p>
        </w:tc>
        <w:tc>
          <w:tcPr>
            <w:tcW w:w="1057" w:type="dxa"/>
            <w:tcBorders>
              <w:bottom w:val="single" w:sz="4" w:space="0" w:color="auto"/>
            </w:tcBorders>
            <w:vAlign w:val="center"/>
          </w:tcPr>
          <w:p w14:paraId="5EC0F8DB" w14:textId="58C6C538" w:rsidR="00AA2F9B" w:rsidRPr="00EB6D7A" w:rsidRDefault="00A32C88"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50.2</w:t>
            </w:r>
          </w:p>
        </w:tc>
        <w:tc>
          <w:tcPr>
            <w:tcW w:w="1179" w:type="dxa"/>
            <w:tcBorders>
              <w:bottom w:val="single" w:sz="4" w:space="0" w:color="auto"/>
            </w:tcBorders>
            <w:vAlign w:val="center"/>
          </w:tcPr>
          <w:p w14:paraId="2C17D72E" w14:textId="70228B87" w:rsidR="00AA2F9B" w:rsidRPr="00EB6D7A" w:rsidRDefault="00864873"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18</w:t>
            </w:r>
            <w:r w:rsidR="00AA2F9B" w:rsidRPr="00EB6D7A">
              <w:rPr>
                <w:rFonts w:ascii="Times New Roman" w:eastAsia="仿宋体" w:hAnsi="Times New Roman" w:cs="Times New Roman"/>
                <w:sz w:val="24"/>
                <w:szCs w:val="24"/>
              </w:rPr>
              <w:t>.</w:t>
            </w:r>
            <w:r w:rsidR="00A32C88" w:rsidRPr="00EB6D7A">
              <w:rPr>
                <w:rFonts w:ascii="Times New Roman" w:eastAsia="仿宋体" w:hAnsi="Times New Roman" w:cs="Times New Roman"/>
                <w:sz w:val="24"/>
                <w:szCs w:val="24"/>
              </w:rPr>
              <w:t>4</w:t>
            </w:r>
          </w:p>
        </w:tc>
        <w:tc>
          <w:tcPr>
            <w:tcW w:w="1089" w:type="dxa"/>
            <w:tcBorders>
              <w:bottom w:val="single" w:sz="4" w:space="0" w:color="auto"/>
            </w:tcBorders>
            <w:vAlign w:val="center"/>
          </w:tcPr>
          <w:p w14:paraId="29A6CF96" w14:textId="24ED0DE7" w:rsidR="00AA2F9B" w:rsidRPr="00EB6D7A" w:rsidRDefault="00A32C88"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7.6</w:t>
            </w:r>
          </w:p>
        </w:tc>
        <w:tc>
          <w:tcPr>
            <w:tcW w:w="1134" w:type="dxa"/>
            <w:tcBorders>
              <w:bottom w:val="single" w:sz="4" w:space="0" w:color="auto"/>
            </w:tcBorders>
            <w:vAlign w:val="center"/>
          </w:tcPr>
          <w:p w14:paraId="7F767917" w14:textId="37D3764B" w:rsidR="00AA2F9B" w:rsidRPr="00EB6D7A" w:rsidRDefault="00A32C88"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6</w:t>
            </w:r>
            <w:r w:rsidR="00864873" w:rsidRPr="00EB6D7A">
              <w:rPr>
                <w:rFonts w:ascii="Times New Roman" w:eastAsia="仿宋体" w:hAnsi="Times New Roman" w:cs="Times New Roman"/>
                <w:sz w:val="24"/>
                <w:szCs w:val="24"/>
              </w:rPr>
              <w:t>.5</w:t>
            </w:r>
          </w:p>
        </w:tc>
        <w:tc>
          <w:tcPr>
            <w:tcW w:w="1134" w:type="dxa"/>
            <w:tcBorders>
              <w:bottom w:val="single" w:sz="4" w:space="0" w:color="auto"/>
            </w:tcBorders>
            <w:vAlign w:val="center"/>
          </w:tcPr>
          <w:p w14:paraId="7F10721E" w14:textId="7FA009DB" w:rsidR="00AA2F9B" w:rsidRPr="00EB6D7A" w:rsidRDefault="00A32C88"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4</w:t>
            </w:r>
            <w:r w:rsidR="00864873" w:rsidRPr="00EB6D7A">
              <w:rPr>
                <w:rFonts w:ascii="Times New Roman" w:eastAsia="仿宋体" w:hAnsi="Times New Roman" w:cs="Times New Roman"/>
                <w:sz w:val="24"/>
                <w:szCs w:val="24"/>
              </w:rPr>
              <w:t>.1</w:t>
            </w:r>
          </w:p>
        </w:tc>
        <w:tc>
          <w:tcPr>
            <w:tcW w:w="1134" w:type="dxa"/>
            <w:tcBorders>
              <w:bottom w:val="single" w:sz="4" w:space="0" w:color="auto"/>
            </w:tcBorders>
            <w:vAlign w:val="center"/>
          </w:tcPr>
          <w:p w14:paraId="34F6F863" w14:textId="595D9161" w:rsidR="00AA2F9B" w:rsidRPr="00EB6D7A" w:rsidRDefault="00A32C88"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6</w:t>
            </w:r>
            <w:r w:rsidR="00864873" w:rsidRPr="00EB6D7A">
              <w:rPr>
                <w:rFonts w:ascii="Times New Roman" w:eastAsia="仿宋体" w:hAnsi="Times New Roman" w:cs="Times New Roman"/>
                <w:sz w:val="24"/>
                <w:szCs w:val="24"/>
              </w:rPr>
              <w:t>.0</w:t>
            </w:r>
          </w:p>
        </w:tc>
        <w:tc>
          <w:tcPr>
            <w:tcW w:w="1134" w:type="dxa"/>
            <w:tcBorders>
              <w:bottom w:val="single" w:sz="4" w:space="0" w:color="auto"/>
            </w:tcBorders>
            <w:vAlign w:val="center"/>
          </w:tcPr>
          <w:p w14:paraId="01A3C1D0" w14:textId="38C72D36" w:rsidR="00AA2F9B" w:rsidRPr="00EB6D7A" w:rsidRDefault="00A32C88" w:rsidP="008421E3">
            <w:pPr>
              <w:jc w:val="center"/>
              <w:rPr>
                <w:rFonts w:ascii="Times New Roman" w:eastAsia="仿宋体" w:hAnsi="Times New Roman" w:cs="Times New Roman"/>
                <w:sz w:val="24"/>
                <w:szCs w:val="24"/>
              </w:rPr>
            </w:pPr>
            <w:r w:rsidRPr="00EB6D7A">
              <w:rPr>
                <w:rFonts w:ascii="Times New Roman" w:eastAsia="仿宋体" w:hAnsi="Times New Roman" w:cs="Times New Roman"/>
                <w:sz w:val="24"/>
                <w:szCs w:val="24"/>
              </w:rPr>
              <w:t>7</w:t>
            </w:r>
            <w:r w:rsidR="00AA2F9B" w:rsidRPr="00EB6D7A">
              <w:rPr>
                <w:rFonts w:ascii="Times New Roman" w:eastAsia="仿宋体" w:hAnsi="Times New Roman" w:cs="Times New Roman"/>
                <w:sz w:val="24"/>
                <w:szCs w:val="24"/>
              </w:rPr>
              <w:t>.</w:t>
            </w:r>
            <w:r w:rsidRPr="00EB6D7A">
              <w:rPr>
                <w:rFonts w:ascii="Times New Roman" w:eastAsia="仿宋体" w:hAnsi="Times New Roman" w:cs="Times New Roman"/>
                <w:sz w:val="24"/>
                <w:szCs w:val="24"/>
              </w:rPr>
              <w:t>2</w:t>
            </w:r>
          </w:p>
        </w:tc>
      </w:tr>
    </w:tbl>
    <w:p w14:paraId="1E1C14AB" w14:textId="45E948DC" w:rsidR="0070139A" w:rsidRPr="00EB6D7A" w:rsidRDefault="00AA2F9B" w:rsidP="00DE28FB">
      <w:pPr>
        <w:widowControl/>
        <w:spacing w:before="120" w:after="360" w:line="360" w:lineRule="auto"/>
        <w:ind w:firstLineChars="800" w:firstLine="1920"/>
        <w:rPr>
          <w:rFonts w:ascii="Times New Roman" w:eastAsia="仿宋体" w:hAnsi="Times New Roman" w:cs="Times New Roman"/>
          <w:kern w:val="0"/>
          <w:sz w:val="24"/>
          <w:szCs w:val="24"/>
        </w:rPr>
      </w:pPr>
      <w:r w:rsidRPr="00EB6D7A">
        <w:rPr>
          <w:rFonts w:ascii="Times New Roman" w:eastAsia="仿宋体" w:hAnsi="Times New Roman" w:cs="Times New Roman"/>
          <w:kern w:val="0"/>
          <w:sz w:val="24"/>
          <w:szCs w:val="24"/>
        </w:rPr>
        <w:t xml:space="preserve">Reaction conditions: 430 </w:t>
      </w:r>
      <w:r w:rsidRPr="00EB6D7A">
        <w:rPr>
          <w:rFonts w:ascii="Times New Roman" w:eastAsia="仿宋体" w:hAnsi="Times New Roman" w:cs="Times New Roman"/>
          <w:kern w:val="0"/>
          <w:sz w:val="24"/>
          <w:szCs w:val="24"/>
          <w:vertAlign w:val="superscript"/>
        </w:rPr>
        <w:t>o</w:t>
      </w:r>
      <w:r w:rsidRPr="00EB6D7A">
        <w:rPr>
          <w:rFonts w:ascii="Times New Roman" w:eastAsia="仿宋体" w:hAnsi="Times New Roman" w:cs="Times New Roman"/>
          <w:kern w:val="0"/>
          <w:sz w:val="24"/>
          <w:szCs w:val="24"/>
        </w:rPr>
        <w:t>C, WHSV = 2.0 h</w:t>
      </w:r>
      <w:r w:rsidRPr="00EB6D7A">
        <w:rPr>
          <w:rFonts w:ascii="Times New Roman" w:eastAsia="仿宋体" w:hAnsi="Times New Roman" w:cs="Times New Roman"/>
          <w:kern w:val="0"/>
          <w:sz w:val="24"/>
          <w:szCs w:val="24"/>
          <w:vertAlign w:val="superscript"/>
        </w:rPr>
        <w:t>-1</w:t>
      </w:r>
      <w:r w:rsidRPr="00EB6D7A">
        <w:rPr>
          <w:rFonts w:ascii="Times New Roman" w:eastAsia="仿宋体" w:hAnsi="Times New Roman" w:cs="Times New Roman"/>
          <w:kern w:val="0"/>
          <w:sz w:val="24"/>
          <w:szCs w:val="24"/>
        </w:rPr>
        <w:t>, TOS = 1 h.</w:t>
      </w:r>
    </w:p>
    <w:p w14:paraId="0F891BB6" w14:textId="69E26713" w:rsidR="0083108C" w:rsidRDefault="0083108C">
      <w:pPr>
        <w:widowControl/>
        <w:jc w:val="left"/>
        <w:rPr>
          <w:rFonts w:ascii="Times New Roman" w:eastAsia="仿宋体" w:hAnsi="Times New Roman" w:cs="Times New Roman"/>
          <w:b/>
          <w:bCs/>
          <w:sz w:val="24"/>
          <w:szCs w:val="24"/>
        </w:rPr>
      </w:pPr>
      <w:r>
        <w:rPr>
          <w:rFonts w:ascii="Times New Roman" w:eastAsia="仿宋体" w:hAnsi="Times New Roman" w:cs="Times New Roman"/>
          <w:b/>
          <w:bCs/>
          <w:sz w:val="24"/>
          <w:szCs w:val="24"/>
        </w:rPr>
        <w:br w:type="page"/>
      </w:r>
    </w:p>
    <w:p w14:paraId="2D9944A1" w14:textId="77777777" w:rsidR="00DE28FB" w:rsidRPr="00DE28FB" w:rsidRDefault="00DE28FB" w:rsidP="00BC4074">
      <w:pPr>
        <w:spacing w:line="360" w:lineRule="auto"/>
        <w:ind w:firstLineChars="200" w:firstLine="482"/>
        <w:jc w:val="center"/>
        <w:rPr>
          <w:rFonts w:ascii="Times New Roman" w:eastAsia="仿宋体" w:hAnsi="Times New Roman" w:cs="Times New Roman"/>
          <w:b/>
          <w:bCs/>
          <w:sz w:val="24"/>
          <w:szCs w:val="24"/>
        </w:rPr>
      </w:pPr>
    </w:p>
    <w:p w14:paraId="0198DF78" w14:textId="277483EF" w:rsidR="0091186D" w:rsidRPr="003A4188" w:rsidRDefault="0091186D" w:rsidP="00BC4074">
      <w:pPr>
        <w:spacing w:line="360" w:lineRule="auto"/>
        <w:ind w:firstLineChars="200" w:firstLine="482"/>
        <w:jc w:val="center"/>
        <w:rPr>
          <w:rFonts w:ascii="Times New Roman" w:eastAsia="仿宋体" w:hAnsi="Times New Roman" w:cs="Times New Roman"/>
          <w:b/>
          <w:bCs/>
          <w:sz w:val="24"/>
          <w:szCs w:val="24"/>
        </w:rPr>
      </w:pPr>
      <w:r w:rsidRPr="003A4188">
        <w:rPr>
          <w:rFonts w:ascii="Times New Roman" w:eastAsia="仿宋体" w:hAnsi="Times New Roman" w:cs="Times New Roman"/>
          <w:b/>
          <w:bCs/>
          <w:sz w:val="24"/>
          <w:szCs w:val="24"/>
        </w:rPr>
        <w:t>Table S</w:t>
      </w:r>
      <w:r w:rsidR="00AB270E" w:rsidRPr="003A4188">
        <w:rPr>
          <w:rFonts w:ascii="Times New Roman" w:eastAsia="仿宋体" w:hAnsi="Times New Roman" w:cs="Times New Roman"/>
          <w:b/>
          <w:bCs/>
          <w:sz w:val="24"/>
          <w:szCs w:val="24"/>
        </w:rPr>
        <w:t>4</w:t>
      </w:r>
      <w:r w:rsidR="0030793F" w:rsidRPr="003A4188">
        <w:rPr>
          <w:rFonts w:ascii="Times New Roman" w:eastAsia="仿宋体" w:hAnsi="Times New Roman" w:cs="Times New Roman"/>
          <w:b/>
          <w:bCs/>
          <w:sz w:val="24"/>
          <w:szCs w:val="24"/>
        </w:rPr>
        <w:t>.</w:t>
      </w:r>
      <w:r w:rsidRPr="003A4188">
        <w:rPr>
          <w:rFonts w:ascii="Times New Roman" w:eastAsia="仿宋体" w:hAnsi="Times New Roman" w:cs="Times New Roman"/>
          <w:b/>
          <w:bCs/>
          <w:sz w:val="24"/>
          <w:szCs w:val="24"/>
        </w:rPr>
        <w:t xml:space="preserve"> </w:t>
      </w:r>
      <w:r w:rsidRPr="003A4188">
        <w:rPr>
          <w:rFonts w:ascii="Times New Roman" w:eastAsia="仿宋体" w:hAnsi="Times New Roman" w:cs="Times New Roman"/>
          <w:sz w:val="24"/>
          <w:szCs w:val="24"/>
        </w:rPr>
        <w:t>The amounts of acid</w:t>
      </w:r>
      <w:r w:rsidR="001109CF" w:rsidRPr="003A4188">
        <w:rPr>
          <w:rFonts w:ascii="Times New Roman" w:eastAsia="仿宋体" w:hAnsi="Times New Roman" w:cs="Times New Roman"/>
          <w:sz w:val="24"/>
          <w:szCs w:val="24"/>
        </w:rPr>
        <w:t>/</w:t>
      </w:r>
      <w:r w:rsidRPr="003A4188">
        <w:rPr>
          <w:rFonts w:ascii="Times New Roman" w:eastAsia="仿宋体" w:hAnsi="Times New Roman" w:cs="Times New Roman"/>
          <w:sz w:val="24"/>
          <w:szCs w:val="24"/>
        </w:rPr>
        <w:t xml:space="preserve">base sites </w:t>
      </w:r>
      <w:r w:rsidR="001109CF" w:rsidRPr="003A4188">
        <w:rPr>
          <w:rFonts w:ascii="Times New Roman" w:eastAsia="仿宋体" w:hAnsi="Times New Roman" w:cs="Times New Roman"/>
          <w:sz w:val="24"/>
          <w:szCs w:val="24"/>
        </w:rPr>
        <w:t xml:space="preserve">and BASs/LASs ratio </w:t>
      </w:r>
      <w:r w:rsidRPr="003A4188">
        <w:rPr>
          <w:rFonts w:ascii="Times New Roman" w:eastAsia="仿宋体" w:hAnsi="Times New Roman" w:cs="Times New Roman"/>
          <w:sz w:val="24"/>
          <w:szCs w:val="24"/>
        </w:rPr>
        <w:t>over different catalysts</w:t>
      </w:r>
    </w:p>
    <w:tbl>
      <w:tblPr>
        <w:tblStyle w:val="2"/>
        <w:tblW w:w="1119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72"/>
        <w:gridCol w:w="2139"/>
        <w:gridCol w:w="1843"/>
        <w:gridCol w:w="1984"/>
        <w:gridCol w:w="1701"/>
        <w:gridCol w:w="1560"/>
      </w:tblGrid>
      <w:tr w:rsidR="003A4188" w:rsidRPr="003A4188" w14:paraId="7AD57F33" w14:textId="203C0FB8" w:rsidTr="001109CF">
        <w:trPr>
          <w:trHeight w:val="448"/>
          <w:jc w:val="center"/>
        </w:trPr>
        <w:tc>
          <w:tcPr>
            <w:tcW w:w="1972" w:type="dxa"/>
            <w:vMerge w:val="restart"/>
            <w:tcBorders>
              <w:top w:val="single" w:sz="4" w:space="0" w:color="auto"/>
            </w:tcBorders>
            <w:vAlign w:val="center"/>
          </w:tcPr>
          <w:p w14:paraId="6344E887" w14:textId="689416E8" w:rsidR="008315F0" w:rsidRPr="003A4188" w:rsidRDefault="008315F0" w:rsidP="003F389C">
            <w:pPr>
              <w:jc w:val="center"/>
              <w:rPr>
                <w:rFonts w:ascii="Times New Roman" w:eastAsia="仿宋体" w:hAnsi="Times New Roman" w:cs="Times New Roman"/>
                <w:sz w:val="24"/>
                <w:szCs w:val="24"/>
              </w:rPr>
            </w:pPr>
            <w:r w:rsidRPr="003A4188">
              <w:rPr>
                <w:rFonts w:ascii="Times New Roman" w:eastAsia="仿宋体" w:hAnsi="Times New Roman" w:cs="Times New Roman"/>
                <w:sz w:val="24"/>
                <w:szCs w:val="24"/>
              </w:rPr>
              <w:t>Sample</w:t>
            </w:r>
          </w:p>
        </w:tc>
        <w:tc>
          <w:tcPr>
            <w:tcW w:w="3982" w:type="dxa"/>
            <w:gridSpan w:val="2"/>
            <w:tcBorders>
              <w:top w:val="single" w:sz="4" w:space="0" w:color="auto"/>
              <w:bottom w:val="single" w:sz="4" w:space="0" w:color="auto"/>
            </w:tcBorders>
            <w:vAlign w:val="center"/>
          </w:tcPr>
          <w:p w14:paraId="65997E4C" w14:textId="4054FC98" w:rsidR="008315F0" w:rsidRPr="003A4188" w:rsidRDefault="008315F0" w:rsidP="003F389C">
            <w:pPr>
              <w:jc w:val="center"/>
              <w:rPr>
                <w:rFonts w:ascii="Times New Roman" w:eastAsia="仿宋体" w:hAnsi="Times New Roman" w:cs="Times New Roman"/>
                <w:sz w:val="24"/>
                <w:szCs w:val="24"/>
              </w:rPr>
            </w:pPr>
            <w:r w:rsidRPr="003A4188">
              <w:rPr>
                <w:rFonts w:ascii="Times New Roman" w:eastAsia="仿宋体" w:hAnsi="Times New Roman" w:cs="Times New Roman"/>
                <w:sz w:val="24"/>
                <w:szCs w:val="24"/>
              </w:rPr>
              <w:t xml:space="preserve">Amount of acid sites </w:t>
            </w:r>
            <w:r w:rsidRPr="003A4188">
              <w:rPr>
                <w:rFonts w:ascii="Times New Roman" w:eastAsia="仿宋体" w:hAnsi="Times New Roman" w:cs="Times New Roman"/>
                <w:sz w:val="24"/>
                <w:szCs w:val="24"/>
                <w:vertAlign w:val="superscript"/>
              </w:rPr>
              <w:t>a</w:t>
            </w:r>
            <w:r w:rsidRPr="003A4188">
              <w:rPr>
                <w:rFonts w:ascii="Times New Roman" w:eastAsia="仿宋体" w:hAnsi="Times New Roman" w:cs="Times New Roman"/>
                <w:sz w:val="24"/>
                <w:szCs w:val="24"/>
              </w:rPr>
              <w:t xml:space="preserve"> (</w:t>
            </w:r>
            <m:oMath>
              <m:r>
                <m:rPr>
                  <m:sty m:val="p"/>
                </m:rPr>
                <w:rPr>
                  <w:rFonts w:ascii="Cambria Math" w:eastAsia="仿宋体" w:hAnsi="Cambria Math" w:cs="Times New Roman"/>
                  <w:sz w:val="24"/>
                  <w:szCs w:val="24"/>
                </w:rPr>
                <m:t>μ</m:t>
              </m:r>
            </m:oMath>
            <w:r w:rsidRPr="003A4188">
              <w:rPr>
                <w:rFonts w:ascii="Times New Roman" w:eastAsia="仿宋体" w:hAnsi="Times New Roman" w:cs="Times New Roman"/>
                <w:sz w:val="24"/>
                <w:szCs w:val="24"/>
              </w:rPr>
              <w:t>mol g</w:t>
            </w:r>
            <w:r w:rsidRPr="003A4188">
              <w:rPr>
                <w:rFonts w:ascii="Times New Roman" w:eastAsia="仿宋体" w:hAnsi="Times New Roman" w:cs="Times New Roman"/>
                <w:sz w:val="24"/>
                <w:szCs w:val="24"/>
                <w:vertAlign w:val="superscript"/>
              </w:rPr>
              <w:t>-1</w:t>
            </w:r>
            <w:r w:rsidRPr="003A4188">
              <w:rPr>
                <w:rFonts w:ascii="Times New Roman" w:eastAsia="仿宋体" w:hAnsi="Times New Roman" w:cs="Times New Roman"/>
                <w:sz w:val="24"/>
                <w:szCs w:val="24"/>
              </w:rPr>
              <w:t>)</w:t>
            </w:r>
          </w:p>
        </w:tc>
        <w:tc>
          <w:tcPr>
            <w:tcW w:w="1984" w:type="dxa"/>
            <w:vMerge w:val="restart"/>
            <w:tcBorders>
              <w:top w:val="single" w:sz="4" w:space="0" w:color="auto"/>
            </w:tcBorders>
            <w:vAlign w:val="center"/>
          </w:tcPr>
          <w:p w14:paraId="4C8F2218" w14:textId="0D88E145" w:rsidR="008315F0" w:rsidRPr="003A4188" w:rsidRDefault="008315F0" w:rsidP="003F389C">
            <w:pPr>
              <w:jc w:val="center"/>
              <w:rPr>
                <w:rFonts w:ascii="Times New Roman" w:eastAsia="仿宋体" w:hAnsi="Times New Roman" w:cs="Times New Roman"/>
                <w:sz w:val="24"/>
                <w:szCs w:val="24"/>
              </w:rPr>
            </w:pPr>
            <w:r w:rsidRPr="003A4188">
              <w:rPr>
                <w:rFonts w:ascii="Times New Roman" w:eastAsia="仿宋体" w:hAnsi="Times New Roman" w:cs="Times New Roman"/>
                <w:sz w:val="24"/>
                <w:szCs w:val="24"/>
              </w:rPr>
              <w:t xml:space="preserve">Total acidity </w:t>
            </w:r>
            <w:r w:rsidRPr="003A4188">
              <w:rPr>
                <w:rFonts w:ascii="Times New Roman" w:eastAsia="仿宋体" w:hAnsi="Times New Roman" w:cs="Times New Roman"/>
                <w:sz w:val="24"/>
                <w:szCs w:val="24"/>
                <w:vertAlign w:val="superscript"/>
              </w:rPr>
              <w:t>a</w:t>
            </w:r>
          </w:p>
          <w:p w14:paraId="2A1BCF8E" w14:textId="77777777" w:rsidR="008315F0" w:rsidRPr="003A4188" w:rsidRDefault="008315F0" w:rsidP="003F389C">
            <w:pPr>
              <w:jc w:val="center"/>
              <w:rPr>
                <w:rFonts w:ascii="Times New Roman" w:eastAsia="仿宋体" w:hAnsi="Times New Roman" w:cs="Times New Roman"/>
                <w:sz w:val="24"/>
                <w:szCs w:val="24"/>
              </w:rPr>
            </w:pPr>
            <w:r w:rsidRPr="003A4188">
              <w:rPr>
                <w:rFonts w:ascii="Times New Roman" w:eastAsia="仿宋体" w:hAnsi="Times New Roman" w:cs="Times New Roman"/>
                <w:sz w:val="24"/>
                <w:szCs w:val="24"/>
              </w:rPr>
              <w:t>(</w:t>
            </w:r>
            <m:oMath>
              <m:r>
                <m:rPr>
                  <m:sty m:val="p"/>
                </m:rPr>
                <w:rPr>
                  <w:rFonts w:ascii="Cambria Math" w:eastAsia="仿宋体" w:hAnsi="Cambria Math" w:cs="Times New Roman"/>
                  <w:sz w:val="24"/>
                  <w:szCs w:val="24"/>
                </w:rPr>
                <m:t>μ</m:t>
              </m:r>
            </m:oMath>
            <w:r w:rsidRPr="003A4188">
              <w:rPr>
                <w:rFonts w:ascii="Times New Roman" w:eastAsia="仿宋体" w:hAnsi="Times New Roman" w:cs="Times New Roman"/>
                <w:sz w:val="24"/>
                <w:szCs w:val="24"/>
              </w:rPr>
              <w:t>mol g</w:t>
            </w:r>
            <w:r w:rsidRPr="003A4188">
              <w:rPr>
                <w:rFonts w:ascii="Times New Roman" w:eastAsia="仿宋体" w:hAnsi="Times New Roman" w:cs="Times New Roman"/>
                <w:sz w:val="24"/>
                <w:szCs w:val="24"/>
                <w:vertAlign w:val="superscript"/>
              </w:rPr>
              <w:t>−1</w:t>
            </w:r>
            <w:r w:rsidRPr="003A4188">
              <w:rPr>
                <w:rFonts w:ascii="Times New Roman" w:eastAsia="仿宋体" w:hAnsi="Times New Roman" w:cs="Times New Roman"/>
                <w:sz w:val="24"/>
                <w:szCs w:val="24"/>
              </w:rPr>
              <w:t>)</w:t>
            </w:r>
          </w:p>
        </w:tc>
        <w:tc>
          <w:tcPr>
            <w:tcW w:w="1701" w:type="dxa"/>
            <w:vMerge w:val="restart"/>
            <w:tcBorders>
              <w:top w:val="single" w:sz="4" w:space="0" w:color="auto"/>
            </w:tcBorders>
            <w:vAlign w:val="center"/>
          </w:tcPr>
          <w:p w14:paraId="73B64EF9" w14:textId="2076667A" w:rsidR="008315F0" w:rsidRPr="003A4188" w:rsidRDefault="008315F0" w:rsidP="003F389C">
            <w:pPr>
              <w:jc w:val="center"/>
              <w:rPr>
                <w:rFonts w:ascii="Times New Roman" w:eastAsia="仿宋体" w:hAnsi="Times New Roman" w:cs="Times New Roman"/>
                <w:sz w:val="24"/>
                <w:szCs w:val="24"/>
              </w:rPr>
            </w:pPr>
            <w:r w:rsidRPr="003A4188">
              <w:rPr>
                <w:rFonts w:ascii="Times New Roman" w:eastAsia="仿宋体" w:hAnsi="Times New Roman" w:cs="Times New Roman"/>
                <w:sz w:val="24"/>
                <w:szCs w:val="24"/>
              </w:rPr>
              <w:t xml:space="preserve">Total basicity </w:t>
            </w:r>
            <w:r w:rsidRPr="003A4188">
              <w:rPr>
                <w:rFonts w:ascii="Times New Roman" w:eastAsia="仿宋体" w:hAnsi="Times New Roman" w:cs="Times New Roman"/>
                <w:sz w:val="24"/>
                <w:szCs w:val="24"/>
                <w:vertAlign w:val="superscript"/>
              </w:rPr>
              <w:t>b</w:t>
            </w:r>
          </w:p>
          <w:p w14:paraId="07F65674" w14:textId="62D6850F" w:rsidR="008315F0" w:rsidRPr="003A4188" w:rsidRDefault="008315F0" w:rsidP="003F389C">
            <w:pPr>
              <w:jc w:val="center"/>
              <w:rPr>
                <w:rFonts w:ascii="Times New Roman" w:eastAsia="仿宋体" w:hAnsi="Times New Roman" w:cs="Times New Roman"/>
                <w:sz w:val="24"/>
                <w:szCs w:val="24"/>
              </w:rPr>
            </w:pPr>
            <w:r w:rsidRPr="003A4188">
              <w:rPr>
                <w:rFonts w:ascii="Times New Roman" w:eastAsia="仿宋体" w:hAnsi="Times New Roman" w:cs="Times New Roman"/>
                <w:sz w:val="24"/>
                <w:szCs w:val="24"/>
              </w:rPr>
              <w:t>(</w:t>
            </w:r>
            <m:oMath>
              <m:r>
                <m:rPr>
                  <m:sty m:val="p"/>
                </m:rPr>
                <w:rPr>
                  <w:rFonts w:ascii="Cambria Math" w:eastAsia="仿宋体" w:hAnsi="Cambria Math" w:cs="Times New Roman"/>
                  <w:sz w:val="24"/>
                  <w:szCs w:val="24"/>
                </w:rPr>
                <m:t>μ</m:t>
              </m:r>
            </m:oMath>
            <w:r w:rsidRPr="003A4188">
              <w:rPr>
                <w:rFonts w:ascii="Times New Roman" w:eastAsia="仿宋体" w:hAnsi="Times New Roman" w:cs="Times New Roman"/>
                <w:sz w:val="24"/>
                <w:szCs w:val="24"/>
              </w:rPr>
              <w:t>mol g</w:t>
            </w:r>
            <w:r w:rsidRPr="003A4188">
              <w:rPr>
                <w:rFonts w:ascii="Times New Roman" w:eastAsia="仿宋体" w:hAnsi="Times New Roman" w:cs="Times New Roman"/>
                <w:sz w:val="24"/>
                <w:szCs w:val="24"/>
                <w:vertAlign w:val="superscript"/>
              </w:rPr>
              <w:t>−1</w:t>
            </w:r>
            <w:r w:rsidRPr="003A4188">
              <w:rPr>
                <w:rFonts w:ascii="Times New Roman" w:eastAsia="仿宋体" w:hAnsi="Times New Roman" w:cs="Times New Roman"/>
                <w:sz w:val="24"/>
                <w:szCs w:val="24"/>
              </w:rPr>
              <w:t>)</w:t>
            </w:r>
          </w:p>
        </w:tc>
        <w:tc>
          <w:tcPr>
            <w:tcW w:w="1560" w:type="dxa"/>
            <w:vMerge w:val="restart"/>
            <w:tcBorders>
              <w:top w:val="single" w:sz="4" w:space="0" w:color="auto"/>
            </w:tcBorders>
            <w:vAlign w:val="center"/>
          </w:tcPr>
          <w:p w14:paraId="3B33D93D" w14:textId="797A4C48" w:rsidR="008315F0" w:rsidRPr="003A4188" w:rsidRDefault="008315F0" w:rsidP="008315F0">
            <w:pPr>
              <w:jc w:val="center"/>
              <w:rPr>
                <w:rFonts w:ascii="Times New Roman" w:eastAsia="仿宋体" w:hAnsi="Times New Roman" w:cs="Times New Roman"/>
                <w:sz w:val="24"/>
                <w:szCs w:val="24"/>
              </w:rPr>
            </w:pPr>
            <w:r w:rsidRPr="003A4188">
              <w:rPr>
                <w:rFonts w:ascii="Times New Roman" w:eastAsia="仿宋体" w:hAnsi="Times New Roman" w:cs="Times New Roman" w:hint="eastAsia"/>
                <w:sz w:val="24"/>
                <w:szCs w:val="24"/>
              </w:rPr>
              <w:t>B</w:t>
            </w:r>
            <w:r w:rsidRPr="003A4188">
              <w:rPr>
                <w:rFonts w:ascii="Times New Roman" w:eastAsia="仿宋体" w:hAnsi="Times New Roman" w:cs="Times New Roman"/>
                <w:sz w:val="24"/>
                <w:szCs w:val="24"/>
              </w:rPr>
              <w:t xml:space="preserve">/L </w:t>
            </w:r>
            <w:r w:rsidRPr="003A4188">
              <w:rPr>
                <w:rFonts w:ascii="Times New Roman" w:eastAsia="仿宋体" w:hAnsi="Times New Roman" w:cs="Times New Roman"/>
                <w:sz w:val="24"/>
                <w:szCs w:val="24"/>
                <w:vertAlign w:val="superscript"/>
              </w:rPr>
              <w:t>c</w:t>
            </w:r>
          </w:p>
        </w:tc>
      </w:tr>
      <w:tr w:rsidR="003A4188" w:rsidRPr="003A4188" w14:paraId="56D97D43" w14:textId="4F21D95E" w:rsidTr="001109CF">
        <w:trPr>
          <w:trHeight w:val="430"/>
          <w:jc w:val="center"/>
        </w:trPr>
        <w:tc>
          <w:tcPr>
            <w:tcW w:w="1972" w:type="dxa"/>
            <w:vMerge/>
            <w:tcBorders>
              <w:bottom w:val="single" w:sz="4" w:space="0" w:color="auto"/>
            </w:tcBorders>
            <w:vAlign w:val="center"/>
          </w:tcPr>
          <w:p w14:paraId="6B7DCDA6" w14:textId="77777777" w:rsidR="008315F0" w:rsidRPr="003A4188" w:rsidRDefault="008315F0" w:rsidP="00841972">
            <w:pPr>
              <w:spacing w:line="360" w:lineRule="auto"/>
              <w:jc w:val="center"/>
              <w:rPr>
                <w:rFonts w:ascii="Times New Roman" w:eastAsia="仿宋体" w:hAnsi="Times New Roman" w:cs="Times New Roman"/>
                <w:sz w:val="24"/>
                <w:szCs w:val="24"/>
              </w:rPr>
            </w:pPr>
          </w:p>
        </w:tc>
        <w:tc>
          <w:tcPr>
            <w:tcW w:w="2139" w:type="dxa"/>
            <w:tcBorders>
              <w:top w:val="single" w:sz="4" w:space="0" w:color="auto"/>
              <w:bottom w:val="single" w:sz="4" w:space="0" w:color="auto"/>
            </w:tcBorders>
            <w:vAlign w:val="center"/>
          </w:tcPr>
          <w:p w14:paraId="5447388A" w14:textId="77777777" w:rsidR="008315F0" w:rsidRPr="003A4188" w:rsidRDefault="008315F0" w:rsidP="003F389C">
            <w:pPr>
              <w:jc w:val="center"/>
              <w:rPr>
                <w:rFonts w:ascii="Times New Roman" w:eastAsia="仿宋体" w:hAnsi="Times New Roman" w:cs="Times New Roman"/>
                <w:sz w:val="24"/>
                <w:szCs w:val="24"/>
              </w:rPr>
            </w:pPr>
            <w:r w:rsidRPr="003A4188">
              <w:rPr>
                <w:rFonts w:ascii="Times New Roman" w:eastAsia="仿宋体" w:hAnsi="Times New Roman" w:cs="Times New Roman"/>
                <w:sz w:val="24"/>
                <w:szCs w:val="24"/>
              </w:rPr>
              <w:t xml:space="preserve">Peak 1 (T, </w:t>
            </w:r>
            <w:r w:rsidRPr="003A4188">
              <w:rPr>
                <w:rFonts w:ascii="Times New Roman" w:eastAsia="仿宋体" w:hAnsi="Times New Roman" w:cs="Times New Roman"/>
                <w:sz w:val="24"/>
                <w:szCs w:val="24"/>
                <w:vertAlign w:val="superscript"/>
              </w:rPr>
              <w:t>o</w:t>
            </w:r>
            <w:r w:rsidRPr="003A4188">
              <w:rPr>
                <w:rFonts w:ascii="Times New Roman" w:eastAsia="仿宋体" w:hAnsi="Times New Roman" w:cs="Times New Roman"/>
                <w:sz w:val="24"/>
                <w:szCs w:val="24"/>
              </w:rPr>
              <w:t>C)</w:t>
            </w:r>
          </w:p>
        </w:tc>
        <w:tc>
          <w:tcPr>
            <w:tcW w:w="1843" w:type="dxa"/>
            <w:tcBorders>
              <w:top w:val="single" w:sz="4" w:space="0" w:color="auto"/>
              <w:bottom w:val="single" w:sz="4" w:space="0" w:color="auto"/>
            </w:tcBorders>
            <w:vAlign w:val="center"/>
          </w:tcPr>
          <w:p w14:paraId="4B50DAE0" w14:textId="77777777" w:rsidR="008315F0" w:rsidRPr="003A4188" w:rsidRDefault="008315F0" w:rsidP="003F389C">
            <w:pPr>
              <w:jc w:val="center"/>
              <w:rPr>
                <w:rFonts w:ascii="Times New Roman" w:eastAsia="仿宋体" w:hAnsi="Times New Roman" w:cs="Times New Roman"/>
                <w:sz w:val="24"/>
                <w:szCs w:val="24"/>
              </w:rPr>
            </w:pPr>
            <w:r w:rsidRPr="003A4188">
              <w:rPr>
                <w:rFonts w:ascii="Times New Roman" w:eastAsia="仿宋体" w:hAnsi="Times New Roman" w:cs="Times New Roman"/>
                <w:sz w:val="24"/>
                <w:szCs w:val="24"/>
              </w:rPr>
              <w:t xml:space="preserve">Peak 2 (T, </w:t>
            </w:r>
            <w:r w:rsidRPr="003A4188">
              <w:rPr>
                <w:rFonts w:ascii="Times New Roman" w:eastAsia="仿宋体" w:hAnsi="Times New Roman" w:cs="Times New Roman"/>
                <w:sz w:val="24"/>
                <w:szCs w:val="24"/>
                <w:vertAlign w:val="superscript"/>
              </w:rPr>
              <w:t>o</w:t>
            </w:r>
            <w:r w:rsidRPr="003A4188">
              <w:rPr>
                <w:rFonts w:ascii="Times New Roman" w:eastAsia="仿宋体" w:hAnsi="Times New Roman" w:cs="Times New Roman"/>
                <w:sz w:val="24"/>
                <w:szCs w:val="24"/>
              </w:rPr>
              <w:t>C)</w:t>
            </w:r>
          </w:p>
        </w:tc>
        <w:tc>
          <w:tcPr>
            <w:tcW w:w="1984" w:type="dxa"/>
            <w:vMerge/>
            <w:tcBorders>
              <w:bottom w:val="single" w:sz="4" w:space="0" w:color="auto"/>
            </w:tcBorders>
          </w:tcPr>
          <w:p w14:paraId="77E9ADEC" w14:textId="77777777" w:rsidR="008315F0" w:rsidRPr="003A4188" w:rsidRDefault="008315F0" w:rsidP="00841972">
            <w:pPr>
              <w:spacing w:line="360" w:lineRule="auto"/>
              <w:jc w:val="center"/>
              <w:rPr>
                <w:rFonts w:ascii="Times New Roman" w:eastAsia="仿宋体" w:hAnsi="Times New Roman" w:cs="Times New Roman"/>
                <w:sz w:val="24"/>
                <w:szCs w:val="24"/>
              </w:rPr>
            </w:pPr>
          </w:p>
        </w:tc>
        <w:tc>
          <w:tcPr>
            <w:tcW w:w="1701" w:type="dxa"/>
            <w:vMerge/>
            <w:tcBorders>
              <w:bottom w:val="single" w:sz="4" w:space="0" w:color="auto"/>
            </w:tcBorders>
          </w:tcPr>
          <w:p w14:paraId="5AC21BD0" w14:textId="10F251C4" w:rsidR="008315F0" w:rsidRPr="003A4188" w:rsidRDefault="008315F0" w:rsidP="00841972">
            <w:pPr>
              <w:spacing w:line="360" w:lineRule="auto"/>
              <w:jc w:val="left"/>
              <w:rPr>
                <w:rFonts w:ascii="Times New Roman" w:eastAsia="仿宋体" w:hAnsi="Times New Roman" w:cs="Times New Roman"/>
                <w:sz w:val="24"/>
                <w:szCs w:val="24"/>
              </w:rPr>
            </w:pPr>
          </w:p>
        </w:tc>
        <w:tc>
          <w:tcPr>
            <w:tcW w:w="1560" w:type="dxa"/>
            <w:vMerge/>
            <w:tcBorders>
              <w:bottom w:val="single" w:sz="4" w:space="0" w:color="auto"/>
            </w:tcBorders>
          </w:tcPr>
          <w:p w14:paraId="609CCDAD" w14:textId="77777777" w:rsidR="008315F0" w:rsidRPr="003A4188" w:rsidRDefault="008315F0" w:rsidP="00841972">
            <w:pPr>
              <w:spacing w:line="360" w:lineRule="auto"/>
              <w:jc w:val="left"/>
              <w:rPr>
                <w:rFonts w:ascii="Times New Roman" w:eastAsia="仿宋体" w:hAnsi="Times New Roman" w:cs="Times New Roman"/>
                <w:sz w:val="24"/>
                <w:szCs w:val="24"/>
              </w:rPr>
            </w:pPr>
          </w:p>
        </w:tc>
      </w:tr>
      <w:tr w:rsidR="003A4188" w:rsidRPr="003A4188" w14:paraId="70FFD31C" w14:textId="7A8B6094" w:rsidTr="001109CF">
        <w:trPr>
          <w:trHeight w:hRule="exact" w:val="552"/>
          <w:jc w:val="center"/>
        </w:trPr>
        <w:tc>
          <w:tcPr>
            <w:tcW w:w="1972" w:type="dxa"/>
            <w:tcBorders>
              <w:top w:val="single" w:sz="4" w:space="0" w:color="auto"/>
            </w:tcBorders>
            <w:vAlign w:val="center"/>
          </w:tcPr>
          <w:p w14:paraId="70A74C6D" w14:textId="2958814B" w:rsidR="008315F0" w:rsidRPr="003A4188" w:rsidRDefault="008315F0" w:rsidP="003F389C">
            <w:pPr>
              <w:jc w:val="center"/>
              <w:rPr>
                <w:rFonts w:ascii="Times New Roman" w:eastAsia="仿宋体" w:hAnsi="Times New Roman" w:cs="Times New Roman"/>
                <w:sz w:val="24"/>
                <w:szCs w:val="24"/>
              </w:rPr>
            </w:pPr>
            <w:r w:rsidRPr="003A4188">
              <w:rPr>
                <w:rFonts w:ascii="Times New Roman" w:eastAsia="仿宋体" w:hAnsi="Times New Roman" w:cs="Times New Roman"/>
                <w:sz w:val="24"/>
                <w:szCs w:val="24"/>
              </w:rPr>
              <w:t>CsZ5-C</w:t>
            </w:r>
          </w:p>
        </w:tc>
        <w:tc>
          <w:tcPr>
            <w:tcW w:w="2139" w:type="dxa"/>
            <w:tcBorders>
              <w:top w:val="single" w:sz="4" w:space="0" w:color="auto"/>
            </w:tcBorders>
            <w:vAlign w:val="center"/>
          </w:tcPr>
          <w:p w14:paraId="5D2BF0AD" w14:textId="328CC5F4" w:rsidR="008315F0" w:rsidRPr="003A4188" w:rsidRDefault="008315F0" w:rsidP="003F389C">
            <w:pPr>
              <w:jc w:val="center"/>
              <w:rPr>
                <w:rFonts w:ascii="Times New Roman" w:eastAsia="仿宋体" w:hAnsi="Times New Roman" w:cs="Times New Roman"/>
                <w:bCs/>
                <w:sz w:val="24"/>
                <w:szCs w:val="24"/>
              </w:rPr>
            </w:pPr>
            <w:r w:rsidRPr="003A4188">
              <w:rPr>
                <w:rFonts w:ascii="Times New Roman" w:eastAsia="仿宋体" w:hAnsi="Times New Roman" w:cs="Times New Roman"/>
                <w:bCs/>
                <w:sz w:val="24"/>
                <w:szCs w:val="24"/>
              </w:rPr>
              <w:t>1</w:t>
            </w:r>
            <w:r w:rsidR="00F15939" w:rsidRPr="003A4188">
              <w:rPr>
                <w:rFonts w:ascii="Times New Roman" w:eastAsia="仿宋体" w:hAnsi="Times New Roman" w:cs="Times New Roman"/>
                <w:bCs/>
                <w:sz w:val="24"/>
                <w:szCs w:val="24"/>
              </w:rPr>
              <w:t>4</w:t>
            </w:r>
            <w:r w:rsidR="000A62E5" w:rsidRPr="003A4188">
              <w:rPr>
                <w:rFonts w:ascii="Times New Roman" w:eastAsia="仿宋体" w:hAnsi="Times New Roman" w:cs="Times New Roman"/>
                <w:bCs/>
                <w:sz w:val="24"/>
                <w:szCs w:val="24"/>
              </w:rPr>
              <w:t>1</w:t>
            </w:r>
            <w:r w:rsidRPr="003A4188">
              <w:rPr>
                <w:rFonts w:ascii="Times New Roman" w:eastAsia="仿宋体" w:hAnsi="Times New Roman" w:cs="Times New Roman"/>
                <w:bCs/>
                <w:sz w:val="24"/>
                <w:szCs w:val="24"/>
              </w:rPr>
              <w:t xml:space="preserve"> (1</w:t>
            </w:r>
            <w:r w:rsidR="000A62E5" w:rsidRPr="003A4188">
              <w:rPr>
                <w:rFonts w:ascii="Times New Roman" w:eastAsia="仿宋体" w:hAnsi="Times New Roman" w:cs="Times New Roman"/>
                <w:bCs/>
                <w:sz w:val="24"/>
                <w:szCs w:val="24"/>
              </w:rPr>
              <w:t>75</w:t>
            </w:r>
            <w:r w:rsidRPr="003A4188">
              <w:rPr>
                <w:rFonts w:ascii="Times New Roman" w:eastAsia="仿宋体" w:hAnsi="Times New Roman" w:cs="Times New Roman"/>
                <w:bCs/>
                <w:sz w:val="24"/>
                <w:szCs w:val="24"/>
              </w:rPr>
              <w:t>)</w:t>
            </w:r>
          </w:p>
        </w:tc>
        <w:tc>
          <w:tcPr>
            <w:tcW w:w="1843" w:type="dxa"/>
            <w:tcBorders>
              <w:top w:val="single" w:sz="4" w:space="0" w:color="auto"/>
            </w:tcBorders>
            <w:vAlign w:val="center"/>
          </w:tcPr>
          <w:p w14:paraId="79BCF915" w14:textId="5E55D54D" w:rsidR="008315F0" w:rsidRPr="003A4188" w:rsidRDefault="008315F0" w:rsidP="003F389C">
            <w:pPr>
              <w:jc w:val="center"/>
              <w:rPr>
                <w:rFonts w:ascii="Times New Roman" w:eastAsia="仿宋体" w:hAnsi="Times New Roman" w:cs="Times New Roman"/>
                <w:bCs/>
                <w:sz w:val="24"/>
                <w:szCs w:val="24"/>
              </w:rPr>
            </w:pPr>
            <w:r w:rsidRPr="003A4188">
              <w:rPr>
                <w:rFonts w:ascii="Times New Roman" w:eastAsia="仿宋体" w:hAnsi="Times New Roman" w:cs="Times New Roman"/>
                <w:bCs/>
                <w:sz w:val="24"/>
                <w:szCs w:val="24"/>
              </w:rPr>
              <w:t>1</w:t>
            </w:r>
            <w:r w:rsidR="000A62E5" w:rsidRPr="003A4188">
              <w:rPr>
                <w:rFonts w:ascii="Times New Roman" w:eastAsia="仿宋体" w:hAnsi="Times New Roman" w:cs="Times New Roman"/>
                <w:bCs/>
                <w:sz w:val="24"/>
                <w:szCs w:val="24"/>
              </w:rPr>
              <w:t>19</w:t>
            </w:r>
            <w:r w:rsidRPr="003A4188">
              <w:rPr>
                <w:rFonts w:ascii="Times New Roman" w:eastAsia="仿宋体" w:hAnsi="Times New Roman" w:cs="Times New Roman"/>
                <w:bCs/>
                <w:sz w:val="24"/>
                <w:szCs w:val="24"/>
              </w:rPr>
              <w:t xml:space="preserve"> (4</w:t>
            </w:r>
            <w:r w:rsidR="000A62E5" w:rsidRPr="003A4188">
              <w:rPr>
                <w:rFonts w:ascii="Times New Roman" w:eastAsia="仿宋体" w:hAnsi="Times New Roman" w:cs="Times New Roman"/>
                <w:bCs/>
                <w:sz w:val="24"/>
                <w:szCs w:val="24"/>
              </w:rPr>
              <w:t>8</w:t>
            </w:r>
            <w:r w:rsidRPr="003A4188">
              <w:rPr>
                <w:rFonts w:ascii="Times New Roman" w:eastAsia="仿宋体" w:hAnsi="Times New Roman" w:cs="Times New Roman"/>
                <w:bCs/>
                <w:sz w:val="24"/>
                <w:szCs w:val="24"/>
              </w:rPr>
              <w:t>0)</w:t>
            </w:r>
          </w:p>
        </w:tc>
        <w:tc>
          <w:tcPr>
            <w:tcW w:w="1984" w:type="dxa"/>
            <w:tcBorders>
              <w:top w:val="single" w:sz="4" w:space="0" w:color="auto"/>
            </w:tcBorders>
            <w:vAlign w:val="center"/>
          </w:tcPr>
          <w:p w14:paraId="61AC8B78" w14:textId="0F534642" w:rsidR="008315F0" w:rsidRPr="003A4188" w:rsidRDefault="008315F0" w:rsidP="003F389C">
            <w:pPr>
              <w:jc w:val="center"/>
              <w:rPr>
                <w:rFonts w:ascii="Times New Roman" w:eastAsia="仿宋体" w:hAnsi="Times New Roman" w:cs="Times New Roman"/>
                <w:sz w:val="24"/>
                <w:szCs w:val="24"/>
              </w:rPr>
            </w:pPr>
            <w:r w:rsidRPr="003A4188">
              <w:rPr>
                <w:rFonts w:ascii="Times New Roman" w:eastAsia="仿宋体" w:hAnsi="Times New Roman" w:cs="Times New Roman"/>
                <w:sz w:val="24"/>
                <w:szCs w:val="24"/>
              </w:rPr>
              <w:t>2</w:t>
            </w:r>
            <w:r w:rsidR="00F15939" w:rsidRPr="003A4188">
              <w:rPr>
                <w:rFonts w:ascii="Times New Roman" w:eastAsia="仿宋体" w:hAnsi="Times New Roman" w:cs="Times New Roman"/>
                <w:sz w:val="24"/>
                <w:szCs w:val="24"/>
              </w:rPr>
              <w:t>6</w:t>
            </w:r>
            <w:r w:rsidR="000A62E5" w:rsidRPr="003A4188">
              <w:rPr>
                <w:rFonts w:ascii="Times New Roman" w:eastAsia="仿宋体" w:hAnsi="Times New Roman" w:cs="Times New Roman"/>
                <w:sz w:val="24"/>
                <w:szCs w:val="24"/>
              </w:rPr>
              <w:t>0</w:t>
            </w:r>
          </w:p>
        </w:tc>
        <w:tc>
          <w:tcPr>
            <w:tcW w:w="1701" w:type="dxa"/>
            <w:tcBorders>
              <w:top w:val="single" w:sz="4" w:space="0" w:color="auto"/>
            </w:tcBorders>
            <w:vAlign w:val="center"/>
          </w:tcPr>
          <w:p w14:paraId="336F69B7" w14:textId="3C542296" w:rsidR="008315F0" w:rsidRPr="003A4188" w:rsidRDefault="008315F0" w:rsidP="003F389C">
            <w:pPr>
              <w:jc w:val="center"/>
              <w:rPr>
                <w:rFonts w:ascii="Times New Roman" w:eastAsia="仿宋体" w:hAnsi="Times New Roman" w:cs="Times New Roman"/>
                <w:sz w:val="24"/>
                <w:szCs w:val="24"/>
              </w:rPr>
            </w:pPr>
            <w:r w:rsidRPr="003A4188">
              <w:rPr>
                <w:rFonts w:ascii="Times New Roman" w:eastAsia="仿宋体" w:hAnsi="Times New Roman" w:cs="Times New Roman"/>
                <w:sz w:val="24"/>
                <w:szCs w:val="24"/>
              </w:rPr>
              <w:t>156</w:t>
            </w:r>
          </w:p>
        </w:tc>
        <w:tc>
          <w:tcPr>
            <w:tcW w:w="1560" w:type="dxa"/>
            <w:tcBorders>
              <w:top w:val="single" w:sz="4" w:space="0" w:color="auto"/>
            </w:tcBorders>
            <w:vAlign w:val="center"/>
          </w:tcPr>
          <w:p w14:paraId="5004FBD6" w14:textId="5A910B8E" w:rsidR="008315F0" w:rsidRPr="003A4188" w:rsidRDefault="00FF5A0F" w:rsidP="00882997">
            <w:pPr>
              <w:jc w:val="center"/>
              <w:rPr>
                <w:rFonts w:ascii="Times New Roman" w:eastAsia="仿宋体" w:hAnsi="Times New Roman" w:cs="Times New Roman"/>
                <w:sz w:val="24"/>
                <w:szCs w:val="24"/>
              </w:rPr>
            </w:pPr>
            <w:r w:rsidRPr="003A4188">
              <w:rPr>
                <w:rFonts w:ascii="Times New Roman" w:eastAsia="仿宋体" w:hAnsi="Times New Roman" w:cs="Times New Roman" w:hint="eastAsia"/>
                <w:sz w:val="24"/>
                <w:szCs w:val="24"/>
              </w:rPr>
              <w:t>0</w:t>
            </w:r>
            <w:r w:rsidRPr="003A4188">
              <w:rPr>
                <w:rFonts w:ascii="Times New Roman" w:eastAsia="仿宋体" w:hAnsi="Times New Roman" w:cs="Times New Roman"/>
                <w:sz w:val="24"/>
                <w:szCs w:val="24"/>
              </w:rPr>
              <w:t>.34</w:t>
            </w:r>
          </w:p>
        </w:tc>
      </w:tr>
      <w:tr w:rsidR="003A4188" w:rsidRPr="003A4188" w14:paraId="6071E19E" w14:textId="6A3E1423" w:rsidTr="001109CF">
        <w:trPr>
          <w:trHeight w:hRule="exact" w:val="563"/>
          <w:jc w:val="center"/>
        </w:trPr>
        <w:tc>
          <w:tcPr>
            <w:tcW w:w="1972" w:type="dxa"/>
            <w:vAlign w:val="center"/>
          </w:tcPr>
          <w:p w14:paraId="2152DD33" w14:textId="57F66650" w:rsidR="008315F0" w:rsidRPr="003A4188" w:rsidRDefault="008315F0" w:rsidP="003F389C">
            <w:pPr>
              <w:jc w:val="center"/>
              <w:rPr>
                <w:rFonts w:ascii="Times New Roman" w:eastAsia="仿宋体" w:hAnsi="Times New Roman" w:cs="Times New Roman"/>
                <w:bCs/>
                <w:sz w:val="24"/>
                <w:szCs w:val="24"/>
              </w:rPr>
            </w:pPr>
            <w:r w:rsidRPr="003A4188">
              <w:rPr>
                <w:rFonts w:ascii="Times New Roman" w:eastAsia="仿宋体" w:hAnsi="Times New Roman" w:cs="Times New Roman"/>
                <w:bCs/>
                <w:sz w:val="24"/>
                <w:szCs w:val="24"/>
              </w:rPr>
              <w:t>CsZ5-C-AT</w:t>
            </w:r>
          </w:p>
        </w:tc>
        <w:tc>
          <w:tcPr>
            <w:tcW w:w="2139" w:type="dxa"/>
            <w:vAlign w:val="center"/>
          </w:tcPr>
          <w:p w14:paraId="02FCA31B" w14:textId="68322EF6" w:rsidR="008315F0" w:rsidRPr="003A4188" w:rsidRDefault="00F15939" w:rsidP="003F389C">
            <w:pPr>
              <w:jc w:val="center"/>
              <w:rPr>
                <w:rFonts w:ascii="Times New Roman" w:eastAsia="仿宋体" w:hAnsi="Times New Roman" w:cs="Times New Roman"/>
                <w:bCs/>
                <w:sz w:val="24"/>
                <w:szCs w:val="24"/>
              </w:rPr>
            </w:pPr>
            <w:r w:rsidRPr="003A4188">
              <w:rPr>
                <w:rFonts w:ascii="Times New Roman" w:eastAsia="仿宋体" w:hAnsi="Times New Roman" w:cs="Times New Roman"/>
                <w:bCs/>
                <w:sz w:val="24"/>
                <w:szCs w:val="24"/>
              </w:rPr>
              <w:t>12</w:t>
            </w:r>
            <w:r w:rsidR="008315F0" w:rsidRPr="003A4188">
              <w:rPr>
                <w:rFonts w:ascii="Times New Roman" w:eastAsia="仿宋体" w:hAnsi="Times New Roman" w:cs="Times New Roman"/>
                <w:bCs/>
                <w:sz w:val="24"/>
                <w:szCs w:val="24"/>
              </w:rPr>
              <w:t>7 (1</w:t>
            </w:r>
            <w:r w:rsidR="00DC1BBD" w:rsidRPr="003A4188">
              <w:rPr>
                <w:rFonts w:ascii="Times New Roman" w:eastAsia="仿宋体" w:hAnsi="Times New Roman" w:cs="Times New Roman"/>
                <w:bCs/>
                <w:sz w:val="24"/>
                <w:szCs w:val="24"/>
              </w:rPr>
              <w:t>75</w:t>
            </w:r>
            <w:r w:rsidR="008315F0" w:rsidRPr="003A4188">
              <w:rPr>
                <w:rFonts w:ascii="Times New Roman" w:eastAsia="仿宋体" w:hAnsi="Times New Roman" w:cs="Times New Roman"/>
                <w:bCs/>
                <w:sz w:val="24"/>
                <w:szCs w:val="24"/>
              </w:rPr>
              <w:t>)</w:t>
            </w:r>
          </w:p>
        </w:tc>
        <w:tc>
          <w:tcPr>
            <w:tcW w:w="1843" w:type="dxa"/>
            <w:vAlign w:val="center"/>
          </w:tcPr>
          <w:p w14:paraId="3109F16A" w14:textId="0ED5D0D8" w:rsidR="008315F0" w:rsidRPr="003A4188" w:rsidRDefault="00F15939" w:rsidP="003F389C">
            <w:pPr>
              <w:jc w:val="center"/>
              <w:rPr>
                <w:rFonts w:ascii="Times New Roman" w:eastAsia="仿宋体" w:hAnsi="Times New Roman" w:cs="Times New Roman"/>
                <w:bCs/>
                <w:sz w:val="24"/>
                <w:szCs w:val="24"/>
              </w:rPr>
            </w:pPr>
            <w:r w:rsidRPr="003A4188">
              <w:rPr>
                <w:rFonts w:ascii="Times New Roman" w:eastAsia="仿宋体" w:hAnsi="Times New Roman" w:cs="Times New Roman"/>
                <w:bCs/>
                <w:sz w:val="24"/>
                <w:szCs w:val="24"/>
              </w:rPr>
              <w:t>96</w:t>
            </w:r>
            <w:r w:rsidR="008315F0" w:rsidRPr="003A4188">
              <w:rPr>
                <w:rFonts w:ascii="Times New Roman" w:eastAsia="仿宋体" w:hAnsi="Times New Roman" w:cs="Times New Roman"/>
                <w:bCs/>
                <w:sz w:val="24"/>
                <w:szCs w:val="24"/>
              </w:rPr>
              <w:t xml:space="preserve"> (33</w:t>
            </w:r>
            <w:r w:rsidRPr="003A4188">
              <w:rPr>
                <w:rFonts w:ascii="Times New Roman" w:eastAsia="仿宋体" w:hAnsi="Times New Roman" w:cs="Times New Roman"/>
                <w:bCs/>
                <w:sz w:val="24"/>
                <w:szCs w:val="24"/>
              </w:rPr>
              <w:t>0</w:t>
            </w:r>
            <w:r w:rsidR="008315F0" w:rsidRPr="003A4188">
              <w:rPr>
                <w:rFonts w:ascii="Times New Roman" w:eastAsia="仿宋体" w:hAnsi="Times New Roman" w:cs="Times New Roman"/>
                <w:bCs/>
                <w:sz w:val="24"/>
                <w:szCs w:val="24"/>
              </w:rPr>
              <w:t>)</w:t>
            </w:r>
          </w:p>
        </w:tc>
        <w:tc>
          <w:tcPr>
            <w:tcW w:w="1984" w:type="dxa"/>
            <w:vAlign w:val="center"/>
          </w:tcPr>
          <w:p w14:paraId="657F4899" w14:textId="0D6EAE21" w:rsidR="008315F0" w:rsidRPr="003A4188" w:rsidRDefault="008315F0" w:rsidP="003F389C">
            <w:pPr>
              <w:jc w:val="center"/>
              <w:rPr>
                <w:rFonts w:ascii="Times New Roman" w:eastAsia="仿宋体" w:hAnsi="Times New Roman" w:cs="Times New Roman"/>
                <w:sz w:val="24"/>
                <w:szCs w:val="24"/>
              </w:rPr>
            </w:pPr>
            <w:r w:rsidRPr="003A4188">
              <w:rPr>
                <w:rFonts w:ascii="Times New Roman" w:eastAsia="仿宋体" w:hAnsi="Times New Roman" w:cs="Times New Roman"/>
                <w:sz w:val="24"/>
                <w:szCs w:val="24"/>
              </w:rPr>
              <w:t>2</w:t>
            </w:r>
            <w:r w:rsidR="00F15939" w:rsidRPr="003A4188">
              <w:rPr>
                <w:rFonts w:ascii="Times New Roman" w:eastAsia="仿宋体" w:hAnsi="Times New Roman" w:cs="Times New Roman"/>
                <w:sz w:val="24"/>
                <w:szCs w:val="24"/>
              </w:rPr>
              <w:t>23</w:t>
            </w:r>
          </w:p>
        </w:tc>
        <w:tc>
          <w:tcPr>
            <w:tcW w:w="1701" w:type="dxa"/>
            <w:vAlign w:val="center"/>
          </w:tcPr>
          <w:p w14:paraId="5F11054C" w14:textId="52B63B7E" w:rsidR="008315F0" w:rsidRPr="003A4188" w:rsidRDefault="008315F0" w:rsidP="003F389C">
            <w:pPr>
              <w:jc w:val="center"/>
              <w:rPr>
                <w:rFonts w:ascii="Times New Roman" w:eastAsia="仿宋体" w:hAnsi="Times New Roman" w:cs="Times New Roman"/>
                <w:sz w:val="24"/>
                <w:szCs w:val="24"/>
              </w:rPr>
            </w:pPr>
            <w:r w:rsidRPr="003A4188">
              <w:rPr>
                <w:rFonts w:ascii="Times New Roman" w:eastAsia="仿宋体" w:hAnsi="Times New Roman" w:cs="Times New Roman"/>
                <w:sz w:val="24"/>
                <w:szCs w:val="24"/>
              </w:rPr>
              <w:t>160</w:t>
            </w:r>
          </w:p>
        </w:tc>
        <w:tc>
          <w:tcPr>
            <w:tcW w:w="1560" w:type="dxa"/>
            <w:vAlign w:val="center"/>
          </w:tcPr>
          <w:p w14:paraId="6A9762EC" w14:textId="5F4F1E19" w:rsidR="008315F0" w:rsidRPr="003A4188" w:rsidRDefault="00FF5A0F" w:rsidP="00882997">
            <w:pPr>
              <w:jc w:val="center"/>
              <w:rPr>
                <w:rFonts w:ascii="Times New Roman" w:eastAsia="仿宋体" w:hAnsi="Times New Roman" w:cs="Times New Roman"/>
                <w:sz w:val="24"/>
                <w:szCs w:val="24"/>
              </w:rPr>
            </w:pPr>
            <w:r w:rsidRPr="003A4188">
              <w:rPr>
                <w:rFonts w:ascii="Times New Roman" w:eastAsia="仿宋体" w:hAnsi="Times New Roman" w:cs="Times New Roman" w:hint="eastAsia"/>
                <w:sz w:val="24"/>
                <w:szCs w:val="24"/>
              </w:rPr>
              <w:t>0</w:t>
            </w:r>
            <w:r w:rsidRPr="003A4188">
              <w:rPr>
                <w:rFonts w:ascii="Times New Roman" w:eastAsia="仿宋体" w:hAnsi="Times New Roman" w:cs="Times New Roman"/>
                <w:sz w:val="24"/>
                <w:szCs w:val="24"/>
              </w:rPr>
              <w:t>.32</w:t>
            </w:r>
          </w:p>
        </w:tc>
      </w:tr>
      <w:tr w:rsidR="003A4188" w:rsidRPr="003A4188" w14:paraId="7580FE02" w14:textId="4CBADA44" w:rsidTr="001109CF">
        <w:trPr>
          <w:trHeight w:hRule="exact" w:val="563"/>
          <w:jc w:val="center"/>
        </w:trPr>
        <w:tc>
          <w:tcPr>
            <w:tcW w:w="1972" w:type="dxa"/>
            <w:vAlign w:val="center"/>
          </w:tcPr>
          <w:p w14:paraId="012B9699" w14:textId="74509A1C" w:rsidR="008315F0" w:rsidRPr="003A4188" w:rsidRDefault="008315F0" w:rsidP="003F389C">
            <w:pPr>
              <w:jc w:val="center"/>
              <w:rPr>
                <w:rFonts w:ascii="Times New Roman" w:eastAsia="仿宋体" w:hAnsi="Times New Roman" w:cs="Times New Roman"/>
                <w:bCs/>
                <w:sz w:val="24"/>
                <w:szCs w:val="24"/>
              </w:rPr>
            </w:pPr>
            <w:r w:rsidRPr="003A4188">
              <w:rPr>
                <w:rFonts w:ascii="Times New Roman" w:eastAsia="仿宋体" w:hAnsi="Times New Roman" w:cs="Times New Roman" w:hint="eastAsia"/>
                <w:bCs/>
                <w:sz w:val="24"/>
                <w:szCs w:val="24"/>
              </w:rPr>
              <w:t>C</w:t>
            </w:r>
            <w:r w:rsidRPr="003A4188">
              <w:rPr>
                <w:rFonts w:ascii="Times New Roman" w:eastAsia="仿宋体" w:hAnsi="Times New Roman" w:cs="Times New Roman"/>
                <w:bCs/>
                <w:sz w:val="24"/>
                <w:szCs w:val="24"/>
              </w:rPr>
              <w:t>sZ5-U</w:t>
            </w:r>
          </w:p>
        </w:tc>
        <w:tc>
          <w:tcPr>
            <w:tcW w:w="2139" w:type="dxa"/>
            <w:vAlign w:val="center"/>
          </w:tcPr>
          <w:p w14:paraId="003D182B" w14:textId="7CEF50B7" w:rsidR="008315F0" w:rsidRPr="003A4188" w:rsidRDefault="00F15939" w:rsidP="003F389C">
            <w:pPr>
              <w:jc w:val="center"/>
              <w:rPr>
                <w:rFonts w:ascii="Times New Roman" w:eastAsia="仿宋体" w:hAnsi="Times New Roman" w:cs="Times New Roman"/>
                <w:bCs/>
                <w:sz w:val="24"/>
                <w:szCs w:val="24"/>
              </w:rPr>
            </w:pPr>
            <w:r w:rsidRPr="003A4188">
              <w:rPr>
                <w:rFonts w:ascii="Times New Roman" w:eastAsia="仿宋体" w:hAnsi="Times New Roman" w:cs="Times New Roman"/>
                <w:bCs/>
                <w:sz w:val="24"/>
                <w:szCs w:val="24"/>
              </w:rPr>
              <w:t>13</w:t>
            </w:r>
            <w:r w:rsidR="006D05D2" w:rsidRPr="003A4188">
              <w:rPr>
                <w:rFonts w:ascii="Times New Roman" w:eastAsia="仿宋体" w:hAnsi="Times New Roman" w:cs="Times New Roman"/>
                <w:bCs/>
                <w:sz w:val="24"/>
                <w:szCs w:val="24"/>
              </w:rPr>
              <w:t>1</w:t>
            </w:r>
            <w:r w:rsidRPr="003A4188">
              <w:rPr>
                <w:rFonts w:ascii="Times New Roman" w:eastAsia="仿宋体" w:hAnsi="Times New Roman" w:cs="Times New Roman"/>
                <w:bCs/>
                <w:sz w:val="24"/>
                <w:szCs w:val="24"/>
              </w:rPr>
              <w:t xml:space="preserve"> (161)</w:t>
            </w:r>
          </w:p>
        </w:tc>
        <w:tc>
          <w:tcPr>
            <w:tcW w:w="1843" w:type="dxa"/>
            <w:vAlign w:val="center"/>
          </w:tcPr>
          <w:p w14:paraId="42D4E005" w14:textId="12BE15F3" w:rsidR="008315F0" w:rsidRPr="003A4188" w:rsidRDefault="00DF4EA6" w:rsidP="003F389C">
            <w:pPr>
              <w:jc w:val="center"/>
              <w:rPr>
                <w:rFonts w:ascii="Times New Roman" w:eastAsia="仿宋体" w:hAnsi="Times New Roman" w:cs="Times New Roman"/>
                <w:bCs/>
                <w:sz w:val="24"/>
                <w:szCs w:val="24"/>
              </w:rPr>
            </w:pPr>
            <w:r w:rsidRPr="003A4188">
              <w:rPr>
                <w:rFonts w:ascii="Times New Roman" w:eastAsia="仿宋体" w:hAnsi="Times New Roman" w:cs="Times New Roman"/>
                <w:bCs/>
                <w:sz w:val="24"/>
                <w:szCs w:val="24"/>
              </w:rPr>
              <w:t>1</w:t>
            </w:r>
            <w:r w:rsidR="006D05D2" w:rsidRPr="003A4188">
              <w:rPr>
                <w:rFonts w:ascii="Times New Roman" w:eastAsia="仿宋体" w:hAnsi="Times New Roman" w:cs="Times New Roman"/>
                <w:bCs/>
                <w:sz w:val="24"/>
                <w:szCs w:val="24"/>
              </w:rPr>
              <w:t xml:space="preserve">28 </w:t>
            </w:r>
            <w:r w:rsidRPr="003A4188">
              <w:rPr>
                <w:rFonts w:ascii="Times New Roman" w:eastAsia="仿宋体" w:hAnsi="Times New Roman" w:cs="Times New Roman"/>
                <w:bCs/>
                <w:sz w:val="24"/>
                <w:szCs w:val="24"/>
              </w:rPr>
              <w:t>(4</w:t>
            </w:r>
            <w:r w:rsidR="006D05D2" w:rsidRPr="003A4188">
              <w:rPr>
                <w:rFonts w:ascii="Times New Roman" w:eastAsia="仿宋体" w:hAnsi="Times New Roman" w:cs="Times New Roman"/>
                <w:bCs/>
                <w:sz w:val="24"/>
                <w:szCs w:val="24"/>
              </w:rPr>
              <w:t>53</w:t>
            </w:r>
            <w:r w:rsidRPr="003A4188">
              <w:rPr>
                <w:rFonts w:ascii="Times New Roman" w:eastAsia="仿宋体" w:hAnsi="Times New Roman" w:cs="Times New Roman"/>
                <w:bCs/>
                <w:sz w:val="24"/>
                <w:szCs w:val="24"/>
              </w:rPr>
              <w:t>)</w:t>
            </w:r>
          </w:p>
        </w:tc>
        <w:tc>
          <w:tcPr>
            <w:tcW w:w="1984" w:type="dxa"/>
            <w:vAlign w:val="center"/>
          </w:tcPr>
          <w:p w14:paraId="7BA30035" w14:textId="679A703C" w:rsidR="008315F0" w:rsidRPr="003A4188" w:rsidRDefault="006D05D2" w:rsidP="003F389C">
            <w:pPr>
              <w:jc w:val="center"/>
              <w:rPr>
                <w:rFonts w:ascii="Times New Roman" w:eastAsia="仿宋体" w:hAnsi="Times New Roman" w:cs="Times New Roman"/>
                <w:sz w:val="24"/>
                <w:szCs w:val="24"/>
              </w:rPr>
            </w:pPr>
            <w:r w:rsidRPr="003A4188">
              <w:rPr>
                <w:rFonts w:ascii="Times New Roman" w:eastAsia="仿宋体" w:hAnsi="Times New Roman" w:cs="Times New Roman" w:hint="eastAsia"/>
                <w:sz w:val="24"/>
                <w:szCs w:val="24"/>
              </w:rPr>
              <w:t>2</w:t>
            </w:r>
            <w:r w:rsidRPr="003A4188">
              <w:rPr>
                <w:rFonts w:ascii="Times New Roman" w:eastAsia="仿宋体" w:hAnsi="Times New Roman" w:cs="Times New Roman"/>
                <w:sz w:val="24"/>
                <w:szCs w:val="24"/>
              </w:rPr>
              <w:t>59</w:t>
            </w:r>
          </w:p>
        </w:tc>
        <w:tc>
          <w:tcPr>
            <w:tcW w:w="1701" w:type="dxa"/>
            <w:vAlign w:val="center"/>
          </w:tcPr>
          <w:p w14:paraId="374BE445" w14:textId="63796250" w:rsidR="008315F0" w:rsidRPr="003A4188" w:rsidRDefault="008315F0" w:rsidP="003F389C">
            <w:pPr>
              <w:jc w:val="center"/>
              <w:rPr>
                <w:rFonts w:ascii="Times New Roman" w:eastAsia="仿宋体" w:hAnsi="Times New Roman" w:cs="Times New Roman"/>
                <w:sz w:val="24"/>
                <w:szCs w:val="24"/>
              </w:rPr>
            </w:pPr>
            <w:r w:rsidRPr="003A4188">
              <w:rPr>
                <w:rFonts w:ascii="Times New Roman" w:eastAsia="仿宋体" w:hAnsi="Times New Roman" w:cs="Times New Roman" w:hint="eastAsia"/>
                <w:sz w:val="24"/>
                <w:szCs w:val="24"/>
              </w:rPr>
              <w:t>1</w:t>
            </w:r>
            <w:r w:rsidRPr="003A4188">
              <w:rPr>
                <w:rFonts w:ascii="Times New Roman" w:eastAsia="仿宋体" w:hAnsi="Times New Roman" w:cs="Times New Roman"/>
                <w:sz w:val="24"/>
                <w:szCs w:val="24"/>
              </w:rPr>
              <w:t>95</w:t>
            </w:r>
          </w:p>
        </w:tc>
        <w:tc>
          <w:tcPr>
            <w:tcW w:w="1560" w:type="dxa"/>
            <w:vAlign w:val="center"/>
          </w:tcPr>
          <w:p w14:paraId="37543713" w14:textId="7F815269" w:rsidR="008315F0" w:rsidRPr="003A4188" w:rsidRDefault="00FF5A0F" w:rsidP="00882997">
            <w:pPr>
              <w:jc w:val="center"/>
              <w:rPr>
                <w:rFonts w:ascii="Times New Roman" w:eastAsia="仿宋体" w:hAnsi="Times New Roman" w:cs="Times New Roman"/>
                <w:sz w:val="24"/>
                <w:szCs w:val="24"/>
              </w:rPr>
            </w:pPr>
            <w:r w:rsidRPr="003A4188">
              <w:rPr>
                <w:rFonts w:ascii="Times New Roman" w:eastAsia="仿宋体" w:hAnsi="Times New Roman" w:cs="Times New Roman" w:hint="eastAsia"/>
                <w:sz w:val="24"/>
                <w:szCs w:val="24"/>
              </w:rPr>
              <w:t>0</w:t>
            </w:r>
            <w:r w:rsidRPr="003A4188">
              <w:rPr>
                <w:rFonts w:ascii="Times New Roman" w:eastAsia="仿宋体" w:hAnsi="Times New Roman" w:cs="Times New Roman"/>
                <w:sz w:val="24"/>
                <w:szCs w:val="24"/>
              </w:rPr>
              <w:t>.24</w:t>
            </w:r>
          </w:p>
        </w:tc>
      </w:tr>
      <w:tr w:rsidR="003A4188" w:rsidRPr="003A4188" w14:paraId="620A1D48" w14:textId="34D19B9C" w:rsidTr="001109CF">
        <w:trPr>
          <w:trHeight w:hRule="exact" w:val="571"/>
          <w:jc w:val="center"/>
        </w:trPr>
        <w:tc>
          <w:tcPr>
            <w:tcW w:w="1972" w:type="dxa"/>
            <w:tcBorders>
              <w:bottom w:val="single" w:sz="4" w:space="0" w:color="auto"/>
            </w:tcBorders>
            <w:vAlign w:val="center"/>
          </w:tcPr>
          <w:p w14:paraId="3F4CDA85" w14:textId="651116A5" w:rsidR="008315F0" w:rsidRPr="003A4188" w:rsidRDefault="008315F0" w:rsidP="003F389C">
            <w:pPr>
              <w:jc w:val="center"/>
              <w:rPr>
                <w:rFonts w:ascii="Times New Roman" w:eastAsia="仿宋体" w:hAnsi="Times New Roman" w:cs="Times New Roman"/>
                <w:b/>
                <w:sz w:val="24"/>
                <w:szCs w:val="24"/>
              </w:rPr>
            </w:pPr>
            <w:r w:rsidRPr="003A4188">
              <w:rPr>
                <w:rFonts w:ascii="Times New Roman" w:eastAsia="仿宋体" w:hAnsi="Times New Roman" w:cs="Times New Roman"/>
                <w:sz w:val="24"/>
                <w:szCs w:val="24"/>
              </w:rPr>
              <w:t>CsZ5-U-AT</w:t>
            </w:r>
          </w:p>
        </w:tc>
        <w:tc>
          <w:tcPr>
            <w:tcW w:w="2139" w:type="dxa"/>
            <w:tcBorders>
              <w:bottom w:val="single" w:sz="4" w:space="0" w:color="auto"/>
            </w:tcBorders>
            <w:vAlign w:val="center"/>
          </w:tcPr>
          <w:p w14:paraId="02680972" w14:textId="6794A266" w:rsidR="008315F0" w:rsidRPr="003A4188" w:rsidRDefault="008315F0" w:rsidP="003F389C">
            <w:pPr>
              <w:jc w:val="center"/>
              <w:rPr>
                <w:rFonts w:ascii="Times New Roman" w:eastAsia="仿宋体" w:hAnsi="Times New Roman" w:cs="Times New Roman"/>
                <w:bCs/>
                <w:sz w:val="24"/>
                <w:szCs w:val="24"/>
              </w:rPr>
            </w:pPr>
            <w:r w:rsidRPr="003A4188">
              <w:rPr>
                <w:rFonts w:ascii="Times New Roman" w:eastAsia="仿宋体" w:hAnsi="Times New Roman" w:cs="Times New Roman"/>
                <w:bCs/>
                <w:sz w:val="24"/>
                <w:szCs w:val="24"/>
              </w:rPr>
              <w:t>2</w:t>
            </w:r>
            <w:r w:rsidR="006D05D2" w:rsidRPr="003A4188">
              <w:rPr>
                <w:rFonts w:ascii="Times New Roman" w:eastAsia="仿宋体" w:hAnsi="Times New Roman" w:cs="Times New Roman"/>
                <w:bCs/>
                <w:sz w:val="24"/>
                <w:szCs w:val="24"/>
              </w:rPr>
              <w:t>62</w:t>
            </w:r>
            <w:r w:rsidRPr="003A4188">
              <w:rPr>
                <w:rFonts w:ascii="Times New Roman" w:eastAsia="仿宋体" w:hAnsi="Times New Roman" w:cs="Times New Roman"/>
                <w:bCs/>
                <w:sz w:val="24"/>
                <w:szCs w:val="24"/>
              </w:rPr>
              <w:t xml:space="preserve"> (1</w:t>
            </w:r>
            <w:r w:rsidR="006D05D2" w:rsidRPr="003A4188">
              <w:rPr>
                <w:rFonts w:ascii="Times New Roman" w:eastAsia="仿宋体" w:hAnsi="Times New Roman" w:cs="Times New Roman"/>
                <w:bCs/>
                <w:sz w:val="24"/>
                <w:szCs w:val="24"/>
              </w:rPr>
              <w:t>61</w:t>
            </w:r>
            <w:r w:rsidRPr="003A4188">
              <w:rPr>
                <w:rFonts w:ascii="Times New Roman" w:eastAsia="仿宋体" w:hAnsi="Times New Roman" w:cs="Times New Roman"/>
                <w:bCs/>
                <w:sz w:val="24"/>
                <w:szCs w:val="24"/>
              </w:rPr>
              <w:t>)</w:t>
            </w:r>
          </w:p>
        </w:tc>
        <w:tc>
          <w:tcPr>
            <w:tcW w:w="1843" w:type="dxa"/>
            <w:tcBorders>
              <w:bottom w:val="single" w:sz="4" w:space="0" w:color="auto"/>
            </w:tcBorders>
            <w:vAlign w:val="center"/>
          </w:tcPr>
          <w:p w14:paraId="6C3F07D1" w14:textId="55A946D1" w:rsidR="008315F0" w:rsidRPr="003A4188" w:rsidRDefault="008315F0" w:rsidP="003F389C">
            <w:pPr>
              <w:jc w:val="center"/>
              <w:rPr>
                <w:rFonts w:ascii="Times New Roman" w:eastAsia="仿宋体" w:hAnsi="Times New Roman" w:cs="Times New Roman"/>
                <w:bCs/>
                <w:sz w:val="24"/>
                <w:szCs w:val="24"/>
              </w:rPr>
            </w:pPr>
            <w:r w:rsidRPr="003A4188">
              <w:rPr>
                <w:rFonts w:ascii="Times New Roman" w:eastAsia="仿宋体" w:hAnsi="Times New Roman" w:cs="Times New Roman"/>
                <w:bCs/>
                <w:sz w:val="24"/>
                <w:szCs w:val="24"/>
              </w:rPr>
              <w:t>-</w:t>
            </w:r>
          </w:p>
        </w:tc>
        <w:tc>
          <w:tcPr>
            <w:tcW w:w="1984" w:type="dxa"/>
            <w:tcBorders>
              <w:bottom w:val="single" w:sz="4" w:space="0" w:color="auto"/>
            </w:tcBorders>
            <w:vAlign w:val="center"/>
          </w:tcPr>
          <w:p w14:paraId="491BDFFA" w14:textId="0FD1C295" w:rsidR="008315F0" w:rsidRPr="003A4188" w:rsidRDefault="008315F0" w:rsidP="003F389C">
            <w:pPr>
              <w:jc w:val="center"/>
              <w:rPr>
                <w:rFonts w:ascii="Times New Roman" w:eastAsia="仿宋体" w:hAnsi="Times New Roman" w:cs="Times New Roman"/>
                <w:sz w:val="24"/>
                <w:szCs w:val="24"/>
              </w:rPr>
            </w:pPr>
            <w:r w:rsidRPr="003A4188">
              <w:rPr>
                <w:rFonts w:ascii="Times New Roman" w:eastAsia="仿宋体" w:hAnsi="Times New Roman" w:cs="Times New Roman"/>
                <w:sz w:val="24"/>
                <w:szCs w:val="24"/>
              </w:rPr>
              <w:t>2</w:t>
            </w:r>
            <w:r w:rsidR="006D05D2" w:rsidRPr="003A4188">
              <w:rPr>
                <w:rFonts w:ascii="Times New Roman" w:eastAsia="仿宋体" w:hAnsi="Times New Roman" w:cs="Times New Roman"/>
                <w:sz w:val="24"/>
                <w:szCs w:val="24"/>
              </w:rPr>
              <w:t>62</w:t>
            </w:r>
          </w:p>
        </w:tc>
        <w:tc>
          <w:tcPr>
            <w:tcW w:w="1701" w:type="dxa"/>
            <w:tcBorders>
              <w:bottom w:val="single" w:sz="4" w:space="0" w:color="auto"/>
            </w:tcBorders>
            <w:vAlign w:val="center"/>
          </w:tcPr>
          <w:p w14:paraId="4D6C5EC0" w14:textId="5ABD3AEF" w:rsidR="008315F0" w:rsidRPr="003A4188" w:rsidRDefault="008315F0" w:rsidP="003F389C">
            <w:pPr>
              <w:jc w:val="center"/>
              <w:rPr>
                <w:rFonts w:ascii="Times New Roman" w:eastAsia="仿宋体" w:hAnsi="Times New Roman" w:cs="Times New Roman"/>
                <w:sz w:val="24"/>
                <w:szCs w:val="24"/>
              </w:rPr>
            </w:pPr>
            <w:r w:rsidRPr="003A4188">
              <w:rPr>
                <w:rFonts w:ascii="Times New Roman" w:eastAsia="仿宋体" w:hAnsi="Times New Roman" w:cs="Times New Roman"/>
                <w:sz w:val="24"/>
                <w:szCs w:val="24"/>
              </w:rPr>
              <w:t>203</w:t>
            </w:r>
          </w:p>
        </w:tc>
        <w:tc>
          <w:tcPr>
            <w:tcW w:w="1560" w:type="dxa"/>
            <w:tcBorders>
              <w:bottom w:val="single" w:sz="4" w:space="0" w:color="auto"/>
            </w:tcBorders>
            <w:vAlign w:val="center"/>
          </w:tcPr>
          <w:p w14:paraId="684B82FD" w14:textId="59460108" w:rsidR="008315F0" w:rsidRPr="003A4188" w:rsidRDefault="00FF5A0F" w:rsidP="00882997">
            <w:pPr>
              <w:jc w:val="center"/>
              <w:rPr>
                <w:rFonts w:ascii="Times New Roman" w:eastAsia="仿宋体" w:hAnsi="Times New Roman" w:cs="Times New Roman"/>
                <w:sz w:val="24"/>
                <w:szCs w:val="24"/>
              </w:rPr>
            </w:pPr>
            <w:r w:rsidRPr="003A4188">
              <w:rPr>
                <w:rFonts w:ascii="Times New Roman" w:eastAsia="仿宋体" w:hAnsi="Times New Roman" w:cs="Times New Roman" w:hint="eastAsia"/>
                <w:sz w:val="24"/>
                <w:szCs w:val="24"/>
              </w:rPr>
              <w:t>0</w:t>
            </w:r>
            <w:r w:rsidRPr="003A4188">
              <w:rPr>
                <w:rFonts w:ascii="Times New Roman" w:eastAsia="仿宋体" w:hAnsi="Times New Roman" w:cs="Times New Roman"/>
                <w:sz w:val="24"/>
                <w:szCs w:val="24"/>
              </w:rPr>
              <w:t>.19</w:t>
            </w:r>
          </w:p>
        </w:tc>
      </w:tr>
    </w:tbl>
    <w:p w14:paraId="39957F25" w14:textId="34C8531B" w:rsidR="00EF4B26" w:rsidRPr="00AD703D" w:rsidRDefault="00EF4B26" w:rsidP="00882997">
      <w:pPr>
        <w:spacing w:beforeLines="50" w:before="120" w:line="360" w:lineRule="auto"/>
        <w:ind w:firstLineChars="600" w:firstLine="1440"/>
        <w:jc w:val="left"/>
        <w:rPr>
          <w:rFonts w:ascii="Times New Roman" w:eastAsia="仿宋体" w:hAnsi="Times New Roman" w:cs="Times New Roman"/>
          <w:sz w:val="24"/>
          <w:szCs w:val="24"/>
        </w:rPr>
      </w:pPr>
      <w:r w:rsidRPr="00AD703D">
        <w:rPr>
          <w:rFonts w:ascii="Times New Roman" w:eastAsia="仿宋体" w:hAnsi="Times New Roman" w:cs="Times New Roman"/>
          <w:sz w:val="24"/>
          <w:szCs w:val="24"/>
          <w:vertAlign w:val="superscript"/>
        </w:rPr>
        <w:t>a</w:t>
      </w:r>
      <w:r w:rsidRPr="00AD703D">
        <w:rPr>
          <w:rFonts w:ascii="Times New Roman" w:eastAsia="仿宋体" w:hAnsi="Times New Roman" w:cs="Times New Roman"/>
          <w:sz w:val="24"/>
          <w:szCs w:val="24"/>
        </w:rPr>
        <w:t xml:space="preserve"> Determined by NH</w:t>
      </w:r>
      <w:r w:rsidRPr="00AD703D">
        <w:rPr>
          <w:rFonts w:ascii="Times New Roman" w:eastAsia="仿宋体" w:hAnsi="Times New Roman" w:cs="Times New Roman"/>
          <w:sz w:val="24"/>
          <w:szCs w:val="24"/>
          <w:vertAlign w:val="subscript"/>
        </w:rPr>
        <w:t>3</w:t>
      </w:r>
      <w:r w:rsidRPr="00AD703D">
        <w:rPr>
          <w:rFonts w:ascii="Times New Roman" w:eastAsia="仿宋体" w:hAnsi="Times New Roman" w:cs="Times New Roman"/>
          <w:sz w:val="24"/>
          <w:szCs w:val="24"/>
        </w:rPr>
        <w:t>-TPD results.</w:t>
      </w:r>
    </w:p>
    <w:p w14:paraId="1453F4FF" w14:textId="01CBEC44" w:rsidR="00EF4B26" w:rsidRDefault="00EF4B26" w:rsidP="00882997">
      <w:pPr>
        <w:spacing w:line="360" w:lineRule="auto"/>
        <w:ind w:firstLineChars="600" w:firstLine="1440"/>
        <w:jc w:val="left"/>
        <w:rPr>
          <w:rFonts w:ascii="Times New Roman" w:eastAsia="仿宋体" w:hAnsi="Times New Roman" w:cs="Times New Roman"/>
          <w:sz w:val="24"/>
          <w:szCs w:val="24"/>
        </w:rPr>
      </w:pPr>
      <w:r w:rsidRPr="00AD703D">
        <w:rPr>
          <w:rFonts w:ascii="Times New Roman" w:eastAsia="仿宋体" w:hAnsi="Times New Roman" w:cs="Times New Roman"/>
          <w:sz w:val="24"/>
          <w:szCs w:val="24"/>
          <w:vertAlign w:val="superscript"/>
        </w:rPr>
        <w:t>b</w:t>
      </w:r>
      <w:r w:rsidRPr="00AD703D">
        <w:rPr>
          <w:rFonts w:ascii="Times New Roman" w:eastAsia="仿宋体" w:hAnsi="Times New Roman" w:cs="Times New Roman"/>
          <w:sz w:val="24"/>
          <w:szCs w:val="24"/>
        </w:rPr>
        <w:t xml:space="preserve"> </w:t>
      </w:r>
      <w:bookmarkStart w:id="139" w:name="OLE_LINK4"/>
      <w:r w:rsidRPr="00AD703D">
        <w:rPr>
          <w:rFonts w:ascii="Times New Roman" w:eastAsia="仿宋体" w:hAnsi="Times New Roman" w:cs="Times New Roman"/>
          <w:sz w:val="24"/>
          <w:szCs w:val="24"/>
        </w:rPr>
        <w:t>Determined by CO</w:t>
      </w:r>
      <w:r w:rsidRPr="00AD703D">
        <w:rPr>
          <w:rFonts w:ascii="Times New Roman" w:eastAsia="仿宋体" w:hAnsi="Times New Roman" w:cs="Times New Roman"/>
          <w:sz w:val="24"/>
          <w:szCs w:val="24"/>
          <w:vertAlign w:val="subscript"/>
        </w:rPr>
        <w:t>2</w:t>
      </w:r>
      <w:r w:rsidRPr="00AD703D">
        <w:rPr>
          <w:rFonts w:ascii="Times New Roman" w:eastAsia="仿宋体" w:hAnsi="Times New Roman" w:cs="Times New Roman"/>
          <w:sz w:val="24"/>
          <w:szCs w:val="24"/>
        </w:rPr>
        <w:t>-TPD results.</w:t>
      </w:r>
      <w:bookmarkEnd w:id="139"/>
    </w:p>
    <w:p w14:paraId="07339159" w14:textId="0158F7B9" w:rsidR="001109CF" w:rsidRPr="00AD703D" w:rsidRDefault="001109CF" w:rsidP="00882997">
      <w:pPr>
        <w:spacing w:line="360" w:lineRule="auto"/>
        <w:ind w:firstLineChars="600" w:firstLine="1440"/>
        <w:jc w:val="left"/>
        <w:rPr>
          <w:rFonts w:ascii="Times New Roman" w:eastAsia="仿宋体" w:hAnsi="Times New Roman" w:cs="Times New Roman"/>
          <w:sz w:val="24"/>
          <w:szCs w:val="24"/>
        </w:rPr>
      </w:pPr>
      <w:r>
        <w:rPr>
          <w:rFonts w:ascii="Times New Roman" w:eastAsia="仿宋体" w:hAnsi="Times New Roman" w:cs="Times New Roman"/>
          <w:sz w:val="24"/>
          <w:szCs w:val="24"/>
          <w:vertAlign w:val="superscript"/>
        </w:rPr>
        <w:t>c</w:t>
      </w:r>
      <w:r>
        <w:rPr>
          <w:rFonts w:ascii="Times New Roman" w:eastAsia="仿宋体" w:hAnsi="Times New Roman" w:cs="Times New Roman"/>
          <w:sz w:val="24"/>
          <w:szCs w:val="24"/>
        </w:rPr>
        <w:t xml:space="preserve"> </w:t>
      </w:r>
      <w:r w:rsidRPr="00AD703D">
        <w:rPr>
          <w:rFonts w:ascii="Times New Roman" w:eastAsia="仿宋体" w:hAnsi="Times New Roman" w:cs="Times New Roman"/>
          <w:sz w:val="24"/>
          <w:szCs w:val="24"/>
        </w:rPr>
        <w:t xml:space="preserve">Determined by </w:t>
      </w:r>
      <w:r>
        <w:rPr>
          <w:rFonts w:ascii="Times New Roman" w:eastAsia="仿宋体" w:hAnsi="Times New Roman" w:cs="Times New Roman"/>
          <w:sz w:val="24"/>
          <w:szCs w:val="24"/>
        </w:rPr>
        <w:t>Py-IR</w:t>
      </w:r>
      <w:r w:rsidRPr="00AD703D">
        <w:rPr>
          <w:rFonts w:ascii="Times New Roman" w:eastAsia="仿宋体" w:hAnsi="Times New Roman" w:cs="Times New Roman"/>
          <w:sz w:val="24"/>
          <w:szCs w:val="24"/>
        </w:rPr>
        <w:t xml:space="preserve"> results.</w:t>
      </w:r>
    </w:p>
    <w:p w14:paraId="1CAEDCE1" w14:textId="74B7D98B" w:rsidR="00D11826" w:rsidRDefault="00D11826" w:rsidP="00BC4074">
      <w:pPr>
        <w:spacing w:line="360" w:lineRule="auto"/>
        <w:ind w:firstLineChars="200" w:firstLine="482"/>
        <w:jc w:val="center"/>
        <w:rPr>
          <w:rFonts w:ascii="Times New Roman" w:eastAsia="仿宋体" w:hAnsi="Times New Roman" w:cs="Times New Roman"/>
          <w:b/>
          <w:bCs/>
          <w:sz w:val="24"/>
          <w:szCs w:val="24"/>
        </w:rPr>
      </w:pPr>
    </w:p>
    <w:p w14:paraId="4C21A953" w14:textId="4269AA7F" w:rsidR="0083108C" w:rsidRDefault="0083108C">
      <w:pPr>
        <w:widowControl/>
        <w:jc w:val="left"/>
        <w:rPr>
          <w:rFonts w:ascii="Times New Roman" w:eastAsia="仿宋体" w:hAnsi="Times New Roman" w:cs="Times New Roman"/>
          <w:b/>
          <w:bCs/>
          <w:sz w:val="24"/>
          <w:szCs w:val="24"/>
        </w:rPr>
      </w:pPr>
      <w:r>
        <w:rPr>
          <w:rFonts w:ascii="Times New Roman" w:eastAsia="仿宋体" w:hAnsi="Times New Roman" w:cs="Times New Roman"/>
          <w:b/>
          <w:bCs/>
          <w:sz w:val="24"/>
          <w:szCs w:val="24"/>
        </w:rPr>
        <w:br w:type="page"/>
      </w:r>
    </w:p>
    <w:p w14:paraId="6ABE9FB4" w14:textId="77777777" w:rsidR="0083108C" w:rsidRDefault="0083108C" w:rsidP="00BC4074">
      <w:pPr>
        <w:spacing w:line="360" w:lineRule="auto"/>
        <w:ind w:firstLineChars="200" w:firstLine="482"/>
        <w:jc w:val="center"/>
        <w:rPr>
          <w:rFonts w:ascii="Times New Roman" w:eastAsia="仿宋体" w:hAnsi="Times New Roman" w:cs="Times New Roman"/>
          <w:b/>
          <w:bCs/>
          <w:sz w:val="24"/>
          <w:szCs w:val="24"/>
        </w:rPr>
      </w:pPr>
    </w:p>
    <w:p w14:paraId="7B54DD5C" w14:textId="2584DA4F" w:rsidR="00AB270E" w:rsidRPr="000C191D" w:rsidRDefault="00AB270E" w:rsidP="00313E9D">
      <w:pPr>
        <w:widowControl/>
        <w:spacing w:before="120" w:line="360" w:lineRule="auto"/>
        <w:jc w:val="center"/>
        <w:rPr>
          <w:rFonts w:ascii="Times New Roman" w:eastAsia="仿宋体" w:hAnsi="Times New Roman" w:cs="Times New Roman"/>
          <w:b/>
          <w:bCs/>
          <w:sz w:val="24"/>
          <w:szCs w:val="24"/>
        </w:rPr>
      </w:pPr>
      <w:r w:rsidRPr="000C191D">
        <w:rPr>
          <w:rFonts w:ascii="Times New Roman" w:eastAsia="仿宋体" w:hAnsi="Times New Roman" w:cs="Times New Roman"/>
          <w:b/>
          <w:bCs/>
          <w:kern w:val="0"/>
          <w:sz w:val="24"/>
          <w:szCs w:val="24"/>
        </w:rPr>
        <w:t>Table S</w:t>
      </w:r>
      <w:r w:rsidR="0083108C" w:rsidRPr="000C191D">
        <w:rPr>
          <w:rFonts w:ascii="Times New Roman" w:eastAsia="仿宋体" w:hAnsi="Times New Roman" w:cs="Times New Roman"/>
          <w:b/>
          <w:bCs/>
          <w:kern w:val="0"/>
          <w:sz w:val="24"/>
          <w:szCs w:val="24"/>
        </w:rPr>
        <w:t>5</w:t>
      </w:r>
      <w:r w:rsidRPr="000C191D">
        <w:rPr>
          <w:rFonts w:ascii="Times New Roman" w:eastAsia="仿宋体" w:hAnsi="Times New Roman" w:cs="Times New Roman"/>
          <w:kern w:val="0"/>
          <w:sz w:val="24"/>
          <w:szCs w:val="24"/>
        </w:rPr>
        <w:t xml:space="preserve"> EXAFS fitting parameters at the Cs </w:t>
      </w:r>
      <w:r w:rsidRPr="000C191D">
        <w:rPr>
          <w:rFonts w:ascii="Times New Roman" w:eastAsia="仿宋体" w:hAnsi="Times New Roman" w:cs="Times New Roman"/>
          <w:i/>
          <w:iCs/>
          <w:kern w:val="0"/>
          <w:sz w:val="24"/>
          <w:szCs w:val="24"/>
        </w:rPr>
        <w:t>L</w:t>
      </w:r>
      <w:r w:rsidRPr="000C191D">
        <w:rPr>
          <w:rFonts w:ascii="Times New Roman" w:eastAsia="仿宋体" w:hAnsi="Times New Roman" w:cs="Times New Roman"/>
          <w:i/>
          <w:iCs/>
          <w:kern w:val="0"/>
          <w:sz w:val="24"/>
          <w:szCs w:val="24"/>
          <w:vertAlign w:val="subscript"/>
        </w:rPr>
        <w:t>3</w:t>
      </w:r>
      <w:r w:rsidRPr="000C191D">
        <w:rPr>
          <w:rFonts w:ascii="Times New Roman" w:eastAsia="仿宋体" w:hAnsi="Times New Roman" w:cs="Times New Roman"/>
          <w:kern w:val="0"/>
          <w:sz w:val="24"/>
          <w:szCs w:val="24"/>
        </w:rPr>
        <w:t>-edge for CsZ5-U-AT and Cs</w:t>
      </w:r>
      <w:r w:rsidRPr="000C191D">
        <w:rPr>
          <w:rFonts w:ascii="Times New Roman" w:eastAsia="仿宋体" w:hAnsi="Times New Roman" w:cs="Times New Roman"/>
          <w:kern w:val="0"/>
          <w:sz w:val="24"/>
          <w:szCs w:val="24"/>
          <w:vertAlign w:val="subscript"/>
        </w:rPr>
        <w:t>2</w:t>
      </w:r>
      <w:r w:rsidRPr="000C191D">
        <w:rPr>
          <w:rFonts w:ascii="Times New Roman" w:eastAsia="仿宋体" w:hAnsi="Times New Roman" w:cs="Times New Roman"/>
          <w:kern w:val="0"/>
          <w:sz w:val="24"/>
          <w:szCs w:val="24"/>
        </w:rPr>
        <w:t>CO</w:t>
      </w:r>
      <w:r w:rsidRPr="000C191D">
        <w:rPr>
          <w:rFonts w:ascii="Times New Roman" w:eastAsia="仿宋体" w:hAnsi="Times New Roman" w:cs="Times New Roman"/>
          <w:kern w:val="0"/>
          <w:sz w:val="24"/>
          <w:szCs w:val="24"/>
          <w:vertAlign w:val="subscript"/>
        </w:rPr>
        <w:t>3</w:t>
      </w:r>
      <w:r w:rsidRPr="000C191D">
        <w:t xml:space="preserve"> </w:t>
      </w:r>
      <w:r w:rsidRPr="000C191D">
        <w:rPr>
          <w:rFonts w:ascii="Times New Roman" w:eastAsia="仿宋体" w:hAnsi="Times New Roman" w:cs="Times New Roman"/>
          <w:kern w:val="0"/>
          <w:sz w:val="24"/>
          <w:szCs w:val="24"/>
        </w:rPr>
        <w:t>standard sample.</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24"/>
        <w:gridCol w:w="1848"/>
        <w:gridCol w:w="1701"/>
        <w:gridCol w:w="1701"/>
        <w:gridCol w:w="1418"/>
        <w:gridCol w:w="1701"/>
        <w:gridCol w:w="1559"/>
      </w:tblGrid>
      <w:tr w:rsidR="000C191D" w:rsidRPr="000C191D" w14:paraId="0388077C" w14:textId="77777777" w:rsidTr="001A3A9F">
        <w:trPr>
          <w:trHeight w:val="535"/>
          <w:jc w:val="center"/>
        </w:trPr>
        <w:tc>
          <w:tcPr>
            <w:tcW w:w="2024" w:type="dxa"/>
            <w:tcBorders>
              <w:top w:val="single" w:sz="4" w:space="0" w:color="auto"/>
              <w:bottom w:val="single" w:sz="4" w:space="0" w:color="auto"/>
            </w:tcBorders>
            <w:vAlign w:val="center"/>
          </w:tcPr>
          <w:p w14:paraId="01BD1A7F" w14:textId="77777777" w:rsidR="00AB270E" w:rsidRPr="000C191D" w:rsidRDefault="00AB270E" w:rsidP="001A3A9F">
            <w:pPr>
              <w:widowControl/>
              <w:jc w:val="center"/>
              <w:rPr>
                <w:rFonts w:ascii="Times New Roman" w:eastAsia="仿宋体" w:hAnsi="Times New Roman" w:cs="Times New Roman"/>
                <w:sz w:val="24"/>
                <w:szCs w:val="24"/>
              </w:rPr>
            </w:pPr>
            <w:r w:rsidRPr="000C191D">
              <w:rPr>
                <w:rFonts w:ascii="Times New Roman" w:eastAsia="仿宋体" w:hAnsi="Times New Roman" w:cs="Times New Roman"/>
                <w:sz w:val="24"/>
                <w:szCs w:val="24"/>
              </w:rPr>
              <w:t>Sample</w:t>
            </w:r>
          </w:p>
        </w:tc>
        <w:tc>
          <w:tcPr>
            <w:tcW w:w="1848" w:type="dxa"/>
            <w:tcBorders>
              <w:top w:val="single" w:sz="4" w:space="0" w:color="auto"/>
              <w:bottom w:val="single" w:sz="4" w:space="0" w:color="auto"/>
            </w:tcBorders>
            <w:vAlign w:val="center"/>
          </w:tcPr>
          <w:p w14:paraId="4EAE2838" w14:textId="77777777" w:rsidR="00AB270E" w:rsidRPr="000C191D" w:rsidRDefault="00AB270E" w:rsidP="001A3A9F">
            <w:pPr>
              <w:widowControl/>
              <w:jc w:val="center"/>
              <w:rPr>
                <w:rFonts w:ascii="Times New Roman" w:eastAsia="仿宋体" w:hAnsi="Times New Roman" w:cs="Times New Roman"/>
                <w:sz w:val="24"/>
                <w:szCs w:val="24"/>
              </w:rPr>
            </w:pPr>
            <w:r w:rsidRPr="000C191D">
              <w:rPr>
                <w:rFonts w:ascii="Times New Roman" w:eastAsia="仿宋体" w:hAnsi="Times New Roman" w:cs="Times New Roman" w:hint="eastAsia"/>
                <w:sz w:val="24"/>
                <w:szCs w:val="24"/>
              </w:rPr>
              <w:t>P</w:t>
            </w:r>
            <w:r w:rsidRPr="000C191D">
              <w:rPr>
                <w:rFonts w:ascii="Times New Roman" w:eastAsia="仿宋体" w:hAnsi="Times New Roman" w:cs="Times New Roman"/>
                <w:sz w:val="24"/>
                <w:szCs w:val="24"/>
              </w:rPr>
              <w:t>ath</w:t>
            </w:r>
          </w:p>
        </w:tc>
        <w:tc>
          <w:tcPr>
            <w:tcW w:w="1701" w:type="dxa"/>
            <w:tcBorders>
              <w:top w:val="single" w:sz="4" w:space="0" w:color="auto"/>
              <w:bottom w:val="single" w:sz="4" w:space="0" w:color="auto"/>
            </w:tcBorders>
            <w:vAlign w:val="center"/>
          </w:tcPr>
          <w:p w14:paraId="0A49BB06" w14:textId="77777777" w:rsidR="00AB270E" w:rsidRPr="000C191D" w:rsidRDefault="00AB270E" w:rsidP="001A3A9F">
            <w:pPr>
              <w:widowControl/>
              <w:jc w:val="center"/>
              <w:rPr>
                <w:rFonts w:ascii="Times New Roman" w:eastAsia="仿宋体" w:hAnsi="Times New Roman" w:cs="Times New Roman"/>
                <w:sz w:val="24"/>
                <w:szCs w:val="24"/>
              </w:rPr>
            </w:pPr>
            <w:r w:rsidRPr="000C191D">
              <w:rPr>
                <w:rFonts w:ascii="Times New Roman" w:eastAsia="仿宋体" w:hAnsi="Times New Roman" w:cs="Times New Roman" w:hint="eastAsia"/>
                <w:i/>
                <w:iCs/>
                <w:sz w:val="24"/>
                <w:szCs w:val="24"/>
              </w:rPr>
              <w:t>R</w:t>
            </w:r>
            <w:r w:rsidRPr="000C191D">
              <w:rPr>
                <w:rFonts w:ascii="Times New Roman" w:eastAsia="仿宋体" w:hAnsi="Times New Roman" w:cs="Times New Roman"/>
                <w:sz w:val="24"/>
                <w:szCs w:val="24"/>
              </w:rPr>
              <w:t xml:space="preserve"> (</w:t>
            </w:r>
            <m:oMath>
              <m:r>
                <m:rPr>
                  <m:sty m:val="p"/>
                </m:rPr>
                <w:rPr>
                  <w:rFonts w:ascii="Cambria Math" w:eastAsia="仿宋体" w:hAnsi="Cambria Math" w:cs="Times New Roman"/>
                  <w:sz w:val="24"/>
                  <w:szCs w:val="24"/>
                </w:rPr>
                <m:t>Å</m:t>
              </m:r>
            </m:oMath>
            <w:r w:rsidRPr="000C191D">
              <w:rPr>
                <w:rFonts w:ascii="Times New Roman" w:eastAsia="仿宋体" w:hAnsi="Times New Roman" w:cs="Times New Roman" w:hint="eastAsia"/>
                <w:sz w:val="24"/>
                <w:szCs w:val="24"/>
              </w:rPr>
              <w:t>)</w:t>
            </w:r>
          </w:p>
        </w:tc>
        <w:tc>
          <w:tcPr>
            <w:tcW w:w="1701" w:type="dxa"/>
            <w:tcBorders>
              <w:top w:val="single" w:sz="4" w:space="0" w:color="auto"/>
              <w:bottom w:val="single" w:sz="4" w:space="0" w:color="auto"/>
            </w:tcBorders>
            <w:vAlign w:val="center"/>
          </w:tcPr>
          <w:p w14:paraId="49989505" w14:textId="77777777" w:rsidR="00AB270E" w:rsidRPr="000C191D" w:rsidRDefault="00AB270E" w:rsidP="001A3A9F">
            <w:pPr>
              <w:widowControl/>
              <w:jc w:val="center"/>
              <w:rPr>
                <w:rFonts w:ascii="Times New Roman" w:eastAsia="仿宋体" w:hAnsi="Times New Roman" w:cs="Times New Roman"/>
                <w:sz w:val="24"/>
                <w:szCs w:val="24"/>
              </w:rPr>
            </w:pPr>
            <w:r w:rsidRPr="000C191D">
              <w:rPr>
                <w:rFonts w:ascii="Times New Roman" w:eastAsia="仿宋体" w:hAnsi="Times New Roman" w:cs="Times New Roman" w:hint="eastAsia"/>
                <w:sz w:val="24"/>
                <w:szCs w:val="24"/>
              </w:rPr>
              <w:t>C</w:t>
            </w:r>
            <w:r w:rsidRPr="000C191D">
              <w:rPr>
                <w:rFonts w:ascii="Times New Roman" w:eastAsia="仿宋体" w:hAnsi="Times New Roman" w:cs="Times New Roman"/>
                <w:sz w:val="24"/>
                <w:szCs w:val="24"/>
              </w:rPr>
              <w:t>Ns</w:t>
            </w:r>
          </w:p>
        </w:tc>
        <w:tc>
          <w:tcPr>
            <w:tcW w:w="1418" w:type="dxa"/>
            <w:tcBorders>
              <w:top w:val="single" w:sz="4" w:space="0" w:color="auto"/>
              <w:bottom w:val="single" w:sz="4" w:space="0" w:color="auto"/>
            </w:tcBorders>
            <w:vAlign w:val="center"/>
          </w:tcPr>
          <w:p w14:paraId="7D99B15C" w14:textId="77777777" w:rsidR="00AB270E" w:rsidRPr="000C191D" w:rsidRDefault="00AB270E" w:rsidP="001A3A9F">
            <w:pPr>
              <w:widowControl/>
              <w:jc w:val="center"/>
              <w:rPr>
                <w:rFonts w:ascii="Times New Roman" w:eastAsia="仿宋体" w:hAnsi="Times New Roman" w:cs="Times New Roman"/>
                <w:sz w:val="24"/>
                <w:szCs w:val="24"/>
              </w:rPr>
            </w:pPr>
            <m:oMath>
              <m:r>
                <m:rPr>
                  <m:nor/>
                </m:rPr>
                <w:rPr>
                  <w:rFonts w:ascii="Times New Roman" w:eastAsia="仿宋体" w:hAnsi="Times New Roman" w:cs="Times New Roman"/>
                  <w:i/>
                  <w:iCs/>
                  <w:sz w:val="24"/>
                  <w:szCs w:val="24"/>
                </w:rPr>
                <m:t>σ</m:t>
              </m:r>
            </m:oMath>
            <w:r w:rsidRPr="000C191D">
              <w:rPr>
                <w:rFonts w:ascii="Times New Roman" w:eastAsia="仿宋体" w:hAnsi="Times New Roman" w:cs="Times New Roman" w:hint="eastAsia"/>
                <w:sz w:val="24"/>
                <w:szCs w:val="24"/>
                <w:vertAlign w:val="superscript"/>
              </w:rPr>
              <w:t>2</w:t>
            </w:r>
          </w:p>
        </w:tc>
        <w:tc>
          <w:tcPr>
            <w:tcW w:w="1701" w:type="dxa"/>
            <w:tcBorders>
              <w:top w:val="single" w:sz="4" w:space="0" w:color="auto"/>
              <w:bottom w:val="single" w:sz="4" w:space="0" w:color="auto"/>
            </w:tcBorders>
            <w:vAlign w:val="center"/>
          </w:tcPr>
          <w:p w14:paraId="0C3620BE" w14:textId="77777777" w:rsidR="00AB270E" w:rsidRPr="000C191D" w:rsidRDefault="00AB270E" w:rsidP="001A3A9F">
            <w:pPr>
              <w:widowControl/>
              <w:jc w:val="center"/>
              <w:rPr>
                <w:rFonts w:ascii="Times New Roman" w:eastAsia="仿宋体" w:hAnsi="Times New Roman" w:cs="Times New Roman"/>
                <w:sz w:val="24"/>
                <w:szCs w:val="24"/>
              </w:rPr>
            </w:pPr>
            <m:oMath>
              <m:r>
                <m:rPr>
                  <m:nor/>
                </m:rPr>
                <w:rPr>
                  <w:rFonts w:ascii="Times New Roman" w:eastAsia="仿宋体" w:hAnsi="Times New Roman" w:cs="Times New Roman"/>
                  <w:i/>
                  <w:iCs/>
                  <w:sz w:val="24"/>
                  <w:szCs w:val="24"/>
                </w:rPr>
                <m:t>∆</m:t>
              </m:r>
            </m:oMath>
            <w:r w:rsidRPr="000C191D">
              <w:rPr>
                <w:rFonts w:ascii="Times New Roman" w:eastAsia="仿宋体" w:hAnsi="Times New Roman" w:cs="Times New Roman" w:hint="eastAsia"/>
                <w:sz w:val="24"/>
                <w:szCs w:val="24"/>
              </w:rPr>
              <w:t>E</w:t>
            </w:r>
            <w:r w:rsidRPr="000C191D">
              <w:rPr>
                <w:rFonts w:ascii="Times New Roman" w:eastAsia="仿宋体" w:hAnsi="Times New Roman" w:cs="Times New Roman"/>
                <w:sz w:val="24"/>
                <w:szCs w:val="24"/>
                <w:vertAlign w:val="subscript"/>
              </w:rPr>
              <w:t>0</w:t>
            </w:r>
            <w:r w:rsidRPr="000C191D">
              <w:rPr>
                <w:rFonts w:ascii="Times New Roman" w:eastAsia="仿宋体" w:hAnsi="Times New Roman" w:cs="Times New Roman"/>
                <w:sz w:val="24"/>
                <w:szCs w:val="24"/>
              </w:rPr>
              <w:t xml:space="preserve"> (eV)</w:t>
            </w:r>
          </w:p>
        </w:tc>
        <w:tc>
          <w:tcPr>
            <w:tcW w:w="1559" w:type="dxa"/>
            <w:tcBorders>
              <w:top w:val="single" w:sz="4" w:space="0" w:color="auto"/>
              <w:bottom w:val="single" w:sz="4" w:space="0" w:color="auto"/>
            </w:tcBorders>
            <w:vAlign w:val="center"/>
          </w:tcPr>
          <w:p w14:paraId="1392D87E" w14:textId="77777777" w:rsidR="00AB270E" w:rsidRPr="000C191D" w:rsidRDefault="00AB270E" w:rsidP="001A3A9F">
            <w:pPr>
              <w:widowControl/>
              <w:jc w:val="center"/>
              <w:rPr>
                <w:rFonts w:ascii="Times New Roman" w:eastAsia="仿宋体" w:hAnsi="Times New Roman" w:cs="Times New Roman"/>
                <w:sz w:val="24"/>
                <w:szCs w:val="24"/>
              </w:rPr>
            </w:pPr>
            <w:r w:rsidRPr="000C191D">
              <w:rPr>
                <w:rFonts w:ascii="Times New Roman" w:eastAsia="仿宋体" w:hAnsi="Times New Roman" w:cs="Times New Roman"/>
                <w:sz w:val="24"/>
                <w:szCs w:val="24"/>
              </w:rPr>
              <w:t>R-factor</w:t>
            </w:r>
          </w:p>
        </w:tc>
      </w:tr>
      <w:tr w:rsidR="000C191D" w:rsidRPr="000C191D" w14:paraId="7917FB50" w14:textId="77777777" w:rsidTr="001A3A9F">
        <w:trPr>
          <w:trHeight w:val="557"/>
          <w:jc w:val="center"/>
        </w:trPr>
        <w:tc>
          <w:tcPr>
            <w:tcW w:w="2024" w:type="dxa"/>
            <w:tcBorders>
              <w:top w:val="single" w:sz="4" w:space="0" w:color="auto"/>
            </w:tcBorders>
            <w:vAlign w:val="center"/>
          </w:tcPr>
          <w:p w14:paraId="1493CBE2" w14:textId="77777777" w:rsidR="00AB270E" w:rsidRPr="000C191D" w:rsidRDefault="00AB270E" w:rsidP="001A3A9F">
            <w:pPr>
              <w:widowControl/>
              <w:jc w:val="center"/>
              <w:rPr>
                <w:rFonts w:ascii="Times New Roman" w:eastAsia="仿宋体" w:hAnsi="Times New Roman" w:cs="Times New Roman"/>
                <w:sz w:val="24"/>
                <w:szCs w:val="24"/>
              </w:rPr>
            </w:pPr>
            <w:r w:rsidRPr="000C191D">
              <w:rPr>
                <w:rFonts w:ascii="Times New Roman" w:eastAsia="仿宋体" w:hAnsi="Times New Roman" w:cs="Times New Roman" w:hint="eastAsia"/>
                <w:sz w:val="24"/>
                <w:szCs w:val="24"/>
              </w:rPr>
              <w:t>C</w:t>
            </w:r>
            <w:r w:rsidRPr="000C191D">
              <w:rPr>
                <w:rFonts w:ascii="Times New Roman" w:eastAsia="仿宋体" w:hAnsi="Times New Roman" w:cs="Times New Roman"/>
                <w:sz w:val="24"/>
                <w:szCs w:val="24"/>
              </w:rPr>
              <w:t>sZ5-U-AT</w:t>
            </w:r>
          </w:p>
        </w:tc>
        <w:tc>
          <w:tcPr>
            <w:tcW w:w="1848" w:type="dxa"/>
            <w:tcBorders>
              <w:top w:val="single" w:sz="4" w:space="0" w:color="auto"/>
            </w:tcBorders>
            <w:vAlign w:val="center"/>
          </w:tcPr>
          <w:p w14:paraId="05015A8C" w14:textId="77777777" w:rsidR="00AB270E" w:rsidRPr="000C191D" w:rsidRDefault="00AB270E" w:rsidP="001A3A9F">
            <w:pPr>
              <w:widowControl/>
              <w:jc w:val="center"/>
              <w:rPr>
                <w:rFonts w:ascii="Times New Roman" w:eastAsia="仿宋体" w:hAnsi="Times New Roman" w:cs="Times New Roman"/>
                <w:sz w:val="24"/>
                <w:szCs w:val="24"/>
              </w:rPr>
            </w:pPr>
            <w:r w:rsidRPr="000C191D">
              <w:rPr>
                <w:rFonts w:ascii="Times New Roman" w:eastAsia="仿宋体" w:hAnsi="Times New Roman" w:cs="Times New Roman" w:hint="eastAsia"/>
                <w:sz w:val="24"/>
                <w:szCs w:val="24"/>
              </w:rPr>
              <w:t>C</w:t>
            </w:r>
            <w:r w:rsidRPr="000C191D">
              <w:rPr>
                <w:rFonts w:ascii="Times New Roman" w:eastAsia="仿宋体" w:hAnsi="Times New Roman" w:cs="Times New Roman"/>
                <w:sz w:val="24"/>
                <w:szCs w:val="24"/>
              </w:rPr>
              <w:t>s-O-Si (Al)</w:t>
            </w:r>
          </w:p>
        </w:tc>
        <w:tc>
          <w:tcPr>
            <w:tcW w:w="1701" w:type="dxa"/>
            <w:tcBorders>
              <w:top w:val="single" w:sz="4" w:space="0" w:color="auto"/>
            </w:tcBorders>
            <w:vAlign w:val="center"/>
          </w:tcPr>
          <w:p w14:paraId="1FFB5E3D" w14:textId="77777777" w:rsidR="00AB270E" w:rsidRPr="000C191D" w:rsidRDefault="00AB270E" w:rsidP="001A3A9F">
            <w:pPr>
              <w:widowControl/>
              <w:jc w:val="center"/>
              <w:rPr>
                <w:rFonts w:ascii="Times New Roman" w:eastAsia="仿宋体" w:hAnsi="Times New Roman" w:cs="Times New Roman"/>
                <w:sz w:val="24"/>
                <w:szCs w:val="24"/>
              </w:rPr>
            </w:pPr>
            <w:r w:rsidRPr="000C191D">
              <w:rPr>
                <w:rFonts w:ascii="Times New Roman" w:eastAsia="仿宋体" w:hAnsi="Times New Roman" w:cs="Times New Roman" w:hint="eastAsia"/>
                <w:sz w:val="24"/>
                <w:szCs w:val="24"/>
              </w:rPr>
              <w:t>3</w:t>
            </w:r>
            <w:r w:rsidRPr="000C191D">
              <w:rPr>
                <w:rFonts w:ascii="Times New Roman" w:eastAsia="仿宋体" w:hAnsi="Times New Roman" w:cs="Times New Roman"/>
                <w:sz w:val="24"/>
                <w:szCs w:val="24"/>
              </w:rPr>
              <w:t>.86</w:t>
            </w:r>
          </w:p>
        </w:tc>
        <w:tc>
          <w:tcPr>
            <w:tcW w:w="1701" w:type="dxa"/>
            <w:tcBorders>
              <w:top w:val="single" w:sz="4" w:space="0" w:color="auto"/>
            </w:tcBorders>
            <w:vAlign w:val="center"/>
          </w:tcPr>
          <w:p w14:paraId="095B188A" w14:textId="77777777" w:rsidR="00AB270E" w:rsidRPr="000C191D" w:rsidRDefault="00AB270E" w:rsidP="001A3A9F">
            <w:pPr>
              <w:widowControl/>
              <w:jc w:val="center"/>
              <w:rPr>
                <w:rFonts w:ascii="Times New Roman" w:eastAsia="仿宋体" w:hAnsi="Times New Roman" w:cs="Times New Roman"/>
                <w:sz w:val="24"/>
                <w:szCs w:val="24"/>
              </w:rPr>
            </w:pPr>
            <w:r w:rsidRPr="000C191D">
              <w:rPr>
                <w:rFonts w:ascii="Times New Roman" w:eastAsia="仿宋体" w:hAnsi="Times New Roman" w:cs="Times New Roman" w:hint="eastAsia"/>
                <w:sz w:val="24"/>
                <w:szCs w:val="24"/>
              </w:rPr>
              <w:t>6</w:t>
            </w:r>
            <w:r w:rsidRPr="000C191D">
              <w:rPr>
                <w:rFonts w:ascii="Times New Roman" w:eastAsia="仿宋体" w:hAnsi="Times New Roman" w:cs="Times New Roman"/>
                <w:sz w:val="24"/>
                <w:szCs w:val="24"/>
              </w:rPr>
              <w:t>.3</w:t>
            </w:r>
            <m:oMath>
              <m:r>
                <w:rPr>
                  <w:rFonts w:ascii="Cambria Math" w:eastAsia="仿宋体" w:hAnsi="Cambria Math" w:cs="Times New Roman"/>
                  <w:sz w:val="24"/>
                  <w:szCs w:val="24"/>
                </w:rPr>
                <m:t xml:space="preserve"> </m:t>
              </m:r>
              <m:r>
                <m:rPr>
                  <m:nor/>
                </m:rPr>
                <w:rPr>
                  <w:rFonts w:ascii="Times New Roman" w:eastAsia="仿宋体" w:hAnsi="Times New Roman" w:cs="Times New Roman"/>
                  <w:sz w:val="24"/>
                  <w:szCs w:val="24"/>
                </w:rPr>
                <m:t>±</m:t>
              </m:r>
              <m:r>
                <m:rPr>
                  <m:nor/>
                </m:rPr>
                <w:rPr>
                  <w:rFonts w:ascii="Cambria Math" w:eastAsia="仿宋体" w:hAnsi="Times New Roman" w:cs="Times New Roman"/>
                  <w:sz w:val="24"/>
                  <w:szCs w:val="24"/>
                </w:rPr>
                <m:t xml:space="preserve"> </m:t>
              </m:r>
            </m:oMath>
            <w:r w:rsidRPr="000C191D">
              <w:rPr>
                <w:rFonts w:ascii="Times New Roman" w:eastAsia="仿宋体" w:hAnsi="Times New Roman" w:cs="Times New Roman" w:hint="eastAsia"/>
                <w:sz w:val="24"/>
                <w:szCs w:val="24"/>
              </w:rPr>
              <w:t>0</w:t>
            </w:r>
            <w:r w:rsidRPr="000C191D">
              <w:rPr>
                <w:rFonts w:ascii="Times New Roman" w:eastAsia="仿宋体" w:hAnsi="Times New Roman" w:cs="Times New Roman"/>
                <w:sz w:val="24"/>
                <w:szCs w:val="24"/>
              </w:rPr>
              <w:t>.5</w:t>
            </w:r>
          </w:p>
        </w:tc>
        <w:tc>
          <w:tcPr>
            <w:tcW w:w="1418" w:type="dxa"/>
            <w:tcBorders>
              <w:top w:val="single" w:sz="4" w:space="0" w:color="auto"/>
            </w:tcBorders>
            <w:vAlign w:val="center"/>
          </w:tcPr>
          <w:p w14:paraId="06C91976" w14:textId="77777777" w:rsidR="00AB270E" w:rsidRPr="000C191D" w:rsidRDefault="00AB270E" w:rsidP="001A3A9F">
            <w:pPr>
              <w:widowControl/>
              <w:jc w:val="center"/>
              <w:rPr>
                <w:rFonts w:ascii="Times New Roman" w:eastAsia="仿宋体" w:hAnsi="Times New Roman" w:cs="Times New Roman"/>
                <w:sz w:val="24"/>
                <w:szCs w:val="24"/>
              </w:rPr>
            </w:pPr>
            <w:r w:rsidRPr="000C191D">
              <w:rPr>
                <w:rFonts w:ascii="Times New Roman" w:eastAsia="仿宋体" w:hAnsi="Times New Roman" w:cs="Times New Roman" w:hint="eastAsia"/>
                <w:sz w:val="24"/>
                <w:szCs w:val="24"/>
              </w:rPr>
              <w:t>0</w:t>
            </w:r>
            <w:r w:rsidRPr="000C191D">
              <w:rPr>
                <w:rFonts w:ascii="Times New Roman" w:eastAsia="仿宋体" w:hAnsi="Times New Roman" w:cs="Times New Roman"/>
                <w:sz w:val="24"/>
                <w:szCs w:val="24"/>
              </w:rPr>
              <w:t>.02</w:t>
            </w:r>
          </w:p>
        </w:tc>
        <w:tc>
          <w:tcPr>
            <w:tcW w:w="1701" w:type="dxa"/>
            <w:tcBorders>
              <w:top w:val="single" w:sz="4" w:space="0" w:color="auto"/>
            </w:tcBorders>
            <w:vAlign w:val="center"/>
          </w:tcPr>
          <w:p w14:paraId="6BE2879A" w14:textId="77777777" w:rsidR="00AB270E" w:rsidRPr="000C191D" w:rsidRDefault="00AB270E" w:rsidP="001A3A9F">
            <w:pPr>
              <w:widowControl/>
              <w:jc w:val="center"/>
              <w:rPr>
                <w:rFonts w:ascii="Times New Roman" w:eastAsia="仿宋体" w:hAnsi="Times New Roman" w:cs="Times New Roman"/>
                <w:sz w:val="24"/>
                <w:szCs w:val="24"/>
              </w:rPr>
            </w:pPr>
            <w:r w:rsidRPr="000C191D">
              <w:rPr>
                <w:rFonts w:ascii="Times New Roman" w:eastAsia="仿宋体" w:hAnsi="Times New Roman" w:cs="Times New Roman"/>
                <w:sz w:val="24"/>
                <w:szCs w:val="24"/>
              </w:rPr>
              <w:t>5.0</w:t>
            </w:r>
          </w:p>
        </w:tc>
        <w:tc>
          <w:tcPr>
            <w:tcW w:w="1559" w:type="dxa"/>
            <w:tcBorders>
              <w:top w:val="single" w:sz="4" w:space="0" w:color="auto"/>
            </w:tcBorders>
            <w:vAlign w:val="center"/>
          </w:tcPr>
          <w:p w14:paraId="6C790093" w14:textId="77777777" w:rsidR="00AB270E" w:rsidRPr="000C191D" w:rsidRDefault="00AB270E" w:rsidP="001A3A9F">
            <w:pPr>
              <w:widowControl/>
              <w:jc w:val="center"/>
              <w:rPr>
                <w:rFonts w:ascii="Times New Roman" w:eastAsia="仿宋体" w:hAnsi="Times New Roman" w:cs="Times New Roman"/>
                <w:sz w:val="24"/>
                <w:szCs w:val="24"/>
              </w:rPr>
            </w:pPr>
            <w:r w:rsidRPr="000C191D">
              <w:rPr>
                <w:rFonts w:ascii="Times New Roman" w:eastAsia="仿宋体" w:hAnsi="Times New Roman" w:cs="Times New Roman" w:hint="eastAsia"/>
                <w:sz w:val="24"/>
                <w:szCs w:val="24"/>
              </w:rPr>
              <w:t>0</w:t>
            </w:r>
            <w:r w:rsidRPr="000C191D">
              <w:rPr>
                <w:rFonts w:ascii="Times New Roman" w:eastAsia="仿宋体" w:hAnsi="Times New Roman" w:cs="Times New Roman"/>
                <w:sz w:val="24"/>
                <w:szCs w:val="24"/>
              </w:rPr>
              <w:t>.03</w:t>
            </w:r>
          </w:p>
        </w:tc>
      </w:tr>
      <w:tr w:rsidR="000C191D" w:rsidRPr="000C191D" w14:paraId="71168B49" w14:textId="77777777" w:rsidTr="001A3A9F">
        <w:trPr>
          <w:trHeight w:val="565"/>
          <w:jc w:val="center"/>
        </w:trPr>
        <w:tc>
          <w:tcPr>
            <w:tcW w:w="2024" w:type="dxa"/>
            <w:tcBorders>
              <w:bottom w:val="single" w:sz="4" w:space="0" w:color="auto"/>
            </w:tcBorders>
            <w:vAlign w:val="center"/>
          </w:tcPr>
          <w:p w14:paraId="28112C44" w14:textId="77777777" w:rsidR="00AB270E" w:rsidRPr="000C191D" w:rsidRDefault="00AB270E" w:rsidP="001A3A9F">
            <w:pPr>
              <w:widowControl/>
              <w:jc w:val="center"/>
              <w:rPr>
                <w:rFonts w:ascii="Times New Roman" w:eastAsia="仿宋体" w:hAnsi="Times New Roman" w:cs="Times New Roman"/>
                <w:sz w:val="24"/>
                <w:szCs w:val="24"/>
              </w:rPr>
            </w:pPr>
            <w:r w:rsidRPr="000C191D">
              <w:rPr>
                <w:rFonts w:ascii="Times New Roman" w:eastAsia="仿宋体" w:hAnsi="Times New Roman" w:cs="Times New Roman" w:hint="eastAsia"/>
                <w:sz w:val="24"/>
                <w:szCs w:val="24"/>
              </w:rPr>
              <w:t>C</w:t>
            </w:r>
            <w:r w:rsidRPr="000C191D">
              <w:rPr>
                <w:rFonts w:ascii="Times New Roman" w:eastAsia="仿宋体" w:hAnsi="Times New Roman" w:cs="Times New Roman"/>
                <w:sz w:val="24"/>
                <w:szCs w:val="24"/>
              </w:rPr>
              <w:t>s</w:t>
            </w:r>
            <w:r w:rsidRPr="000C191D">
              <w:rPr>
                <w:rFonts w:ascii="Times New Roman" w:eastAsia="仿宋体" w:hAnsi="Times New Roman" w:cs="Times New Roman"/>
                <w:sz w:val="24"/>
                <w:szCs w:val="24"/>
                <w:vertAlign w:val="subscript"/>
              </w:rPr>
              <w:t>2</w:t>
            </w:r>
            <w:r w:rsidRPr="000C191D">
              <w:rPr>
                <w:rFonts w:ascii="Times New Roman" w:eastAsia="仿宋体" w:hAnsi="Times New Roman" w:cs="Times New Roman"/>
                <w:sz w:val="24"/>
                <w:szCs w:val="24"/>
              </w:rPr>
              <w:t>CO</w:t>
            </w:r>
            <w:r w:rsidRPr="000C191D">
              <w:rPr>
                <w:rFonts w:ascii="Times New Roman" w:eastAsia="仿宋体" w:hAnsi="Times New Roman" w:cs="Times New Roman"/>
                <w:sz w:val="24"/>
                <w:szCs w:val="24"/>
                <w:vertAlign w:val="subscript"/>
              </w:rPr>
              <w:t>3</w:t>
            </w:r>
          </w:p>
        </w:tc>
        <w:tc>
          <w:tcPr>
            <w:tcW w:w="1848" w:type="dxa"/>
            <w:tcBorders>
              <w:bottom w:val="single" w:sz="4" w:space="0" w:color="auto"/>
            </w:tcBorders>
            <w:vAlign w:val="center"/>
          </w:tcPr>
          <w:p w14:paraId="35DBFE73" w14:textId="77777777" w:rsidR="00AB270E" w:rsidRPr="000C191D" w:rsidRDefault="00AB270E" w:rsidP="001A3A9F">
            <w:pPr>
              <w:widowControl/>
              <w:jc w:val="center"/>
              <w:rPr>
                <w:rFonts w:ascii="Times New Roman" w:eastAsia="仿宋体" w:hAnsi="Times New Roman" w:cs="Times New Roman"/>
                <w:sz w:val="24"/>
                <w:szCs w:val="24"/>
              </w:rPr>
            </w:pPr>
            <w:r w:rsidRPr="000C191D">
              <w:rPr>
                <w:rFonts w:ascii="Times New Roman" w:eastAsia="仿宋体" w:hAnsi="Times New Roman" w:cs="Times New Roman" w:hint="eastAsia"/>
                <w:sz w:val="24"/>
                <w:szCs w:val="24"/>
              </w:rPr>
              <w:t>C</w:t>
            </w:r>
            <w:r w:rsidRPr="000C191D">
              <w:rPr>
                <w:rFonts w:ascii="Times New Roman" w:eastAsia="仿宋体" w:hAnsi="Times New Roman" w:cs="Times New Roman"/>
                <w:sz w:val="24"/>
                <w:szCs w:val="24"/>
              </w:rPr>
              <w:t>s-O-Cs</w:t>
            </w:r>
          </w:p>
        </w:tc>
        <w:tc>
          <w:tcPr>
            <w:tcW w:w="1701" w:type="dxa"/>
            <w:tcBorders>
              <w:bottom w:val="single" w:sz="4" w:space="0" w:color="auto"/>
            </w:tcBorders>
            <w:vAlign w:val="center"/>
          </w:tcPr>
          <w:p w14:paraId="53BD6222" w14:textId="77777777" w:rsidR="00AB270E" w:rsidRPr="000C191D" w:rsidRDefault="00AB270E" w:rsidP="001A3A9F">
            <w:pPr>
              <w:widowControl/>
              <w:jc w:val="center"/>
              <w:rPr>
                <w:rFonts w:ascii="Times New Roman" w:eastAsia="仿宋体" w:hAnsi="Times New Roman" w:cs="Times New Roman"/>
                <w:sz w:val="24"/>
                <w:szCs w:val="24"/>
              </w:rPr>
            </w:pPr>
            <w:r w:rsidRPr="000C191D">
              <w:rPr>
                <w:rFonts w:ascii="Times New Roman" w:eastAsia="仿宋体" w:hAnsi="Times New Roman" w:cs="Times New Roman" w:hint="eastAsia"/>
                <w:sz w:val="24"/>
                <w:szCs w:val="24"/>
              </w:rPr>
              <w:t>2</w:t>
            </w:r>
            <w:r w:rsidRPr="000C191D">
              <w:rPr>
                <w:rFonts w:ascii="Times New Roman" w:eastAsia="仿宋体" w:hAnsi="Times New Roman" w:cs="Times New Roman"/>
                <w:sz w:val="24"/>
                <w:szCs w:val="24"/>
              </w:rPr>
              <w:t>.79</w:t>
            </w:r>
          </w:p>
        </w:tc>
        <w:tc>
          <w:tcPr>
            <w:tcW w:w="1701" w:type="dxa"/>
            <w:tcBorders>
              <w:bottom w:val="single" w:sz="4" w:space="0" w:color="auto"/>
            </w:tcBorders>
            <w:vAlign w:val="center"/>
          </w:tcPr>
          <w:p w14:paraId="236AA2D2" w14:textId="77777777" w:rsidR="00AB270E" w:rsidRPr="000C191D" w:rsidRDefault="00AB270E" w:rsidP="001A3A9F">
            <w:pPr>
              <w:widowControl/>
              <w:jc w:val="center"/>
              <w:rPr>
                <w:rFonts w:ascii="Times New Roman" w:eastAsia="仿宋体" w:hAnsi="Times New Roman" w:cs="Times New Roman"/>
                <w:sz w:val="24"/>
                <w:szCs w:val="24"/>
              </w:rPr>
            </w:pPr>
            <w:r w:rsidRPr="000C191D">
              <w:rPr>
                <w:rFonts w:ascii="Times New Roman" w:eastAsia="仿宋体" w:hAnsi="Times New Roman" w:cs="Times New Roman" w:hint="eastAsia"/>
                <w:sz w:val="24"/>
                <w:szCs w:val="24"/>
              </w:rPr>
              <w:t>6</w:t>
            </w:r>
            <w:r w:rsidRPr="000C191D">
              <w:rPr>
                <w:rFonts w:ascii="Times New Roman" w:eastAsia="仿宋体" w:hAnsi="Times New Roman" w:cs="Times New Roman"/>
                <w:sz w:val="24"/>
                <w:szCs w:val="24"/>
              </w:rPr>
              <w:t>.5</w:t>
            </w:r>
            <m:oMath>
              <m:r>
                <w:rPr>
                  <w:rFonts w:ascii="Cambria Math" w:eastAsia="仿宋体" w:hAnsi="Cambria Math" w:cs="Times New Roman"/>
                  <w:sz w:val="24"/>
                  <w:szCs w:val="24"/>
                </w:rPr>
                <m:t xml:space="preserve"> </m:t>
              </m:r>
              <m:r>
                <m:rPr>
                  <m:nor/>
                </m:rPr>
                <w:rPr>
                  <w:rFonts w:ascii="Times New Roman" w:eastAsia="仿宋体" w:hAnsi="Times New Roman" w:cs="Times New Roman"/>
                  <w:sz w:val="24"/>
                  <w:szCs w:val="24"/>
                </w:rPr>
                <m:t>±</m:t>
              </m:r>
              <m:r>
                <m:rPr>
                  <m:nor/>
                </m:rPr>
                <w:rPr>
                  <w:rFonts w:ascii="Cambria Math" w:eastAsia="仿宋体" w:hAnsi="Times New Roman" w:cs="Times New Roman"/>
                  <w:sz w:val="24"/>
                  <w:szCs w:val="24"/>
                </w:rPr>
                <m:t xml:space="preserve"> </m:t>
              </m:r>
            </m:oMath>
            <w:r w:rsidRPr="000C191D">
              <w:rPr>
                <w:rFonts w:ascii="Times New Roman" w:eastAsia="仿宋体" w:hAnsi="Times New Roman" w:cs="Times New Roman" w:hint="eastAsia"/>
                <w:sz w:val="24"/>
                <w:szCs w:val="24"/>
              </w:rPr>
              <w:t>0</w:t>
            </w:r>
            <w:r w:rsidRPr="000C191D">
              <w:rPr>
                <w:rFonts w:ascii="Times New Roman" w:eastAsia="仿宋体" w:hAnsi="Times New Roman" w:cs="Times New Roman"/>
                <w:sz w:val="24"/>
                <w:szCs w:val="24"/>
              </w:rPr>
              <w:t>.7</w:t>
            </w:r>
          </w:p>
        </w:tc>
        <w:tc>
          <w:tcPr>
            <w:tcW w:w="1418" w:type="dxa"/>
            <w:tcBorders>
              <w:bottom w:val="single" w:sz="4" w:space="0" w:color="auto"/>
            </w:tcBorders>
            <w:vAlign w:val="center"/>
          </w:tcPr>
          <w:p w14:paraId="4CF51E6A" w14:textId="77777777" w:rsidR="00AB270E" w:rsidRPr="000C191D" w:rsidRDefault="00AB270E" w:rsidP="001A3A9F">
            <w:pPr>
              <w:widowControl/>
              <w:jc w:val="center"/>
              <w:rPr>
                <w:rFonts w:ascii="Times New Roman" w:eastAsia="仿宋体" w:hAnsi="Times New Roman" w:cs="Times New Roman"/>
                <w:sz w:val="24"/>
                <w:szCs w:val="24"/>
              </w:rPr>
            </w:pPr>
            <w:r w:rsidRPr="000C191D">
              <w:rPr>
                <w:rFonts w:ascii="Times New Roman" w:eastAsia="仿宋体" w:hAnsi="Times New Roman" w:cs="Times New Roman" w:hint="eastAsia"/>
                <w:sz w:val="24"/>
                <w:szCs w:val="24"/>
              </w:rPr>
              <w:t>0</w:t>
            </w:r>
            <w:r w:rsidRPr="000C191D">
              <w:rPr>
                <w:rFonts w:ascii="Times New Roman" w:eastAsia="仿宋体" w:hAnsi="Times New Roman" w:cs="Times New Roman"/>
                <w:sz w:val="24"/>
                <w:szCs w:val="24"/>
              </w:rPr>
              <w:t>.03</w:t>
            </w:r>
          </w:p>
        </w:tc>
        <w:tc>
          <w:tcPr>
            <w:tcW w:w="1701" w:type="dxa"/>
            <w:tcBorders>
              <w:bottom w:val="single" w:sz="4" w:space="0" w:color="auto"/>
            </w:tcBorders>
            <w:vAlign w:val="center"/>
          </w:tcPr>
          <w:p w14:paraId="729CB753" w14:textId="77777777" w:rsidR="00AB270E" w:rsidRPr="000C191D" w:rsidRDefault="00AB270E" w:rsidP="001A3A9F">
            <w:pPr>
              <w:widowControl/>
              <w:jc w:val="center"/>
              <w:rPr>
                <w:rFonts w:ascii="Times New Roman" w:eastAsia="仿宋体" w:hAnsi="Times New Roman" w:cs="Times New Roman"/>
                <w:sz w:val="24"/>
                <w:szCs w:val="24"/>
              </w:rPr>
            </w:pPr>
            <w:r w:rsidRPr="000C191D">
              <w:rPr>
                <w:rFonts w:ascii="Times New Roman" w:eastAsia="仿宋体" w:hAnsi="Times New Roman" w:cs="Times New Roman" w:hint="eastAsia"/>
                <w:sz w:val="24"/>
                <w:szCs w:val="24"/>
              </w:rPr>
              <w:t>-</w:t>
            </w:r>
            <w:r w:rsidRPr="000C191D">
              <w:rPr>
                <w:rFonts w:ascii="Times New Roman" w:eastAsia="仿宋体" w:hAnsi="Times New Roman" w:cs="Times New Roman"/>
                <w:sz w:val="24"/>
                <w:szCs w:val="24"/>
              </w:rPr>
              <w:t>4.8</w:t>
            </w:r>
          </w:p>
        </w:tc>
        <w:tc>
          <w:tcPr>
            <w:tcW w:w="1559" w:type="dxa"/>
            <w:tcBorders>
              <w:bottom w:val="single" w:sz="4" w:space="0" w:color="auto"/>
            </w:tcBorders>
            <w:vAlign w:val="center"/>
          </w:tcPr>
          <w:p w14:paraId="0131DDCC" w14:textId="77777777" w:rsidR="00AB270E" w:rsidRPr="000C191D" w:rsidRDefault="00AB270E" w:rsidP="001A3A9F">
            <w:pPr>
              <w:widowControl/>
              <w:jc w:val="center"/>
              <w:rPr>
                <w:rFonts w:ascii="Times New Roman" w:eastAsia="仿宋体" w:hAnsi="Times New Roman" w:cs="Times New Roman"/>
                <w:sz w:val="24"/>
                <w:szCs w:val="24"/>
              </w:rPr>
            </w:pPr>
            <w:r w:rsidRPr="000C191D">
              <w:rPr>
                <w:rFonts w:ascii="Times New Roman" w:eastAsia="仿宋体" w:hAnsi="Times New Roman" w:cs="Times New Roman" w:hint="eastAsia"/>
                <w:sz w:val="24"/>
                <w:szCs w:val="24"/>
              </w:rPr>
              <w:t>0</w:t>
            </w:r>
            <w:r w:rsidRPr="000C191D">
              <w:rPr>
                <w:rFonts w:ascii="Times New Roman" w:eastAsia="仿宋体" w:hAnsi="Times New Roman" w:cs="Times New Roman"/>
                <w:sz w:val="24"/>
                <w:szCs w:val="24"/>
              </w:rPr>
              <w:t>.05</w:t>
            </w:r>
          </w:p>
        </w:tc>
      </w:tr>
    </w:tbl>
    <w:p w14:paraId="08EA67DC" w14:textId="77777777" w:rsidR="00AB270E" w:rsidRPr="000C191D" w:rsidRDefault="00AB270E" w:rsidP="00AB270E">
      <w:pPr>
        <w:widowControl/>
        <w:spacing w:beforeLines="50" w:before="120" w:line="360" w:lineRule="auto"/>
        <w:rPr>
          <w:rFonts w:ascii="Times New Roman" w:eastAsia="仿宋体" w:hAnsi="Times New Roman" w:cs="Times New Roman"/>
          <w:sz w:val="24"/>
          <w:szCs w:val="24"/>
        </w:rPr>
      </w:pPr>
      <w:r w:rsidRPr="000C191D">
        <w:rPr>
          <w:rFonts w:ascii="Times New Roman" w:eastAsia="仿宋体" w:hAnsi="Times New Roman" w:cs="Times New Roman"/>
          <w:i/>
          <w:iCs/>
          <w:sz w:val="24"/>
          <w:szCs w:val="24"/>
        </w:rPr>
        <w:t>R</w:t>
      </w:r>
      <w:r w:rsidRPr="000C191D">
        <w:rPr>
          <w:rFonts w:ascii="Times New Roman" w:eastAsia="仿宋体" w:hAnsi="Times New Roman" w:cs="Times New Roman"/>
          <w:sz w:val="24"/>
          <w:szCs w:val="24"/>
        </w:rPr>
        <w:t xml:space="preserve">, the distance between the absorber and backscatter atoms; CNs, coordination numbers; </w:t>
      </w:r>
      <w:r w:rsidRPr="000C191D">
        <w:rPr>
          <w:rFonts w:ascii="Times New Roman" w:eastAsia="仿宋体" w:hAnsi="Times New Roman" w:cs="Times New Roman"/>
          <w:i/>
          <w:iCs/>
          <w:sz w:val="24"/>
          <w:szCs w:val="24"/>
        </w:rPr>
        <w:t>σ</w:t>
      </w:r>
      <w:r w:rsidRPr="000C191D">
        <w:rPr>
          <w:rFonts w:ascii="Times New Roman" w:eastAsia="仿宋体" w:hAnsi="Times New Roman" w:cs="Times New Roman"/>
          <w:sz w:val="24"/>
          <w:szCs w:val="24"/>
          <w:vertAlign w:val="superscript"/>
        </w:rPr>
        <w:t>2</w:t>
      </w:r>
      <w:r w:rsidRPr="000C191D">
        <w:rPr>
          <w:rFonts w:ascii="Times New Roman" w:eastAsia="仿宋体" w:hAnsi="Times New Roman" w:cs="Times New Roman"/>
          <w:sz w:val="24"/>
          <w:szCs w:val="24"/>
        </w:rPr>
        <w:t xml:space="preserve">, Debye-Waller factors; </w:t>
      </w:r>
      <m:oMath>
        <m:r>
          <m:rPr>
            <m:nor/>
          </m:rPr>
          <w:rPr>
            <w:rFonts w:ascii="Times New Roman" w:eastAsia="仿宋体" w:hAnsi="Times New Roman" w:cs="Times New Roman"/>
            <w:i/>
            <w:iCs/>
            <w:sz w:val="24"/>
            <w:szCs w:val="24"/>
          </w:rPr>
          <m:t>∆</m:t>
        </m:r>
      </m:oMath>
      <w:r w:rsidRPr="000C191D">
        <w:rPr>
          <w:rFonts w:ascii="Times New Roman" w:eastAsia="仿宋体" w:hAnsi="Times New Roman" w:cs="Times New Roman" w:hint="eastAsia"/>
          <w:sz w:val="24"/>
          <w:szCs w:val="24"/>
        </w:rPr>
        <w:t>E</w:t>
      </w:r>
      <w:r w:rsidRPr="000C191D">
        <w:rPr>
          <w:rFonts w:ascii="Times New Roman" w:eastAsia="仿宋体" w:hAnsi="Times New Roman" w:cs="Times New Roman"/>
          <w:sz w:val="24"/>
          <w:szCs w:val="24"/>
          <w:vertAlign w:val="subscript"/>
        </w:rPr>
        <w:t>0</w:t>
      </w:r>
      <w:r w:rsidRPr="000C191D">
        <w:rPr>
          <w:rFonts w:ascii="Times New Roman" w:eastAsia="仿宋体" w:hAnsi="Times New Roman" w:cs="Times New Roman"/>
          <w:sz w:val="24"/>
          <w:szCs w:val="24"/>
        </w:rPr>
        <w:t>, the inner potential correction that accounts for the difference in the inner potential between the sample and the references; R-factor, the goodness of fit.</w:t>
      </w:r>
    </w:p>
    <w:p w14:paraId="3FCB7503" w14:textId="77777777" w:rsidR="00AB270E" w:rsidRPr="00841972" w:rsidRDefault="00AB270E" w:rsidP="00BC4074">
      <w:pPr>
        <w:spacing w:line="360" w:lineRule="auto"/>
        <w:ind w:firstLineChars="200" w:firstLine="482"/>
        <w:jc w:val="center"/>
        <w:rPr>
          <w:rFonts w:ascii="Times New Roman" w:eastAsia="仿宋体" w:hAnsi="Times New Roman" w:cs="Times New Roman"/>
          <w:b/>
          <w:bCs/>
          <w:sz w:val="24"/>
          <w:szCs w:val="24"/>
        </w:rPr>
      </w:pPr>
    </w:p>
    <w:p w14:paraId="606ADAD8" w14:textId="2CDDDB7A" w:rsidR="007869E4" w:rsidRPr="00BE649E" w:rsidRDefault="007869E4" w:rsidP="009E368E">
      <w:pPr>
        <w:spacing w:line="360" w:lineRule="auto"/>
        <w:jc w:val="center"/>
        <w:rPr>
          <w:rFonts w:ascii="Times New Roman" w:eastAsia="仿宋体" w:hAnsi="Times New Roman" w:cs="Times New Roman"/>
          <w:sz w:val="24"/>
          <w:szCs w:val="24"/>
        </w:rPr>
      </w:pPr>
      <w:r w:rsidRPr="00BE649E">
        <w:rPr>
          <w:rFonts w:ascii="Times New Roman" w:eastAsia="仿宋体" w:hAnsi="Times New Roman" w:cs="Times New Roman"/>
          <w:b/>
          <w:bCs/>
          <w:sz w:val="24"/>
          <w:szCs w:val="24"/>
        </w:rPr>
        <w:t>Table S</w:t>
      </w:r>
      <w:r w:rsidR="004361DA" w:rsidRPr="00BE649E">
        <w:rPr>
          <w:rFonts w:ascii="Times New Roman" w:eastAsia="仿宋体" w:hAnsi="Times New Roman" w:cs="Times New Roman" w:hint="eastAsia"/>
          <w:b/>
          <w:bCs/>
          <w:sz w:val="24"/>
          <w:szCs w:val="24"/>
        </w:rPr>
        <w:t>6</w:t>
      </w:r>
      <w:r w:rsidRPr="00BE649E">
        <w:rPr>
          <w:rFonts w:ascii="Times New Roman" w:eastAsia="仿宋体" w:hAnsi="Times New Roman" w:cs="Times New Roman"/>
          <w:b/>
          <w:bCs/>
          <w:sz w:val="24"/>
          <w:szCs w:val="24"/>
        </w:rPr>
        <w:t>.</w:t>
      </w:r>
      <w:r w:rsidRPr="00BE649E">
        <w:rPr>
          <w:rFonts w:ascii="Times New Roman" w:eastAsia="仿宋体" w:hAnsi="Times New Roman" w:cs="Times New Roman"/>
          <w:sz w:val="24"/>
          <w:szCs w:val="24"/>
        </w:rPr>
        <w:t xml:space="preserve"> Summary of coke </w:t>
      </w:r>
      <w:r w:rsidR="00D1544C" w:rsidRPr="00BE649E">
        <w:rPr>
          <w:rFonts w:ascii="Times New Roman" w:eastAsia="仿宋体" w:hAnsi="Times New Roman" w:cs="Times New Roman"/>
          <w:sz w:val="24"/>
          <w:szCs w:val="24"/>
        </w:rPr>
        <w:t>loss</w:t>
      </w:r>
      <w:r w:rsidR="00B172CF" w:rsidRPr="00BE649E">
        <w:rPr>
          <w:rFonts w:ascii="Times New Roman" w:eastAsia="仿宋体" w:hAnsi="Times New Roman" w:cs="Times New Roman"/>
          <w:sz w:val="24"/>
          <w:szCs w:val="24"/>
          <w:vertAlign w:val="superscript"/>
        </w:rPr>
        <w:t xml:space="preserve"> </w:t>
      </w:r>
      <w:r w:rsidRPr="00BE649E">
        <w:rPr>
          <w:rFonts w:ascii="Times New Roman" w:eastAsia="仿宋体" w:hAnsi="Times New Roman" w:cs="Times New Roman"/>
          <w:sz w:val="24"/>
          <w:szCs w:val="24"/>
        </w:rPr>
        <w:t xml:space="preserve">for </w:t>
      </w:r>
      <w:r w:rsidR="00DE290A" w:rsidRPr="00BE649E">
        <w:rPr>
          <w:rFonts w:ascii="Times New Roman" w:eastAsia="仿宋体" w:hAnsi="Times New Roman" w:cs="Times New Roman"/>
          <w:sz w:val="24"/>
          <w:szCs w:val="24"/>
        </w:rPr>
        <w:t xml:space="preserve">spent </w:t>
      </w:r>
      <w:r w:rsidRPr="00BE649E">
        <w:rPr>
          <w:rFonts w:ascii="Times New Roman" w:eastAsia="仿宋体" w:hAnsi="Times New Roman" w:cs="Times New Roman"/>
          <w:sz w:val="24"/>
          <w:szCs w:val="24"/>
        </w:rPr>
        <w:t>CsZ5-</w:t>
      </w:r>
      <w:r w:rsidR="009E368E" w:rsidRPr="00BE649E">
        <w:rPr>
          <w:rFonts w:ascii="Times New Roman" w:eastAsia="仿宋体" w:hAnsi="Times New Roman" w:cs="Times New Roman" w:hint="eastAsia"/>
          <w:sz w:val="24"/>
          <w:szCs w:val="24"/>
        </w:rPr>
        <w:t>C</w:t>
      </w:r>
      <w:r w:rsidRPr="00BE649E">
        <w:rPr>
          <w:rFonts w:ascii="Times New Roman" w:eastAsia="仿宋体" w:hAnsi="Times New Roman" w:cs="Times New Roman"/>
          <w:sz w:val="24"/>
          <w:szCs w:val="24"/>
        </w:rPr>
        <w:t xml:space="preserve"> and CsZ5-</w:t>
      </w:r>
      <w:r w:rsidR="00DE290A" w:rsidRPr="00BE649E">
        <w:rPr>
          <w:rFonts w:ascii="Times New Roman" w:eastAsia="仿宋体" w:hAnsi="Times New Roman" w:cs="Times New Roman"/>
          <w:sz w:val="24"/>
          <w:szCs w:val="24"/>
        </w:rPr>
        <w:t>U</w:t>
      </w:r>
      <w:r w:rsidR="009E368E" w:rsidRPr="00BE649E">
        <w:rPr>
          <w:rFonts w:ascii="Times New Roman" w:eastAsia="仿宋体" w:hAnsi="Times New Roman" w:cs="Times New Roman"/>
          <w:sz w:val="24"/>
          <w:szCs w:val="24"/>
        </w:rPr>
        <w:t>-AT</w:t>
      </w:r>
      <w:r w:rsidRPr="00BE649E">
        <w:rPr>
          <w:rFonts w:ascii="Times New Roman" w:eastAsia="仿宋体" w:hAnsi="Times New Roman" w:cs="Times New Roman"/>
          <w:sz w:val="24"/>
          <w:szCs w:val="24"/>
        </w:rPr>
        <w:t xml:space="preserve"> catalyst</w:t>
      </w:r>
    </w:p>
    <w:tbl>
      <w:tblPr>
        <w:tblStyle w:val="a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6"/>
        <w:gridCol w:w="2268"/>
        <w:gridCol w:w="2551"/>
      </w:tblGrid>
      <w:tr w:rsidR="00BE649E" w:rsidRPr="00BE649E" w14:paraId="799CE6B4" w14:textId="77777777" w:rsidTr="009E368E">
        <w:trPr>
          <w:trHeight w:val="734"/>
          <w:jc w:val="center"/>
        </w:trPr>
        <w:tc>
          <w:tcPr>
            <w:tcW w:w="2836" w:type="dxa"/>
            <w:tcBorders>
              <w:top w:val="single" w:sz="4" w:space="0" w:color="auto"/>
              <w:bottom w:val="single" w:sz="4" w:space="0" w:color="auto"/>
            </w:tcBorders>
            <w:vAlign w:val="center"/>
          </w:tcPr>
          <w:p w14:paraId="7E5A6BA7" w14:textId="12CD49C7" w:rsidR="00D1544C" w:rsidRPr="00BE649E" w:rsidRDefault="00D1544C" w:rsidP="00841972">
            <w:pPr>
              <w:widowControl/>
              <w:jc w:val="center"/>
              <w:rPr>
                <w:rFonts w:ascii="Times New Roman" w:eastAsia="仿宋体" w:hAnsi="Times New Roman" w:cs="Times New Roman"/>
                <w:sz w:val="24"/>
                <w:szCs w:val="24"/>
              </w:rPr>
            </w:pPr>
            <w:bookmarkStart w:id="140" w:name="OLE_LINK6"/>
            <w:bookmarkStart w:id="141" w:name="OLE_LINK7"/>
            <w:r w:rsidRPr="00BE649E">
              <w:rPr>
                <w:rFonts w:ascii="Times New Roman" w:eastAsia="仿宋体" w:hAnsi="Times New Roman" w:cs="Times New Roman"/>
                <w:sz w:val="24"/>
                <w:szCs w:val="24"/>
              </w:rPr>
              <w:t>Sample</w:t>
            </w:r>
          </w:p>
        </w:tc>
        <w:tc>
          <w:tcPr>
            <w:tcW w:w="2268" w:type="dxa"/>
            <w:tcBorders>
              <w:top w:val="single" w:sz="4" w:space="0" w:color="auto"/>
              <w:bottom w:val="single" w:sz="4" w:space="0" w:color="auto"/>
            </w:tcBorders>
            <w:vAlign w:val="center"/>
          </w:tcPr>
          <w:p w14:paraId="6DE0E80A" w14:textId="7089A943" w:rsidR="00D1544C" w:rsidRPr="00BE649E" w:rsidRDefault="00D1544C" w:rsidP="00841972">
            <w:pPr>
              <w:widowControl/>
              <w:jc w:val="center"/>
              <w:rPr>
                <w:rFonts w:ascii="Times New Roman" w:eastAsia="仿宋体" w:hAnsi="Times New Roman" w:cs="Times New Roman"/>
                <w:sz w:val="24"/>
                <w:szCs w:val="24"/>
              </w:rPr>
            </w:pPr>
            <w:r w:rsidRPr="00BE649E">
              <w:rPr>
                <w:rFonts w:ascii="Times New Roman" w:eastAsia="仿宋体" w:hAnsi="Times New Roman" w:cs="Times New Roman"/>
                <w:sz w:val="24"/>
                <w:szCs w:val="24"/>
              </w:rPr>
              <w:t xml:space="preserve">Water loss (%) </w:t>
            </w:r>
          </w:p>
        </w:tc>
        <w:tc>
          <w:tcPr>
            <w:tcW w:w="2551" w:type="dxa"/>
            <w:tcBorders>
              <w:top w:val="single" w:sz="4" w:space="0" w:color="auto"/>
              <w:bottom w:val="single" w:sz="4" w:space="0" w:color="auto"/>
            </w:tcBorders>
            <w:vAlign w:val="center"/>
          </w:tcPr>
          <w:p w14:paraId="6832C9EE" w14:textId="06A6FD94" w:rsidR="00D1544C" w:rsidRPr="00BE649E" w:rsidRDefault="00D1544C" w:rsidP="00841972">
            <w:pPr>
              <w:widowControl/>
              <w:jc w:val="center"/>
              <w:rPr>
                <w:rFonts w:ascii="Times New Roman" w:eastAsia="仿宋体" w:hAnsi="Times New Roman" w:cs="Times New Roman"/>
                <w:sz w:val="24"/>
                <w:szCs w:val="24"/>
              </w:rPr>
            </w:pPr>
            <w:bookmarkStart w:id="142" w:name="_Hlk180069505"/>
            <w:r w:rsidRPr="00BE649E">
              <w:rPr>
                <w:rFonts w:ascii="Times New Roman" w:eastAsia="仿宋体" w:hAnsi="Times New Roman" w:cs="Times New Roman"/>
                <w:sz w:val="24"/>
                <w:szCs w:val="24"/>
              </w:rPr>
              <w:t>Coke loss</w:t>
            </w:r>
            <w:bookmarkEnd w:id="142"/>
            <w:r w:rsidR="00AA2F9B" w:rsidRPr="00BE649E">
              <w:rPr>
                <w:rFonts w:ascii="Times New Roman" w:eastAsia="仿宋体" w:hAnsi="Times New Roman" w:cs="Times New Roman"/>
                <w:sz w:val="24"/>
                <w:szCs w:val="24"/>
              </w:rPr>
              <w:t xml:space="preserve"> </w:t>
            </w:r>
            <w:r w:rsidR="00AA2F9B" w:rsidRPr="00BE649E">
              <w:rPr>
                <w:rFonts w:ascii="Times New Roman" w:eastAsia="仿宋体" w:hAnsi="Times New Roman" w:cs="Times New Roman"/>
                <w:sz w:val="24"/>
                <w:szCs w:val="24"/>
                <w:vertAlign w:val="superscript"/>
              </w:rPr>
              <w:t>a</w:t>
            </w:r>
            <w:r w:rsidRPr="00BE649E">
              <w:rPr>
                <w:rFonts w:ascii="Times New Roman" w:eastAsia="仿宋体" w:hAnsi="Times New Roman" w:cs="Times New Roman"/>
                <w:sz w:val="24"/>
                <w:szCs w:val="24"/>
                <w:vertAlign w:val="superscript"/>
              </w:rPr>
              <w:t xml:space="preserve"> </w:t>
            </w:r>
            <w:r w:rsidRPr="00BE649E">
              <w:rPr>
                <w:rFonts w:ascii="Times New Roman" w:eastAsia="仿宋体" w:hAnsi="Times New Roman" w:cs="Times New Roman"/>
                <w:sz w:val="24"/>
                <w:szCs w:val="24"/>
              </w:rPr>
              <w:t xml:space="preserve">(%) </w:t>
            </w:r>
          </w:p>
        </w:tc>
      </w:tr>
      <w:tr w:rsidR="00BE649E" w:rsidRPr="00BE649E" w14:paraId="041F44E8" w14:textId="77777777" w:rsidTr="009E368E">
        <w:trPr>
          <w:trHeight w:val="564"/>
          <w:jc w:val="center"/>
        </w:trPr>
        <w:tc>
          <w:tcPr>
            <w:tcW w:w="2836" w:type="dxa"/>
            <w:tcBorders>
              <w:top w:val="single" w:sz="4" w:space="0" w:color="auto"/>
            </w:tcBorders>
            <w:vAlign w:val="center"/>
          </w:tcPr>
          <w:p w14:paraId="134B8280" w14:textId="058B55FE" w:rsidR="00D1544C" w:rsidRPr="00BE649E" w:rsidRDefault="009E368E" w:rsidP="00841972">
            <w:pPr>
              <w:widowControl/>
              <w:jc w:val="center"/>
              <w:rPr>
                <w:rFonts w:ascii="Times New Roman" w:eastAsia="仿宋体" w:hAnsi="Times New Roman" w:cs="Times New Roman"/>
                <w:sz w:val="24"/>
                <w:szCs w:val="24"/>
              </w:rPr>
            </w:pPr>
            <w:r w:rsidRPr="00BE649E">
              <w:rPr>
                <w:rFonts w:ascii="Times New Roman" w:eastAsia="仿宋体" w:hAnsi="Times New Roman" w:cs="Times New Roman"/>
                <w:sz w:val="24"/>
                <w:szCs w:val="24"/>
              </w:rPr>
              <w:t xml:space="preserve">Spent </w:t>
            </w:r>
            <w:r w:rsidR="00D1544C" w:rsidRPr="00BE649E">
              <w:rPr>
                <w:rFonts w:ascii="Times New Roman" w:eastAsia="仿宋体" w:hAnsi="Times New Roman" w:cs="Times New Roman"/>
                <w:sz w:val="24"/>
                <w:szCs w:val="24"/>
              </w:rPr>
              <w:t>CsZ5-</w:t>
            </w:r>
            <w:r w:rsidRPr="00BE649E">
              <w:rPr>
                <w:rFonts w:ascii="Times New Roman" w:eastAsia="仿宋体" w:hAnsi="Times New Roman" w:cs="Times New Roman" w:hint="eastAsia"/>
                <w:sz w:val="24"/>
                <w:szCs w:val="24"/>
              </w:rPr>
              <w:t>C</w:t>
            </w:r>
          </w:p>
        </w:tc>
        <w:tc>
          <w:tcPr>
            <w:tcW w:w="2268" w:type="dxa"/>
            <w:tcBorders>
              <w:top w:val="single" w:sz="4" w:space="0" w:color="auto"/>
            </w:tcBorders>
            <w:vAlign w:val="center"/>
          </w:tcPr>
          <w:p w14:paraId="52DA2CC2" w14:textId="259E5F93" w:rsidR="00D1544C" w:rsidRPr="00BE649E" w:rsidRDefault="0082521B" w:rsidP="00841972">
            <w:pPr>
              <w:widowControl/>
              <w:jc w:val="center"/>
              <w:rPr>
                <w:rFonts w:ascii="Times New Roman" w:eastAsia="仿宋体" w:hAnsi="Times New Roman" w:cs="Times New Roman"/>
                <w:sz w:val="24"/>
                <w:szCs w:val="24"/>
              </w:rPr>
            </w:pPr>
            <w:r w:rsidRPr="00BE649E">
              <w:rPr>
                <w:rFonts w:ascii="Times New Roman" w:eastAsia="仿宋体" w:hAnsi="Times New Roman" w:cs="Times New Roman"/>
                <w:sz w:val="24"/>
                <w:szCs w:val="24"/>
              </w:rPr>
              <w:t>1.1</w:t>
            </w:r>
          </w:p>
        </w:tc>
        <w:tc>
          <w:tcPr>
            <w:tcW w:w="2551" w:type="dxa"/>
            <w:tcBorders>
              <w:top w:val="single" w:sz="4" w:space="0" w:color="auto"/>
            </w:tcBorders>
            <w:vAlign w:val="center"/>
          </w:tcPr>
          <w:p w14:paraId="16F3FA87" w14:textId="3CA8EB0F" w:rsidR="00D1544C" w:rsidRPr="00BE649E" w:rsidRDefault="0081170A" w:rsidP="00841972">
            <w:pPr>
              <w:widowControl/>
              <w:jc w:val="center"/>
              <w:rPr>
                <w:rFonts w:ascii="Times New Roman" w:eastAsia="仿宋体" w:hAnsi="Times New Roman" w:cs="Times New Roman"/>
                <w:sz w:val="24"/>
                <w:szCs w:val="24"/>
              </w:rPr>
            </w:pPr>
            <w:r w:rsidRPr="00BE649E">
              <w:rPr>
                <w:rFonts w:ascii="Times New Roman" w:eastAsia="仿宋体" w:hAnsi="Times New Roman" w:cs="Times New Roman"/>
                <w:sz w:val="24"/>
                <w:szCs w:val="24"/>
              </w:rPr>
              <w:t>8.1</w:t>
            </w:r>
          </w:p>
        </w:tc>
      </w:tr>
      <w:tr w:rsidR="00BE649E" w:rsidRPr="00BE649E" w14:paraId="62045F5D" w14:textId="77777777" w:rsidTr="009E368E">
        <w:trPr>
          <w:trHeight w:val="568"/>
          <w:jc w:val="center"/>
        </w:trPr>
        <w:tc>
          <w:tcPr>
            <w:tcW w:w="2836" w:type="dxa"/>
            <w:tcBorders>
              <w:bottom w:val="single" w:sz="4" w:space="0" w:color="auto"/>
            </w:tcBorders>
            <w:vAlign w:val="center"/>
          </w:tcPr>
          <w:p w14:paraId="3EA32E74" w14:textId="685C7887" w:rsidR="00D1544C" w:rsidRPr="00BE649E" w:rsidRDefault="009E368E" w:rsidP="00841972">
            <w:pPr>
              <w:widowControl/>
              <w:jc w:val="center"/>
              <w:rPr>
                <w:rFonts w:ascii="Times New Roman" w:eastAsia="仿宋体" w:hAnsi="Times New Roman" w:cs="Times New Roman"/>
                <w:sz w:val="24"/>
                <w:szCs w:val="24"/>
              </w:rPr>
            </w:pPr>
            <w:r w:rsidRPr="00BE649E">
              <w:rPr>
                <w:rFonts w:ascii="Times New Roman" w:eastAsia="仿宋体" w:hAnsi="Times New Roman" w:cs="Times New Roman"/>
                <w:sz w:val="24"/>
                <w:szCs w:val="24"/>
              </w:rPr>
              <w:t xml:space="preserve">Spent </w:t>
            </w:r>
            <w:r w:rsidR="00D1544C" w:rsidRPr="00BE649E">
              <w:rPr>
                <w:rFonts w:ascii="Times New Roman" w:eastAsia="仿宋体" w:hAnsi="Times New Roman" w:cs="Times New Roman"/>
                <w:sz w:val="24"/>
                <w:szCs w:val="24"/>
              </w:rPr>
              <w:t>CsZ5-</w:t>
            </w:r>
            <w:r w:rsidR="00DB22CB" w:rsidRPr="00BE649E">
              <w:rPr>
                <w:rFonts w:ascii="Times New Roman" w:eastAsia="仿宋体" w:hAnsi="Times New Roman" w:cs="Times New Roman"/>
                <w:sz w:val="24"/>
                <w:szCs w:val="24"/>
              </w:rPr>
              <w:t>U</w:t>
            </w:r>
            <w:r w:rsidRPr="00BE649E">
              <w:rPr>
                <w:rFonts w:ascii="Times New Roman" w:eastAsia="仿宋体" w:hAnsi="Times New Roman" w:cs="Times New Roman"/>
                <w:sz w:val="24"/>
                <w:szCs w:val="24"/>
              </w:rPr>
              <w:t>-AT</w:t>
            </w:r>
          </w:p>
        </w:tc>
        <w:tc>
          <w:tcPr>
            <w:tcW w:w="2268" w:type="dxa"/>
            <w:tcBorders>
              <w:bottom w:val="single" w:sz="4" w:space="0" w:color="auto"/>
            </w:tcBorders>
            <w:vAlign w:val="center"/>
          </w:tcPr>
          <w:p w14:paraId="1539FE7F" w14:textId="32CE248A" w:rsidR="00D1544C" w:rsidRPr="00BE649E" w:rsidRDefault="0082521B" w:rsidP="00841972">
            <w:pPr>
              <w:widowControl/>
              <w:jc w:val="center"/>
              <w:rPr>
                <w:rFonts w:ascii="Times New Roman" w:eastAsia="仿宋体" w:hAnsi="Times New Roman" w:cs="Times New Roman"/>
                <w:sz w:val="24"/>
                <w:szCs w:val="24"/>
              </w:rPr>
            </w:pPr>
            <w:r w:rsidRPr="00BE649E">
              <w:rPr>
                <w:rFonts w:ascii="Times New Roman" w:eastAsia="仿宋体" w:hAnsi="Times New Roman" w:cs="Times New Roman"/>
                <w:sz w:val="24"/>
                <w:szCs w:val="24"/>
              </w:rPr>
              <w:t>1</w:t>
            </w:r>
            <w:r w:rsidR="004C64EF" w:rsidRPr="00BE649E">
              <w:rPr>
                <w:rFonts w:ascii="Times New Roman" w:eastAsia="仿宋体" w:hAnsi="Times New Roman" w:cs="Times New Roman"/>
                <w:sz w:val="24"/>
                <w:szCs w:val="24"/>
              </w:rPr>
              <w:t>.2</w:t>
            </w:r>
          </w:p>
        </w:tc>
        <w:tc>
          <w:tcPr>
            <w:tcW w:w="2551" w:type="dxa"/>
            <w:tcBorders>
              <w:bottom w:val="single" w:sz="4" w:space="0" w:color="auto"/>
            </w:tcBorders>
            <w:vAlign w:val="center"/>
          </w:tcPr>
          <w:p w14:paraId="6CE50641" w14:textId="6C22E913" w:rsidR="00D1544C" w:rsidRPr="00BE649E" w:rsidRDefault="0081170A" w:rsidP="00841972">
            <w:pPr>
              <w:widowControl/>
              <w:jc w:val="center"/>
              <w:rPr>
                <w:rFonts w:ascii="Times New Roman" w:eastAsia="仿宋体" w:hAnsi="Times New Roman" w:cs="Times New Roman"/>
                <w:sz w:val="24"/>
                <w:szCs w:val="24"/>
              </w:rPr>
            </w:pPr>
            <w:r w:rsidRPr="00BE649E">
              <w:rPr>
                <w:rFonts w:ascii="Times New Roman" w:eastAsia="仿宋体" w:hAnsi="Times New Roman" w:cs="Times New Roman"/>
                <w:sz w:val="24"/>
                <w:szCs w:val="24"/>
              </w:rPr>
              <w:t>4</w:t>
            </w:r>
            <w:r w:rsidR="004C64EF" w:rsidRPr="00BE649E">
              <w:rPr>
                <w:rFonts w:ascii="Times New Roman" w:eastAsia="仿宋体" w:hAnsi="Times New Roman" w:cs="Times New Roman"/>
                <w:sz w:val="24"/>
                <w:szCs w:val="24"/>
              </w:rPr>
              <w:t>.3</w:t>
            </w:r>
          </w:p>
        </w:tc>
      </w:tr>
    </w:tbl>
    <w:p w14:paraId="2A3CDD37" w14:textId="77777777" w:rsidR="00AB270E" w:rsidRPr="00BE649E" w:rsidRDefault="007869E4" w:rsidP="00AB270E">
      <w:pPr>
        <w:widowControl/>
        <w:spacing w:before="120" w:line="360" w:lineRule="auto"/>
        <w:ind w:firstLineChars="1300" w:firstLine="3120"/>
        <w:rPr>
          <w:rFonts w:ascii="Times New Roman" w:eastAsia="仿宋体" w:hAnsi="Times New Roman" w:cs="Times New Roman"/>
          <w:sz w:val="24"/>
          <w:szCs w:val="24"/>
        </w:rPr>
      </w:pPr>
      <w:r w:rsidRPr="00BE649E">
        <w:rPr>
          <w:rFonts w:ascii="Times New Roman" w:eastAsia="仿宋体" w:hAnsi="Times New Roman" w:cs="Times New Roman"/>
          <w:sz w:val="24"/>
          <w:szCs w:val="24"/>
          <w:vertAlign w:val="superscript"/>
        </w:rPr>
        <w:t>a</w:t>
      </w:r>
      <w:r w:rsidRPr="00BE649E">
        <w:rPr>
          <w:rFonts w:ascii="Times New Roman" w:eastAsia="仿宋体" w:hAnsi="Times New Roman" w:cs="Times New Roman"/>
          <w:sz w:val="24"/>
          <w:szCs w:val="24"/>
        </w:rPr>
        <w:t xml:space="preserve"> Determined by TG results for each catalyst.</w:t>
      </w:r>
      <w:bookmarkEnd w:id="140"/>
      <w:bookmarkEnd w:id="141"/>
      <w:r w:rsidR="004C64EF" w:rsidRPr="00BE649E">
        <w:rPr>
          <w:rFonts w:ascii="Times New Roman" w:eastAsia="仿宋体" w:hAnsi="Times New Roman" w:cs="Times New Roman"/>
          <w:sz w:val="24"/>
          <w:szCs w:val="24"/>
        </w:rPr>
        <w:t xml:space="preserve"> </w:t>
      </w:r>
    </w:p>
    <w:p w14:paraId="5532C610" w14:textId="1F35FBBA" w:rsidR="003E63BB" w:rsidRPr="00BE649E" w:rsidRDefault="00540536" w:rsidP="00AB270E">
      <w:pPr>
        <w:widowControl/>
        <w:spacing w:before="120" w:line="360" w:lineRule="auto"/>
        <w:rPr>
          <w:rFonts w:ascii="Times New Roman" w:eastAsia="仿宋体" w:hAnsi="Times New Roman" w:cs="Times New Roman"/>
          <w:sz w:val="24"/>
          <w:szCs w:val="24"/>
        </w:rPr>
      </w:pPr>
      <w:r w:rsidRPr="00BE649E">
        <w:rPr>
          <w:rFonts w:ascii="Times New Roman" w:eastAsia="仿宋体" w:hAnsi="Times New Roman" w:cs="Times New Roman"/>
          <w:sz w:val="24"/>
          <w:szCs w:val="24"/>
        </w:rPr>
        <w:t xml:space="preserve">As shown in </w:t>
      </w:r>
      <w:r w:rsidR="002548E5" w:rsidRPr="00BE649E">
        <w:rPr>
          <w:rFonts w:ascii="Times New Roman" w:eastAsia="仿宋体" w:hAnsi="Times New Roman" w:cs="Times New Roman"/>
          <w:b/>
          <w:bCs/>
          <w:sz w:val="24"/>
          <w:szCs w:val="24"/>
        </w:rPr>
        <w:t>Table S</w:t>
      </w:r>
      <w:r w:rsidR="0046316C" w:rsidRPr="00BE649E">
        <w:rPr>
          <w:rFonts w:ascii="Times New Roman" w:eastAsia="仿宋体" w:hAnsi="Times New Roman" w:cs="Times New Roman"/>
          <w:b/>
          <w:bCs/>
          <w:sz w:val="24"/>
          <w:szCs w:val="24"/>
        </w:rPr>
        <w:t>6</w:t>
      </w:r>
      <w:r w:rsidRPr="00BE649E">
        <w:rPr>
          <w:rFonts w:ascii="Times New Roman" w:eastAsia="仿宋体" w:hAnsi="Times New Roman" w:cs="Times New Roman"/>
          <w:sz w:val="24"/>
          <w:szCs w:val="24"/>
        </w:rPr>
        <w:t>, t</w:t>
      </w:r>
      <w:r w:rsidR="00842E02" w:rsidRPr="00BE649E">
        <w:rPr>
          <w:rFonts w:ascii="Times New Roman" w:eastAsia="仿宋体" w:hAnsi="Times New Roman" w:cs="Times New Roman"/>
          <w:sz w:val="24"/>
          <w:szCs w:val="24"/>
        </w:rPr>
        <w:t xml:space="preserve">he initial weight loss </w:t>
      </w:r>
      <w:r w:rsidR="00D11826" w:rsidRPr="00BE649E">
        <w:rPr>
          <w:rFonts w:ascii="Times New Roman" w:eastAsia="仿宋体" w:hAnsi="Times New Roman" w:cs="Times New Roman"/>
          <w:sz w:val="24"/>
          <w:szCs w:val="24"/>
        </w:rPr>
        <w:t xml:space="preserve">from </w:t>
      </w:r>
      <w:r w:rsidR="00842E02" w:rsidRPr="00BE649E">
        <w:rPr>
          <w:rFonts w:ascii="Times New Roman" w:eastAsia="仿宋体" w:hAnsi="Times New Roman" w:cs="Times New Roman"/>
          <w:sz w:val="24"/>
          <w:szCs w:val="24"/>
        </w:rPr>
        <w:t xml:space="preserve">35 to 200 </w:t>
      </w:r>
      <w:r w:rsidR="00D11826" w:rsidRPr="00BE649E">
        <w:rPr>
          <w:rFonts w:ascii="Times New Roman" w:eastAsia="仿宋体" w:hAnsi="Times New Roman" w:cs="Times New Roman"/>
          <w:sz w:val="24"/>
          <w:szCs w:val="24"/>
          <w:vertAlign w:val="superscript"/>
        </w:rPr>
        <w:t>o</w:t>
      </w:r>
      <w:r w:rsidR="00842E02" w:rsidRPr="00BE649E">
        <w:rPr>
          <w:rFonts w:ascii="Times New Roman" w:eastAsia="仿宋体" w:hAnsi="Times New Roman" w:cs="Times New Roman"/>
          <w:sz w:val="24"/>
          <w:szCs w:val="24"/>
        </w:rPr>
        <w:t>C is mainly contributed from the physically adsorbed water and organics</w:t>
      </w:r>
      <w:r w:rsidR="000A4205" w:rsidRPr="00BE649E">
        <w:rPr>
          <w:rFonts w:ascii="Times New Roman" w:eastAsia="仿宋体" w:hAnsi="Times New Roman" w:cs="Times New Roman"/>
          <w:sz w:val="24"/>
          <w:szCs w:val="24"/>
        </w:rPr>
        <w:t xml:space="preserve"> </w:t>
      </w:r>
      <w:r w:rsidR="00077AAD">
        <w:rPr>
          <w:rFonts w:ascii="Times New Roman" w:eastAsia="仿宋体" w:hAnsi="Times New Roman" w:cs="Times New Roman"/>
          <w:sz w:val="24"/>
          <w:szCs w:val="24"/>
          <w:vertAlign w:val="superscript"/>
        </w:rPr>
        <w:t>8</w:t>
      </w:r>
      <w:r w:rsidR="00842E02" w:rsidRPr="00BE649E">
        <w:rPr>
          <w:rFonts w:ascii="Times New Roman" w:eastAsia="仿宋体" w:hAnsi="Times New Roman" w:cs="Times New Roman"/>
          <w:sz w:val="24"/>
          <w:szCs w:val="24"/>
        </w:rPr>
        <w:t xml:space="preserve">, while the weight loss above </w:t>
      </w:r>
      <w:r w:rsidR="00D11826" w:rsidRPr="00BE649E">
        <w:rPr>
          <w:rFonts w:ascii="Times New Roman" w:eastAsia="仿宋体" w:hAnsi="Times New Roman" w:cs="Times New Roman"/>
          <w:sz w:val="24"/>
          <w:szCs w:val="24"/>
        </w:rPr>
        <w:t>2</w:t>
      </w:r>
      <w:r w:rsidR="00842E02" w:rsidRPr="00BE649E">
        <w:rPr>
          <w:rFonts w:ascii="Times New Roman" w:eastAsia="仿宋体" w:hAnsi="Times New Roman" w:cs="Times New Roman"/>
          <w:sz w:val="24"/>
          <w:szCs w:val="24"/>
        </w:rPr>
        <w:t xml:space="preserve">00 </w:t>
      </w:r>
      <w:r w:rsidR="00D11826" w:rsidRPr="00BE649E">
        <w:rPr>
          <w:rFonts w:ascii="Times New Roman" w:eastAsia="仿宋体" w:hAnsi="Times New Roman" w:cs="Times New Roman"/>
          <w:sz w:val="24"/>
          <w:szCs w:val="24"/>
          <w:vertAlign w:val="superscript"/>
        </w:rPr>
        <w:t>o</w:t>
      </w:r>
      <w:r w:rsidR="00842E02" w:rsidRPr="00BE649E">
        <w:rPr>
          <w:rFonts w:ascii="Times New Roman" w:eastAsia="仿宋体" w:hAnsi="Times New Roman" w:cs="Times New Roman"/>
          <w:sz w:val="24"/>
          <w:szCs w:val="24"/>
        </w:rPr>
        <w:t>C originates from the decomposition and combustion of coke species in the spent catalysts.</w:t>
      </w:r>
    </w:p>
    <w:p w14:paraId="41A2932D" w14:textId="77777777" w:rsidR="0046316C" w:rsidRPr="00AB270E" w:rsidRDefault="0046316C" w:rsidP="00A32C88">
      <w:pPr>
        <w:widowControl/>
        <w:spacing w:afterLines="50" w:after="120" w:line="480" w:lineRule="auto"/>
        <w:rPr>
          <w:rFonts w:ascii="Times New Roman" w:eastAsia="仿宋体" w:hAnsi="Times New Roman" w:cs="Times New Roman"/>
          <w:sz w:val="24"/>
          <w:szCs w:val="24"/>
        </w:rPr>
      </w:pPr>
    </w:p>
    <w:p w14:paraId="18478A34" w14:textId="7DD868DE" w:rsidR="001E7D08" w:rsidRPr="00912093" w:rsidRDefault="001E7D08" w:rsidP="001E7D08">
      <w:pPr>
        <w:spacing w:line="360" w:lineRule="auto"/>
        <w:jc w:val="center"/>
        <w:rPr>
          <w:rFonts w:ascii="Times New Roman" w:hAnsi="Times New Roman" w:cs="Times New Roman"/>
          <w:sz w:val="24"/>
          <w:szCs w:val="24"/>
        </w:rPr>
      </w:pPr>
      <w:r w:rsidRPr="00912093">
        <w:rPr>
          <w:rFonts w:ascii="Times New Roman" w:hAnsi="Times New Roman" w:cs="Times New Roman"/>
          <w:b/>
          <w:bCs/>
          <w:sz w:val="24"/>
          <w:szCs w:val="24"/>
        </w:rPr>
        <w:lastRenderedPageBreak/>
        <w:t xml:space="preserve">Table </w:t>
      </w:r>
      <w:r w:rsidR="003E63BB" w:rsidRPr="00912093">
        <w:rPr>
          <w:rFonts w:ascii="Times New Roman" w:hAnsi="Times New Roman" w:cs="Times New Roman"/>
          <w:b/>
          <w:bCs/>
          <w:sz w:val="24"/>
          <w:szCs w:val="24"/>
        </w:rPr>
        <w:t>S</w:t>
      </w:r>
      <w:r w:rsidR="004361DA" w:rsidRPr="00912093">
        <w:rPr>
          <w:rFonts w:ascii="Times New Roman" w:hAnsi="Times New Roman" w:cs="Times New Roman" w:hint="eastAsia"/>
          <w:b/>
          <w:bCs/>
          <w:sz w:val="24"/>
          <w:szCs w:val="24"/>
        </w:rPr>
        <w:t>7</w:t>
      </w:r>
      <w:r w:rsidRPr="00912093">
        <w:rPr>
          <w:rFonts w:ascii="Times New Roman" w:hAnsi="Times New Roman" w:cs="Times New Roman"/>
          <w:sz w:val="24"/>
          <w:szCs w:val="24"/>
        </w:rPr>
        <w:t xml:space="preserve"> Textural properties of spent </w:t>
      </w:r>
      <w:r w:rsidR="00897488" w:rsidRPr="00912093">
        <w:rPr>
          <w:rFonts w:ascii="Times New Roman" w:hAnsi="Times New Roman" w:cs="Times New Roman"/>
          <w:sz w:val="24"/>
          <w:szCs w:val="24"/>
        </w:rPr>
        <w:t xml:space="preserve">CsZ5-C and CsZ5-U-AT </w:t>
      </w:r>
      <w:r w:rsidRPr="00912093">
        <w:rPr>
          <w:rFonts w:ascii="Times New Roman" w:hAnsi="Times New Roman" w:cs="Times New Roman"/>
          <w:sz w:val="24"/>
          <w:szCs w:val="24"/>
        </w:rPr>
        <w:t>catalysts</w:t>
      </w:r>
    </w:p>
    <w:tbl>
      <w:tblPr>
        <w:tblStyle w:val="1111"/>
        <w:tblW w:w="77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52"/>
        <w:gridCol w:w="1952"/>
        <w:gridCol w:w="1701"/>
        <w:gridCol w:w="1559"/>
      </w:tblGrid>
      <w:tr w:rsidR="00912093" w:rsidRPr="00912093" w14:paraId="4B0D2855" w14:textId="77777777" w:rsidTr="00912093">
        <w:trPr>
          <w:trHeight w:val="1235"/>
          <w:jc w:val="center"/>
        </w:trPr>
        <w:tc>
          <w:tcPr>
            <w:tcW w:w="2552" w:type="dxa"/>
            <w:tcBorders>
              <w:top w:val="single" w:sz="4" w:space="0" w:color="auto"/>
              <w:bottom w:val="single" w:sz="4" w:space="0" w:color="auto"/>
            </w:tcBorders>
            <w:vAlign w:val="center"/>
          </w:tcPr>
          <w:p w14:paraId="0B8D9AAD" w14:textId="77777777" w:rsidR="00897488" w:rsidRPr="00912093" w:rsidRDefault="00897488">
            <w:pPr>
              <w:spacing w:line="480" w:lineRule="exact"/>
              <w:jc w:val="center"/>
              <w:rPr>
                <w:rFonts w:ascii="Times New Roman" w:hAnsi="Times New Roman" w:cs="Times New Roman"/>
                <w:sz w:val="24"/>
                <w:szCs w:val="24"/>
              </w:rPr>
            </w:pPr>
            <w:r w:rsidRPr="00912093">
              <w:rPr>
                <w:rFonts w:ascii="Times New Roman" w:hAnsi="Times New Roman" w:cs="Times New Roman" w:hint="eastAsia"/>
                <w:sz w:val="24"/>
                <w:szCs w:val="24"/>
              </w:rPr>
              <w:t>Sample</w:t>
            </w:r>
          </w:p>
        </w:tc>
        <w:tc>
          <w:tcPr>
            <w:tcW w:w="1952" w:type="dxa"/>
            <w:tcBorders>
              <w:top w:val="single" w:sz="4" w:space="0" w:color="auto"/>
              <w:bottom w:val="single" w:sz="4" w:space="0" w:color="auto"/>
            </w:tcBorders>
            <w:vAlign w:val="center"/>
          </w:tcPr>
          <w:p w14:paraId="527391A6" w14:textId="77777777" w:rsidR="00897488" w:rsidRPr="00912093" w:rsidRDefault="00897488">
            <w:pPr>
              <w:spacing w:line="480" w:lineRule="exact"/>
              <w:jc w:val="center"/>
              <w:rPr>
                <w:rFonts w:ascii="Times New Roman" w:hAnsi="Times New Roman" w:cs="Times New Roman"/>
                <w:sz w:val="24"/>
                <w:szCs w:val="24"/>
              </w:rPr>
            </w:pPr>
            <w:r w:rsidRPr="00912093">
              <w:rPr>
                <w:rFonts w:ascii="Times New Roman" w:hAnsi="Times New Roman" w:cs="Times New Roman" w:hint="eastAsia"/>
                <w:sz w:val="24"/>
                <w:szCs w:val="24"/>
              </w:rPr>
              <w:t>S</w:t>
            </w:r>
            <w:r w:rsidRPr="00912093">
              <w:rPr>
                <w:rFonts w:ascii="Times New Roman" w:hAnsi="Times New Roman" w:cs="Times New Roman" w:hint="eastAsia"/>
                <w:sz w:val="24"/>
                <w:szCs w:val="24"/>
                <w:vertAlign w:val="subscript"/>
              </w:rPr>
              <w:t xml:space="preserve">BET </w:t>
            </w:r>
            <w:r w:rsidRPr="00912093">
              <w:rPr>
                <w:rFonts w:ascii="Times New Roman" w:hAnsi="Times New Roman" w:cs="Times New Roman" w:hint="eastAsia"/>
                <w:sz w:val="24"/>
                <w:szCs w:val="24"/>
                <w:vertAlign w:val="superscript"/>
              </w:rPr>
              <w:t>a</w:t>
            </w:r>
          </w:p>
          <w:p w14:paraId="36A76CFD" w14:textId="77777777" w:rsidR="00897488" w:rsidRPr="00912093" w:rsidRDefault="00897488">
            <w:pPr>
              <w:spacing w:line="480" w:lineRule="exact"/>
              <w:jc w:val="center"/>
              <w:rPr>
                <w:rFonts w:ascii="Times New Roman" w:hAnsi="Times New Roman" w:cs="Times New Roman"/>
                <w:sz w:val="24"/>
                <w:szCs w:val="24"/>
              </w:rPr>
            </w:pPr>
            <w:r w:rsidRPr="00912093">
              <w:rPr>
                <w:rFonts w:ascii="Times New Roman" w:hAnsi="Times New Roman" w:cs="Times New Roman" w:hint="eastAsia"/>
                <w:sz w:val="24"/>
                <w:szCs w:val="24"/>
              </w:rPr>
              <w:t>(m</w:t>
            </w:r>
            <w:r w:rsidRPr="00912093">
              <w:rPr>
                <w:rFonts w:ascii="Times New Roman" w:hAnsi="Times New Roman" w:cs="Times New Roman" w:hint="eastAsia"/>
                <w:sz w:val="24"/>
                <w:szCs w:val="24"/>
                <w:vertAlign w:val="superscript"/>
              </w:rPr>
              <w:t xml:space="preserve">2 </w:t>
            </w:r>
            <w:r w:rsidRPr="00912093">
              <w:rPr>
                <w:rFonts w:ascii="Times New Roman" w:hAnsi="Times New Roman" w:cs="Times New Roman" w:hint="eastAsia"/>
                <w:sz w:val="24"/>
                <w:szCs w:val="24"/>
              </w:rPr>
              <w:t>g</w:t>
            </w:r>
            <w:r w:rsidRPr="00912093">
              <w:rPr>
                <w:rFonts w:ascii="Times New Roman" w:hAnsi="Times New Roman" w:cs="Times New Roman" w:hint="eastAsia"/>
                <w:sz w:val="24"/>
                <w:szCs w:val="24"/>
                <w:vertAlign w:val="superscript"/>
              </w:rPr>
              <w:t>-1</w:t>
            </w:r>
            <w:r w:rsidRPr="00912093">
              <w:rPr>
                <w:rFonts w:ascii="Times New Roman" w:hAnsi="Times New Roman" w:cs="Times New Roman" w:hint="eastAsia"/>
                <w:sz w:val="24"/>
                <w:szCs w:val="24"/>
              </w:rPr>
              <w:t>)</w:t>
            </w:r>
          </w:p>
        </w:tc>
        <w:tc>
          <w:tcPr>
            <w:tcW w:w="1701" w:type="dxa"/>
            <w:tcBorders>
              <w:top w:val="single" w:sz="4" w:space="0" w:color="auto"/>
              <w:bottom w:val="single" w:sz="4" w:space="0" w:color="auto"/>
            </w:tcBorders>
            <w:vAlign w:val="center"/>
          </w:tcPr>
          <w:p w14:paraId="70C69723" w14:textId="77777777" w:rsidR="00897488" w:rsidRPr="00912093" w:rsidRDefault="00897488">
            <w:pPr>
              <w:spacing w:line="480" w:lineRule="exact"/>
              <w:jc w:val="center"/>
              <w:rPr>
                <w:rFonts w:ascii="Times New Roman" w:hAnsi="Times New Roman" w:cs="Times New Roman"/>
                <w:sz w:val="24"/>
                <w:szCs w:val="24"/>
                <w:vertAlign w:val="superscript"/>
              </w:rPr>
            </w:pPr>
            <w:r w:rsidRPr="00912093">
              <w:rPr>
                <w:rFonts w:ascii="Times New Roman" w:hAnsi="Times New Roman" w:cs="Times New Roman" w:hint="eastAsia"/>
                <w:sz w:val="24"/>
                <w:szCs w:val="24"/>
              </w:rPr>
              <w:t>V</w:t>
            </w:r>
            <w:r w:rsidRPr="00912093">
              <w:rPr>
                <w:rFonts w:ascii="Times New Roman" w:hAnsi="Times New Roman" w:cs="Times New Roman" w:hint="eastAsia"/>
                <w:sz w:val="24"/>
                <w:szCs w:val="24"/>
                <w:vertAlign w:val="subscript"/>
              </w:rPr>
              <w:t>micro</w:t>
            </w:r>
            <w:r w:rsidRPr="00912093">
              <w:rPr>
                <w:rFonts w:ascii="Times New Roman" w:hAnsi="Times New Roman" w:cs="Times New Roman" w:hint="eastAsia"/>
                <w:sz w:val="24"/>
                <w:szCs w:val="24"/>
              </w:rPr>
              <w:t xml:space="preserve"> </w:t>
            </w:r>
            <w:r w:rsidRPr="00912093">
              <w:rPr>
                <w:rFonts w:ascii="Times New Roman" w:hAnsi="Times New Roman" w:cs="Times New Roman" w:hint="eastAsia"/>
                <w:sz w:val="24"/>
                <w:szCs w:val="24"/>
                <w:vertAlign w:val="superscript"/>
              </w:rPr>
              <w:t>b</w:t>
            </w:r>
          </w:p>
          <w:p w14:paraId="0DA105B1" w14:textId="77777777" w:rsidR="00897488" w:rsidRPr="00912093" w:rsidRDefault="00897488">
            <w:pPr>
              <w:spacing w:line="480" w:lineRule="exact"/>
              <w:jc w:val="center"/>
              <w:rPr>
                <w:rFonts w:ascii="Times New Roman" w:hAnsi="Times New Roman" w:cs="Times New Roman"/>
                <w:sz w:val="24"/>
                <w:szCs w:val="24"/>
              </w:rPr>
            </w:pPr>
            <w:r w:rsidRPr="00912093">
              <w:rPr>
                <w:rFonts w:ascii="Times New Roman" w:hAnsi="Times New Roman" w:cs="Times New Roman" w:hint="eastAsia"/>
                <w:sz w:val="24"/>
                <w:szCs w:val="24"/>
              </w:rPr>
              <w:t>(cm</w:t>
            </w:r>
            <w:r w:rsidRPr="00912093">
              <w:rPr>
                <w:rFonts w:ascii="Times New Roman" w:hAnsi="Times New Roman" w:cs="Times New Roman" w:hint="eastAsia"/>
                <w:sz w:val="24"/>
                <w:szCs w:val="24"/>
                <w:vertAlign w:val="superscript"/>
              </w:rPr>
              <w:t xml:space="preserve">3 </w:t>
            </w:r>
            <w:r w:rsidRPr="00912093">
              <w:rPr>
                <w:rFonts w:ascii="Times New Roman" w:hAnsi="Times New Roman" w:cs="Times New Roman" w:hint="eastAsia"/>
                <w:sz w:val="24"/>
                <w:szCs w:val="24"/>
              </w:rPr>
              <w:t>g</w:t>
            </w:r>
            <w:r w:rsidRPr="00912093">
              <w:rPr>
                <w:rFonts w:ascii="Times New Roman" w:hAnsi="Times New Roman" w:cs="Times New Roman" w:hint="eastAsia"/>
                <w:sz w:val="24"/>
                <w:szCs w:val="24"/>
                <w:vertAlign w:val="superscript"/>
              </w:rPr>
              <w:t>-1</w:t>
            </w:r>
            <w:r w:rsidRPr="00912093">
              <w:rPr>
                <w:rFonts w:ascii="Times New Roman" w:hAnsi="Times New Roman" w:cs="Times New Roman" w:hint="eastAsia"/>
                <w:sz w:val="24"/>
                <w:szCs w:val="24"/>
              </w:rPr>
              <w:t>)</w:t>
            </w:r>
          </w:p>
        </w:tc>
        <w:tc>
          <w:tcPr>
            <w:tcW w:w="1559" w:type="dxa"/>
            <w:tcBorders>
              <w:top w:val="single" w:sz="4" w:space="0" w:color="auto"/>
              <w:bottom w:val="single" w:sz="4" w:space="0" w:color="auto"/>
            </w:tcBorders>
            <w:vAlign w:val="center"/>
          </w:tcPr>
          <w:p w14:paraId="75640108" w14:textId="77777777" w:rsidR="00897488" w:rsidRPr="00912093" w:rsidRDefault="00897488">
            <w:pPr>
              <w:spacing w:line="480" w:lineRule="exact"/>
              <w:jc w:val="center"/>
              <w:rPr>
                <w:rFonts w:ascii="Times New Roman" w:hAnsi="Times New Roman" w:cs="Times New Roman"/>
                <w:sz w:val="24"/>
                <w:szCs w:val="24"/>
                <w:vertAlign w:val="superscript"/>
              </w:rPr>
            </w:pPr>
            <w:r w:rsidRPr="00912093">
              <w:rPr>
                <w:rFonts w:ascii="Times New Roman" w:hAnsi="Times New Roman" w:cs="Times New Roman" w:hint="eastAsia"/>
                <w:sz w:val="24"/>
                <w:szCs w:val="24"/>
              </w:rPr>
              <w:t>V</w:t>
            </w:r>
            <w:r w:rsidRPr="00912093">
              <w:rPr>
                <w:rFonts w:ascii="Times New Roman" w:hAnsi="Times New Roman" w:cs="Times New Roman" w:hint="eastAsia"/>
                <w:sz w:val="24"/>
                <w:szCs w:val="24"/>
                <w:vertAlign w:val="subscript"/>
              </w:rPr>
              <w:t>total</w:t>
            </w:r>
            <w:r w:rsidRPr="00912093">
              <w:rPr>
                <w:rFonts w:ascii="Times New Roman" w:hAnsi="Times New Roman" w:cs="Times New Roman" w:hint="eastAsia"/>
                <w:sz w:val="24"/>
                <w:szCs w:val="24"/>
              </w:rPr>
              <w:t xml:space="preserve"> </w:t>
            </w:r>
            <w:r w:rsidRPr="00912093">
              <w:rPr>
                <w:rFonts w:ascii="Times New Roman" w:hAnsi="Times New Roman" w:cs="Times New Roman" w:hint="eastAsia"/>
                <w:sz w:val="24"/>
                <w:szCs w:val="24"/>
                <w:vertAlign w:val="superscript"/>
              </w:rPr>
              <w:t>c</w:t>
            </w:r>
          </w:p>
          <w:p w14:paraId="188896C8" w14:textId="77777777" w:rsidR="00897488" w:rsidRPr="00912093" w:rsidRDefault="00897488">
            <w:pPr>
              <w:spacing w:line="480" w:lineRule="exact"/>
              <w:jc w:val="center"/>
              <w:rPr>
                <w:rFonts w:ascii="Times New Roman" w:hAnsi="Times New Roman" w:cs="Times New Roman"/>
                <w:sz w:val="24"/>
                <w:szCs w:val="24"/>
              </w:rPr>
            </w:pPr>
            <w:r w:rsidRPr="00912093">
              <w:rPr>
                <w:rFonts w:ascii="Times New Roman" w:hAnsi="Times New Roman" w:cs="Times New Roman" w:hint="eastAsia"/>
                <w:sz w:val="24"/>
                <w:szCs w:val="24"/>
              </w:rPr>
              <w:t>(cm</w:t>
            </w:r>
            <w:r w:rsidRPr="00912093">
              <w:rPr>
                <w:rFonts w:ascii="Times New Roman" w:hAnsi="Times New Roman" w:cs="Times New Roman" w:hint="eastAsia"/>
                <w:sz w:val="24"/>
                <w:szCs w:val="24"/>
                <w:vertAlign w:val="superscript"/>
              </w:rPr>
              <w:t xml:space="preserve">3 </w:t>
            </w:r>
            <w:r w:rsidRPr="00912093">
              <w:rPr>
                <w:rFonts w:ascii="Times New Roman" w:hAnsi="Times New Roman" w:cs="Times New Roman" w:hint="eastAsia"/>
                <w:sz w:val="24"/>
                <w:szCs w:val="24"/>
              </w:rPr>
              <w:t>g</w:t>
            </w:r>
            <w:r w:rsidRPr="00912093">
              <w:rPr>
                <w:rFonts w:ascii="Times New Roman" w:hAnsi="Times New Roman" w:cs="Times New Roman" w:hint="eastAsia"/>
                <w:sz w:val="24"/>
                <w:szCs w:val="24"/>
                <w:vertAlign w:val="superscript"/>
              </w:rPr>
              <w:t>-1</w:t>
            </w:r>
            <w:r w:rsidRPr="00912093">
              <w:rPr>
                <w:rFonts w:ascii="Times New Roman" w:hAnsi="Times New Roman" w:cs="Times New Roman" w:hint="eastAsia"/>
                <w:sz w:val="24"/>
                <w:szCs w:val="24"/>
              </w:rPr>
              <w:t>)</w:t>
            </w:r>
          </w:p>
        </w:tc>
      </w:tr>
      <w:tr w:rsidR="00912093" w:rsidRPr="00912093" w14:paraId="240FC1DC" w14:textId="77777777" w:rsidTr="00912093">
        <w:trPr>
          <w:jc w:val="center"/>
        </w:trPr>
        <w:tc>
          <w:tcPr>
            <w:tcW w:w="2552" w:type="dxa"/>
            <w:tcBorders>
              <w:top w:val="single" w:sz="4" w:space="0" w:color="auto"/>
            </w:tcBorders>
          </w:tcPr>
          <w:p w14:paraId="52D12F20" w14:textId="186620B9" w:rsidR="00897488" w:rsidRPr="00912093" w:rsidRDefault="00897488">
            <w:pPr>
              <w:spacing w:line="480" w:lineRule="exact"/>
              <w:jc w:val="center"/>
              <w:rPr>
                <w:rFonts w:ascii="Times New Roman" w:hAnsi="Times New Roman" w:cs="Times New Roman"/>
                <w:sz w:val="24"/>
                <w:szCs w:val="24"/>
              </w:rPr>
            </w:pPr>
            <w:r w:rsidRPr="00912093">
              <w:rPr>
                <w:rFonts w:ascii="Times New Roman" w:hAnsi="Times New Roman" w:cs="Times New Roman"/>
                <w:sz w:val="24"/>
                <w:szCs w:val="24"/>
              </w:rPr>
              <w:t xml:space="preserve">Spent </w:t>
            </w:r>
            <w:r w:rsidRPr="00912093">
              <w:rPr>
                <w:rFonts w:ascii="Times New Roman" w:hAnsi="Times New Roman" w:cs="Times New Roman" w:hint="eastAsia"/>
                <w:sz w:val="24"/>
                <w:szCs w:val="24"/>
              </w:rPr>
              <w:t>C</w:t>
            </w:r>
            <w:r w:rsidRPr="00912093">
              <w:rPr>
                <w:rFonts w:ascii="Times New Roman" w:hAnsi="Times New Roman" w:cs="Times New Roman"/>
                <w:sz w:val="24"/>
                <w:szCs w:val="24"/>
              </w:rPr>
              <w:t>sZ5-C</w:t>
            </w:r>
          </w:p>
        </w:tc>
        <w:tc>
          <w:tcPr>
            <w:tcW w:w="1952" w:type="dxa"/>
            <w:tcBorders>
              <w:top w:val="single" w:sz="4" w:space="0" w:color="auto"/>
            </w:tcBorders>
          </w:tcPr>
          <w:p w14:paraId="3E09CE32" w14:textId="0460383C" w:rsidR="00897488" w:rsidRPr="00912093" w:rsidRDefault="00897488">
            <w:pPr>
              <w:spacing w:line="480" w:lineRule="exact"/>
              <w:jc w:val="center"/>
              <w:rPr>
                <w:rFonts w:ascii="Times New Roman" w:hAnsi="Times New Roman" w:cs="Times New Roman"/>
                <w:sz w:val="24"/>
                <w:szCs w:val="24"/>
              </w:rPr>
            </w:pPr>
            <w:r w:rsidRPr="00912093">
              <w:rPr>
                <w:rFonts w:ascii="Times New Roman" w:hAnsi="Times New Roman" w:cs="Times New Roman"/>
                <w:sz w:val="24"/>
                <w:szCs w:val="24"/>
              </w:rPr>
              <w:t>272</w:t>
            </w:r>
          </w:p>
        </w:tc>
        <w:tc>
          <w:tcPr>
            <w:tcW w:w="1701" w:type="dxa"/>
            <w:tcBorders>
              <w:top w:val="single" w:sz="4" w:space="0" w:color="auto"/>
            </w:tcBorders>
          </w:tcPr>
          <w:p w14:paraId="1833319A" w14:textId="77777777" w:rsidR="00897488" w:rsidRPr="00912093" w:rsidRDefault="00897488">
            <w:pPr>
              <w:spacing w:line="480" w:lineRule="exact"/>
              <w:jc w:val="center"/>
              <w:rPr>
                <w:rFonts w:ascii="Times New Roman" w:hAnsi="Times New Roman" w:cs="Times New Roman"/>
                <w:sz w:val="24"/>
                <w:szCs w:val="24"/>
              </w:rPr>
            </w:pPr>
            <w:r w:rsidRPr="00912093">
              <w:rPr>
                <w:rFonts w:ascii="Times New Roman" w:hAnsi="Times New Roman" w:cs="Times New Roman" w:hint="eastAsia"/>
                <w:sz w:val="24"/>
                <w:szCs w:val="24"/>
              </w:rPr>
              <w:t>0</w:t>
            </w:r>
            <w:r w:rsidRPr="00912093">
              <w:rPr>
                <w:rFonts w:ascii="Times New Roman" w:hAnsi="Times New Roman" w:cs="Times New Roman"/>
                <w:sz w:val="24"/>
                <w:szCs w:val="24"/>
              </w:rPr>
              <w:t>.12</w:t>
            </w:r>
          </w:p>
        </w:tc>
        <w:tc>
          <w:tcPr>
            <w:tcW w:w="1559" w:type="dxa"/>
            <w:tcBorders>
              <w:top w:val="single" w:sz="4" w:space="0" w:color="auto"/>
            </w:tcBorders>
          </w:tcPr>
          <w:p w14:paraId="7F02A8B9" w14:textId="77777777" w:rsidR="00897488" w:rsidRPr="00912093" w:rsidRDefault="00897488">
            <w:pPr>
              <w:spacing w:line="480" w:lineRule="exact"/>
              <w:jc w:val="center"/>
              <w:rPr>
                <w:rFonts w:ascii="Times New Roman" w:hAnsi="Times New Roman" w:cs="Times New Roman"/>
                <w:sz w:val="24"/>
                <w:szCs w:val="24"/>
              </w:rPr>
            </w:pPr>
            <w:r w:rsidRPr="00912093">
              <w:rPr>
                <w:rFonts w:ascii="Times New Roman" w:hAnsi="Times New Roman" w:cs="Times New Roman" w:hint="eastAsia"/>
                <w:sz w:val="24"/>
                <w:szCs w:val="24"/>
              </w:rPr>
              <w:t>0</w:t>
            </w:r>
            <w:r w:rsidRPr="00912093">
              <w:rPr>
                <w:rFonts w:ascii="Times New Roman" w:hAnsi="Times New Roman" w:cs="Times New Roman"/>
                <w:sz w:val="24"/>
                <w:szCs w:val="24"/>
              </w:rPr>
              <w:t>.15</w:t>
            </w:r>
          </w:p>
        </w:tc>
      </w:tr>
      <w:tr w:rsidR="00912093" w:rsidRPr="00912093" w14:paraId="50F1FF55" w14:textId="77777777" w:rsidTr="00912093">
        <w:trPr>
          <w:trHeight w:val="585"/>
          <w:jc w:val="center"/>
        </w:trPr>
        <w:tc>
          <w:tcPr>
            <w:tcW w:w="2552" w:type="dxa"/>
            <w:tcBorders>
              <w:bottom w:val="single" w:sz="4" w:space="0" w:color="auto"/>
            </w:tcBorders>
          </w:tcPr>
          <w:p w14:paraId="0B8CEA1E" w14:textId="5F671971" w:rsidR="00897488" w:rsidRPr="00912093" w:rsidRDefault="00897488">
            <w:pPr>
              <w:spacing w:line="480" w:lineRule="exact"/>
              <w:jc w:val="center"/>
              <w:rPr>
                <w:rFonts w:ascii="Times New Roman" w:hAnsi="Times New Roman" w:cs="Times New Roman"/>
                <w:sz w:val="24"/>
                <w:szCs w:val="24"/>
              </w:rPr>
            </w:pPr>
            <w:r w:rsidRPr="00912093">
              <w:rPr>
                <w:rFonts w:ascii="Times New Roman" w:hAnsi="Times New Roman" w:cs="Times New Roman"/>
                <w:sz w:val="24"/>
                <w:szCs w:val="24"/>
              </w:rPr>
              <w:t xml:space="preserve">Spent </w:t>
            </w:r>
            <w:r w:rsidRPr="00912093">
              <w:rPr>
                <w:rFonts w:ascii="Times New Roman" w:hAnsi="Times New Roman" w:cs="Times New Roman" w:hint="eastAsia"/>
                <w:sz w:val="24"/>
                <w:szCs w:val="24"/>
              </w:rPr>
              <w:t>C</w:t>
            </w:r>
            <w:r w:rsidRPr="00912093">
              <w:rPr>
                <w:rFonts w:ascii="Times New Roman" w:hAnsi="Times New Roman" w:cs="Times New Roman"/>
                <w:sz w:val="24"/>
                <w:szCs w:val="24"/>
              </w:rPr>
              <w:t>sZ5-U-AT</w:t>
            </w:r>
          </w:p>
        </w:tc>
        <w:tc>
          <w:tcPr>
            <w:tcW w:w="1952" w:type="dxa"/>
            <w:tcBorders>
              <w:bottom w:val="single" w:sz="4" w:space="0" w:color="auto"/>
            </w:tcBorders>
          </w:tcPr>
          <w:p w14:paraId="37FE4888" w14:textId="138264CF" w:rsidR="00897488" w:rsidRPr="00912093" w:rsidRDefault="00897488">
            <w:pPr>
              <w:spacing w:line="480" w:lineRule="exact"/>
              <w:jc w:val="center"/>
              <w:rPr>
                <w:rFonts w:ascii="Times New Roman" w:hAnsi="Times New Roman" w:cs="Times New Roman"/>
                <w:sz w:val="24"/>
                <w:szCs w:val="24"/>
              </w:rPr>
            </w:pPr>
            <w:r w:rsidRPr="00912093">
              <w:rPr>
                <w:rFonts w:ascii="Times New Roman" w:hAnsi="Times New Roman" w:cs="Times New Roman"/>
                <w:sz w:val="24"/>
                <w:szCs w:val="24"/>
              </w:rPr>
              <w:t>4</w:t>
            </w:r>
            <w:r w:rsidR="003E63BB" w:rsidRPr="00912093">
              <w:rPr>
                <w:rFonts w:ascii="Times New Roman" w:hAnsi="Times New Roman" w:cs="Times New Roman"/>
                <w:sz w:val="24"/>
                <w:szCs w:val="24"/>
              </w:rPr>
              <w:t>47</w:t>
            </w:r>
          </w:p>
        </w:tc>
        <w:tc>
          <w:tcPr>
            <w:tcW w:w="1701" w:type="dxa"/>
            <w:tcBorders>
              <w:bottom w:val="single" w:sz="4" w:space="0" w:color="auto"/>
            </w:tcBorders>
          </w:tcPr>
          <w:p w14:paraId="4CB3D0D6" w14:textId="5E8D1768" w:rsidR="00897488" w:rsidRPr="00912093" w:rsidRDefault="00897488">
            <w:pPr>
              <w:spacing w:line="480" w:lineRule="exact"/>
              <w:jc w:val="center"/>
              <w:rPr>
                <w:rFonts w:ascii="Times New Roman" w:hAnsi="Times New Roman" w:cs="Times New Roman"/>
                <w:sz w:val="24"/>
                <w:szCs w:val="24"/>
              </w:rPr>
            </w:pPr>
            <w:r w:rsidRPr="00912093">
              <w:rPr>
                <w:rFonts w:ascii="Times New Roman" w:hAnsi="Times New Roman" w:cs="Times New Roman" w:hint="eastAsia"/>
                <w:sz w:val="24"/>
                <w:szCs w:val="24"/>
              </w:rPr>
              <w:t>0</w:t>
            </w:r>
            <w:r w:rsidRPr="00912093">
              <w:rPr>
                <w:rFonts w:ascii="Times New Roman" w:hAnsi="Times New Roman" w:cs="Times New Roman"/>
                <w:sz w:val="24"/>
                <w:szCs w:val="24"/>
              </w:rPr>
              <w:t>.</w:t>
            </w:r>
            <w:r w:rsidR="003E63BB" w:rsidRPr="00912093">
              <w:rPr>
                <w:rFonts w:ascii="Times New Roman" w:hAnsi="Times New Roman" w:cs="Times New Roman"/>
                <w:sz w:val="24"/>
                <w:szCs w:val="24"/>
              </w:rPr>
              <w:t>1</w:t>
            </w:r>
            <w:r w:rsidR="005F734A" w:rsidRPr="00912093">
              <w:rPr>
                <w:rFonts w:ascii="Times New Roman" w:hAnsi="Times New Roman" w:cs="Times New Roman"/>
                <w:sz w:val="24"/>
                <w:szCs w:val="24"/>
              </w:rPr>
              <w:t>8</w:t>
            </w:r>
          </w:p>
        </w:tc>
        <w:tc>
          <w:tcPr>
            <w:tcW w:w="1559" w:type="dxa"/>
            <w:tcBorders>
              <w:bottom w:val="single" w:sz="4" w:space="0" w:color="auto"/>
            </w:tcBorders>
          </w:tcPr>
          <w:p w14:paraId="295F8805" w14:textId="48A03E88" w:rsidR="00897488" w:rsidRPr="00912093" w:rsidRDefault="00897488">
            <w:pPr>
              <w:spacing w:line="480" w:lineRule="exact"/>
              <w:jc w:val="center"/>
              <w:rPr>
                <w:rFonts w:ascii="Times New Roman" w:hAnsi="Times New Roman" w:cs="Times New Roman"/>
                <w:sz w:val="24"/>
                <w:szCs w:val="24"/>
              </w:rPr>
            </w:pPr>
            <w:r w:rsidRPr="00912093">
              <w:rPr>
                <w:rFonts w:ascii="Times New Roman" w:hAnsi="Times New Roman" w:cs="Times New Roman" w:hint="eastAsia"/>
                <w:sz w:val="24"/>
                <w:szCs w:val="24"/>
              </w:rPr>
              <w:t>0</w:t>
            </w:r>
            <w:r w:rsidRPr="00912093">
              <w:rPr>
                <w:rFonts w:ascii="Times New Roman" w:hAnsi="Times New Roman" w:cs="Times New Roman"/>
                <w:sz w:val="24"/>
                <w:szCs w:val="24"/>
              </w:rPr>
              <w:t>.</w:t>
            </w:r>
            <w:r w:rsidR="005F734A" w:rsidRPr="00912093">
              <w:rPr>
                <w:rFonts w:ascii="Times New Roman" w:hAnsi="Times New Roman" w:cs="Times New Roman"/>
                <w:sz w:val="24"/>
                <w:szCs w:val="24"/>
              </w:rPr>
              <w:t>41</w:t>
            </w:r>
          </w:p>
        </w:tc>
      </w:tr>
    </w:tbl>
    <w:p w14:paraId="6EDD3FB6" w14:textId="77777777" w:rsidR="001E7D08" w:rsidRPr="00912093" w:rsidRDefault="001E7D08" w:rsidP="00912093">
      <w:pPr>
        <w:spacing w:beforeLines="50" w:before="120" w:line="360" w:lineRule="auto"/>
        <w:ind w:firstLineChars="1300" w:firstLine="3120"/>
        <w:jc w:val="left"/>
        <w:rPr>
          <w:rFonts w:ascii="Times New Roman" w:hAnsi="Times New Roman" w:cs="Times New Roman"/>
          <w:sz w:val="24"/>
          <w:szCs w:val="24"/>
        </w:rPr>
      </w:pPr>
      <w:r w:rsidRPr="00912093">
        <w:rPr>
          <w:rFonts w:ascii="Times New Roman" w:hAnsi="Times New Roman" w:cs="Times New Roman" w:hint="eastAsia"/>
          <w:sz w:val="24"/>
          <w:szCs w:val="24"/>
          <w:vertAlign w:val="superscript"/>
        </w:rPr>
        <w:t>a</w:t>
      </w:r>
      <w:r w:rsidRPr="00912093">
        <w:rPr>
          <w:rFonts w:ascii="Times New Roman" w:hAnsi="Times New Roman" w:cs="Times New Roman" w:hint="eastAsia"/>
          <w:sz w:val="24"/>
          <w:szCs w:val="24"/>
        </w:rPr>
        <w:t xml:space="preserve"> </w:t>
      </w:r>
      <w:r w:rsidRPr="00912093">
        <w:rPr>
          <w:rFonts w:ascii="Times New Roman" w:hAnsi="Times New Roman" w:cs="Times New Roman"/>
          <w:sz w:val="24"/>
          <w:szCs w:val="24"/>
        </w:rPr>
        <w:t>Calculated using BET method.</w:t>
      </w:r>
    </w:p>
    <w:p w14:paraId="38E20F2C" w14:textId="77777777" w:rsidR="001E7D08" w:rsidRPr="00912093" w:rsidRDefault="001E7D08" w:rsidP="00912093">
      <w:pPr>
        <w:spacing w:line="360" w:lineRule="auto"/>
        <w:ind w:firstLineChars="1300" w:firstLine="3120"/>
        <w:jc w:val="left"/>
        <w:rPr>
          <w:rFonts w:ascii="Times New Roman" w:hAnsi="Times New Roman" w:cs="Times New Roman"/>
          <w:sz w:val="24"/>
          <w:szCs w:val="24"/>
        </w:rPr>
      </w:pPr>
      <w:r w:rsidRPr="00912093">
        <w:rPr>
          <w:rFonts w:ascii="Times New Roman" w:hAnsi="Times New Roman" w:cs="Times New Roman" w:hint="eastAsia"/>
          <w:sz w:val="24"/>
          <w:szCs w:val="24"/>
          <w:vertAlign w:val="superscript"/>
        </w:rPr>
        <w:t>b</w:t>
      </w:r>
      <w:r w:rsidRPr="00912093">
        <w:rPr>
          <w:rFonts w:ascii="Times New Roman" w:hAnsi="Times New Roman" w:cs="Times New Roman" w:hint="eastAsia"/>
          <w:sz w:val="24"/>
          <w:szCs w:val="24"/>
        </w:rPr>
        <w:t xml:space="preserve"> </w:t>
      </w:r>
      <w:r w:rsidRPr="00912093">
        <w:rPr>
          <w:rFonts w:ascii="Times New Roman" w:hAnsi="Times New Roman" w:cs="Times New Roman"/>
          <w:sz w:val="24"/>
          <w:szCs w:val="24"/>
        </w:rPr>
        <w:t xml:space="preserve">Calculated using </w:t>
      </w:r>
      <w:r w:rsidRPr="00912093">
        <w:rPr>
          <w:rFonts w:ascii="Times New Roman" w:hAnsi="Times New Roman" w:cs="Times New Roman"/>
          <w:i/>
          <w:iCs/>
          <w:sz w:val="24"/>
          <w:szCs w:val="24"/>
        </w:rPr>
        <w:t>t</w:t>
      </w:r>
      <w:r w:rsidRPr="00912093">
        <w:rPr>
          <w:rFonts w:ascii="Times New Roman" w:hAnsi="Times New Roman" w:cs="Times New Roman"/>
          <w:sz w:val="24"/>
          <w:szCs w:val="24"/>
        </w:rPr>
        <w:t>-plot method</w:t>
      </w:r>
      <w:r w:rsidRPr="00912093">
        <w:rPr>
          <w:rFonts w:ascii="Times New Roman" w:hAnsi="Times New Roman" w:cs="Times New Roman" w:hint="eastAsia"/>
          <w:sz w:val="24"/>
          <w:szCs w:val="24"/>
        </w:rPr>
        <w:t>.</w:t>
      </w:r>
    </w:p>
    <w:p w14:paraId="536CCDBF" w14:textId="7FE1FF80" w:rsidR="001E7D08" w:rsidRPr="00912093" w:rsidRDefault="001E7D08" w:rsidP="00912093">
      <w:pPr>
        <w:spacing w:afterLines="50" w:after="120" w:line="360" w:lineRule="auto"/>
        <w:ind w:firstLineChars="1300" w:firstLine="3120"/>
        <w:jc w:val="left"/>
        <w:rPr>
          <w:rFonts w:ascii="Times New Roman" w:hAnsi="Times New Roman" w:cs="Times New Roman"/>
          <w:sz w:val="24"/>
          <w:szCs w:val="24"/>
        </w:rPr>
      </w:pPr>
      <w:r w:rsidRPr="00912093">
        <w:rPr>
          <w:rFonts w:ascii="Times New Roman" w:hAnsi="Times New Roman" w:cs="Times New Roman" w:hint="eastAsia"/>
          <w:sz w:val="24"/>
          <w:szCs w:val="24"/>
          <w:vertAlign w:val="superscript"/>
        </w:rPr>
        <w:t>c</w:t>
      </w:r>
      <w:r w:rsidRPr="00912093">
        <w:rPr>
          <w:rFonts w:ascii="Times New Roman" w:hAnsi="Times New Roman" w:cs="Times New Roman" w:hint="eastAsia"/>
          <w:sz w:val="24"/>
          <w:szCs w:val="24"/>
        </w:rPr>
        <w:t xml:space="preserve"> </w:t>
      </w:r>
      <w:r w:rsidRPr="00912093">
        <w:rPr>
          <w:rFonts w:ascii="Times New Roman" w:hAnsi="Times New Roman" w:cs="Times New Roman"/>
          <w:sz w:val="24"/>
          <w:szCs w:val="24"/>
        </w:rPr>
        <w:t>Total pore volume calculated at p/p</w:t>
      </w:r>
      <w:r w:rsidRPr="00912093">
        <w:rPr>
          <w:rFonts w:ascii="Times New Roman" w:hAnsi="Times New Roman" w:cs="Times New Roman"/>
          <w:sz w:val="24"/>
          <w:szCs w:val="24"/>
          <w:vertAlign w:val="subscript"/>
        </w:rPr>
        <w:t>0</w:t>
      </w:r>
      <w:r w:rsidRPr="00912093">
        <w:rPr>
          <w:rFonts w:ascii="Times New Roman" w:hAnsi="Times New Roman" w:cs="Times New Roman"/>
          <w:sz w:val="24"/>
          <w:szCs w:val="24"/>
        </w:rPr>
        <w:t xml:space="preserve"> = 0.99.</w:t>
      </w:r>
      <w:r w:rsidR="00D0364F" w:rsidRPr="00912093">
        <w:rPr>
          <w:rFonts w:ascii="Times New Roman" w:hAnsi="Times New Roman" w:cs="Times New Roman"/>
          <w:sz w:val="24"/>
          <w:szCs w:val="24"/>
        </w:rPr>
        <w:t xml:space="preserve"> </w:t>
      </w:r>
    </w:p>
    <w:p w14:paraId="4BAEE446" w14:textId="7DFBFFF2" w:rsidR="00C47B79" w:rsidRPr="008F621F" w:rsidRDefault="003E63BB" w:rsidP="00052F32">
      <w:pPr>
        <w:widowControl/>
        <w:spacing w:line="480" w:lineRule="auto"/>
        <w:rPr>
          <w:rFonts w:ascii="Times New Roman" w:eastAsia="仿宋体" w:hAnsi="Times New Roman" w:cs="Times New Roman"/>
          <w:sz w:val="24"/>
          <w:szCs w:val="24"/>
        </w:rPr>
      </w:pPr>
      <w:r w:rsidRPr="008F621F">
        <w:rPr>
          <w:rFonts w:ascii="Times New Roman" w:hAnsi="Times New Roman" w:cs="Times New Roman"/>
          <w:sz w:val="24"/>
          <w:szCs w:val="24"/>
        </w:rPr>
        <w:t xml:space="preserve">As shown in </w:t>
      </w:r>
      <w:r w:rsidRPr="008F621F">
        <w:rPr>
          <w:rFonts w:ascii="Times New Roman" w:hAnsi="Times New Roman" w:cs="Times New Roman"/>
          <w:b/>
          <w:bCs/>
          <w:sz w:val="24"/>
          <w:szCs w:val="24"/>
        </w:rPr>
        <w:t>Table S</w:t>
      </w:r>
      <w:r w:rsidR="0046316C" w:rsidRPr="008F621F">
        <w:rPr>
          <w:rFonts w:ascii="Times New Roman" w:hAnsi="Times New Roman" w:cs="Times New Roman"/>
          <w:b/>
          <w:bCs/>
          <w:sz w:val="24"/>
          <w:szCs w:val="24"/>
        </w:rPr>
        <w:t>7</w:t>
      </w:r>
      <w:r w:rsidRPr="008F621F">
        <w:rPr>
          <w:rFonts w:ascii="Times New Roman" w:hAnsi="Times New Roman" w:cs="Times New Roman"/>
          <w:sz w:val="24"/>
          <w:szCs w:val="24"/>
        </w:rPr>
        <w:t xml:space="preserve">, the BET surface area and micropore volume of both CsZ5-C and CsZ5-U-AT decreased after 100 h reaction. The changes in the textural property of catalyst before and after reaction indicate that the pores </w:t>
      </w:r>
      <w:r w:rsidR="00ED5E01" w:rsidRPr="008F621F">
        <w:rPr>
          <w:rFonts w:ascii="Times New Roman" w:hAnsi="Times New Roman" w:cs="Times New Roman"/>
          <w:sz w:val="24"/>
          <w:szCs w:val="24"/>
        </w:rPr>
        <w:t>are</w:t>
      </w:r>
      <w:r w:rsidRPr="008F621F">
        <w:rPr>
          <w:rFonts w:ascii="Times New Roman" w:hAnsi="Times New Roman" w:cs="Times New Roman"/>
          <w:sz w:val="24"/>
          <w:szCs w:val="24"/>
        </w:rPr>
        <w:t xml:space="preserve"> blocked by coke to some extent. </w:t>
      </w:r>
      <w:r w:rsidR="00ED5E01" w:rsidRPr="008F621F">
        <w:rPr>
          <w:rFonts w:ascii="Times New Roman" w:hAnsi="Times New Roman" w:cs="Times New Roman"/>
          <w:sz w:val="24"/>
          <w:szCs w:val="24"/>
        </w:rPr>
        <w:t>Nevertheless</w:t>
      </w:r>
      <w:r w:rsidRPr="008F621F">
        <w:rPr>
          <w:rFonts w:ascii="Times New Roman" w:hAnsi="Times New Roman" w:cs="Times New Roman"/>
          <w:sz w:val="24"/>
          <w:szCs w:val="24"/>
        </w:rPr>
        <w:t>, t</w:t>
      </w:r>
      <w:r w:rsidR="00ED5E01" w:rsidRPr="008F621F">
        <w:rPr>
          <w:rFonts w:ascii="Times New Roman" w:hAnsi="Times New Roman" w:cs="Times New Roman"/>
          <w:sz w:val="24"/>
          <w:szCs w:val="24"/>
        </w:rPr>
        <w:t>he reduction in specific surface area and micropore volume of</w:t>
      </w:r>
      <w:r w:rsidR="00ED5E01" w:rsidRPr="008F621F">
        <w:t xml:space="preserve"> </w:t>
      </w:r>
      <w:r w:rsidR="00ED5E01" w:rsidRPr="008F621F">
        <w:rPr>
          <w:rFonts w:ascii="Times New Roman" w:hAnsi="Times New Roman" w:cs="Times New Roman"/>
          <w:sz w:val="24"/>
          <w:szCs w:val="24"/>
        </w:rPr>
        <w:t xml:space="preserve">spent CsZ5-U-AT is much less significant than </w:t>
      </w:r>
      <w:r w:rsidRPr="008F621F">
        <w:rPr>
          <w:rFonts w:ascii="Times New Roman" w:hAnsi="Times New Roman" w:cs="Times New Roman"/>
          <w:sz w:val="24"/>
          <w:szCs w:val="24"/>
        </w:rPr>
        <w:t>spent CsZ5-</w:t>
      </w:r>
      <w:r w:rsidR="00ED5E01" w:rsidRPr="008F621F">
        <w:rPr>
          <w:rFonts w:ascii="Times New Roman" w:hAnsi="Times New Roman" w:cs="Times New Roman"/>
          <w:sz w:val="24"/>
          <w:szCs w:val="24"/>
        </w:rPr>
        <w:t>C</w:t>
      </w:r>
      <w:r w:rsidR="00BE286C" w:rsidRPr="008F621F">
        <w:rPr>
          <w:rFonts w:ascii="Times New Roman" w:hAnsi="Times New Roman" w:cs="Times New Roman"/>
          <w:sz w:val="24"/>
          <w:szCs w:val="24"/>
        </w:rPr>
        <w:t>, which is in good agreement with</w:t>
      </w:r>
      <w:r w:rsidR="00BE286C" w:rsidRPr="008F621F">
        <w:rPr>
          <w:rFonts w:ascii="Times New Roman" w:eastAsia="仿宋体" w:hAnsi="Times New Roman" w:cs="Times New Roman"/>
          <w:sz w:val="24"/>
          <w:szCs w:val="24"/>
        </w:rPr>
        <w:t xml:space="preserve"> the </w:t>
      </w:r>
      <w:r w:rsidR="00052F32" w:rsidRPr="008F621F">
        <w:rPr>
          <w:rFonts w:ascii="Times New Roman" w:eastAsia="仿宋体" w:hAnsi="Times New Roman" w:cs="Times New Roman"/>
          <w:sz w:val="24"/>
          <w:szCs w:val="24"/>
        </w:rPr>
        <w:t>improved coke resistance and extended catalytic stability of CsZ5-U-AT catalyst.</w:t>
      </w:r>
    </w:p>
    <w:p w14:paraId="5907F38D" w14:textId="082D44A3" w:rsidR="007869E4" w:rsidRPr="00BC4074" w:rsidRDefault="007869E4" w:rsidP="00052F32">
      <w:pPr>
        <w:widowControl/>
        <w:spacing w:line="480" w:lineRule="auto"/>
        <w:rPr>
          <w:rFonts w:ascii="仿宋体" w:eastAsia="仿宋体" w:hAnsi="Times New Roman" w:cs="Times New Roman"/>
          <w:sz w:val="28"/>
          <w:szCs w:val="24"/>
        </w:rPr>
        <w:sectPr w:rsidR="007869E4" w:rsidRPr="00BC4074" w:rsidSect="00A33636">
          <w:pgSz w:w="16838" w:h="11906" w:orient="landscape"/>
          <w:pgMar w:top="1797" w:right="1440" w:bottom="1797" w:left="1440" w:header="851" w:footer="992" w:gutter="0"/>
          <w:cols w:space="425"/>
          <w:docGrid w:linePitch="312"/>
        </w:sectPr>
      </w:pPr>
      <w:r w:rsidRPr="00BC4074">
        <w:rPr>
          <w:rFonts w:ascii="仿宋体" w:eastAsia="仿宋体" w:hAnsi="Times New Roman" w:cs="Times New Roman"/>
          <w:sz w:val="28"/>
          <w:szCs w:val="24"/>
        </w:rPr>
        <w:br w:type="page"/>
      </w:r>
    </w:p>
    <w:p w14:paraId="21174A28" w14:textId="77777777" w:rsidR="007869E4" w:rsidRPr="00D53A5A" w:rsidRDefault="007869E4" w:rsidP="00B61EE3">
      <w:pPr>
        <w:widowControl/>
        <w:spacing w:after="120" w:line="360" w:lineRule="auto"/>
        <w:rPr>
          <w:rFonts w:ascii="Times New Roman" w:eastAsia="仿宋体" w:hAnsi="Times New Roman" w:cs="Times New Roman"/>
          <w:b/>
          <w:sz w:val="24"/>
          <w:szCs w:val="24"/>
        </w:rPr>
      </w:pPr>
      <w:r w:rsidRPr="00D53A5A">
        <w:rPr>
          <w:rFonts w:ascii="Times New Roman" w:eastAsia="仿宋体" w:hAnsi="Times New Roman" w:cs="Times New Roman"/>
          <w:b/>
          <w:kern w:val="0"/>
          <w:sz w:val="24"/>
          <w:szCs w:val="24"/>
        </w:rPr>
        <w:lastRenderedPageBreak/>
        <w:t>References:</w:t>
      </w:r>
    </w:p>
    <w:p w14:paraId="13B2BD33" w14:textId="49779D74" w:rsidR="005775E3" w:rsidRPr="001C148D" w:rsidRDefault="005775E3" w:rsidP="005775E3">
      <w:pPr>
        <w:spacing w:line="480" w:lineRule="auto"/>
        <w:rPr>
          <w:rFonts w:ascii="Times New Roman" w:eastAsia="等线" w:hAnsi="Times New Roman" w:cs="Times New Roman"/>
          <w:noProof/>
          <w:sz w:val="24"/>
          <w:szCs w:val="24"/>
        </w:rPr>
      </w:pPr>
      <w:r w:rsidRPr="001C148D">
        <w:rPr>
          <w:rFonts w:ascii="Times New Roman" w:eastAsia="等线" w:hAnsi="Times New Roman" w:cs="Times New Roman"/>
          <w:noProof/>
          <w:sz w:val="24"/>
          <w:szCs w:val="24"/>
        </w:rPr>
        <w:t xml:space="preserve">(1) Chmelik, C.; Kärger, J. In situ study on molecular diffusion phenomena in nanoporous catalytic solids. </w:t>
      </w:r>
      <w:r w:rsidRPr="001C148D">
        <w:rPr>
          <w:rFonts w:ascii="Times New Roman" w:eastAsia="等线" w:hAnsi="Times New Roman" w:cs="Times New Roman"/>
          <w:i/>
          <w:noProof/>
          <w:sz w:val="24"/>
          <w:szCs w:val="24"/>
        </w:rPr>
        <w:t xml:space="preserve">Chem. Soc. Rev. </w:t>
      </w:r>
      <w:r w:rsidRPr="001C148D">
        <w:rPr>
          <w:rFonts w:ascii="Times New Roman" w:eastAsia="等线" w:hAnsi="Times New Roman" w:cs="Times New Roman"/>
          <w:b/>
          <w:noProof/>
          <w:sz w:val="24"/>
          <w:szCs w:val="24"/>
        </w:rPr>
        <w:t>2010,</w:t>
      </w:r>
      <w:r w:rsidRPr="001C148D">
        <w:rPr>
          <w:rFonts w:ascii="Times New Roman" w:eastAsia="等线" w:hAnsi="Times New Roman" w:cs="Times New Roman"/>
          <w:noProof/>
          <w:sz w:val="24"/>
          <w:szCs w:val="24"/>
        </w:rPr>
        <w:t xml:space="preserve"> </w:t>
      </w:r>
      <w:r w:rsidRPr="001C148D">
        <w:rPr>
          <w:rFonts w:ascii="Times New Roman" w:eastAsia="等线" w:hAnsi="Times New Roman" w:cs="Times New Roman"/>
          <w:i/>
          <w:noProof/>
          <w:sz w:val="24"/>
          <w:szCs w:val="24"/>
        </w:rPr>
        <w:t>39</w:t>
      </w:r>
      <w:r w:rsidRPr="001C148D">
        <w:rPr>
          <w:rFonts w:ascii="Times New Roman" w:eastAsia="等线" w:hAnsi="Times New Roman" w:cs="Times New Roman"/>
          <w:noProof/>
          <w:sz w:val="24"/>
          <w:szCs w:val="24"/>
        </w:rPr>
        <w:t xml:space="preserve"> (12), 4864-4884.</w:t>
      </w:r>
    </w:p>
    <w:p w14:paraId="5429C828" w14:textId="4BA769C1" w:rsidR="005775E3" w:rsidRPr="001C148D" w:rsidRDefault="005775E3" w:rsidP="0049285B">
      <w:pPr>
        <w:spacing w:line="480" w:lineRule="auto"/>
        <w:rPr>
          <w:rFonts w:ascii="Times New Roman" w:eastAsia="仿宋体" w:hAnsi="Times New Roman" w:cs="Times New Roman"/>
          <w:bCs/>
          <w:sz w:val="24"/>
          <w:szCs w:val="24"/>
        </w:rPr>
      </w:pPr>
      <w:r w:rsidRPr="001C148D">
        <w:rPr>
          <w:rFonts w:ascii="Times New Roman" w:eastAsia="等线" w:hAnsi="Times New Roman" w:cs="Times New Roman"/>
          <w:noProof/>
          <w:sz w:val="24"/>
          <w:szCs w:val="24"/>
        </w:rPr>
        <w:t xml:space="preserve">(2) Kärger, J.; Ruthven, D. M. Diffusion in nanoporous materials: fundamental principles, insights and challenges. </w:t>
      </w:r>
      <w:r w:rsidRPr="001C148D">
        <w:rPr>
          <w:rFonts w:ascii="Times New Roman" w:eastAsia="等线" w:hAnsi="Times New Roman" w:cs="Times New Roman"/>
          <w:i/>
          <w:noProof/>
          <w:sz w:val="24"/>
          <w:szCs w:val="24"/>
        </w:rPr>
        <w:t xml:space="preserve">New J. Chem. </w:t>
      </w:r>
      <w:r w:rsidRPr="001C148D">
        <w:rPr>
          <w:rFonts w:ascii="Times New Roman" w:eastAsia="等线" w:hAnsi="Times New Roman" w:cs="Times New Roman"/>
          <w:b/>
          <w:noProof/>
          <w:sz w:val="24"/>
          <w:szCs w:val="24"/>
        </w:rPr>
        <w:t>2016,</w:t>
      </w:r>
      <w:r w:rsidRPr="001C148D">
        <w:rPr>
          <w:rFonts w:ascii="Times New Roman" w:eastAsia="等线" w:hAnsi="Times New Roman" w:cs="Times New Roman"/>
          <w:noProof/>
          <w:sz w:val="24"/>
          <w:szCs w:val="24"/>
        </w:rPr>
        <w:t xml:space="preserve"> </w:t>
      </w:r>
      <w:r w:rsidRPr="001C148D">
        <w:rPr>
          <w:rFonts w:ascii="Times New Roman" w:eastAsia="等线" w:hAnsi="Times New Roman" w:cs="Times New Roman"/>
          <w:i/>
          <w:noProof/>
          <w:sz w:val="24"/>
          <w:szCs w:val="24"/>
        </w:rPr>
        <w:t>40</w:t>
      </w:r>
      <w:r w:rsidRPr="001C148D">
        <w:rPr>
          <w:rFonts w:ascii="Times New Roman" w:eastAsia="等线" w:hAnsi="Times New Roman" w:cs="Times New Roman"/>
          <w:noProof/>
          <w:sz w:val="24"/>
          <w:szCs w:val="24"/>
        </w:rPr>
        <w:t xml:space="preserve"> (5), 4027-4048.</w:t>
      </w:r>
    </w:p>
    <w:p w14:paraId="0D467B3B" w14:textId="0B79C429" w:rsidR="00FC4561" w:rsidRPr="001C148D" w:rsidRDefault="00FC4561" w:rsidP="00F65304">
      <w:pPr>
        <w:pStyle w:val="EndNoteBibliography"/>
        <w:spacing w:line="480" w:lineRule="auto"/>
        <w:rPr>
          <w:rFonts w:ascii="Times New Roman" w:eastAsia="仿宋体" w:hAnsi="Times New Roman" w:cs="Times New Roman"/>
          <w:bCs/>
          <w:sz w:val="24"/>
          <w:szCs w:val="24"/>
        </w:rPr>
      </w:pPr>
      <w:r w:rsidRPr="001C148D">
        <w:rPr>
          <w:rFonts w:ascii="Times New Roman" w:eastAsia="仿宋体" w:hAnsi="Times New Roman" w:cs="Times New Roman" w:hint="eastAsia"/>
          <w:bCs/>
          <w:sz w:val="24"/>
          <w:szCs w:val="24"/>
        </w:rPr>
        <w:t>(</w:t>
      </w:r>
      <w:r w:rsidR="0049285B" w:rsidRPr="001C148D">
        <w:rPr>
          <w:rFonts w:ascii="Times New Roman" w:eastAsia="仿宋体" w:hAnsi="Times New Roman" w:cs="Times New Roman"/>
          <w:bCs/>
          <w:sz w:val="24"/>
          <w:szCs w:val="24"/>
        </w:rPr>
        <w:t>3</w:t>
      </w:r>
      <w:r w:rsidRPr="001C148D">
        <w:rPr>
          <w:rFonts w:ascii="Times New Roman" w:eastAsia="仿宋体" w:hAnsi="Times New Roman" w:cs="Times New Roman"/>
          <w:bCs/>
          <w:sz w:val="24"/>
          <w:szCs w:val="24"/>
        </w:rPr>
        <w:t xml:space="preserve">) </w:t>
      </w:r>
      <w:r w:rsidR="00065CCC" w:rsidRPr="001C148D">
        <w:rPr>
          <w:rFonts w:ascii="Times New Roman" w:eastAsia="仿宋体" w:hAnsi="Times New Roman" w:cs="Times New Roman"/>
          <w:bCs/>
          <w:sz w:val="24"/>
          <w:szCs w:val="24"/>
        </w:rPr>
        <w:t xml:space="preserve">Hong, Z.; Zhao, G. Q.; Xiong, C. F.; Jia, W. Z.; Huang, F. T.; Zhu, Z. R., Cesium-modified hollow ZSM-5: Efficient acid-base catalyst for side-chain alkylation of 2-picoline with formaldehyde. </w:t>
      </w:r>
      <w:r w:rsidR="00065CCC" w:rsidRPr="001C148D">
        <w:rPr>
          <w:rFonts w:ascii="Times New Roman" w:eastAsia="仿宋体" w:hAnsi="Times New Roman" w:cs="Times New Roman"/>
          <w:bCs/>
          <w:i/>
          <w:iCs/>
          <w:sz w:val="24"/>
          <w:szCs w:val="24"/>
        </w:rPr>
        <w:t>Appl. Catal. A</w:t>
      </w:r>
      <w:r w:rsidR="00065CCC" w:rsidRPr="001C148D">
        <w:rPr>
          <w:rFonts w:ascii="Times New Roman" w:eastAsia="仿宋体" w:hAnsi="Times New Roman" w:cs="Times New Roman"/>
          <w:bCs/>
          <w:sz w:val="24"/>
          <w:szCs w:val="24"/>
        </w:rPr>
        <w:t xml:space="preserve"> </w:t>
      </w:r>
      <w:r w:rsidR="00065CCC" w:rsidRPr="001C148D">
        <w:rPr>
          <w:rFonts w:ascii="Times New Roman" w:eastAsia="仿宋体" w:hAnsi="Times New Roman" w:cs="Times New Roman"/>
          <w:b/>
          <w:sz w:val="24"/>
          <w:szCs w:val="24"/>
        </w:rPr>
        <w:t>2021</w:t>
      </w:r>
      <w:r w:rsidR="00065CCC" w:rsidRPr="001C148D">
        <w:rPr>
          <w:rFonts w:ascii="Times New Roman" w:eastAsia="仿宋体" w:hAnsi="Times New Roman" w:cs="Times New Roman"/>
          <w:bCs/>
          <w:sz w:val="24"/>
          <w:szCs w:val="24"/>
        </w:rPr>
        <w:t xml:space="preserve">, </w:t>
      </w:r>
      <w:r w:rsidR="00065CCC" w:rsidRPr="001C148D">
        <w:rPr>
          <w:rFonts w:ascii="Times New Roman" w:eastAsia="仿宋体" w:hAnsi="Times New Roman" w:cs="Times New Roman"/>
          <w:bCs/>
          <w:i/>
          <w:iCs/>
          <w:sz w:val="24"/>
          <w:szCs w:val="24"/>
        </w:rPr>
        <w:t>612</w:t>
      </w:r>
      <w:r w:rsidR="00065CCC" w:rsidRPr="001C148D">
        <w:rPr>
          <w:rFonts w:ascii="Times New Roman" w:eastAsia="仿宋体" w:hAnsi="Times New Roman" w:cs="Times New Roman"/>
          <w:bCs/>
          <w:sz w:val="24"/>
          <w:szCs w:val="24"/>
        </w:rPr>
        <w:t>, 117983.</w:t>
      </w:r>
    </w:p>
    <w:p w14:paraId="60A7BAFA" w14:textId="4C7631D1" w:rsidR="007869E4" w:rsidRPr="001C148D" w:rsidRDefault="00FB3F1B" w:rsidP="00F65304">
      <w:pPr>
        <w:pStyle w:val="EndNoteBibliography"/>
        <w:spacing w:line="480" w:lineRule="auto"/>
        <w:rPr>
          <w:rFonts w:ascii="Times New Roman" w:eastAsia="仿宋体" w:hAnsi="Times New Roman" w:cs="Times New Roman"/>
          <w:bCs/>
          <w:sz w:val="24"/>
          <w:szCs w:val="24"/>
        </w:rPr>
      </w:pPr>
      <w:r w:rsidRPr="001C148D">
        <w:rPr>
          <w:rFonts w:ascii="Times New Roman" w:eastAsia="仿宋体" w:hAnsi="Times New Roman" w:cs="Times New Roman"/>
          <w:bCs/>
          <w:sz w:val="24"/>
          <w:szCs w:val="24"/>
        </w:rPr>
        <w:t>(</w:t>
      </w:r>
      <w:r w:rsidR="0049285B" w:rsidRPr="001C148D">
        <w:rPr>
          <w:rFonts w:ascii="Times New Roman" w:eastAsia="仿宋体" w:hAnsi="Times New Roman" w:cs="Times New Roman"/>
          <w:bCs/>
          <w:sz w:val="24"/>
          <w:szCs w:val="24"/>
        </w:rPr>
        <w:t>4</w:t>
      </w:r>
      <w:r w:rsidRPr="001C148D">
        <w:rPr>
          <w:rFonts w:ascii="Times New Roman" w:eastAsia="仿宋体" w:hAnsi="Times New Roman" w:cs="Times New Roman"/>
          <w:bCs/>
          <w:sz w:val="24"/>
          <w:szCs w:val="24"/>
        </w:rPr>
        <w:t xml:space="preserve">) </w:t>
      </w:r>
      <w:r w:rsidR="009E04CA" w:rsidRPr="001C148D">
        <w:rPr>
          <w:rFonts w:ascii="Times New Roman" w:eastAsia="仿宋体" w:hAnsi="Times New Roman" w:cs="Times New Roman"/>
          <w:bCs/>
          <w:sz w:val="24"/>
          <w:szCs w:val="24"/>
        </w:rPr>
        <w:t xml:space="preserve">Madon, R. J.; Boudart, M. Experimental criterion for the absence of artifacts in the measurement of rates of heterogeneous catalytic reactions. </w:t>
      </w:r>
      <w:r w:rsidR="009E04CA" w:rsidRPr="001C148D">
        <w:rPr>
          <w:rFonts w:ascii="Times New Roman" w:eastAsia="仿宋体" w:hAnsi="Times New Roman" w:cs="Times New Roman"/>
          <w:bCs/>
          <w:i/>
          <w:sz w:val="24"/>
          <w:szCs w:val="24"/>
        </w:rPr>
        <w:t xml:space="preserve">Ind. Eng. Chem. Fundament. </w:t>
      </w:r>
      <w:r w:rsidR="009E04CA" w:rsidRPr="001C148D">
        <w:rPr>
          <w:rFonts w:ascii="Times New Roman" w:eastAsia="仿宋体" w:hAnsi="Times New Roman" w:cs="Times New Roman"/>
          <w:b/>
          <w:sz w:val="24"/>
          <w:szCs w:val="24"/>
        </w:rPr>
        <w:t>1982</w:t>
      </w:r>
      <w:r w:rsidR="009E04CA" w:rsidRPr="001C148D">
        <w:rPr>
          <w:rFonts w:ascii="Times New Roman" w:eastAsia="仿宋体" w:hAnsi="Times New Roman" w:cs="Times New Roman"/>
          <w:bCs/>
          <w:sz w:val="24"/>
          <w:szCs w:val="24"/>
        </w:rPr>
        <w:t xml:space="preserve">, </w:t>
      </w:r>
      <w:r w:rsidR="009E04CA" w:rsidRPr="001C148D">
        <w:rPr>
          <w:rFonts w:ascii="Times New Roman" w:eastAsia="仿宋体" w:hAnsi="Times New Roman" w:cs="Times New Roman"/>
          <w:bCs/>
          <w:i/>
          <w:sz w:val="24"/>
          <w:szCs w:val="24"/>
        </w:rPr>
        <w:t>21</w:t>
      </w:r>
      <w:r w:rsidR="009E04CA" w:rsidRPr="001C148D">
        <w:rPr>
          <w:rFonts w:ascii="Times New Roman" w:eastAsia="仿宋体" w:hAnsi="Times New Roman" w:cs="Times New Roman"/>
          <w:bCs/>
          <w:sz w:val="24"/>
          <w:szCs w:val="24"/>
        </w:rPr>
        <w:t>, 438-447.</w:t>
      </w:r>
    </w:p>
    <w:p w14:paraId="1DBCE642" w14:textId="072A719E" w:rsidR="007869E4" w:rsidRPr="001C148D" w:rsidRDefault="00CC6323" w:rsidP="00F65304">
      <w:pPr>
        <w:pStyle w:val="EndNoteBibliography"/>
        <w:spacing w:line="480" w:lineRule="auto"/>
        <w:rPr>
          <w:rFonts w:ascii="Times New Roman" w:eastAsia="仿宋体" w:hAnsi="Times New Roman" w:cs="Times New Roman"/>
          <w:bCs/>
          <w:sz w:val="24"/>
          <w:szCs w:val="24"/>
        </w:rPr>
      </w:pPr>
      <w:r w:rsidRPr="001C148D">
        <w:rPr>
          <w:rFonts w:ascii="Times New Roman" w:eastAsia="仿宋体" w:hAnsi="Times New Roman" w:cs="Times New Roman"/>
          <w:bCs/>
          <w:sz w:val="24"/>
          <w:szCs w:val="24"/>
        </w:rPr>
        <w:t>(</w:t>
      </w:r>
      <w:r w:rsidR="00EC456F" w:rsidRPr="001C148D">
        <w:rPr>
          <w:rFonts w:ascii="Times New Roman" w:eastAsia="仿宋体" w:hAnsi="Times New Roman" w:cs="Times New Roman"/>
          <w:bCs/>
          <w:sz w:val="24"/>
          <w:szCs w:val="24"/>
        </w:rPr>
        <w:t>5</w:t>
      </w:r>
      <w:r w:rsidRPr="001C148D">
        <w:rPr>
          <w:rFonts w:ascii="Times New Roman" w:eastAsia="仿宋体" w:hAnsi="Times New Roman" w:cs="Times New Roman"/>
          <w:bCs/>
          <w:sz w:val="24"/>
          <w:szCs w:val="24"/>
        </w:rPr>
        <w:t xml:space="preserve">) Sarazen, M. L.; Doskocil, E.; Iglesia, E. Catalysis on solid acids: Mechanism and catalyst descriptors in oligomerization reactions of light alkenes. </w:t>
      </w:r>
      <w:r w:rsidRPr="001C148D">
        <w:rPr>
          <w:rFonts w:ascii="Times New Roman" w:eastAsia="仿宋体" w:hAnsi="Times New Roman" w:cs="Times New Roman"/>
          <w:bCs/>
          <w:i/>
          <w:sz w:val="24"/>
          <w:szCs w:val="24"/>
        </w:rPr>
        <w:t xml:space="preserve">J. Catal. </w:t>
      </w:r>
      <w:r w:rsidRPr="001C148D">
        <w:rPr>
          <w:rFonts w:ascii="Times New Roman" w:eastAsia="仿宋体" w:hAnsi="Times New Roman" w:cs="Times New Roman"/>
          <w:b/>
          <w:sz w:val="24"/>
          <w:szCs w:val="24"/>
        </w:rPr>
        <w:t>2016</w:t>
      </w:r>
      <w:r w:rsidRPr="001C148D">
        <w:rPr>
          <w:rFonts w:ascii="Times New Roman" w:eastAsia="仿宋体" w:hAnsi="Times New Roman" w:cs="Times New Roman"/>
          <w:bCs/>
          <w:sz w:val="24"/>
          <w:szCs w:val="24"/>
        </w:rPr>
        <w:t xml:space="preserve">, </w:t>
      </w:r>
      <w:r w:rsidRPr="001C148D">
        <w:rPr>
          <w:rFonts w:ascii="Times New Roman" w:eastAsia="仿宋体" w:hAnsi="Times New Roman" w:cs="Times New Roman"/>
          <w:bCs/>
          <w:i/>
          <w:iCs/>
          <w:sz w:val="24"/>
          <w:szCs w:val="24"/>
        </w:rPr>
        <w:t>344</w:t>
      </w:r>
      <w:r w:rsidRPr="001C148D">
        <w:rPr>
          <w:rFonts w:ascii="Times New Roman" w:eastAsia="仿宋体" w:hAnsi="Times New Roman" w:cs="Times New Roman"/>
          <w:bCs/>
          <w:sz w:val="24"/>
          <w:szCs w:val="24"/>
        </w:rPr>
        <w:t>, 553-569.</w:t>
      </w:r>
    </w:p>
    <w:p w14:paraId="0D54BAA1" w14:textId="1B0F9E14" w:rsidR="0087206A" w:rsidRPr="001C148D" w:rsidRDefault="0087206A" w:rsidP="00F65304">
      <w:pPr>
        <w:pStyle w:val="EndNoteBibliography"/>
        <w:spacing w:line="480" w:lineRule="auto"/>
        <w:rPr>
          <w:rFonts w:ascii="Times New Roman" w:eastAsia="仿宋体" w:hAnsi="Times New Roman" w:cs="Times New Roman"/>
          <w:bCs/>
          <w:sz w:val="24"/>
          <w:szCs w:val="24"/>
        </w:rPr>
      </w:pPr>
      <w:r w:rsidRPr="001C148D">
        <w:rPr>
          <w:rFonts w:ascii="Times New Roman" w:eastAsia="仿宋体" w:hAnsi="Times New Roman" w:cs="Times New Roman"/>
          <w:bCs/>
          <w:sz w:val="24"/>
          <w:szCs w:val="24"/>
        </w:rPr>
        <w:t>(</w:t>
      </w:r>
      <w:r w:rsidR="00EC456F" w:rsidRPr="001C148D">
        <w:rPr>
          <w:rFonts w:ascii="Times New Roman" w:eastAsia="仿宋体" w:hAnsi="Times New Roman" w:cs="Times New Roman"/>
          <w:bCs/>
          <w:sz w:val="24"/>
          <w:szCs w:val="24"/>
        </w:rPr>
        <w:t>6</w:t>
      </w:r>
      <w:r w:rsidRPr="001C148D">
        <w:rPr>
          <w:rFonts w:ascii="Times New Roman" w:eastAsia="仿宋体" w:hAnsi="Times New Roman" w:cs="Times New Roman"/>
          <w:bCs/>
          <w:sz w:val="24"/>
          <w:szCs w:val="24"/>
        </w:rPr>
        <w:t>) Harris, J. W.; Bhan, A. Moderation of chlorine coverage and ethylene epoxidation kinetics via ethane oxychlorination over promoted Ag/α-Al</w:t>
      </w:r>
      <w:r w:rsidRPr="001C148D">
        <w:rPr>
          <w:rFonts w:ascii="Times New Roman" w:eastAsia="仿宋体" w:hAnsi="Times New Roman" w:cs="Times New Roman"/>
          <w:bCs/>
          <w:sz w:val="24"/>
          <w:szCs w:val="24"/>
          <w:vertAlign w:val="subscript"/>
        </w:rPr>
        <w:t>2</w:t>
      </w:r>
      <w:r w:rsidRPr="001C148D">
        <w:rPr>
          <w:rFonts w:ascii="Times New Roman" w:eastAsia="仿宋体" w:hAnsi="Times New Roman" w:cs="Times New Roman"/>
          <w:bCs/>
          <w:sz w:val="24"/>
          <w:szCs w:val="24"/>
        </w:rPr>
        <w:t>O</w:t>
      </w:r>
      <w:r w:rsidRPr="001C148D">
        <w:rPr>
          <w:rFonts w:ascii="Times New Roman" w:eastAsia="仿宋体" w:hAnsi="Times New Roman" w:cs="Times New Roman"/>
          <w:bCs/>
          <w:sz w:val="24"/>
          <w:szCs w:val="24"/>
          <w:vertAlign w:val="subscript"/>
        </w:rPr>
        <w:t>3</w:t>
      </w:r>
      <w:r w:rsidRPr="001C148D">
        <w:rPr>
          <w:rFonts w:ascii="Times New Roman" w:eastAsia="仿宋体" w:hAnsi="Times New Roman" w:cs="Times New Roman"/>
          <w:bCs/>
          <w:sz w:val="24"/>
          <w:szCs w:val="24"/>
        </w:rPr>
        <w:t xml:space="preserve">. </w:t>
      </w:r>
      <w:r w:rsidRPr="001C148D">
        <w:rPr>
          <w:rFonts w:ascii="Times New Roman" w:eastAsia="仿宋体" w:hAnsi="Times New Roman" w:cs="Times New Roman"/>
          <w:bCs/>
          <w:i/>
          <w:sz w:val="24"/>
          <w:szCs w:val="24"/>
        </w:rPr>
        <w:t>J. Catal.</w:t>
      </w:r>
      <w:r w:rsidR="004C7A2B" w:rsidRPr="001C148D">
        <w:rPr>
          <w:rFonts w:ascii="Times New Roman" w:eastAsia="仿宋体" w:hAnsi="Times New Roman" w:cs="Times New Roman"/>
          <w:b/>
          <w:i/>
          <w:sz w:val="24"/>
          <w:szCs w:val="24"/>
        </w:rPr>
        <w:t xml:space="preserve"> </w:t>
      </w:r>
      <w:r w:rsidRPr="001C148D">
        <w:rPr>
          <w:rFonts w:ascii="Times New Roman" w:eastAsia="仿宋体" w:hAnsi="Times New Roman" w:cs="Times New Roman"/>
          <w:b/>
          <w:sz w:val="24"/>
          <w:szCs w:val="24"/>
        </w:rPr>
        <w:t>2018</w:t>
      </w:r>
      <w:r w:rsidRPr="001C148D">
        <w:rPr>
          <w:rFonts w:ascii="Times New Roman" w:eastAsia="仿宋体" w:hAnsi="Times New Roman" w:cs="Times New Roman"/>
          <w:bCs/>
          <w:sz w:val="24"/>
          <w:szCs w:val="24"/>
        </w:rPr>
        <w:t xml:space="preserve">, </w:t>
      </w:r>
      <w:r w:rsidRPr="001C148D">
        <w:rPr>
          <w:rFonts w:ascii="Times New Roman" w:eastAsia="仿宋体" w:hAnsi="Times New Roman" w:cs="Times New Roman"/>
          <w:bCs/>
          <w:i/>
          <w:sz w:val="24"/>
          <w:szCs w:val="24"/>
        </w:rPr>
        <w:t>367</w:t>
      </w:r>
      <w:r w:rsidRPr="001C148D">
        <w:rPr>
          <w:rFonts w:ascii="Times New Roman" w:eastAsia="仿宋体" w:hAnsi="Times New Roman" w:cs="Times New Roman"/>
          <w:bCs/>
          <w:sz w:val="24"/>
          <w:szCs w:val="24"/>
        </w:rPr>
        <w:t>, 62-71.</w:t>
      </w:r>
    </w:p>
    <w:p w14:paraId="41303477" w14:textId="5A79C171" w:rsidR="00DF5943" w:rsidRPr="001C148D" w:rsidRDefault="00DF5943" w:rsidP="00F65304">
      <w:pPr>
        <w:pStyle w:val="EndNoteBibliography"/>
        <w:spacing w:line="480" w:lineRule="auto"/>
        <w:rPr>
          <w:rFonts w:ascii="Times New Roman" w:eastAsia="仿宋体" w:hAnsi="Times New Roman" w:cs="Times New Roman"/>
          <w:bCs/>
          <w:sz w:val="24"/>
          <w:szCs w:val="24"/>
        </w:rPr>
      </w:pPr>
      <w:r w:rsidRPr="001C148D">
        <w:rPr>
          <w:rFonts w:ascii="Times New Roman" w:eastAsia="仿宋体" w:hAnsi="Times New Roman" w:cs="Times New Roman" w:hint="eastAsia"/>
          <w:bCs/>
          <w:sz w:val="24"/>
          <w:szCs w:val="24"/>
        </w:rPr>
        <w:t>(</w:t>
      </w:r>
      <w:r w:rsidRPr="001C148D">
        <w:rPr>
          <w:rFonts w:ascii="Times New Roman" w:eastAsia="仿宋体" w:hAnsi="Times New Roman" w:cs="Times New Roman"/>
          <w:bCs/>
          <w:sz w:val="24"/>
          <w:szCs w:val="24"/>
        </w:rPr>
        <w:t xml:space="preserve">7) </w:t>
      </w:r>
      <w:r w:rsidR="002E05EF" w:rsidRPr="001C148D">
        <w:rPr>
          <w:rFonts w:ascii="Times New Roman" w:eastAsia="仿宋体" w:hAnsi="Times New Roman" w:cs="Times New Roman"/>
          <w:bCs/>
          <w:sz w:val="24"/>
          <w:szCs w:val="24"/>
        </w:rPr>
        <w:t>Hong, Z.; Miao, L.; Deng, L. H.; Gu, C.; Gao, Y. T.; Xu, Z. Y.; Zhu, Z. R., b-Axis oriented platelike MFI zeolite for efficient production of styrene: Synergy of diffusion anisotropy and Lewis pairs modulation.</w:t>
      </w:r>
      <w:r w:rsidR="002E05EF" w:rsidRPr="001C148D">
        <w:rPr>
          <w:rFonts w:ascii="Times New Roman" w:eastAsia="仿宋体" w:hAnsi="Times New Roman" w:cs="Times New Roman"/>
          <w:bCs/>
          <w:i/>
          <w:iCs/>
          <w:sz w:val="24"/>
          <w:szCs w:val="24"/>
        </w:rPr>
        <w:t xml:space="preserve"> Chem. Eng. J.</w:t>
      </w:r>
      <w:r w:rsidR="002E05EF" w:rsidRPr="001C148D">
        <w:rPr>
          <w:rFonts w:ascii="Times New Roman" w:eastAsia="仿宋体" w:hAnsi="Times New Roman" w:cs="Times New Roman"/>
          <w:bCs/>
          <w:sz w:val="24"/>
          <w:szCs w:val="24"/>
        </w:rPr>
        <w:t xml:space="preserve"> </w:t>
      </w:r>
      <w:r w:rsidR="002E05EF" w:rsidRPr="001C148D">
        <w:rPr>
          <w:rFonts w:ascii="Times New Roman" w:eastAsia="仿宋体" w:hAnsi="Times New Roman" w:cs="Times New Roman"/>
          <w:b/>
          <w:sz w:val="24"/>
          <w:szCs w:val="24"/>
        </w:rPr>
        <w:t>2025</w:t>
      </w:r>
      <w:r w:rsidR="002E05EF" w:rsidRPr="001C148D">
        <w:rPr>
          <w:rFonts w:ascii="Times New Roman" w:eastAsia="仿宋体" w:hAnsi="Times New Roman" w:cs="Times New Roman"/>
          <w:bCs/>
          <w:sz w:val="24"/>
          <w:szCs w:val="24"/>
        </w:rPr>
        <w:t>, 520, 165870.</w:t>
      </w:r>
    </w:p>
    <w:p w14:paraId="578BBAB5" w14:textId="2E60992A" w:rsidR="007869E4" w:rsidRPr="001C148D" w:rsidRDefault="0087206A" w:rsidP="00F65304">
      <w:pPr>
        <w:pStyle w:val="EndNoteBibliography"/>
        <w:spacing w:line="480" w:lineRule="auto"/>
        <w:rPr>
          <w:rFonts w:ascii="Times New Roman" w:eastAsia="仿宋体" w:hAnsi="Times New Roman" w:cs="Times New Roman"/>
          <w:bCs/>
          <w:sz w:val="24"/>
          <w:szCs w:val="24"/>
        </w:rPr>
      </w:pPr>
      <w:r w:rsidRPr="001C148D">
        <w:rPr>
          <w:rFonts w:ascii="Times New Roman" w:eastAsia="仿宋体" w:hAnsi="Times New Roman" w:cs="Times New Roman"/>
          <w:bCs/>
          <w:sz w:val="24"/>
          <w:szCs w:val="24"/>
        </w:rPr>
        <w:t>(</w:t>
      </w:r>
      <w:r w:rsidR="002E05EF" w:rsidRPr="001C148D">
        <w:rPr>
          <w:rFonts w:ascii="Times New Roman" w:eastAsia="仿宋体" w:hAnsi="Times New Roman" w:cs="Times New Roman"/>
          <w:bCs/>
          <w:sz w:val="24"/>
          <w:szCs w:val="24"/>
        </w:rPr>
        <w:t>8</w:t>
      </w:r>
      <w:r w:rsidRPr="001C148D">
        <w:rPr>
          <w:rFonts w:ascii="Times New Roman" w:eastAsia="仿宋体" w:hAnsi="Times New Roman" w:cs="Times New Roman"/>
          <w:bCs/>
          <w:sz w:val="24"/>
          <w:szCs w:val="24"/>
        </w:rPr>
        <w:t xml:space="preserve">) </w:t>
      </w:r>
      <w:r w:rsidR="00587E4D" w:rsidRPr="001C148D">
        <w:rPr>
          <w:rFonts w:ascii="Times New Roman" w:eastAsia="仿宋体" w:hAnsi="Times New Roman" w:cs="Times New Roman"/>
          <w:bCs/>
          <w:sz w:val="24"/>
          <w:szCs w:val="24"/>
        </w:rPr>
        <w:t>Hong, Z.; Wang</w:t>
      </w:r>
      <w:r w:rsidR="002E05EF" w:rsidRPr="001C148D">
        <w:rPr>
          <w:rFonts w:ascii="Times New Roman" w:eastAsia="仿宋体" w:hAnsi="Times New Roman" w:cs="Times New Roman"/>
          <w:bCs/>
          <w:sz w:val="24"/>
          <w:szCs w:val="24"/>
        </w:rPr>
        <w:t>,</w:t>
      </w:r>
      <w:r w:rsidR="00587E4D" w:rsidRPr="001C148D">
        <w:rPr>
          <w:rFonts w:ascii="Times New Roman" w:eastAsia="仿宋体" w:hAnsi="Times New Roman" w:cs="Times New Roman"/>
          <w:bCs/>
          <w:sz w:val="24"/>
          <w:szCs w:val="24"/>
        </w:rPr>
        <w:t xml:space="preserve"> X. X.; Huang, F. T.; Lei Miao, L.; Huang, Y. Q.; Zhu, Z. R. Highly dispersed Pt nanoparticles in the Cs modified X zeolite with enhancement for toluene side-chain alkylation with methanol. </w:t>
      </w:r>
      <w:r w:rsidR="007D0D88" w:rsidRPr="001C148D">
        <w:rPr>
          <w:rFonts w:ascii="Times New Roman" w:eastAsia="仿宋体" w:hAnsi="Times New Roman" w:cs="Times New Roman"/>
          <w:bCs/>
          <w:i/>
          <w:iCs/>
          <w:sz w:val="24"/>
          <w:szCs w:val="24"/>
        </w:rPr>
        <w:t>Catal. Sci. Technol.</w:t>
      </w:r>
      <w:r w:rsidR="007D0D88" w:rsidRPr="001C148D">
        <w:rPr>
          <w:rFonts w:ascii="Times New Roman" w:eastAsia="仿宋体" w:hAnsi="Times New Roman" w:cs="Times New Roman"/>
          <w:b/>
          <w:sz w:val="24"/>
          <w:szCs w:val="24"/>
        </w:rPr>
        <w:t xml:space="preserve"> 2021</w:t>
      </w:r>
      <w:r w:rsidR="007D0D88" w:rsidRPr="001C148D">
        <w:rPr>
          <w:rFonts w:ascii="Times New Roman" w:eastAsia="仿宋体" w:hAnsi="Times New Roman" w:cs="Times New Roman"/>
          <w:bCs/>
          <w:sz w:val="24"/>
          <w:szCs w:val="24"/>
        </w:rPr>
        <w:t>,</w:t>
      </w:r>
      <w:r w:rsidR="007D0D88" w:rsidRPr="001C148D">
        <w:rPr>
          <w:rFonts w:ascii="Times New Roman" w:eastAsia="仿宋体" w:hAnsi="Times New Roman" w:cs="Times New Roman"/>
          <w:bCs/>
          <w:i/>
          <w:iCs/>
          <w:sz w:val="24"/>
          <w:szCs w:val="24"/>
        </w:rPr>
        <w:t>11</w:t>
      </w:r>
      <w:r w:rsidR="007D0D88" w:rsidRPr="001C148D">
        <w:rPr>
          <w:rFonts w:ascii="Times New Roman" w:eastAsia="仿宋体" w:hAnsi="Times New Roman" w:cs="Times New Roman"/>
          <w:bCs/>
          <w:sz w:val="24"/>
          <w:szCs w:val="24"/>
        </w:rPr>
        <w:t>, 92-96.</w:t>
      </w:r>
    </w:p>
    <w:p w14:paraId="106BD25F" w14:textId="113A5994" w:rsidR="007869E4" w:rsidRPr="001C148D" w:rsidRDefault="00626BBD" w:rsidP="00626BBD">
      <w:pPr>
        <w:spacing w:line="480" w:lineRule="auto"/>
        <w:rPr>
          <w:rFonts w:ascii="Times New Roman" w:eastAsia="仿宋体" w:hAnsi="Times New Roman" w:cs="Times New Roman"/>
          <w:bCs/>
          <w:sz w:val="24"/>
          <w:szCs w:val="24"/>
        </w:rPr>
      </w:pPr>
      <w:r w:rsidRPr="001C148D">
        <w:rPr>
          <w:rFonts w:ascii="Times New Roman" w:eastAsia="仿宋体" w:hAnsi="Times New Roman" w:cs="Times New Roman" w:hint="eastAsia"/>
          <w:bCs/>
          <w:sz w:val="24"/>
          <w:szCs w:val="24"/>
        </w:rPr>
        <w:t>(</w:t>
      </w:r>
      <w:r w:rsidRPr="001C148D">
        <w:rPr>
          <w:rFonts w:ascii="Times New Roman" w:eastAsia="仿宋体" w:hAnsi="Times New Roman" w:cs="Times New Roman"/>
          <w:bCs/>
          <w:sz w:val="24"/>
          <w:szCs w:val="24"/>
        </w:rPr>
        <w:t xml:space="preserve">9) Li, P. D.; Han, Q.; Zhang, X. M.; Yuan, Y. Y.; Zhang, Y. F.; Guo, H. C.; Xu, L.; Xu, L. A new insight into the reaction behaviors of side-chain alkylation of toluene with </w:t>
      </w:r>
      <w:r w:rsidRPr="001C148D">
        <w:rPr>
          <w:rFonts w:ascii="Times New Roman" w:eastAsia="仿宋体" w:hAnsi="Times New Roman" w:cs="Times New Roman"/>
          <w:bCs/>
          <w:sz w:val="24"/>
          <w:szCs w:val="24"/>
        </w:rPr>
        <w:lastRenderedPageBreak/>
        <w:t xml:space="preserve">methanol over CsX. </w:t>
      </w:r>
      <w:r w:rsidRPr="001C148D">
        <w:rPr>
          <w:rFonts w:ascii="Times New Roman" w:eastAsia="仿宋体" w:hAnsi="Times New Roman" w:cs="Times New Roman"/>
          <w:bCs/>
          <w:i/>
          <w:iCs/>
          <w:sz w:val="24"/>
          <w:szCs w:val="24"/>
        </w:rPr>
        <w:t>Catal. Sci. Technol.</w:t>
      </w:r>
      <w:r w:rsidRPr="001C148D">
        <w:rPr>
          <w:rFonts w:ascii="Times New Roman" w:eastAsia="仿宋体" w:hAnsi="Times New Roman" w:cs="Times New Roman"/>
          <w:bCs/>
          <w:sz w:val="24"/>
          <w:szCs w:val="24"/>
        </w:rPr>
        <w:t xml:space="preserve"> </w:t>
      </w:r>
      <w:r w:rsidRPr="001C148D">
        <w:rPr>
          <w:rFonts w:ascii="Times New Roman" w:eastAsia="仿宋体" w:hAnsi="Times New Roman" w:cs="Times New Roman"/>
          <w:b/>
          <w:sz w:val="24"/>
          <w:szCs w:val="24"/>
        </w:rPr>
        <w:t>2018</w:t>
      </w:r>
      <w:r w:rsidRPr="001C148D">
        <w:rPr>
          <w:rFonts w:ascii="Times New Roman" w:eastAsia="仿宋体" w:hAnsi="Times New Roman" w:cs="Times New Roman"/>
          <w:bCs/>
          <w:sz w:val="24"/>
          <w:szCs w:val="24"/>
        </w:rPr>
        <w:t>, 8 (13), 3346-3356.</w:t>
      </w:r>
    </w:p>
    <w:p w14:paraId="068B37E5" w14:textId="3401BF7B" w:rsidR="00D332E9" w:rsidRPr="001C148D" w:rsidRDefault="00D332E9" w:rsidP="00626BBD">
      <w:pPr>
        <w:spacing w:line="480" w:lineRule="auto"/>
        <w:rPr>
          <w:rFonts w:ascii="Times New Roman" w:hAnsi="Times New Roman" w:cs="Times New Roman"/>
          <w:sz w:val="24"/>
          <w:szCs w:val="24"/>
        </w:rPr>
      </w:pPr>
      <w:r w:rsidRPr="001C148D">
        <w:rPr>
          <w:rFonts w:ascii="Times New Roman" w:eastAsia="仿宋体" w:hAnsi="Times New Roman" w:cs="Times New Roman" w:hint="eastAsia"/>
          <w:bCs/>
          <w:sz w:val="24"/>
          <w:szCs w:val="24"/>
        </w:rPr>
        <w:t>(</w:t>
      </w:r>
      <w:r w:rsidRPr="001C148D">
        <w:rPr>
          <w:rFonts w:ascii="Times New Roman" w:eastAsia="仿宋体" w:hAnsi="Times New Roman" w:cs="Times New Roman"/>
          <w:bCs/>
          <w:sz w:val="24"/>
          <w:szCs w:val="24"/>
        </w:rPr>
        <w:t xml:space="preserve">10) </w:t>
      </w:r>
      <w:r w:rsidRPr="001C148D">
        <w:rPr>
          <w:rFonts w:ascii="Times New Roman" w:hAnsi="Times New Roman" w:cs="Times New Roman"/>
          <w:sz w:val="24"/>
          <w:szCs w:val="24"/>
        </w:rPr>
        <w:t xml:space="preserve">Seo, D. W.; Rahma, S. T.; Reddy, B. M.; Park, S. E. Carbon dioxide assisted toluene side-chain alkylation with methanol over Cs-X zeolite catalyst. </w:t>
      </w:r>
      <w:r w:rsidRPr="001C148D">
        <w:rPr>
          <w:rFonts w:ascii="Times New Roman" w:hAnsi="Times New Roman" w:cs="Times New Roman"/>
          <w:i/>
          <w:sz w:val="24"/>
          <w:szCs w:val="24"/>
        </w:rPr>
        <w:t>J. CO</w:t>
      </w:r>
      <w:r w:rsidRPr="001C148D">
        <w:rPr>
          <w:rFonts w:ascii="Times New Roman" w:hAnsi="Times New Roman" w:cs="Times New Roman"/>
          <w:i/>
          <w:sz w:val="24"/>
          <w:szCs w:val="24"/>
          <w:vertAlign w:val="subscript"/>
        </w:rPr>
        <w:t>2</w:t>
      </w:r>
      <w:r w:rsidRPr="001C148D">
        <w:rPr>
          <w:rFonts w:ascii="Times New Roman" w:hAnsi="Times New Roman" w:cs="Times New Roman"/>
          <w:i/>
          <w:sz w:val="24"/>
          <w:szCs w:val="24"/>
        </w:rPr>
        <w:t xml:space="preserve"> Util. </w:t>
      </w:r>
      <w:r w:rsidRPr="001C148D">
        <w:rPr>
          <w:rFonts w:ascii="Times New Roman" w:hAnsi="Times New Roman" w:cs="Times New Roman"/>
          <w:b/>
          <w:sz w:val="24"/>
          <w:szCs w:val="24"/>
        </w:rPr>
        <w:t>2018</w:t>
      </w:r>
      <w:r w:rsidRPr="001C148D">
        <w:rPr>
          <w:rFonts w:ascii="Times New Roman" w:hAnsi="Times New Roman" w:cs="Times New Roman"/>
          <w:bCs/>
          <w:sz w:val="24"/>
          <w:szCs w:val="24"/>
        </w:rPr>
        <w:t>,</w:t>
      </w:r>
      <w:r w:rsidRPr="001C148D">
        <w:rPr>
          <w:rFonts w:ascii="Times New Roman" w:hAnsi="Times New Roman" w:cs="Times New Roman"/>
          <w:sz w:val="24"/>
          <w:szCs w:val="24"/>
        </w:rPr>
        <w:t xml:space="preserve"> </w:t>
      </w:r>
      <w:r w:rsidRPr="001C148D">
        <w:rPr>
          <w:rFonts w:ascii="Times New Roman" w:hAnsi="Times New Roman" w:cs="Times New Roman"/>
          <w:i/>
          <w:sz w:val="24"/>
          <w:szCs w:val="24"/>
        </w:rPr>
        <w:t>26</w:t>
      </w:r>
      <w:r w:rsidRPr="001C148D">
        <w:rPr>
          <w:rFonts w:ascii="Times New Roman" w:hAnsi="Times New Roman" w:cs="Times New Roman"/>
          <w:sz w:val="24"/>
          <w:szCs w:val="24"/>
        </w:rPr>
        <w:t>, 254-261.</w:t>
      </w:r>
    </w:p>
    <w:p w14:paraId="421BA5AE" w14:textId="0A3A7A73" w:rsidR="00790105" w:rsidRPr="001C148D" w:rsidRDefault="00790105" w:rsidP="00626BBD">
      <w:pPr>
        <w:spacing w:line="480" w:lineRule="auto"/>
        <w:rPr>
          <w:rFonts w:ascii="Times New Roman" w:hAnsi="Times New Roman" w:cs="Times New Roman"/>
          <w:sz w:val="24"/>
          <w:szCs w:val="24"/>
        </w:rPr>
      </w:pPr>
      <w:r w:rsidRPr="001C148D">
        <w:rPr>
          <w:rFonts w:ascii="Times New Roman" w:hAnsi="Times New Roman" w:cs="Times New Roman" w:hint="eastAsia"/>
          <w:sz w:val="24"/>
          <w:szCs w:val="24"/>
        </w:rPr>
        <w:t>(</w:t>
      </w:r>
      <w:r w:rsidRPr="001C148D">
        <w:rPr>
          <w:rFonts w:ascii="Times New Roman" w:hAnsi="Times New Roman" w:cs="Times New Roman"/>
          <w:sz w:val="24"/>
          <w:szCs w:val="24"/>
        </w:rPr>
        <w:t>11) Hao, C. Y.; Wen, Y. L.; Wang, B.; Ahmad, F.; Liu, Y. H.; Li, H. J.; Huang, W. Synthesis of HTLcs modified by K</w:t>
      </w:r>
      <w:r w:rsidRPr="001C148D">
        <w:rPr>
          <w:rFonts w:ascii="Times New Roman" w:hAnsi="Times New Roman" w:cs="Times New Roman"/>
          <w:sz w:val="24"/>
          <w:szCs w:val="24"/>
          <w:vertAlign w:val="subscript"/>
        </w:rPr>
        <w:t>3</w:t>
      </w:r>
      <w:r w:rsidRPr="001C148D">
        <w:rPr>
          <w:rFonts w:ascii="Times New Roman" w:hAnsi="Times New Roman" w:cs="Times New Roman"/>
          <w:sz w:val="24"/>
          <w:szCs w:val="24"/>
        </w:rPr>
        <w:t>PO</w:t>
      </w:r>
      <w:r w:rsidRPr="001C148D">
        <w:rPr>
          <w:rFonts w:ascii="Times New Roman" w:hAnsi="Times New Roman" w:cs="Times New Roman"/>
          <w:sz w:val="24"/>
          <w:szCs w:val="24"/>
          <w:vertAlign w:val="subscript"/>
        </w:rPr>
        <w:t>4</w:t>
      </w:r>
      <w:r w:rsidRPr="001C148D">
        <w:rPr>
          <w:rFonts w:ascii="Times New Roman" w:hAnsi="Times New Roman" w:cs="Times New Roman"/>
          <w:sz w:val="24"/>
          <w:szCs w:val="24"/>
        </w:rPr>
        <w:t xml:space="preserve"> for side chain alkylation of toluene with methanol. </w:t>
      </w:r>
      <w:r w:rsidRPr="001C148D">
        <w:rPr>
          <w:rFonts w:ascii="Times New Roman" w:hAnsi="Times New Roman" w:cs="Times New Roman"/>
          <w:i/>
          <w:sz w:val="24"/>
          <w:szCs w:val="24"/>
        </w:rPr>
        <w:t xml:space="preserve">Green Energy Environ. </w:t>
      </w:r>
      <w:r w:rsidRPr="001C148D">
        <w:rPr>
          <w:rFonts w:ascii="Times New Roman" w:hAnsi="Times New Roman" w:cs="Times New Roman"/>
          <w:b/>
          <w:sz w:val="24"/>
          <w:szCs w:val="24"/>
        </w:rPr>
        <w:t>2021</w:t>
      </w:r>
      <w:r w:rsidRPr="001C148D">
        <w:rPr>
          <w:rFonts w:ascii="Times New Roman" w:hAnsi="Times New Roman" w:cs="Times New Roman"/>
          <w:bCs/>
          <w:sz w:val="24"/>
          <w:szCs w:val="24"/>
        </w:rPr>
        <w:t>,</w:t>
      </w:r>
      <w:r w:rsidRPr="001C148D">
        <w:rPr>
          <w:rFonts w:ascii="Times New Roman" w:hAnsi="Times New Roman" w:cs="Times New Roman"/>
          <w:sz w:val="24"/>
          <w:szCs w:val="24"/>
        </w:rPr>
        <w:t xml:space="preserve"> </w:t>
      </w:r>
      <w:r w:rsidRPr="001C148D">
        <w:rPr>
          <w:rFonts w:ascii="Times New Roman" w:hAnsi="Times New Roman" w:cs="Times New Roman"/>
          <w:i/>
          <w:sz w:val="24"/>
          <w:szCs w:val="24"/>
        </w:rPr>
        <w:t>6</w:t>
      </w:r>
      <w:r w:rsidRPr="001C148D">
        <w:rPr>
          <w:rFonts w:ascii="Times New Roman" w:hAnsi="Times New Roman" w:cs="Times New Roman"/>
          <w:sz w:val="24"/>
          <w:szCs w:val="24"/>
        </w:rPr>
        <w:t xml:space="preserve"> (6), 961-967.</w:t>
      </w:r>
    </w:p>
    <w:p w14:paraId="007831AC" w14:textId="359353BE" w:rsidR="00790105" w:rsidRPr="001C148D" w:rsidRDefault="00790105" w:rsidP="00626BBD">
      <w:pPr>
        <w:spacing w:line="480" w:lineRule="auto"/>
        <w:rPr>
          <w:rFonts w:ascii="Times New Roman" w:hAnsi="Times New Roman" w:cs="Times New Roman"/>
          <w:sz w:val="24"/>
          <w:szCs w:val="24"/>
        </w:rPr>
      </w:pPr>
      <w:r w:rsidRPr="001C148D">
        <w:rPr>
          <w:rFonts w:ascii="Times New Roman" w:hAnsi="Times New Roman" w:cs="Times New Roman" w:hint="eastAsia"/>
          <w:sz w:val="24"/>
          <w:szCs w:val="24"/>
        </w:rPr>
        <w:t>(</w:t>
      </w:r>
      <w:r w:rsidRPr="001C148D">
        <w:rPr>
          <w:rFonts w:ascii="Times New Roman" w:hAnsi="Times New Roman" w:cs="Times New Roman"/>
          <w:sz w:val="24"/>
          <w:szCs w:val="24"/>
        </w:rPr>
        <w:t xml:space="preserve">12) Lee, H.; Lee, S.; Ryoo, R.; Choi, M. Revisiting side-chain alkylation of toluene to styrene: Critical role of microporous structures in catalysts. </w:t>
      </w:r>
      <w:r w:rsidRPr="001C148D">
        <w:rPr>
          <w:rFonts w:ascii="Times New Roman" w:hAnsi="Times New Roman" w:cs="Times New Roman"/>
          <w:i/>
          <w:sz w:val="24"/>
          <w:szCs w:val="24"/>
        </w:rPr>
        <w:t xml:space="preserve">J. Catal. </w:t>
      </w:r>
      <w:r w:rsidRPr="001C148D">
        <w:rPr>
          <w:rFonts w:ascii="Times New Roman" w:hAnsi="Times New Roman" w:cs="Times New Roman"/>
          <w:b/>
          <w:sz w:val="24"/>
          <w:szCs w:val="24"/>
        </w:rPr>
        <w:t>2019</w:t>
      </w:r>
      <w:r w:rsidRPr="001C148D">
        <w:rPr>
          <w:rFonts w:ascii="Times New Roman" w:hAnsi="Times New Roman" w:cs="Times New Roman"/>
          <w:bCs/>
          <w:sz w:val="24"/>
          <w:szCs w:val="24"/>
        </w:rPr>
        <w:t xml:space="preserve">, </w:t>
      </w:r>
      <w:r w:rsidRPr="001C148D">
        <w:rPr>
          <w:rFonts w:ascii="Times New Roman" w:hAnsi="Times New Roman" w:cs="Times New Roman"/>
          <w:i/>
          <w:sz w:val="24"/>
          <w:szCs w:val="24"/>
        </w:rPr>
        <w:t>373</w:t>
      </w:r>
      <w:r w:rsidRPr="001C148D">
        <w:rPr>
          <w:rFonts w:ascii="Times New Roman" w:hAnsi="Times New Roman" w:cs="Times New Roman"/>
          <w:sz w:val="24"/>
          <w:szCs w:val="24"/>
        </w:rPr>
        <w:t>, 25-36.</w:t>
      </w:r>
    </w:p>
    <w:p w14:paraId="70007C42" w14:textId="01518EEA" w:rsidR="00790105" w:rsidRPr="001C148D" w:rsidRDefault="00790105" w:rsidP="00626BBD">
      <w:pPr>
        <w:spacing w:line="480" w:lineRule="auto"/>
        <w:rPr>
          <w:rFonts w:ascii="Times New Roman" w:hAnsi="Times New Roman" w:cs="Times New Roman"/>
          <w:sz w:val="24"/>
          <w:szCs w:val="24"/>
        </w:rPr>
      </w:pPr>
      <w:r w:rsidRPr="001C148D">
        <w:rPr>
          <w:rFonts w:ascii="Times New Roman" w:hAnsi="Times New Roman" w:cs="Times New Roman" w:hint="eastAsia"/>
          <w:sz w:val="24"/>
          <w:szCs w:val="24"/>
        </w:rPr>
        <w:t>(</w:t>
      </w:r>
      <w:r w:rsidRPr="001C148D">
        <w:rPr>
          <w:rFonts w:ascii="Times New Roman" w:hAnsi="Times New Roman" w:cs="Times New Roman"/>
          <w:sz w:val="24"/>
          <w:szCs w:val="24"/>
        </w:rPr>
        <w:t xml:space="preserve">13) </w:t>
      </w:r>
      <w:r w:rsidR="0081506C" w:rsidRPr="001C148D">
        <w:rPr>
          <w:rFonts w:ascii="Times New Roman" w:hAnsi="Times New Roman" w:cs="Times New Roman"/>
          <w:sz w:val="24"/>
          <w:szCs w:val="24"/>
        </w:rPr>
        <w:t xml:space="preserve">Hattori, H.; Amusa, A. A.; Jermy, R. B.; Aitani, A. M.; Al-Khattaf, S. S. Zinc oxide as efficient additive to cesium ion-exchanged zeolite X catalyst for side-chain alkylation of toluene with methanol. </w:t>
      </w:r>
      <w:r w:rsidR="0081506C" w:rsidRPr="001C148D">
        <w:rPr>
          <w:rFonts w:ascii="Times New Roman" w:hAnsi="Times New Roman" w:cs="Times New Roman"/>
          <w:i/>
          <w:sz w:val="24"/>
          <w:szCs w:val="24"/>
        </w:rPr>
        <w:t xml:space="preserve">J. Mol. Catal. A </w:t>
      </w:r>
      <w:r w:rsidR="0081506C" w:rsidRPr="001C148D">
        <w:rPr>
          <w:rFonts w:ascii="Times New Roman" w:hAnsi="Times New Roman" w:cs="Times New Roman"/>
          <w:b/>
          <w:sz w:val="24"/>
          <w:szCs w:val="24"/>
        </w:rPr>
        <w:t>2016</w:t>
      </w:r>
      <w:r w:rsidR="0081506C" w:rsidRPr="001C148D">
        <w:rPr>
          <w:rFonts w:ascii="Times New Roman" w:hAnsi="Times New Roman" w:cs="Times New Roman"/>
          <w:bCs/>
          <w:sz w:val="24"/>
          <w:szCs w:val="24"/>
        </w:rPr>
        <w:t xml:space="preserve">, </w:t>
      </w:r>
      <w:r w:rsidR="0081506C" w:rsidRPr="001C148D">
        <w:rPr>
          <w:rFonts w:ascii="Times New Roman" w:hAnsi="Times New Roman" w:cs="Times New Roman"/>
          <w:i/>
          <w:sz w:val="24"/>
          <w:szCs w:val="24"/>
        </w:rPr>
        <w:t>424</w:t>
      </w:r>
      <w:r w:rsidR="0081506C" w:rsidRPr="001C148D">
        <w:rPr>
          <w:rFonts w:ascii="Times New Roman" w:hAnsi="Times New Roman" w:cs="Times New Roman"/>
          <w:sz w:val="24"/>
          <w:szCs w:val="24"/>
        </w:rPr>
        <w:t>, 98-105.</w:t>
      </w:r>
    </w:p>
    <w:p w14:paraId="30E463DA" w14:textId="4DB9748F" w:rsidR="0081506C" w:rsidRPr="001C148D" w:rsidRDefault="0081506C" w:rsidP="00626BBD">
      <w:pPr>
        <w:spacing w:line="480" w:lineRule="auto"/>
        <w:rPr>
          <w:rFonts w:ascii="Times New Roman" w:hAnsi="Times New Roman" w:cs="Times New Roman"/>
          <w:sz w:val="24"/>
          <w:szCs w:val="24"/>
        </w:rPr>
      </w:pPr>
      <w:r w:rsidRPr="001C148D">
        <w:rPr>
          <w:rFonts w:ascii="Times New Roman" w:hAnsi="Times New Roman" w:cs="Times New Roman" w:hint="eastAsia"/>
          <w:sz w:val="24"/>
          <w:szCs w:val="24"/>
        </w:rPr>
        <w:t>(</w:t>
      </w:r>
      <w:r w:rsidRPr="001C148D">
        <w:rPr>
          <w:rFonts w:ascii="Times New Roman" w:hAnsi="Times New Roman" w:cs="Times New Roman"/>
          <w:sz w:val="24"/>
          <w:szCs w:val="24"/>
        </w:rPr>
        <w:t xml:space="preserve">14) </w:t>
      </w:r>
      <w:r w:rsidR="00AB7C35" w:rsidRPr="001C148D">
        <w:rPr>
          <w:rFonts w:ascii="Times New Roman" w:hAnsi="Times New Roman" w:cs="Times New Roman"/>
          <w:sz w:val="24"/>
          <w:szCs w:val="24"/>
        </w:rPr>
        <w:t xml:space="preserve">Ran, Z. Z.; Shao, X. X.; Mushtaq, M. A.; Du, X. Q.; Liu, H. D.; Hou, S.; Ji, S. F. Preparation of Cs/Cu-LDO@X catalysts and reaction mechanism of the side-chain alkylation of toluene to styrene. </w:t>
      </w:r>
      <w:r w:rsidR="00AB7C35" w:rsidRPr="001C148D">
        <w:rPr>
          <w:rFonts w:ascii="Times New Roman" w:hAnsi="Times New Roman" w:cs="Times New Roman"/>
          <w:i/>
          <w:sz w:val="24"/>
          <w:szCs w:val="24"/>
        </w:rPr>
        <w:t xml:space="preserve">Catal. Today </w:t>
      </w:r>
      <w:r w:rsidR="00AB7C35" w:rsidRPr="001C148D">
        <w:rPr>
          <w:rFonts w:ascii="Times New Roman" w:hAnsi="Times New Roman" w:cs="Times New Roman"/>
          <w:b/>
          <w:sz w:val="24"/>
          <w:szCs w:val="24"/>
        </w:rPr>
        <w:t>2022</w:t>
      </w:r>
      <w:r w:rsidR="00AB7C35" w:rsidRPr="001C148D">
        <w:rPr>
          <w:rFonts w:ascii="Times New Roman" w:hAnsi="Times New Roman" w:cs="Times New Roman"/>
          <w:bCs/>
          <w:sz w:val="24"/>
          <w:szCs w:val="24"/>
        </w:rPr>
        <w:t xml:space="preserve">, </w:t>
      </w:r>
      <w:r w:rsidR="00AB7C35" w:rsidRPr="001C148D">
        <w:rPr>
          <w:rFonts w:ascii="Times New Roman" w:hAnsi="Times New Roman" w:cs="Times New Roman"/>
          <w:i/>
          <w:sz w:val="24"/>
          <w:szCs w:val="24"/>
        </w:rPr>
        <w:t>402</w:t>
      </w:r>
      <w:r w:rsidR="00AB7C35" w:rsidRPr="001C148D">
        <w:rPr>
          <w:rFonts w:ascii="Times New Roman" w:hAnsi="Times New Roman" w:cs="Times New Roman"/>
          <w:sz w:val="24"/>
          <w:szCs w:val="24"/>
        </w:rPr>
        <w:t>, 122-137.</w:t>
      </w:r>
    </w:p>
    <w:p w14:paraId="70AD52FC" w14:textId="734855C7" w:rsidR="004B18C6" w:rsidRPr="001C148D" w:rsidRDefault="004B18C6" w:rsidP="004B18C6">
      <w:pPr>
        <w:pStyle w:val="EndNoteBibliography"/>
        <w:spacing w:line="480" w:lineRule="auto"/>
        <w:rPr>
          <w:rFonts w:ascii="Times New Roman" w:eastAsia="等线" w:hAnsi="Times New Roman"/>
          <w:iCs/>
          <w:sz w:val="24"/>
          <w:szCs w:val="24"/>
        </w:rPr>
      </w:pPr>
      <w:r w:rsidRPr="001C148D">
        <w:rPr>
          <w:rFonts w:ascii="Times New Roman" w:eastAsia="仿宋体" w:hAnsi="Times New Roman" w:cs="Times New Roman" w:hint="eastAsia"/>
          <w:bCs/>
          <w:sz w:val="24"/>
          <w:szCs w:val="24"/>
        </w:rPr>
        <w:t>(</w:t>
      </w:r>
      <w:r w:rsidRPr="001C148D">
        <w:rPr>
          <w:rFonts w:ascii="Times New Roman" w:eastAsia="仿宋体" w:hAnsi="Times New Roman" w:cs="Times New Roman"/>
          <w:bCs/>
          <w:sz w:val="24"/>
          <w:szCs w:val="24"/>
        </w:rPr>
        <w:t xml:space="preserve">15) </w:t>
      </w:r>
      <w:r w:rsidRPr="001C148D">
        <w:rPr>
          <w:rFonts w:ascii="Times New Roman" w:eastAsia="等线" w:hAnsi="Times New Roman"/>
          <w:sz w:val="24"/>
          <w:szCs w:val="24"/>
        </w:rPr>
        <w:t xml:space="preserve">Li, C. D.; Wen, Y. L.; Wang, B.; Fan, M. H.; Liu, W. L.; Cui, Z.; Huang, W. Enhancement of catalytic activity of PAl-NaX catalyst for side-chain alkylation of toluene with methanol: Effects of dehydrogenation component Cu. </w:t>
      </w:r>
      <w:r w:rsidRPr="001C148D">
        <w:rPr>
          <w:rFonts w:ascii="Times New Roman" w:eastAsia="等线" w:hAnsi="Times New Roman"/>
          <w:i/>
          <w:sz w:val="24"/>
          <w:szCs w:val="24"/>
        </w:rPr>
        <w:t xml:space="preserve">Fuel </w:t>
      </w:r>
      <w:r w:rsidRPr="001C148D">
        <w:rPr>
          <w:rFonts w:ascii="Times New Roman" w:eastAsia="等线" w:hAnsi="Times New Roman"/>
          <w:b/>
          <w:sz w:val="24"/>
          <w:szCs w:val="24"/>
        </w:rPr>
        <w:t>2023</w:t>
      </w:r>
      <w:r w:rsidRPr="001C148D">
        <w:rPr>
          <w:rFonts w:ascii="Times New Roman" w:eastAsia="等线" w:hAnsi="Times New Roman"/>
          <w:bCs/>
          <w:sz w:val="24"/>
          <w:szCs w:val="24"/>
        </w:rPr>
        <w:t>,</w:t>
      </w:r>
      <w:r w:rsidRPr="001C148D">
        <w:rPr>
          <w:rFonts w:ascii="Times New Roman" w:eastAsia="等线" w:hAnsi="Times New Roman"/>
          <w:sz w:val="24"/>
          <w:szCs w:val="24"/>
        </w:rPr>
        <w:t xml:space="preserve"> </w:t>
      </w:r>
      <w:r w:rsidRPr="001C148D">
        <w:rPr>
          <w:rFonts w:ascii="Times New Roman" w:eastAsia="等线" w:hAnsi="Times New Roman"/>
          <w:i/>
          <w:sz w:val="24"/>
          <w:szCs w:val="24"/>
        </w:rPr>
        <w:t>354</w:t>
      </w:r>
      <w:r w:rsidRPr="001C148D">
        <w:rPr>
          <w:rFonts w:ascii="Times New Roman" w:eastAsia="等线" w:hAnsi="Times New Roman"/>
          <w:iCs/>
          <w:sz w:val="24"/>
          <w:szCs w:val="24"/>
        </w:rPr>
        <w:t>, 129271.</w:t>
      </w:r>
    </w:p>
    <w:p w14:paraId="390FA1BD" w14:textId="448C969E" w:rsidR="004B18C6" w:rsidRPr="001C148D" w:rsidRDefault="004B18C6" w:rsidP="004B18C6">
      <w:pPr>
        <w:pStyle w:val="EndNoteBibliography"/>
        <w:spacing w:line="480" w:lineRule="auto"/>
        <w:rPr>
          <w:rFonts w:ascii="Times New Roman" w:eastAsia="等线" w:hAnsi="Times New Roman"/>
          <w:iCs/>
          <w:sz w:val="24"/>
          <w:szCs w:val="24"/>
        </w:rPr>
      </w:pPr>
      <w:r w:rsidRPr="001C148D">
        <w:rPr>
          <w:rFonts w:ascii="Times New Roman" w:eastAsia="等线" w:hAnsi="Times New Roman" w:hint="eastAsia"/>
          <w:iCs/>
          <w:sz w:val="24"/>
          <w:szCs w:val="24"/>
        </w:rPr>
        <w:t>(</w:t>
      </w:r>
      <w:r w:rsidRPr="001C148D">
        <w:rPr>
          <w:rFonts w:ascii="Times New Roman" w:eastAsia="等线" w:hAnsi="Times New Roman"/>
          <w:iCs/>
          <w:sz w:val="24"/>
          <w:szCs w:val="24"/>
        </w:rPr>
        <w:t xml:space="preserve">16) </w:t>
      </w:r>
      <w:r w:rsidR="00595F34" w:rsidRPr="001C148D">
        <w:rPr>
          <w:rFonts w:ascii="Times New Roman" w:hAnsi="Times New Roman" w:cs="Times New Roman"/>
          <w:sz w:val="24"/>
          <w:szCs w:val="24"/>
        </w:rPr>
        <w:t xml:space="preserve">Hong, Z.; Wang, X.; Fang, Y. S.; Deng, L. H.; Li, L.; Zhu, Z. R., Restructuring Surface Lewis Pairs of FAU Zeolite through N Doping for Boosting the Toluene Side-Chain Alkylation Performance. </w:t>
      </w:r>
      <w:r w:rsidR="00595F34" w:rsidRPr="001C148D">
        <w:rPr>
          <w:rFonts w:ascii="Times New Roman" w:hAnsi="Times New Roman" w:cs="Times New Roman"/>
          <w:i/>
          <w:sz w:val="24"/>
          <w:szCs w:val="24"/>
        </w:rPr>
        <w:t xml:space="preserve">Inorg. Chem. </w:t>
      </w:r>
      <w:r w:rsidR="00595F34" w:rsidRPr="001C148D">
        <w:rPr>
          <w:rFonts w:ascii="Times New Roman" w:hAnsi="Times New Roman" w:cs="Times New Roman"/>
          <w:b/>
          <w:sz w:val="24"/>
          <w:szCs w:val="24"/>
        </w:rPr>
        <w:t>2024,</w:t>
      </w:r>
      <w:r w:rsidR="00595F34" w:rsidRPr="001C148D">
        <w:rPr>
          <w:rFonts w:ascii="Times New Roman" w:hAnsi="Times New Roman" w:cs="Times New Roman"/>
          <w:sz w:val="24"/>
          <w:szCs w:val="24"/>
        </w:rPr>
        <w:t xml:space="preserve"> </w:t>
      </w:r>
      <w:r w:rsidR="00595F34" w:rsidRPr="001C148D">
        <w:rPr>
          <w:rFonts w:ascii="Times New Roman" w:hAnsi="Times New Roman" w:cs="Times New Roman"/>
          <w:i/>
          <w:sz w:val="24"/>
          <w:szCs w:val="24"/>
        </w:rPr>
        <w:t>63</w:t>
      </w:r>
      <w:r w:rsidR="00595F34" w:rsidRPr="001C148D">
        <w:rPr>
          <w:rFonts w:ascii="Times New Roman" w:hAnsi="Times New Roman" w:cs="Times New Roman"/>
          <w:sz w:val="24"/>
          <w:szCs w:val="24"/>
        </w:rPr>
        <w:t xml:space="preserve"> (7), 3258-3266.</w:t>
      </w:r>
    </w:p>
    <w:p w14:paraId="13722FF3" w14:textId="77777777" w:rsidR="00FE2473" w:rsidRPr="00BC4074" w:rsidRDefault="00FE2473" w:rsidP="00BC4074">
      <w:pPr>
        <w:ind w:firstLineChars="200" w:firstLine="560"/>
        <w:rPr>
          <w:rFonts w:ascii="仿宋体" w:eastAsia="仿宋体"/>
          <w:sz w:val="28"/>
        </w:rPr>
      </w:pPr>
    </w:p>
    <w:sectPr w:rsidR="00FE2473" w:rsidRPr="00BC4074" w:rsidSect="00A33636">
      <w:pgSz w:w="11906" w:h="16838"/>
      <w:pgMar w:top="1440" w:right="1797" w:bottom="1440" w:left="1797" w:header="851" w:footer="992"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3D03D4C" w14:textId="77777777" w:rsidR="008315DD" w:rsidRDefault="008315DD" w:rsidP="007869E4">
      <w:r>
        <w:separator/>
      </w:r>
    </w:p>
  </w:endnote>
  <w:endnote w:type="continuationSeparator" w:id="0">
    <w:p w14:paraId="55981418" w14:textId="77777777" w:rsidR="008315DD" w:rsidRDefault="008315DD" w:rsidP="007869E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dvGulliv-I">
    <w:altName w:val="宋体"/>
    <w:panose1 w:val="00000000000000000000"/>
    <w:charset w:val="86"/>
    <w:family w:val="auto"/>
    <w:notTrueType/>
    <w:pitch w:val="default"/>
    <w:sig w:usb0="00000001" w:usb1="080E0000" w:usb2="00000010" w:usb3="00000000" w:csb0="00040000" w:csb1="00000000"/>
  </w:font>
  <w:font w:name="仿宋体">
    <w:altName w:val="宋体"/>
    <w:panose1 w:val="00000000000000000000"/>
    <w:charset w:val="86"/>
    <w:family w:val="roman"/>
    <w:notTrueType/>
    <w:pitch w:val="default"/>
  </w:font>
  <w:font w:name="Cambria Math">
    <w:panose1 w:val="02040503050406030204"/>
    <w:charset w:val="00"/>
    <w:family w:val="roman"/>
    <w:pitch w:val="variable"/>
    <w:sig w:usb0="E00006FF" w:usb1="420024FF" w:usb2="02000000" w:usb3="00000000" w:csb0="0000019F" w:csb1="00000000"/>
  </w:font>
  <w:font w:name="楷体">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29E6333" w14:textId="77777777" w:rsidR="008315DD" w:rsidRDefault="008315DD" w:rsidP="007869E4">
      <w:r>
        <w:separator/>
      </w:r>
    </w:p>
  </w:footnote>
  <w:footnote w:type="continuationSeparator" w:id="0">
    <w:p w14:paraId="3B849157" w14:textId="77777777" w:rsidR="008315DD" w:rsidRDefault="008315DD" w:rsidP="007869E4">
      <w:r>
        <w:continuationSeparator/>
      </w:r>
    </w:p>
  </w:footnote>
  <w:footnote w:id="1">
    <w:p w14:paraId="68B54E9D" w14:textId="47EAFE36" w:rsidR="00542DE2" w:rsidRPr="002F07C4" w:rsidRDefault="00542DE2" w:rsidP="00542DE2">
      <w:pPr>
        <w:pStyle w:val="ac"/>
        <w:rPr>
          <w:rFonts w:ascii="Times New Roman" w:hAnsi="Times New Roman"/>
          <w:color w:val="000000"/>
          <w:sz w:val="20"/>
          <w:szCs w:val="20"/>
        </w:rPr>
      </w:pPr>
      <w:bookmarkStart w:id="24" w:name="OLE_LINK363"/>
      <w:bookmarkStart w:id="25" w:name="OLE_LINK372"/>
      <w:r w:rsidRPr="00335174">
        <w:rPr>
          <w:rFonts w:ascii="Times New Roman" w:hAnsi="Times New Roman"/>
          <w:sz w:val="21"/>
          <w:szCs w:val="21"/>
        </w:rPr>
        <w:t>hongzhe@zjxu.edu.cn</w:t>
      </w:r>
      <w:r w:rsidRPr="002F07C4">
        <w:rPr>
          <w:rFonts w:ascii="Times New Roman" w:hAnsi="Times New Roman" w:hint="eastAsia"/>
          <w:sz w:val="21"/>
          <w:szCs w:val="21"/>
        </w:rPr>
        <w:t xml:space="preserve">; </w:t>
      </w:r>
      <w:hyperlink r:id="rId1" w:history="1">
        <w:r w:rsidRPr="002F07C4">
          <w:rPr>
            <w:rFonts w:ascii="Times New Roman" w:eastAsia="宋体" w:hAnsi="Times New Roman"/>
            <w:sz w:val="21"/>
            <w:szCs w:val="21"/>
          </w:rPr>
          <w:t>zhuzhirong@tongji.edu.cn</w:t>
        </w:r>
      </w:hyperlink>
      <w:bookmarkEnd w:id="24"/>
      <w:bookmarkEnd w:id="25"/>
      <w:r w:rsidR="00350A0F">
        <w:rPr>
          <w:rFonts w:ascii="Times New Roman" w:eastAsia="宋体" w:hAnsi="Times New Roman"/>
          <w:sz w:val="21"/>
          <w:szCs w:val="21"/>
        </w:rPr>
        <w:t xml:space="preserve">; </w:t>
      </w:r>
      <w:r w:rsidR="00350A0F" w:rsidRPr="00350A0F">
        <w:rPr>
          <w:rFonts w:ascii="Times New Roman" w:eastAsia="宋体" w:hAnsi="Times New Roman"/>
          <w:sz w:val="21"/>
          <w:szCs w:val="21"/>
        </w:rPr>
        <w:t>leili@mail.zjxu.edu.cn</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8922801"/>
    <w:multiLevelType w:val="multilevel"/>
    <w:tmpl w:val="54883D22"/>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16cid:durableId="28812345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bordersDoNotSurroundHeader/>
  <w:bordersDoNotSurroundFooter/>
  <w:proofState w:spelling="clean" w:grammar="clean"/>
  <w:defaultTabStop w:val="4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docVars>
    <w:docVar w:name="EN.InstantFormat" w:val="&lt;ENInstantFormat&gt;&lt;Enabled&gt;1&lt;/Enabled&gt;&lt;ScanUnformatted&gt;1&lt;/ScanUnformatted&gt;&lt;ScanChanges&gt;1&lt;/ScanChanges&gt;&lt;Suspended&gt;1&lt;/Suspended&gt;&lt;/ENInstantFormat&gt;"/>
  </w:docVars>
  <w:rsids>
    <w:rsidRoot w:val="007869E4"/>
    <w:rsid w:val="00005006"/>
    <w:rsid w:val="00013CCB"/>
    <w:rsid w:val="000179A8"/>
    <w:rsid w:val="00022F09"/>
    <w:rsid w:val="00023CAB"/>
    <w:rsid w:val="00024D0C"/>
    <w:rsid w:val="000328A3"/>
    <w:rsid w:val="000405ED"/>
    <w:rsid w:val="00052F32"/>
    <w:rsid w:val="00053E60"/>
    <w:rsid w:val="00055BF9"/>
    <w:rsid w:val="00061B1A"/>
    <w:rsid w:val="00064945"/>
    <w:rsid w:val="00065CCC"/>
    <w:rsid w:val="00066859"/>
    <w:rsid w:val="00072A4D"/>
    <w:rsid w:val="00077AAD"/>
    <w:rsid w:val="0008285A"/>
    <w:rsid w:val="00087143"/>
    <w:rsid w:val="00087B6B"/>
    <w:rsid w:val="000906A9"/>
    <w:rsid w:val="000918AA"/>
    <w:rsid w:val="00092256"/>
    <w:rsid w:val="00093912"/>
    <w:rsid w:val="000944BC"/>
    <w:rsid w:val="00094D17"/>
    <w:rsid w:val="000A1A01"/>
    <w:rsid w:val="000A2B04"/>
    <w:rsid w:val="000A4205"/>
    <w:rsid w:val="000A62E5"/>
    <w:rsid w:val="000A6C32"/>
    <w:rsid w:val="000B0911"/>
    <w:rsid w:val="000B546D"/>
    <w:rsid w:val="000B6CB2"/>
    <w:rsid w:val="000C191D"/>
    <w:rsid w:val="000C1C9F"/>
    <w:rsid w:val="000C3AE4"/>
    <w:rsid w:val="000C626D"/>
    <w:rsid w:val="000C7334"/>
    <w:rsid w:val="000D5587"/>
    <w:rsid w:val="000D6692"/>
    <w:rsid w:val="000D7293"/>
    <w:rsid w:val="000E6FED"/>
    <w:rsid w:val="000F1347"/>
    <w:rsid w:val="000F37B0"/>
    <w:rsid w:val="00103556"/>
    <w:rsid w:val="00107CC1"/>
    <w:rsid w:val="001109CF"/>
    <w:rsid w:val="00111163"/>
    <w:rsid w:val="00115309"/>
    <w:rsid w:val="00123C9D"/>
    <w:rsid w:val="0013063A"/>
    <w:rsid w:val="00133C5F"/>
    <w:rsid w:val="001429FB"/>
    <w:rsid w:val="001519CC"/>
    <w:rsid w:val="00154C30"/>
    <w:rsid w:val="00155BEE"/>
    <w:rsid w:val="0016361E"/>
    <w:rsid w:val="00174AD3"/>
    <w:rsid w:val="00182367"/>
    <w:rsid w:val="00182475"/>
    <w:rsid w:val="00183D42"/>
    <w:rsid w:val="00191758"/>
    <w:rsid w:val="00191A27"/>
    <w:rsid w:val="001A6DAB"/>
    <w:rsid w:val="001B0388"/>
    <w:rsid w:val="001B2BBA"/>
    <w:rsid w:val="001B4BED"/>
    <w:rsid w:val="001C148D"/>
    <w:rsid w:val="001C1DA0"/>
    <w:rsid w:val="001C250D"/>
    <w:rsid w:val="001C526E"/>
    <w:rsid w:val="001D0650"/>
    <w:rsid w:val="001D3EFB"/>
    <w:rsid w:val="001D682F"/>
    <w:rsid w:val="001E0914"/>
    <w:rsid w:val="001E29BD"/>
    <w:rsid w:val="001E2BC6"/>
    <w:rsid w:val="001E3B5D"/>
    <w:rsid w:val="001E7D08"/>
    <w:rsid w:val="001F1C9E"/>
    <w:rsid w:val="001F1E43"/>
    <w:rsid w:val="001F3729"/>
    <w:rsid w:val="00205401"/>
    <w:rsid w:val="0021056A"/>
    <w:rsid w:val="0021509B"/>
    <w:rsid w:val="00227B7B"/>
    <w:rsid w:val="002413FF"/>
    <w:rsid w:val="002415DB"/>
    <w:rsid w:val="002548E5"/>
    <w:rsid w:val="002577A0"/>
    <w:rsid w:val="00263B4B"/>
    <w:rsid w:val="0026770E"/>
    <w:rsid w:val="00270EC1"/>
    <w:rsid w:val="00272A75"/>
    <w:rsid w:val="00276A53"/>
    <w:rsid w:val="002831E5"/>
    <w:rsid w:val="002843D1"/>
    <w:rsid w:val="002852B5"/>
    <w:rsid w:val="002939C9"/>
    <w:rsid w:val="00294C4A"/>
    <w:rsid w:val="00295A13"/>
    <w:rsid w:val="002A164D"/>
    <w:rsid w:val="002A1B26"/>
    <w:rsid w:val="002B66F0"/>
    <w:rsid w:val="002C17B2"/>
    <w:rsid w:val="002C442B"/>
    <w:rsid w:val="002C4DB9"/>
    <w:rsid w:val="002C6D4D"/>
    <w:rsid w:val="002C7862"/>
    <w:rsid w:val="002D189A"/>
    <w:rsid w:val="002D3902"/>
    <w:rsid w:val="002E0369"/>
    <w:rsid w:val="002E050C"/>
    <w:rsid w:val="002E05EF"/>
    <w:rsid w:val="002E45FB"/>
    <w:rsid w:val="002F0B3B"/>
    <w:rsid w:val="00301DDF"/>
    <w:rsid w:val="00302357"/>
    <w:rsid w:val="00302403"/>
    <w:rsid w:val="00305963"/>
    <w:rsid w:val="00306331"/>
    <w:rsid w:val="0030793F"/>
    <w:rsid w:val="00310D75"/>
    <w:rsid w:val="00311703"/>
    <w:rsid w:val="00313E9D"/>
    <w:rsid w:val="00322DC3"/>
    <w:rsid w:val="00323330"/>
    <w:rsid w:val="0032521F"/>
    <w:rsid w:val="00326E5F"/>
    <w:rsid w:val="00330661"/>
    <w:rsid w:val="00330772"/>
    <w:rsid w:val="00331244"/>
    <w:rsid w:val="00331C3A"/>
    <w:rsid w:val="00334990"/>
    <w:rsid w:val="00342E9D"/>
    <w:rsid w:val="003445BD"/>
    <w:rsid w:val="00350A0F"/>
    <w:rsid w:val="00353B00"/>
    <w:rsid w:val="00355FEC"/>
    <w:rsid w:val="00357B04"/>
    <w:rsid w:val="0036109B"/>
    <w:rsid w:val="0036247A"/>
    <w:rsid w:val="00364C77"/>
    <w:rsid w:val="0037159C"/>
    <w:rsid w:val="00373EBC"/>
    <w:rsid w:val="00382809"/>
    <w:rsid w:val="00383E47"/>
    <w:rsid w:val="003877C6"/>
    <w:rsid w:val="0039084F"/>
    <w:rsid w:val="00394930"/>
    <w:rsid w:val="003A4188"/>
    <w:rsid w:val="003B4DEB"/>
    <w:rsid w:val="003B57EA"/>
    <w:rsid w:val="003D180D"/>
    <w:rsid w:val="003D2912"/>
    <w:rsid w:val="003D388A"/>
    <w:rsid w:val="003E1B3E"/>
    <w:rsid w:val="003E63BB"/>
    <w:rsid w:val="003F389C"/>
    <w:rsid w:val="00405995"/>
    <w:rsid w:val="0040748A"/>
    <w:rsid w:val="00407925"/>
    <w:rsid w:val="004123DE"/>
    <w:rsid w:val="00415FBA"/>
    <w:rsid w:val="00416BFE"/>
    <w:rsid w:val="004222A1"/>
    <w:rsid w:val="00422C28"/>
    <w:rsid w:val="00426F9C"/>
    <w:rsid w:val="004342C3"/>
    <w:rsid w:val="004361DA"/>
    <w:rsid w:val="0044023D"/>
    <w:rsid w:val="00440F73"/>
    <w:rsid w:val="00453D10"/>
    <w:rsid w:val="00460F04"/>
    <w:rsid w:val="0046316C"/>
    <w:rsid w:val="00473F21"/>
    <w:rsid w:val="00476D7D"/>
    <w:rsid w:val="0047715D"/>
    <w:rsid w:val="004802F4"/>
    <w:rsid w:val="004821A5"/>
    <w:rsid w:val="00483928"/>
    <w:rsid w:val="00487758"/>
    <w:rsid w:val="0049151D"/>
    <w:rsid w:val="0049285B"/>
    <w:rsid w:val="00494C21"/>
    <w:rsid w:val="004953DB"/>
    <w:rsid w:val="004A0540"/>
    <w:rsid w:val="004A5F2B"/>
    <w:rsid w:val="004B0610"/>
    <w:rsid w:val="004B0B89"/>
    <w:rsid w:val="004B18C6"/>
    <w:rsid w:val="004B449E"/>
    <w:rsid w:val="004B52C0"/>
    <w:rsid w:val="004B6062"/>
    <w:rsid w:val="004C0AB8"/>
    <w:rsid w:val="004C1D58"/>
    <w:rsid w:val="004C4D99"/>
    <w:rsid w:val="004C64EF"/>
    <w:rsid w:val="004C7A2B"/>
    <w:rsid w:val="004C7B4D"/>
    <w:rsid w:val="004D1C85"/>
    <w:rsid w:val="004D3AE1"/>
    <w:rsid w:val="004F3267"/>
    <w:rsid w:val="004F54F6"/>
    <w:rsid w:val="004F5ED4"/>
    <w:rsid w:val="005025A9"/>
    <w:rsid w:val="0050442F"/>
    <w:rsid w:val="00507638"/>
    <w:rsid w:val="00510A78"/>
    <w:rsid w:val="005110DA"/>
    <w:rsid w:val="00514ABA"/>
    <w:rsid w:val="00514ED2"/>
    <w:rsid w:val="00520398"/>
    <w:rsid w:val="005239DF"/>
    <w:rsid w:val="00524121"/>
    <w:rsid w:val="005258E1"/>
    <w:rsid w:val="00525A62"/>
    <w:rsid w:val="00540536"/>
    <w:rsid w:val="00540F93"/>
    <w:rsid w:val="00542DE2"/>
    <w:rsid w:val="00545C4D"/>
    <w:rsid w:val="00552EA7"/>
    <w:rsid w:val="005571C4"/>
    <w:rsid w:val="00557AA0"/>
    <w:rsid w:val="005612FD"/>
    <w:rsid w:val="00567136"/>
    <w:rsid w:val="005775E3"/>
    <w:rsid w:val="005859C6"/>
    <w:rsid w:val="00585EDB"/>
    <w:rsid w:val="00586874"/>
    <w:rsid w:val="005869A4"/>
    <w:rsid w:val="00587E4D"/>
    <w:rsid w:val="005915DE"/>
    <w:rsid w:val="00592E76"/>
    <w:rsid w:val="00595F34"/>
    <w:rsid w:val="0059605A"/>
    <w:rsid w:val="005A05F1"/>
    <w:rsid w:val="005A0C67"/>
    <w:rsid w:val="005A1C5B"/>
    <w:rsid w:val="005A34D5"/>
    <w:rsid w:val="005A625A"/>
    <w:rsid w:val="005B0E4A"/>
    <w:rsid w:val="005B1E9D"/>
    <w:rsid w:val="005B5428"/>
    <w:rsid w:val="005D2D56"/>
    <w:rsid w:val="005E1514"/>
    <w:rsid w:val="005E491D"/>
    <w:rsid w:val="005E56D4"/>
    <w:rsid w:val="005E6BCC"/>
    <w:rsid w:val="005F19FD"/>
    <w:rsid w:val="005F734A"/>
    <w:rsid w:val="00602058"/>
    <w:rsid w:val="00602211"/>
    <w:rsid w:val="00604C29"/>
    <w:rsid w:val="0060544A"/>
    <w:rsid w:val="006066B7"/>
    <w:rsid w:val="00613B51"/>
    <w:rsid w:val="00623627"/>
    <w:rsid w:val="00626BBD"/>
    <w:rsid w:val="00631D74"/>
    <w:rsid w:val="00632962"/>
    <w:rsid w:val="006422C2"/>
    <w:rsid w:val="006431CE"/>
    <w:rsid w:val="00644CCE"/>
    <w:rsid w:val="006500E4"/>
    <w:rsid w:val="00653F39"/>
    <w:rsid w:val="00654C8A"/>
    <w:rsid w:val="006600AB"/>
    <w:rsid w:val="006638A4"/>
    <w:rsid w:val="006710DE"/>
    <w:rsid w:val="00676EA7"/>
    <w:rsid w:val="00677ECD"/>
    <w:rsid w:val="00683B26"/>
    <w:rsid w:val="00693865"/>
    <w:rsid w:val="0069585E"/>
    <w:rsid w:val="006A1018"/>
    <w:rsid w:val="006A115A"/>
    <w:rsid w:val="006A1291"/>
    <w:rsid w:val="006B6B0B"/>
    <w:rsid w:val="006C1AD5"/>
    <w:rsid w:val="006C508C"/>
    <w:rsid w:val="006C7E7C"/>
    <w:rsid w:val="006D05D2"/>
    <w:rsid w:val="006D4885"/>
    <w:rsid w:val="006D6970"/>
    <w:rsid w:val="006D7602"/>
    <w:rsid w:val="006D7A59"/>
    <w:rsid w:val="006E35AE"/>
    <w:rsid w:val="006E4343"/>
    <w:rsid w:val="006F1B4A"/>
    <w:rsid w:val="006F584F"/>
    <w:rsid w:val="006F6F60"/>
    <w:rsid w:val="0070139A"/>
    <w:rsid w:val="00711601"/>
    <w:rsid w:val="00711AE4"/>
    <w:rsid w:val="007122DD"/>
    <w:rsid w:val="00715ECD"/>
    <w:rsid w:val="00726DF8"/>
    <w:rsid w:val="00731792"/>
    <w:rsid w:val="007317D8"/>
    <w:rsid w:val="0073256F"/>
    <w:rsid w:val="00733A94"/>
    <w:rsid w:val="00734F87"/>
    <w:rsid w:val="00740ACA"/>
    <w:rsid w:val="00743520"/>
    <w:rsid w:val="00751EA5"/>
    <w:rsid w:val="0075516A"/>
    <w:rsid w:val="0075564E"/>
    <w:rsid w:val="00757BC6"/>
    <w:rsid w:val="00766F63"/>
    <w:rsid w:val="0077099F"/>
    <w:rsid w:val="007823BC"/>
    <w:rsid w:val="00782665"/>
    <w:rsid w:val="007869E4"/>
    <w:rsid w:val="00786C3B"/>
    <w:rsid w:val="00787BE2"/>
    <w:rsid w:val="00790105"/>
    <w:rsid w:val="00795951"/>
    <w:rsid w:val="007A3B33"/>
    <w:rsid w:val="007A7190"/>
    <w:rsid w:val="007A752C"/>
    <w:rsid w:val="007B0FA5"/>
    <w:rsid w:val="007C06C5"/>
    <w:rsid w:val="007C25B5"/>
    <w:rsid w:val="007C6429"/>
    <w:rsid w:val="007C7532"/>
    <w:rsid w:val="007D072E"/>
    <w:rsid w:val="007D0D88"/>
    <w:rsid w:val="007D2B82"/>
    <w:rsid w:val="007E3BCB"/>
    <w:rsid w:val="007F0A1E"/>
    <w:rsid w:val="007F1740"/>
    <w:rsid w:val="00804A2A"/>
    <w:rsid w:val="0081170A"/>
    <w:rsid w:val="00813CD1"/>
    <w:rsid w:val="0081506C"/>
    <w:rsid w:val="00824AD7"/>
    <w:rsid w:val="0082521B"/>
    <w:rsid w:val="0083108C"/>
    <w:rsid w:val="008315DD"/>
    <w:rsid w:val="008315F0"/>
    <w:rsid w:val="0083337E"/>
    <w:rsid w:val="008347A9"/>
    <w:rsid w:val="00841972"/>
    <w:rsid w:val="008421E3"/>
    <w:rsid w:val="00842E02"/>
    <w:rsid w:val="00847008"/>
    <w:rsid w:val="0085044C"/>
    <w:rsid w:val="008508EC"/>
    <w:rsid w:val="00860D13"/>
    <w:rsid w:val="00864873"/>
    <w:rsid w:val="00870BC9"/>
    <w:rsid w:val="0087206A"/>
    <w:rsid w:val="00874221"/>
    <w:rsid w:val="00877AE2"/>
    <w:rsid w:val="00882997"/>
    <w:rsid w:val="00887A47"/>
    <w:rsid w:val="00892DAF"/>
    <w:rsid w:val="00895528"/>
    <w:rsid w:val="00897488"/>
    <w:rsid w:val="008A09CC"/>
    <w:rsid w:val="008A624F"/>
    <w:rsid w:val="008B3142"/>
    <w:rsid w:val="008B49D9"/>
    <w:rsid w:val="008B5580"/>
    <w:rsid w:val="008B6756"/>
    <w:rsid w:val="008B77F7"/>
    <w:rsid w:val="008E008B"/>
    <w:rsid w:val="008E0BB3"/>
    <w:rsid w:val="008E1FCC"/>
    <w:rsid w:val="008F00E1"/>
    <w:rsid w:val="008F0BFA"/>
    <w:rsid w:val="008F1789"/>
    <w:rsid w:val="008F621F"/>
    <w:rsid w:val="008F7C5F"/>
    <w:rsid w:val="0090261D"/>
    <w:rsid w:val="00903E54"/>
    <w:rsid w:val="00904C41"/>
    <w:rsid w:val="00907A85"/>
    <w:rsid w:val="00910BD5"/>
    <w:rsid w:val="0091186D"/>
    <w:rsid w:val="00912093"/>
    <w:rsid w:val="00916F31"/>
    <w:rsid w:val="009248DB"/>
    <w:rsid w:val="0092625B"/>
    <w:rsid w:val="0093341F"/>
    <w:rsid w:val="0093359D"/>
    <w:rsid w:val="00946D6C"/>
    <w:rsid w:val="0095762F"/>
    <w:rsid w:val="009601AE"/>
    <w:rsid w:val="0096501C"/>
    <w:rsid w:val="00966F66"/>
    <w:rsid w:val="00970039"/>
    <w:rsid w:val="0097112E"/>
    <w:rsid w:val="0097669E"/>
    <w:rsid w:val="00976FC3"/>
    <w:rsid w:val="0098289A"/>
    <w:rsid w:val="00983919"/>
    <w:rsid w:val="00987D8D"/>
    <w:rsid w:val="00987E65"/>
    <w:rsid w:val="00987FBB"/>
    <w:rsid w:val="009963B1"/>
    <w:rsid w:val="009A3F12"/>
    <w:rsid w:val="009A572B"/>
    <w:rsid w:val="009A5C8F"/>
    <w:rsid w:val="009B4140"/>
    <w:rsid w:val="009B5CBD"/>
    <w:rsid w:val="009B65C2"/>
    <w:rsid w:val="009B6680"/>
    <w:rsid w:val="009C0576"/>
    <w:rsid w:val="009C30E8"/>
    <w:rsid w:val="009C4B7A"/>
    <w:rsid w:val="009C5017"/>
    <w:rsid w:val="009C6ACC"/>
    <w:rsid w:val="009D18AC"/>
    <w:rsid w:val="009D3C69"/>
    <w:rsid w:val="009D40DB"/>
    <w:rsid w:val="009D78A1"/>
    <w:rsid w:val="009E04CA"/>
    <w:rsid w:val="009E368E"/>
    <w:rsid w:val="009E3A36"/>
    <w:rsid w:val="009E4BA0"/>
    <w:rsid w:val="009E694B"/>
    <w:rsid w:val="009F14E8"/>
    <w:rsid w:val="009F1B2E"/>
    <w:rsid w:val="009F58F0"/>
    <w:rsid w:val="009F6CA3"/>
    <w:rsid w:val="00A069C1"/>
    <w:rsid w:val="00A14B2A"/>
    <w:rsid w:val="00A162E4"/>
    <w:rsid w:val="00A1719F"/>
    <w:rsid w:val="00A2037D"/>
    <w:rsid w:val="00A223FD"/>
    <w:rsid w:val="00A2534B"/>
    <w:rsid w:val="00A258DD"/>
    <w:rsid w:val="00A3173F"/>
    <w:rsid w:val="00A32526"/>
    <w:rsid w:val="00A32C88"/>
    <w:rsid w:val="00A33636"/>
    <w:rsid w:val="00A362C4"/>
    <w:rsid w:val="00A449BA"/>
    <w:rsid w:val="00A44ED8"/>
    <w:rsid w:val="00A4694F"/>
    <w:rsid w:val="00A526F9"/>
    <w:rsid w:val="00A54AA6"/>
    <w:rsid w:val="00A566E8"/>
    <w:rsid w:val="00A60353"/>
    <w:rsid w:val="00A6123B"/>
    <w:rsid w:val="00A6418B"/>
    <w:rsid w:val="00A642EC"/>
    <w:rsid w:val="00A65AFF"/>
    <w:rsid w:val="00A71D6C"/>
    <w:rsid w:val="00A73D21"/>
    <w:rsid w:val="00A741A8"/>
    <w:rsid w:val="00A743CE"/>
    <w:rsid w:val="00A757B8"/>
    <w:rsid w:val="00A75CED"/>
    <w:rsid w:val="00A82508"/>
    <w:rsid w:val="00A84833"/>
    <w:rsid w:val="00A91458"/>
    <w:rsid w:val="00A947C7"/>
    <w:rsid w:val="00AA28F6"/>
    <w:rsid w:val="00AA2F9B"/>
    <w:rsid w:val="00AA3F4F"/>
    <w:rsid w:val="00AA4B27"/>
    <w:rsid w:val="00AA5294"/>
    <w:rsid w:val="00AA5F5C"/>
    <w:rsid w:val="00AA7533"/>
    <w:rsid w:val="00AB270E"/>
    <w:rsid w:val="00AB3A46"/>
    <w:rsid w:val="00AB527C"/>
    <w:rsid w:val="00AB7C35"/>
    <w:rsid w:val="00AC0A23"/>
    <w:rsid w:val="00AC0FA9"/>
    <w:rsid w:val="00AC712F"/>
    <w:rsid w:val="00AD0907"/>
    <w:rsid w:val="00AD0926"/>
    <w:rsid w:val="00AD1CB2"/>
    <w:rsid w:val="00AD220C"/>
    <w:rsid w:val="00AD6169"/>
    <w:rsid w:val="00AD703D"/>
    <w:rsid w:val="00AE177F"/>
    <w:rsid w:val="00AE7D1F"/>
    <w:rsid w:val="00AE7E3D"/>
    <w:rsid w:val="00AF318D"/>
    <w:rsid w:val="00AF7A0F"/>
    <w:rsid w:val="00B006B4"/>
    <w:rsid w:val="00B03430"/>
    <w:rsid w:val="00B06521"/>
    <w:rsid w:val="00B077B2"/>
    <w:rsid w:val="00B07F99"/>
    <w:rsid w:val="00B1299D"/>
    <w:rsid w:val="00B1500C"/>
    <w:rsid w:val="00B158C4"/>
    <w:rsid w:val="00B163E2"/>
    <w:rsid w:val="00B16821"/>
    <w:rsid w:val="00B172CF"/>
    <w:rsid w:val="00B20F80"/>
    <w:rsid w:val="00B35803"/>
    <w:rsid w:val="00B40C2D"/>
    <w:rsid w:val="00B50439"/>
    <w:rsid w:val="00B520A4"/>
    <w:rsid w:val="00B61EE3"/>
    <w:rsid w:val="00B64711"/>
    <w:rsid w:val="00B65497"/>
    <w:rsid w:val="00B743C0"/>
    <w:rsid w:val="00B77041"/>
    <w:rsid w:val="00B86EDA"/>
    <w:rsid w:val="00B87A0F"/>
    <w:rsid w:val="00B92B8D"/>
    <w:rsid w:val="00B93237"/>
    <w:rsid w:val="00B9582D"/>
    <w:rsid w:val="00B97107"/>
    <w:rsid w:val="00B97679"/>
    <w:rsid w:val="00BA1735"/>
    <w:rsid w:val="00BA2726"/>
    <w:rsid w:val="00BB422A"/>
    <w:rsid w:val="00BC13BE"/>
    <w:rsid w:val="00BC4074"/>
    <w:rsid w:val="00BC6925"/>
    <w:rsid w:val="00BC7467"/>
    <w:rsid w:val="00BC7D44"/>
    <w:rsid w:val="00BD0977"/>
    <w:rsid w:val="00BD73F7"/>
    <w:rsid w:val="00BE2512"/>
    <w:rsid w:val="00BE286C"/>
    <w:rsid w:val="00BE2BE8"/>
    <w:rsid w:val="00BE649E"/>
    <w:rsid w:val="00BF2B45"/>
    <w:rsid w:val="00BF37E1"/>
    <w:rsid w:val="00BF54EE"/>
    <w:rsid w:val="00BF7D7A"/>
    <w:rsid w:val="00C04CEE"/>
    <w:rsid w:val="00C05D04"/>
    <w:rsid w:val="00C063B3"/>
    <w:rsid w:val="00C13A59"/>
    <w:rsid w:val="00C1419F"/>
    <w:rsid w:val="00C2642B"/>
    <w:rsid w:val="00C269F6"/>
    <w:rsid w:val="00C32A4C"/>
    <w:rsid w:val="00C340BC"/>
    <w:rsid w:val="00C35F97"/>
    <w:rsid w:val="00C47B79"/>
    <w:rsid w:val="00C5094C"/>
    <w:rsid w:val="00C56444"/>
    <w:rsid w:val="00C611EF"/>
    <w:rsid w:val="00C6492E"/>
    <w:rsid w:val="00C64FF2"/>
    <w:rsid w:val="00C75E5D"/>
    <w:rsid w:val="00C8016F"/>
    <w:rsid w:val="00C816B5"/>
    <w:rsid w:val="00C81735"/>
    <w:rsid w:val="00C85E13"/>
    <w:rsid w:val="00C913D6"/>
    <w:rsid w:val="00C92166"/>
    <w:rsid w:val="00C9221D"/>
    <w:rsid w:val="00C9510A"/>
    <w:rsid w:val="00C96CB1"/>
    <w:rsid w:val="00CA5C3C"/>
    <w:rsid w:val="00CA7417"/>
    <w:rsid w:val="00CB237D"/>
    <w:rsid w:val="00CB256C"/>
    <w:rsid w:val="00CB4338"/>
    <w:rsid w:val="00CC3CC2"/>
    <w:rsid w:val="00CC5649"/>
    <w:rsid w:val="00CC6323"/>
    <w:rsid w:val="00CC721A"/>
    <w:rsid w:val="00CD4740"/>
    <w:rsid w:val="00CE06F1"/>
    <w:rsid w:val="00CE63F4"/>
    <w:rsid w:val="00CE6E8E"/>
    <w:rsid w:val="00CE75C5"/>
    <w:rsid w:val="00D0364F"/>
    <w:rsid w:val="00D040B6"/>
    <w:rsid w:val="00D058D4"/>
    <w:rsid w:val="00D11826"/>
    <w:rsid w:val="00D1347A"/>
    <w:rsid w:val="00D1544C"/>
    <w:rsid w:val="00D1587F"/>
    <w:rsid w:val="00D17BF1"/>
    <w:rsid w:val="00D21C41"/>
    <w:rsid w:val="00D223E1"/>
    <w:rsid w:val="00D263E6"/>
    <w:rsid w:val="00D31065"/>
    <w:rsid w:val="00D332E9"/>
    <w:rsid w:val="00D44D1B"/>
    <w:rsid w:val="00D4524D"/>
    <w:rsid w:val="00D46478"/>
    <w:rsid w:val="00D53A5A"/>
    <w:rsid w:val="00D54046"/>
    <w:rsid w:val="00D55AB3"/>
    <w:rsid w:val="00D661CE"/>
    <w:rsid w:val="00D677F4"/>
    <w:rsid w:val="00D772A3"/>
    <w:rsid w:val="00D80E98"/>
    <w:rsid w:val="00D85CE5"/>
    <w:rsid w:val="00D86A3A"/>
    <w:rsid w:val="00D87AC8"/>
    <w:rsid w:val="00D87B4E"/>
    <w:rsid w:val="00D90933"/>
    <w:rsid w:val="00D90AC9"/>
    <w:rsid w:val="00D926FB"/>
    <w:rsid w:val="00D96019"/>
    <w:rsid w:val="00D97B60"/>
    <w:rsid w:val="00DA0B47"/>
    <w:rsid w:val="00DA1817"/>
    <w:rsid w:val="00DA4381"/>
    <w:rsid w:val="00DA53E5"/>
    <w:rsid w:val="00DB0AF1"/>
    <w:rsid w:val="00DB22CB"/>
    <w:rsid w:val="00DC104D"/>
    <w:rsid w:val="00DC1BBD"/>
    <w:rsid w:val="00DC1CE3"/>
    <w:rsid w:val="00DC740F"/>
    <w:rsid w:val="00DC7586"/>
    <w:rsid w:val="00DD33F1"/>
    <w:rsid w:val="00DD68FE"/>
    <w:rsid w:val="00DE07C7"/>
    <w:rsid w:val="00DE28FB"/>
    <w:rsid w:val="00DE290A"/>
    <w:rsid w:val="00DE30EA"/>
    <w:rsid w:val="00DF2717"/>
    <w:rsid w:val="00DF4EA6"/>
    <w:rsid w:val="00DF5943"/>
    <w:rsid w:val="00E02703"/>
    <w:rsid w:val="00E02A18"/>
    <w:rsid w:val="00E041DB"/>
    <w:rsid w:val="00E12B6F"/>
    <w:rsid w:val="00E13FC6"/>
    <w:rsid w:val="00E1775F"/>
    <w:rsid w:val="00E207A3"/>
    <w:rsid w:val="00E216D1"/>
    <w:rsid w:val="00E22F07"/>
    <w:rsid w:val="00E247CB"/>
    <w:rsid w:val="00E24D88"/>
    <w:rsid w:val="00E271BD"/>
    <w:rsid w:val="00E27528"/>
    <w:rsid w:val="00E3008F"/>
    <w:rsid w:val="00E32473"/>
    <w:rsid w:val="00E328CB"/>
    <w:rsid w:val="00E33091"/>
    <w:rsid w:val="00E3743F"/>
    <w:rsid w:val="00E425F0"/>
    <w:rsid w:val="00E46AC2"/>
    <w:rsid w:val="00E50B57"/>
    <w:rsid w:val="00E619B2"/>
    <w:rsid w:val="00E76F68"/>
    <w:rsid w:val="00E84697"/>
    <w:rsid w:val="00E847EE"/>
    <w:rsid w:val="00E85DD0"/>
    <w:rsid w:val="00E9356D"/>
    <w:rsid w:val="00E94AC6"/>
    <w:rsid w:val="00E95E1C"/>
    <w:rsid w:val="00EA0A24"/>
    <w:rsid w:val="00EA19A0"/>
    <w:rsid w:val="00EA1D05"/>
    <w:rsid w:val="00EA3D18"/>
    <w:rsid w:val="00EA4B7B"/>
    <w:rsid w:val="00EA52A5"/>
    <w:rsid w:val="00EB5960"/>
    <w:rsid w:val="00EB6915"/>
    <w:rsid w:val="00EB6D7A"/>
    <w:rsid w:val="00EB747E"/>
    <w:rsid w:val="00EC2247"/>
    <w:rsid w:val="00EC456F"/>
    <w:rsid w:val="00EC530D"/>
    <w:rsid w:val="00ED08DD"/>
    <w:rsid w:val="00ED48C2"/>
    <w:rsid w:val="00ED5E01"/>
    <w:rsid w:val="00ED669B"/>
    <w:rsid w:val="00ED7D9B"/>
    <w:rsid w:val="00EE17F2"/>
    <w:rsid w:val="00EF47B1"/>
    <w:rsid w:val="00EF4B26"/>
    <w:rsid w:val="00EF4D99"/>
    <w:rsid w:val="00EF54C3"/>
    <w:rsid w:val="00F0178B"/>
    <w:rsid w:val="00F0180F"/>
    <w:rsid w:val="00F04278"/>
    <w:rsid w:val="00F07313"/>
    <w:rsid w:val="00F101A9"/>
    <w:rsid w:val="00F12CD9"/>
    <w:rsid w:val="00F15939"/>
    <w:rsid w:val="00F213C5"/>
    <w:rsid w:val="00F2180E"/>
    <w:rsid w:val="00F222C2"/>
    <w:rsid w:val="00F23309"/>
    <w:rsid w:val="00F30428"/>
    <w:rsid w:val="00F32BB6"/>
    <w:rsid w:val="00F335FB"/>
    <w:rsid w:val="00F440AD"/>
    <w:rsid w:val="00F44ED3"/>
    <w:rsid w:val="00F46357"/>
    <w:rsid w:val="00F476B9"/>
    <w:rsid w:val="00F5294D"/>
    <w:rsid w:val="00F65304"/>
    <w:rsid w:val="00F6713D"/>
    <w:rsid w:val="00F748D8"/>
    <w:rsid w:val="00F76334"/>
    <w:rsid w:val="00F76FD4"/>
    <w:rsid w:val="00F80397"/>
    <w:rsid w:val="00F84B9B"/>
    <w:rsid w:val="00F8776C"/>
    <w:rsid w:val="00F87997"/>
    <w:rsid w:val="00FA3FE5"/>
    <w:rsid w:val="00FA7FB4"/>
    <w:rsid w:val="00FB3F1B"/>
    <w:rsid w:val="00FC2600"/>
    <w:rsid w:val="00FC4561"/>
    <w:rsid w:val="00FD3914"/>
    <w:rsid w:val="00FD7364"/>
    <w:rsid w:val="00FE140C"/>
    <w:rsid w:val="00FE2473"/>
    <w:rsid w:val="00FE68CF"/>
    <w:rsid w:val="00FF5A0F"/>
    <w:rsid w:val="00FF7A8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39A143"/>
  <w15:docId w15:val="{E3BD8DFC-C30E-4759-863E-00DD8729D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51EA5"/>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7869E4"/>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uiPriority w:val="99"/>
    <w:rsid w:val="007869E4"/>
    <w:rPr>
      <w:sz w:val="18"/>
      <w:szCs w:val="18"/>
    </w:rPr>
  </w:style>
  <w:style w:type="paragraph" w:styleId="a5">
    <w:name w:val="footer"/>
    <w:basedOn w:val="a"/>
    <w:link w:val="a6"/>
    <w:uiPriority w:val="99"/>
    <w:unhideWhenUsed/>
    <w:rsid w:val="007869E4"/>
    <w:pPr>
      <w:tabs>
        <w:tab w:val="center" w:pos="4153"/>
        <w:tab w:val="right" w:pos="8306"/>
      </w:tabs>
      <w:snapToGrid w:val="0"/>
      <w:jc w:val="left"/>
    </w:pPr>
    <w:rPr>
      <w:sz w:val="18"/>
      <w:szCs w:val="18"/>
    </w:rPr>
  </w:style>
  <w:style w:type="character" w:customStyle="1" w:styleId="a6">
    <w:name w:val="页脚 字符"/>
    <w:basedOn w:val="a0"/>
    <w:link w:val="a5"/>
    <w:uiPriority w:val="99"/>
    <w:rsid w:val="007869E4"/>
    <w:rPr>
      <w:sz w:val="18"/>
      <w:szCs w:val="18"/>
    </w:rPr>
  </w:style>
  <w:style w:type="character" w:styleId="a7">
    <w:name w:val="Hyperlink"/>
    <w:basedOn w:val="a0"/>
    <w:uiPriority w:val="99"/>
    <w:unhideWhenUsed/>
    <w:rsid w:val="007869E4"/>
    <w:rPr>
      <w:color w:val="0563C1" w:themeColor="hyperlink"/>
      <w:u w:val="single"/>
    </w:rPr>
  </w:style>
  <w:style w:type="table" w:styleId="a8">
    <w:name w:val="Table Grid"/>
    <w:basedOn w:val="a1"/>
    <w:uiPriority w:val="59"/>
    <w:qFormat/>
    <w:rsid w:val="007869E4"/>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SCB06BHeadingSub-Section">
    <w:name w:val="RSC B06 B Heading (Sub-Section)"/>
    <w:link w:val="RSCB06BHeadingSub-SectionChar"/>
    <w:qFormat/>
    <w:rsid w:val="007869E4"/>
    <w:pPr>
      <w:spacing w:after="80" w:line="240" w:lineRule="exact"/>
    </w:pPr>
    <w:rPr>
      <w:b/>
      <w:kern w:val="0"/>
      <w:sz w:val="18"/>
      <w:lang w:val="en-GB" w:eastAsia="en-US"/>
    </w:rPr>
  </w:style>
  <w:style w:type="character" w:customStyle="1" w:styleId="RSCB06BHeadingSub-SectionChar">
    <w:name w:val="RSC B06 B Heading (Sub-Section) Char"/>
    <w:basedOn w:val="a0"/>
    <w:link w:val="RSCB06BHeadingSub-Section"/>
    <w:qFormat/>
    <w:rsid w:val="007869E4"/>
    <w:rPr>
      <w:b/>
      <w:kern w:val="0"/>
      <w:sz w:val="18"/>
      <w:lang w:val="en-GB" w:eastAsia="en-US"/>
    </w:rPr>
  </w:style>
  <w:style w:type="paragraph" w:styleId="a9">
    <w:name w:val="Balloon Text"/>
    <w:basedOn w:val="a"/>
    <w:link w:val="aa"/>
    <w:uiPriority w:val="99"/>
    <w:semiHidden/>
    <w:unhideWhenUsed/>
    <w:rsid w:val="007869E4"/>
    <w:rPr>
      <w:sz w:val="18"/>
      <w:szCs w:val="18"/>
    </w:rPr>
  </w:style>
  <w:style w:type="character" w:customStyle="1" w:styleId="aa">
    <w:name w:val="批注框文本 字符"/>
    <w:basedOn w:val="a0"/>
    <w:link w:val="a9"/>
    <w:uiPriority w:val="99"/>
    <w:semiHidden/>
    <w:rsid w:val="007869E4"/>
    <w:rPr>
      <w:sz w:val="18"/>
      <w:szCs w:val="18"/>
    </w:rPr>
  </w:style>
  <w:style w:type="character" w:customStyle="1" w:styleId="ab">
    <w:name w:val="脚注文本 字符"/>
    <w:basedOn w:val="a0"/>
    <w:link w:val="ac"/>
    <w:uiPriority w:val="99"/>
    <w:semiHidden/>
    <w:rsid w:val="007869E4"/>
    <w:rPr>
      <w:rFonts w:ascii="Arial" w:hAnsi="Arial" w:cs="Times New Roman"/>
      <w:sz w:val="18"/>
      <w:szCs w:val="18"/>
      <w:lang w:val="de-DE" w:eastAsia="de-DE"/>
    </w:rPr>
  </w:style>
  <w:style w:type="character" w:styleId="ad">
    <w:name w:val="footnote reference"/>
    <w:basedOn w:val="a0"/>
    <w:semiHidden/>
    <w:unhideWhenUsed/>
    <w:rsid w:val="007869E4"/>
    <w:rPr>
      <w:vertAlign w:val="superscript"/>
    </w:rPr>
  </w:style>
  <w:style w:type="character" w:customStyle="1" w:styleId="Funotenanker">
    <w:name w:val="Fußnotenanker"/>
    <w:rsid w:val="007869E4"/>
    <w:rPr>
      <w:vertAlign w:val="superscript"/>
    </w:rPr>
  </w:style>
  <w:style w:type="paragraph" w:styleId="ac">
    <w:name w:val="footnote text"/>
    <w:basedOn w:val="a"/>
    <w:link w:val="ab"/>
    <w:uiPriority w:val="99"/>
    <w:semiHidden/>
    <w:unhideWhenUsed/>
    <w:rsid w:val="007869E4"/>
    <w:pPr>
      <w:widowControl/>
      <w:suppressAutoHyphens/>
      <w:spacing w:line="360" w:lineRule="auto"/>
      <w:jc w:val="left"/>
    </w:pPr>
    <w:rPr>
      <w:rFonts w:ascii="Arial" w:hAnsi="Arial" w:cs="Times New Roman"/>
      <w:sz w:val="18"/>
      <w:szCs w:val="18"/>
      <w:lang w:val="de-DE" w:eastAsia="de-DE"/>
    </w:rPr>
  </w:style>
  <w:style w:type="character" w:customStyle="1" w:styleId="1">
    <w:name w:val="脚注文本 字符1"/>
    <w:basedOn w:val="a0"/>
    <w:uiPriority w:val="99"/>
    <w:semiHidden/>
    <w:rsid w:val="007869E4"/>
    <w:rPr>
      <w:sz w:val="18"/>
      <w:szCs w:val="18"/>
    </w:rPr>
  </w:style>
  <w:style w:type="character" w:customStyle="1" w:styleId="Char1">
    <w:name w:val="脚注文本 Char1"/>
    <w:basedOn w:val="a0"/>
    <w:uiPriority w:val="99"/>
    <w:semiHidden/>
    <w:rsid w:val="007869E4"/>
    <w:rPr>
      <w:sz w:val="18"/>
      <w:szCs w:val="18"/>
    </w:rPr>
  </w:style>
  <w:style w:type="table" w:customStyle="1" w:styleId="11">
    <w:name w:val="网格型11"/>
    <w:basedOn w:val="a1"/>
    <w:uiPriority w:val="59"/>
    <w:rsid w:val="007869E4"/>
    <w:rPr>
      <w:rFonts w:eastAsia="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7869E4"/>
    <w:pPr>
      <w:widowControl w:val="0"/>
      <w:autoSpaceDE w:val="0"/>
      <w:autoSpaceDN w:val="0"/>
      <w:adjustRightInd w:val="0"/>
    </w:pPr>
    <w:rPr>
      <w:rFonts w:ascii="Times New Roman" w:hAnsi="Times New Roman" w:cs="Times New Roman"/>
      <w:color w:val="000000"/>
      <w:kern w:val="0"/>
      <w:sz w:val="24"/>
      <w:szCs w:val="24"/>
    </w:rPr>
  </w:style>
  <w:style w:type="character" w:styleId="ae">
    <w:name w:val="Placeholder Text"/>
    <w:basedOn w:val="a0"/>
    <w:uiPriority w:val="99"/>
    <w:semiHidden/>
    <w:rsid w:val="007869E4"/>
    <w:rPr>
      <w:color w:val="808080"/>
    </w:rPr>
  </w:style>
  <w:style w:type="paragraph" w:customStyle="1" w:styleId="EndNoteBibliographyTitle">
    <w:name w:val="EndNote Bibliography Title"/>
    <w:basedOn w:val="a"/>
    <w:link w:val="EndNoteBibliographyTitleChar"/>
    <w:rsid w:val="007869E4"/>
    <w:pPr>
      <w:jc w:val="center"/>
    </w:pPr>
    <w:rPr>
      <w:rFonts w:ascii="Calibri" w:hAnsi="Calibri" w:cs="Calibri"/>
      <w:noProof/>
      <w:sz w:val="20"/>
    </w:rPr>
  </w:style>
  <w:style w:type="character" w:customStyle="1" w:styleId="EndNoteBibliographyTitleChar">
    <w:name w:val="EndNote Bibliography Title Char"/>
    <w:basedOn w:val="a0"/>
    <w:link w:val="EndNoteBibliographyTitle"/>
    <w:rsid w:val="007869E4"/>
    <w:rPr>
      <w:rFonts w:ascii="Calibri" w:hAnsi="Calibri" w:cs="Calibri"/>
      <w:noProof/>
      <w:sz w:val="20"/>
    </w:rPr>
  </w:style>
  <w:style w:type="paragraph" w:customStyle="1" w:styleId="EndNoteBibliography">
    <w:name w:val="EndNote Bibliography"/>
    <w:basedOn w:val="a"/>
    <w:link w:val="EndNoteBibliographyChar"/>
    <w:rsid w:val="007869E4"/>
    <w:rPr>
      <w:rFonts w:ascii="Calibri" w:hAnsi="Calibri" w:cs="Calibri"/>
      <w:noProof/>
      <w:sz w:val="20"/>
    </w:rPr>
  </w:style>
  <w:style w:type="character" w:customStyle="1" w:styleId="EndNoteBibliographyChar">
    <w:name w:val="EndNote Bibliography Char"/>
    <w:basedOn w:val="a0"/>
    <w:link w:val="EndNoteBibliography"/>
    <w:rsid w:val="007869E4"/>
    <w:rPr>
      <w:rFonts w:ascii="Calibri" w:hAnsi="Calibri" w:cs="Calibri"/>
      <w:noProof/>
      <w:sz w:val="20"/>
    </w:rPr>
  </w:style>
  <w:style w:type="paragraph" w:styleId="af">
    <w:name w:val="List Paragraph"/>
    <w:basedOn w:val="a"/>
    <w:uiPriority w:val="34"/>
    <w:qFormat/>
    <w:rsid w:val="007869E4"/>
    <w:pPr>
      <w:ind w:firstLineChars="200" w:firstLine="420"/>
    </w:pPr>
  </w:style>
  <w:style w:type="table" w:customStyle="1" w:styleId="111">
    <w:name w:val="网格型111"/>
    <w:basedOn w:val="a1"/>
    <w:next w:val="a8"/>
    <w:uiPriority w:val="59"/>
    <w:rsid w:val="007869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Unresolved Mention"/>
    <w:basedOn w:val="a0"/>
    <w:uiPriority w:val="99"/>
    <w:semiHidden/>
    <w:unhideWhenUsed/>
    <w:rsid w:val="007869E4"/>
    <w:rPr>
      <w:color w:val="605E5C"/>
      <w:shd w:val="clear" w:color="auto" w:fill="E1DFDD"/>
    </w:rPr>
  </w:style>
  <w:style w:type="table" w:customStyle="1" w:styleId="1111">
    <w:name w:val="网格型1111"/>
    <w:basedOn w:val="a1"/>
    <w:next w:val="a8"/>
    <w:uiPriority w:val="59"/>
    <w:rsid w:val="007869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
    <w:name w:val="网格型1"/>
    <w:basedOn w:val="a1"/>
    <w:next w:val="a8"/>
    <w:uiPriority w:val="59"/>
    <w:rsid w:val="007869E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网格型4"/>
    <w:basedOn w:val="a1"/>
    <w:next w:val="a8"/>
    <w:uiPriority w:val="59"/>
    <w:qFormat/>
    <w:rsid w:val="007869E4"/>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网格型12"/>
    <w:basedOn w:val="a1"/>
    <w:next w:val="a8"/>
    <w:uiPriority w:val="59"/>
    <w:qFormat/>
    <w:rsid w:val="007869E4"/>
    <w:rPr>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网格型2"/>
    <w:basedOn w:val="a1"/>
    <w:next w:val="a8"/>
    <w:uiPriority w:val="59"/>
    <w:rsid w:val="0091186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网格型3"/>
    <w:basedOn w:val="a1"/>
    <w:next w:val="a8"/>
    <w:uiPriority w:val="39"/>
    <w:rsid w:val="00342E9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mailto:leili@mail.zjxu.edu.cn"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s>
</file>

<file path=word/_rels/footnotes.xml.rels><?xml version="1.0" encoding="UTF-8" standalone="yes"?>
<Relationships xmlns="http://schemas.openxmlformats.org/package/2006/relationships"><Relationship Id="rId1" Type="http://schemas.openxmlformats.org/officeDocument/2006/relationships/hyperlink" Target="mailto:zhuzhirong@tongji.edu.cn"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3E3DBC-05E1-4C4F-85D3-B243BD356A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26719</TotalTime>
  <Pages>32</Pages>
  <Words>4006</Words>
  <Characters>22840</Characters>
  <Application>Microsoft Office Word</Application>
  <DocSecurity>0</DocSecurity>
  <Lines>190</Lines>
  <Paragraphs>53</Paragraphs>
  <ScaleCrop>false</ScaleCrop>
  <Company/>
  <LinksUpToDate>false</LinksUpToDate>
  <CharactersWithSpaces>26793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LemonTree</dc:creator>
  <cp:keywords/>
  <dc:description/>
  <cp:lastModifiedBy>Lemon Tree</cp:lastModifiedBy>
  <cp:revision>475</cp:revision>
  <dcterms:created xsi:type="dcterms:W3CDTF">2024-03-30T02:23:00Z</dcterms:created>
  <dcterms:modified xsi:type="dcterms:W3CDTF">2026-02-04T03:32:00Z</dcterms:modified>
</cp:coreProperties>
</file>