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A7125" w14:textId="13F733EC" w:rsidR="00C77014" w:rsidRPr="00F659CD" w:rsidRDefault="005C0B50" w:rsidP="005C0B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659CD">
        <w:rPr>
          <w:rFonts w:ascii="Times New Roman" w:hAnsi="Times New Roman" w:cs="Times New Roman" w:hint="eastAsia"/>
          <w:b/>
          <w:bCs/>
          <w:sz w:val="36"/>
          <w:szCs w:val="36"/>
        </w:rPr>
        <w:t>Supplementary materials for</w:t>
      </w:r>
    </w:p>
    <w:p w14:paraId="211C4BAD" w14:textId="6633B954" w:rsidR="00ED6205" w:rsidRPr="00557D6A" w:rsidRDefault="000B3167" w:rsidP="00557D6A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0B3167">
        <w:rPr>
          <w:rFonts w:ascii="Times New Roman" w:hAnsi="Times New Roman" w:cs="Times New Roman"/>
          <w:b/>
          <w:sz w:val="32"/>
          <w:szCs w:val="32"/>
        </w:rPr>
        <w:t>Evolutionary persistence governs transmitted prediction across generation</w:t>
      </w:r>
      <w:r w:rsidR="00F8399A">
        <w:rPr>
          <w:rFonts w:ascii="Times New Roman" w:hAnsi="Times New Roman" w:cs="Times New Roman" w:hint="eastAsia"/>
          <w:b/>
          <w:sz w:val="32"/>
          <w:szCs w:val="32"/>
        </w:rPr>
        <w:t>s</w:t>
      </w:r>
      <w:r w:rsidRPr="000B3167">
        <w:rPr>
          <w:rFonts w:ascii="Times New Roman" w:hAnsi="Times New Roman" w:cs="Times New Roman"/>
          <w:b/>
          <w:sz w:val="32"/>
          <w:szCs w:val="32"/>
        </w:rPr>
        <w:t xml:space="preserve"> in hyper-diverse genomes</w:t>
      </w:r>
    </w:p>
    <w:p w14:paraId="585D2999" w14:textId="1A0031CB" w:rsidR="005C0B50" w:rsidRPr="00A64E1A" w:rsidRDefault="005C0B50" w:rsidP="005C0B5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9F0D7" w14:textId="77777777" w:rsidR="005C0B50" w:rsidRPr="009F34C1" w:rsidRDefault="005C0B50" w:rsidP="005C0B50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  <w:r w:rsidRPr="009F34C1">
        <w:rPr>
          <w:rFonts w:ascii="Times New Roman" w:hAnsi="Times New Roman" w:cs="Times New Roman"/>
          <w:sz w:val="24"/>
        </w:rPr>
        <w:t>Ben Yang</w:t>
      </w:r>
      <w:r w:rsidRPr="009F34C1">
        <w:rPr>
          <w:rFonts w:ascii="Times New Roman" w:hAnsi="Times New Roman" w:cs="Times New Roman"/>
          <w:sz w:val="24"/>
          <w:vertAlign w:val="superscript"/>
        </w:rPr>
        <w:t>a</w:t>
      </w:r>
      <w:r w:rsidRPr="009F3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F34C1">
        <w:rPr>
          <w:rFonts w:ascii="Times New Roman" w:hAnsi="Times New Roman" w:cs="Times New Roman"/>
          <w:sz w:val="24"/>
        </w:rPr>
        <w:t>Deqi</w:t>
      </w:r>
      <w:proofErr w:type="spellEnd"/>
      <w:r w:rsidRPr="009F34C1">
        <w:rPr>
          <w:rFonts w:ascii="Times New Roman" w:hAnsi="Times New Roman" w:cs="Times New Roman"/>
          <w:sz w:val="24"/>
        </w:rPr>
        <w:t xml:space="preserve"> Sun</w:t>
      </w:r>
      <w:r w:rsidRPr="009F34C1">
        <w:rPr>
          <w:rFonts w:ascii="Times New Roman" w:hAnsi="Times New Roman" w:cs="Times New Roman"/>
          <w:sz w:val="24"/>
          <w:vertAlign w:val="superscript"/>
        </w:rPr>
        <w:t>a</w:t>
      </w:r>
      <w:r w:rsidRPr="009F34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F34C1">
        <w:rPr>
          <w:rFonts w:ascii="Times New Roman" w:hAnsi="Times New Roman" w:cs="Times New Roman"/>
          <w:sz w:val="24"/>
        </w:rPr>
        <w:t>Mengmeng</w:t>
      </w:r>
      <w:proofErr w:type="spellEnd"/>
      <w:r w:rsidRPr="009F34C1">
        <w:rPr>
          <w:rFonts w:ascii="Times New Roman" w:hAnsi="Times New Roman" w:cs="Times New Roman"/>
          <w:sz w:val="24"/>
        </w:rPr>
        <w:t xml:space="preserve"> Xu</w:t>
      </w:r>
      <w:r w:rsidRPr="009F34C1">
        <w:rPr>
          <w:rFonts w:ascii="Times New Roman" w:hAnsi="Times New Roman" w:cs="Times New Roman"/>
          <w:sz w:val="24"/>
          <w:vertAlign w:val="superscript"/>
        </w:rPr>
        <w:t>a</w:t>
      </w:r>
      <w:r w:rsidRPr="009F34C1">
        <w:rPr>
          <w:rFonts w:ascii="Times New Roman" w:hAnsi="Times New Roman" w:cs="Times New Roman"/>
          <w:sz w:val="24"/>
        </w:rPr>
        <w:t>, Chenyu Shi</w:t>
      </w:r>
      <w:r w:rsidRPr="009F34C1">
        <w:rPr>
          <w:rFonts w:ascii="Times New Roman" w:hAnsi="Times New Roman" w:cs="Times New Roman"/>
          <w:sz w:val="24"/>
          <w:vertAlign w:val="superscript"/>
        </w:rPr>
        <w:t>a</w:t>
      </w:r>
      <w:r w:rsidRPr="009F34C1">
        <w:rPr>
          <w:rFonts w:ascii="Times New Roman" w:hAnsi="Times New Roman" w:cs="Times New Roman"/>
          <w:sz w:val="24"/>
        </w:rPr>
        <w:t>, Chao Guo</w:t>
      </w:r>
      <w:r w:rsidRPr="009F34C1">
        <w:rPr>
          <w:rFonts w:ascii="Times New Roman" w:hAnsi="Times New Roman" w:cs="Times New Roman"/>
          <w:sz w:val="24"/>
          <w:vertAlign w:val="superscript"/>
        </w:rPr>
        <w:t>a</w:t>
      </w:r>
      <w:r w:rsidRPr="009F34C1">
        <w:rPr>
          <w:rFonts w:ascii="Times New Roman" w:hAnsi="Times New Roman" w:cs="Times New Roman"/>
          <w:sz w:val="24"/>
        </w:rPr>
        <w:t>, Xiaojie Han</w:t>
      </w:r>
      <w:r w:rsidRPr="009F34C1">
        <w:rPr>
          <w:rFonts w:ascii="Times New Roman" w:hAnsi="Times New Roman" w:cs="Times New Roman"/>
          <w:sz w:val="24"/>
          <w:vertAlign w:val="superscript"/>
        </w:rPr>
        <w:t>a</w:t>
      </w:r>
      <w:r w:rsidRPr="009F34C1">
        <w:rPr>
          <w:rFonts w:ascii="Times New Roman" w:hAnsi="Times New Roman" w:cs="Times New Roman"/>
          <w:sz w:val="24"/>
        </w:rPr>
        <w:t xml:space="preserve">, Qi </w:t>
      </w:r>
      <w:proofErr w:type="spellStart"/>
      <w:proofErr w:type="gramStart"/>
      <w:r w:rsidRPr="009F34C1">
        <w:rPr>
          <w:rFonts w:ascii="Times New Roman" w:hAnsi="Times New Roman" w:cs="Times New Roman"/>
          <w:sz w:val="24"/>
        </w:rPr>
        <w:t>Li</w:t>
      </w:r>
      <w:r w:rsidRPr="009F34C1">
        <w:rPr>
          <w:rFonts w:ascii="Times New Roman" w:hAnsi="Times New Roman" w:cs="Times New Roman"/>
          <w:sz w:val="24"/>
          <w:vertAlign w:val="superscript"/>
        </w:rPr>
        <w:t>a,b</w:t>
      </w:r>
      <w:proofErr w:type="spellEnd"/>
      <w:proofErr w:type="gramEnd"/>
      <w:r w:rsidRPr="009F34C1">
        <w:rPr>
          <w:rFonts w:ascii="Times New Roman" w:hAnsi="Times New Roman" w:cs="Times New Roman"/>
          <w:sz w:val="24"/>
        </w:rPr>
        <w:t xml:space="preserve">, Shikai </w:t>
      </w:r>
      <w:proofErr w:type="spellStart"/>
      <w:proofErr w:type="gramStart"/>
      <w:r w:rsidRPr="009F34C1">
        <w:rPr>
          <w:rFonts w:ascii="Times New Roman" w:hAnsi="Times New Roman" w:cs="Times New Roman"/>
          <w:sz w:val="24"/>
        </w:rPr>
        <w:t>Liu</w:t>
      </w:r>
      <w:r w:rsidRPr="009F34C1">
        <w:rPr>
          <w:rFonts w:ascii="Times New Roman" w:hAnsi="Times New Roman" w:cs="Times New Roman"/>
          <w:sz w:val="24"/>
          <w:vertAlign w:val="superscript"/>
        </w:rPr>
        <w:t>a,b</w:t>
      </w:r>
      <w:proofErr w:type="spellEnd"/>
      <w:proofErr w:type="gramEnd"/>
      <w:r w:rsidRPr="009F34C1">
        <w:rPr>
          <w:rFonts w:ascii="Times New Roman" w:hAnsi="Times New Roman" w:cs="Times New Roman"/>
          <w:sz w:val="24"/>
          <w:vertAlign w:val="superscript"/>
        </w:rPr>
        <w:t>*</w:t>
      </w:r>
    </w:p>
    <w:p w14:paraId="11091F08" w14:textId="77777777" w:rsidR="005C0B50" w:rsidRPr="00ED6205" w:rsidRDefault="005C0B50" w:rsidP="005C0B50">
      <w:pPr>
        <w:spacing w:line="480" w:lineRule="auto"/>
        <w:rPr>
          <w:rFonts w:ascii="Times New Roman" w:hAnsi="Times New Roman" w:cs="Times New Roman"/>
          <w:sz w:val="24"/>
        </w:rPr>
      </w:pPr>
    </w:p>
    <w:p w14:paraId="25F82EDB" w14:textId="77777777" w:rsidR="005C0B50" w:rsidRPr="009F34C1" w:rsidRDefault="005C0B50" w:rsidP="005C0B50">
      <w:pPr>
        <w:widowControl/>
        <w:spacing w:line="480" w:lineRule="auto"/>
        <w:rPr>
          <w:rFonts w:ascii="Times New Roman" w:hAnsi="Times New Roman" w:cs="Times New Roman"/>
          <w:i/>
          <w:kern w:val="0"/>
          <w:sz w:val="24"/>
        </w:rPr>
      </w:pPr>
      <w:r w:rsidRPr="009F34C1">
        <w:rPr>
          <w:rFonts w:ascii="Times New Roman" w:hAnsi="Times New Roman" w:cs="Times New Roman"/>
          <w:i/>
          <w:kern w:val="0"/>
          <w:sz w:val="24"/>
          <w:vertAlign w:val="superscript"/>
        </w:rPr>
        <w:t>a</w:t>
      </w:r>
      <w:r w:rsidRPr="009F34C1">
        <w:rPr>
          <w:rFonts w:ascii="Times New Roman" w:hAnsi="Times New Roman" w:cs="Times New Roman"/>
          <w:i/>
          <w:kern w:val="0"/>
          <w:sz w:val="24"/>
        </w:rPr>
        <w:t xml:space="preserve"> Key Laboratory of Mariculture (Ocean University of China), Ministry of Education, and College of Fisheries, Ocean University of China, Qingdao 266003, China</w:t>
      </w:r>
    </w:p>
    <w:p w14:paraId="3D2A3CD5" w14:textId="77777777" w:rsidR="005C0B50" w:rsidRPr="009F34C1" w:rsidRDefault="005C0B50" w:rsidP="005C0B50">
      <w:pPr>
        <w:widowControl/>
        <w:spacing w:line="480" w:lineRule="auto"/>
        <w:rPr>
          <w:rFonts w:ascii="Times New Roman" w:hAnsi="Times New Roman" w:cs="Times New Roman"/>
          <w:i/>
          <w:kern w:val="0"/>
          <w:sz w:val="24"/>
        </w:rPr>
      </w:pPr>
      <w:r w:rsidRPr="009F34C1">
        <w:rPr>
          <w:rFonts w:ascii="Times New Roman" w:hAnsi="Times New Roman" w:cs="Times New Roman"/>
          <w:i/>
          <w:kern w:val="0"/>
          <w:sz w:val="24"/>
          <w:vertAlign w:val="superscript"/>
        </w:rPr>
        <w:t>b</w:t>
      </w:r>
      <w:r w:rsidRPr="009F34C1">
        <w:rPr>
          <w:rFonts w:ascii="Times New Roman" w:hAnsi="Times New Roman" w:cs="Times New Roman"/>
          <w:i/>
          <w:kern w:val="0"/>
          <w:sz w:val="24"/>
        </w:rPr>
        <w:t xml:space="preserve"> Laboratory for Marine Fisheries Science and Food Production Processes, Qingdao Marine Science and Technology Center, Qingdao 266237, China</w:t>
      </w:r>
    </w:p>
    <w:p w14:paraId="4DFBC127" w14:textId="77777777" w:rsidR="00F92657" w:rsidRPr="00B172FF" w:rsidRDefault="00F92657" w:rsidP="00F92657">
      <w:pPr>
        <w:widowControl/>
        <w:spacing w:line="480" w:lineRule="auto"/>
        <w:rPr>
          <w:rFonts w:ascii="Times New Roman" w:hAnsi="Times New Roman" w:cs="Times New Roman"/>
          <w:i/>
          <w:kern w:val="0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c </w:t>
      </w:r>
      <w:r w:rsidRPr="00B172FF">
        <w:rPr>
          <w:rFonts w:ascii="Times New Roman" w:hAnsi="Times New Roman" w:cs="Times New Roman"/>
          <w:i/>
          <w:kern w:val="0"/>
          <w:sz w:val="24"/>
        </w:rPr>
        <w:t>Shandong Key Laboratory of Green Mariculture and Smart Fisheries, Ocean University of China, Qingdao 266003, China</w:t>
      </w:r>
    </w:p>
    <w:p w14:paraId="69B1EFA4" w14:textId="77777777" w:rsidR="005C0B50" w:rsidRPr="009F34C1" w:rsidRDefault="005C0B50" w:rsidP="005C0B50">
      <w:pPr>
        <w:widowControl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14:paraId="6A4350E6" w14:textId="77777777" w:rsidR="005C0B50" w:rsidRPr="009F34C1" w:rsidRDefault="005C0B50" w:rsidP="005C0B50">
      <w:pPr>
        <w:widowControl/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9F34C1">
        <w:rPr>
          <w:rFonts w:ascii="Times New Roman" w:hAnsi="Times New Roman" w:cs="Times New Roman"/>
          <w:kern w:val="0"/>
          <w:sz w:val="24"/>
        </w:rPr>
        <w:t>* Correspondence author at: Key Laboratory of Mariculture (Ocean University of China), Ministry of Education, and College of Fisheries, Ocean University of China.</w:t>
      </w:r>
    </w:p>
    <w:p w14:paraId="33837E18" w14:textId="77777777" w:rsidR="005C0B50" w:rsidRPr="009F34C1" w:rsidRDefault="005C0B50" w:rsidP="005C0B50">
      <w:pPr>
        <w:widowControl/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9F34C1">
        <w:rPr>
          <w:rFonts w:ascii="Times New Roman" w:hAnsi="Times New Roman" w:cs="Times New Roman"/>
          <w:kern w:val="0"/>
          <w:sz w:val="24"/>
        </w:rPr>
        <w:t>E-mail address: liushk@ouc.edu.cn (S. Liu).</w:t>
      </w:r>
    </w:p>
    <w:p w14:paraId="56891FD5" w14:textId="77777777" w:rsidR="005C0B50" w:rsidRPr="009F34C1" w:rsidRDefault="005C0B50" w:rsidP="005C0B50">
      <w:pPr>
        <w:widowControl/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9F34C1">
        <w:rPr>
          <w:rFonts w:ascii="Times New Roman" w:hAnsi="Times New Roman" w:cs="Times New Roman"/>
          <w:kern w:val="0"/>
          <w:sz w:val="24"/>
        </w:rPr>
        <w:t>Telephone: +86-0532-82032595</w:t>
      </w:r>
    </w:p>
    <w:p w14:paraId="72127E05" w14:textId="77777777" w:rsidR="005C0B50" w:rsidRDefault="005C0B50"/>
    <w:p w14:paraId="3506C513" w14:textId="138CFAF1" w:rsidR="005C0B50" w:rsidRDefault="005C0B50"/>
    <w:p w14:paraId="61527E76" w14:textId="77777777" w:rsidR="005C0B50" w:rsidRDefault="005C0B50"/>
    <w:p w14:paraId="003E08BF" w14:textId="1717D5B7" w:rsidR="005C0B50" w:rsidRDefault="00C93A1A">
      <w:r>
        <w:rPr>
          <w:noProof/>
        </w:rPr>
        <w:drawing>
          <wp:inline distT="0" distB="0" distL="0" distR="0" wp14:anchorId="086E7E56" wp14:editId="433CFBE5">
            <wp:extent cx="5274310" cy="3164840"/>
            <wp:effectExtent l="0" t="0" r="0" b="0"/>
            <wp:docPr id="12049380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38078" name="图片 12049380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54EB1" w14:textId="7BA1B2FD" w:rsidR="00C0740D" w:rsidRDefault="005C0B50" w:rsidP="00C0740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 </w:t>
      </w:r>
      <w:r w:rsidR="00C0740D" w:rsidRPr="00C0740D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C0740D" w:rsidRPr="00C0740D">
        <w:rPr>
          <w:rFonts w:ascii="Times New Roman" w:hAnsi="Times New Roman" w:cs="Times New Roman"/>
          <w:sz w:val="24"/>
        </w:rPr>
        <w:t xml:space="preserve">) Survival curve of Pacific oyster </w:t>
      </w:r>
      <w:r w:rsidR="00C0740D">
        <w:rPr>
          <w:rFonts w:ascii="Times New Roman" w:hAnsi="Times New Roman" w:cs="Times New Roman" w:hint="eastAsia"/>
          <w:sz w:val="24"/>
        </w:rPr>
        <w:t>(</w:t>
      </w:r>
      <w:r w:rsidR="00C0740D" w:rsidRPr="00C0740D">
        <w:rPr>
          <w:rFonts w:ascii="Times New Roman" w:hAnsi="Times New Roman" w:cs="Times New Roman" w:hint="eastAsia"/>
          <w:i/>
          <w:iCs/>
          <w:sz w:val="24"/>
        </w:rPr>
        <w:t>Crassostrea gigas</w:t>
      </w:r>
      <w:r w:rsidR="00C0740D">
        <w:rPr>
          <w:rFonts w:ascii="Times New Roman" w:hAnsi="Times New Roman" w:cs="Times New Roman" w:hint="eastAsia"/>
          <w:sz w:val="24"/>
        </w:rPr>
        <w:t xml:space="preserve">) </w:t>
      </w:r>
      <w:r w:rsidR="006E7138" w:rsidRPr="006E7138">
        <w:rPr>
          <w:rFonts w:ascii="Times New Roman" w:hAnsi="Times New Roman" w:cs="Times New Roman"/>
          <w:sz w:val="24"/>
        </w:rPr>
        <w:t>following experimental challenge with</w:t>
      </w:r>
      <w:r w:rsidR="00C0740D" w:rsidRPr="00C0740D">
        <w:rPr>
          <w:rFonts w:ascii="Times New Roman" w:hAnsi="Times New Roman" w:cs="Times New Roman"/>
          <w:sz w:val="24"/>
        </w:rPr>
        <w:t xml:space="preserve"> </w:t>
      </w:r>
      <w:r w:rsidR="00C0740D" w:rsidRPr="00C0740D">
        <w:rPr>
          <w:rFonts w:ascii="Times New Roman" w:hAnsi="Times New Roman" w:cs="Times New Roman"/>
          <w:i/>
          <w:iCs/>
          <w:sz w:val="24"/>
        </w:rPr>
        <w:t>Vibrio alginolyticus</w:t>
      </w:r>
      <w:r w:rsidR="006E7138">
        <w:rPr>
          <w:rFonts w:ascii="Times New Roman" w:hAnsi="Times New Roman" w:cs="Times New Roman" w:hint="eastAsia"/>
          <w:sz w:val="24"/>
        </w:rPr>
        <w:t>,</w:t>
      </w:r>
      <w:r w:rsidR="00C0740D" w:rsidRPr="00C0740D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C0740D" w:rsidRPr="00C0740D">
        <w:rPr>
          <w:rFonts w:ascii="Times New Roman" w:hAnsi="Times New Roman" w:cs="Times New Roman"/>
          <w:sz w:val="24"/>
        </w:rPr>
        <w:t xml:space="preserve">) </w:t>
      </w:r>
      <w:r w:rsidR="007158D4" w:rsidRPr="007158D4">
        <w:rPr>
          <w:rFonts w:ascii="Times New Roman" w:hAnsi="Times New Roman" w:cs="Times New Roman"/>
          <w:sz w:val="24"/>
        </w:rPr>
        <w:t>Distribution of survival time for</w:t>
      </w:r>
      <w:r w:rsidR="00C0740D" w:rsidRPr="00C0740D">
        <w:rPr>
          <w:rFonts w:ascii="Times New Roman" w:hAnsi="Times New Roman" w:cs="Times New Roman"/>
          <w:sz w:val="24"/>
        </w:rPr>
        <w:t xml:space="preserve"> Pacific oyster </w:t>
      </w:r>
      <w:r w:rsidR="00C0740D">
        <w:rPr>
          <w:rFonts w:ascii="Times New Roman" w:hAnsi="Times New Roman" w:cs="Times New Roman" w:hint="eastAsia"/>
          <w:sz w:val="24"/>
        </w:rPr>
        <w:t>(</w:t>
      </w:r>
      <w:r w:rsidR="00C0740D" w:rsidRPr="00C0740D">
        <w:rPr>
          <w:rFonts w:ascii="Times New Roman" w:hAnsi="Times New Roman" w:cs="Times New Roman" w:hint="eastAsia"/>
          <w:i/>
          <w:iCs/>
          <w:sz w:val="24"/>
        </w:rPr>
        <w:t>C</w:t>
      </w:r>
      <w:r w:rsidR="00C0740D">
        <w:rPr>
          <w:rFonts w:ascii="Times New Roman" w:hAnsi="Times New Roman" w:cs="Times New Roman" w:hint="eastAsia"/>
          <w:i/>
          <w:iCs/>
          <w:sz w:val="24"/>
        </w:rPr>
        <w:t>.</w:t>
      </w:r>
      <w:r w:rsidR="00C0740D" w:rsidRPr="00C0740D">
        <w:rPr>
          <w:rFonts w:ascii="Times New Roman" w:hAnsi="Times New Roman" w:cs="Times New Roman" w:hint="eastAsia"/>
          <w:i/>
          <w:iCs/>
          <w:sz w:val="24"/>
        </w:rPr>
        <w:t xml:space="preserve"> gigas</w:t>
      </w:r>
      <w:r w:rsidR="00C0740D">
        <w:rPr>
          <w:rFonts w:ascii="Times New Roman" w:hAnsi="Times New Roman" w:cs="Times New Roman" w:hint="eastAsia"/>
          <w:sz w:val="24"/>
        </w:rPr>
        <w:t xml:space="preserve">) </w:t>
      </w:r>
      <w:r w:rsidR="007158D4" w:rsidRPr="007158D4">
        <w:rPr>
          <w:rFonts w:ascii="Times New Roman" w:hAnsi="Times New Roman" w:cs="Times New Roman"/>
          <w:sz w:val="24"/>
        </w:rPr>
        <w:t>individuals</w:t>
      </w:r>
      <w:r w:rsidR="007158D4">
        <w:rPr>
          <w:rFonts w:ascii="Times New Roman" w:hAnsi="Times New Roman" w:cs="Times New Roman" w:hint="eastAsia"/>
          <w:sz w:val="24"/>
        </w:rPr>
        <w:t xml:space="preserve"> </w:t>
      </w:r>
      <w:r w:rsidR="00C0740D" w:rsidRPr="00C0740D">
        <w:rPr>
          <w:rFonts w:ascii="Times New Roman" w:hAnsi="Times New Roman" w:cs="Times New Roman"/>
          <w:sz w:val="24"/>
        </w:rPr>
        <w:t>used for genotyping.</w:t>
      </w:r>
    </w:p>
    <w:p w14:paraId="66D03055" w14:textId="6C6497B4" w:rsidR="005C0B50" w:rsidRDefault="00C0740D" w:rsidP="00C0740D">
      <w:pPr>
        <w:jc w:val="center"/>
      </w:pPr>
      <w:r>
        <w:rPr>
          <w:rFonts w:hint="eastAsia"/>
          <w:noProof/>
        </w:rPr>
        <w:drawing>
          <wp:inline distT="0" distB="0" distL="0" distR="0" wp14:anchorId="6A1CB306" wp14:editId="47848DB4">
            <wp:extent cx="4218914" cy="3016122"/>
            <wp:effectExtent l="0" t="0" r="0" b="0"/>
            <wp:docPr id="339738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3869" name="图片 339738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506" cy="302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6E23E" w14:textId="77777777" w:rsidR="00DE1DAC" w:rsidRPr="00DE1DAC" w:rsidRDefault="00C0740D" w:rsidP="00DE1DAC">
      <w:pPr>
        <w:spacing w:line="480" w:lineRule="auto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2 </w:t>
      </w:r>
      <w:r w:rsidR="00DE1DAC" w:rsidRPr="00DE1DAC">
        <w:rPr>
          <w:rFonts w:ascii="Times New Roman" w:hAnsi="Times New Roman" w:cs="Times New Roman"/>
          <w:sz w:val="24"/>
        </w:rPr>
        <w:t xml:space="preserve">Distribution of sequencing depth across all individuals </w:t>
      </w:r>
      <w:r w:rsidR="00DE1DAC" w:rsidRPr="00DE1DAC">
        <w:rPr>
          <w:rFonts w:ascii="Times New Roman" w:hAnsi="Times New Roman" w:cs="Times New Roman"/>
          <w:sz w:val="24"/>
        </w:rPr>
        <w:lastRenderedPageBreak/>
        <w:t>sequenced in this study.</w:t>
      </w:r>
    </w:p>
    <w:p w14:paraId="195AE68C" w14:textId="20163519" w:rsidR="00C0740D" w:rsidRDefault="00C0740D" w:rsidP="005B3236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EFFCF22" wp14:editId="283655C1">
            <wp:extent cx="4662534" cy="3108169"/>
            <wp:effectExtent l="0" t="0" r="0" b="3810"/>
            <wp:docPr id="898704851" name="图片 3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04851" name="图片 3" descr="图表, 箱线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687" cy="311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BD9AF" w14:textId="744DA366" w:rsidR="00C0740D" w:rsidRDefault="00C0740D" w:rsidP="00C0740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3 </w:t>
      </w:r>
      <w:r w:rsidRPr="00C0740D">
        <w:rPr>
          <w:rFonts w:ascii="Times New Roman" w:hAnsi="Times New Roman" w:cs="Times New Roman"/>
          <w:sz w:val="24"/>
        </w:rPr>
        <w:t>The i</w:t>
      </w:r>
      <w:r w:rsidR="00645AE7" w:rsidRPr="00645AE7">
        <w:rPr>
          <w:rFonts w:ascii="Times New Roman" w:hAnsi="Times New Roman" w:cs="Times New Roman"/>
          <w:sz w:val="24"/>
        </w:rPr>
        <w:t>mpact of filtering low-frequency variants (minor allele frequency, MAF &lt; 0.01) on genotype imputation accuracy.</w:t>
      </w:r>
    </w:p>
    <w:p w14:paraId="64152494" w14:textId="54610CAC" w:rsidR="00C93A1A" w:rsidRDefault="00623580" w:rsidP="005B3236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2A2FF86E" wp14:editId="1D6090EC">
            <wp:extent cx="5189310" cy="3503691"/>
            <wp:effectExtent l="0" t="0" r="5080" b="1905"/>
            <wp:docPr id="17093583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358338" name="图片 17093583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182" cy="351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605EF" w14:textId="40D6F8EE" w:rsidR="00C0740D" w:rsidRDefault="00C0740D" w:rsidP="00C0740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4 </w:t>
      </w:r>
      <w:r w:rsidRPr="00C0740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Pr="00C0740D">
        <w:rPr>
          <w:rFonts w:ascii="Times New Roman" w:hAnsi="Times New Roman" w:cs="Times New Roman"/>
          <w:sz w:val="24"/>
        </w:rPr>
        <w:t xml:space="preserve">) </w:t>
      </w:r>
      <w:r w:rsidR="007E754A" w:rsidRPr="007E754A">
        <w:rPr>
          <w:rFonts w:ascii="Times New Roman" w:hAnsi="Times New Roman" w:cs="Times New Roman"/>
          <w:sz w:val="24"/>
        </w:rPr>
        <w:t>Allele</w:t>
      </w:r>
      <w:r w:rsidR="007E754A">
        <w:rPr>
          <w:rFonts w:ascii="Times New Roman" w:hAnsi="Times New Roman" w:cs="Times New Roman" w:hint="eastAsia"/>
          <w:sz w:val="24"/>
        </w:rPr>
        <w:t xml:space="preserve"> f</w:t>
      </w:r>
      <w:r w:rsidRPr="00C0740D">
        <w:rPr>
          <w:rFonts w:ascii="Times New Roman" w:hAnsi="Times New Roman" w:cs="Times New Roman"/>
          <w:sz w:val="24"/>
        </w:rPr>
        <w:t xml:space="preserve">requency distribution of SNPs used in this study, </w:t>
      </w:r>
      <w:r w:rsidRPr="00C0740D">
        <w:rPr>
          <w:rFonts w:ascii="Times New Roman" w:hAnsi="Times New Roman" w:cs="Times New Roman"/>
          <w:sz w:val="24"/>
        </w:rPr>
        <w:lastRenderedPageBreak/>
        <w:t>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Pr="00C0740D">
        <w:rPr>
          <w:rFonts w:ascii="Times New Roman" w:hAnsi="Times New Roman" w:cs="Times New Roman"/>
          <w:sz w:val="24"/>
        </w:rPr>
        <w:t xml:space="preserve">) </w:t>
      </w:r>
      <w:r w:rsidR="007E754A" w:rsidRPr="007E754A">
        <w:rPr>
          <w:rFonts w:ascii="Times New Roman" w:hAnsi="Times New Roman" w:cs="Times New Roman"/>
          <w:sz w:val="24"/>
        </w:rPr>
        <w:t>Genomic annotation of SNPs across different genomic regions</w:t>
      </w:r>
      <w:r w:rsidRPr="00C0740D">
        <w:rPr>
          <w:rFonts w:ascii="Times New Roman" w:hAnsi="Times New Roman" w:cs="Times New Roman"/>
          <w:sz w:val="24"/>
        </w:rPr>
        <w:t>, 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Pr="00C0740D">
        <w:rPr>
          <w:rFonts w:ascii="Times New Roman" w:hAnsi="Times New Roman" w:cs="Times New Roman"/>
          <w:sz w:val="24"/>
        </w:rPr>
        <w:t xml:space="preserve">) </w:t>
      </w:r>
      <w:r w:rsidR="00092564" w:rsidRPr="00092564">
        <w:rPr>
          <w:rFonts w:ascii="Times New Roman" w:hAnsi="Times New Roman" w:cs="Times New Roman"/>
          <w:sz w:val="24"/>
        </w:rPr>
        <w:t xml:space="preserve">Functional annotation of SNPs located in </w:t>
      </w:r>
      <w:proofErr w:type="spellStart"/>
      <w:r w:rsidR="00092564" w:rsidRPr="00092564">
        <w:rPr>
          <w:rFonts w:ascii="Times New Roman" w:hAnsi="Times New Roman" w:cs="Times New Roman"/>
          <w:sz w:val="24"/>
        </w:rPr>
        <w:t>exonic</w:t>
      </w:r>
      <w:proofErr w:type="spellEnd"/>
      <w:r w:rsidR="00092564" w:rsidRPr="00092564">
        <w:rPr>
          <w:rFonts w:ascii="Times New Roman" w:hAnsi="Times New Roman" w:cs="Times New Roman"/>
          <w:sz w:val="24"/>
        </w:rPr>
        <w:t xml:space="preserve"> regions</w:t>
      </w:r>
      <w:r w:rsidRPr="00C0740D">
        <w:rPr>
          <w:rFonts w:ascii="Times New Roman" w:hAnsi="Times New Roman" w:cs="Times New Roman"/>
          <w:sz w:val="24"/>
        </w:rPr>
        <w:t>.</w:t>
      </w:r>
    </w:p>
    <w:p w14:paraId="7F30845C" w14:textId="074FCF48" w:rsidR="00C0740D" w:rsidRDefault="008A0026" w:rsidP="00C0740D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BCFBB80" wp14:editId="5DFC041B">
            <wp:extent cx="5274310" cy="5901055"/>
            <wp:effectExtent l="0" t="0" r="0" b="4445"/>
            <wp:docPr id="17852255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2550" name="图片 1785225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0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3490C" w14:textId="6C9296D5" w:rsidR="00C0740D" w:rsidRDefault="00C0740D" w:rsidP="00C0740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5</w:t>
      </w:r>
      <w:r w:rsidR="000976D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222C32" w:rsidRPr="00222C32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222C32" w:rsidRPr="00222C32">
        <w:rPr>
          <w:rFonts w:ascii="Times New Roman" w:hAnsi="Times New Roman" w:cs="Times New Roman"/>
          <w:sz w:val="24"/>
        </w:rPr>
        <w:t>) Spearman correlation coefficient between SNP effect sizes estimated with annotation-informed weighting and those estimated without annotation information</w:t>
      </w:r>
      <w:r w:rsidR="00222C32">
        <w:rPr>
          <w:rFonts w:ascii="Times New Roman" w:hAnsi="Times New Roman" w:cs="Times New Roman" w:hint="eastAsia"/>
          <w:sz w:val="24"/>
        </w:rPr>
        <w:t xml:space="preserve">, </w:t>
      </w:r>
      <w:r w:rsidR="00222C32" w:rsidRPr="00222C32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222C32" w:rsidRPr="00222C32">
        <w:rPr>
          <w:rFonts w:ascii="Times New Roman" w:hAnsi="Times New Roman" w:cs="Times New Roman"/>
          <w:sz w:val="24"/>
        </w:rPr>
        <w:t>) Density difference curve showing changes in the distribution of log10|effect size| introduced by annotation-informed weighting</w:t>
      </w:r>
      <w:r w:rsidR="00222C32">
        <w:rPr>
          <w:rFonts w:ascii="Times New Roman" w:hAnsi="Times New Roman" w:cs="Times New Roman" w:hint="eastAsia"/>
          <w:sz w:val="24"/>
        </w:rPr>
        <w:t>,</w:t>
      </w:r>
      <w:r w:rsidR="007F03ED">
        <w:rPr>
          <w:rFonts w:ascii="Times New Roman" w:hAnsi="Times New Roman" w:cs="Times New Roman" w:hint="eastAsia"/>
          <w:sz w:val="24"/>
        </w:rPr>
        <w:t xml:space="preserve"> and t</w:t>
      </w:r>
      <w:r w:rsidR="007F03ED" w:rsidRPr="007F03ED">
        <w:rPr>
          <w:rFonts w:ascii="Times New Roman" w:hAnsi="Times New Roman" w:cs="Times New Roman"/>
          <w:sz w:val="24"/>
        </w:rPr>
        <w:t xml:space="preserve">he red shadow represents models with annotated information, while the blue shadow </w:t>
      </w:r>
      <w:r w:rsidR="007F03ED" w:rsidRPr="007F03ED">
        <w:rPr>
          <w:rFonts w:ascii="Times New Roman" w:hAnsi="Times New Roman" w:cs="Times New Roman"/>
          <w:sz w:val="24"/>
        </w:rPr>
        <w:lastRenderedPageBreak/>
        <w:t>represents models without annotated information</w:t>
      </w:r>
      <w:r w:rsidR="007F03ED">
        <w:rPr>
          <w:rFonts w:ascii="Times New Roman" w:hAnsi="Times New Roman" w:cs="Times New Roman" w:hint="eastAsia"/>
          <w:sz w:val="24"/>
        </w:rPr>
        <w:t>,</w:t>
      </w:r>
      <w:r w:rsidR="00222C32">
        <w:rPr>
          <w:rFonts w:ascii="Times New Roman" w:hAnsi="Times New Roman" w:cs="Times New Roman" w:hint="eastAsia"/>
          <w:sz w:val="24"/>
        </w:rPr>
        <w:t xml:space="preserve"> </w:t>
      </w:r>
      <w:r w:rsidR="00222C32" w:rsidRPr="00222C32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="00222C32" w:rsidRPr="00222C32">
        <w:rPr>
          <w:rFonts w:ascii="Times New Roman" w:hAnsi="Times New Roman" w:cs="Times New Roman"/>
          <w:sz w:val="24"/>
        </w:rPr>
        <w:t>) Empirical cumulative distribution function (ECDF) curves comparing the cumulative distributions of log10|effect size| with and without annotation information</w:t>
      </w:r>
      <w:r w:rsidR="007F03ED">
        <w:rPr>
          <w:rFonts w:ascii="Times New Roman" w:hAnsi="Times New Roman" w:cs="Times New Roman" w:hint="eastAsia"/>
          <w:sz w:val="24"/>
        </w:rPr>
        <w:t>, t</w:t>
      </w:r>
      <w:r w:rsidR="007F03ED" w:rsidRPr="007F03ED">
        <w:rPr>
          <w:rFonts w:ascii="Times New Roman" w:hAnsi="Times New Roman" w:cs="Times New Roman"/>
          <w:sz w:val="24"/>
        </w:rPr>
        <w:t xml:space="preserve">he red </w:t>
      </w:r>
      <w:r w:rsidR="007F03ED">
        <w:rPr>
          <w:rFonts w:ascii="Times New Roman" w:hAnsi="Times New Roman" w:cs="Times New Roman" w:hint="eastAsia"/>
          <w:sz w:val="24"/>
        </w:rPr>
        <w:t>line</w:t>
      </w:r>
      <w:r w:rsidR="007F03ED" w:rsidRPr="007F03ED">
        <w:rPr>
          <w:rFonts w:ascii="Times New Roman" w:hAnsi="Times New Roman" w:cs="Times New Roman"/>
          <w:sz w:val="24"/>
        </w:rPr>
        <w:t xml:space="preserve"> represents models with annotated information, while the blue </w:t>
      </w:r>
      <w:r w:rsidR="007F03ED">
        <w:rPr>
          <w:rFonts w:ascii="Times New Roman" w:hAnsi="Times New Roman" w:cs="Times New Roman" w:hint="eastAsia"/>
          <w:sz w:val="24"/>
        </w:rPr>
        <w:t>line</w:t>
      </w:r>
      <w:r w:rsidR="007F03ED" w:rsidRPr="007F03ED">
        <w:rPr>
          <w:rFonts w:ascii="Times New Roman" w:hAnsi="Times New Roman" w:cs="Times New Roman"/>
          <w:sz w:val="24"/>
        </w:rPr>
        <w:t xml:space="preserve"> represents models without annotated information</w:t>
      </w:r>
      <w:r w:rsidR="00222C32" w:rsidRPr="00222C32">
        <w:rPr>
          <w:rFonts w:ascii="Times New Roman" w:hAnsi="Times New Roman" w:cs="Times New Roman"/>
          <w:sz w:val="24"/>
        </w:rPr>
        <w:t>.</w:t>
      </w:r>
      <w:r w:rsidR="0045753B">
        <w:rPr>
          <w:rFonts w:ascii="Times New Roman" w:hAnsi="Times New Roman" w:cs="Times New Roman" w:hint="eastAsia"/>
          <w:sz w:val="24"/>
        </w:rPr>
        <w:t xml:space="preserve"> </w:t>
      </w:r>
    </w:p>
    <w:p w14:paraId="7E055217" w14:textId="598FAE9A" w:rsidR="000976DC" w:rsidRDefault="000976DC" w:rsidP="005B3236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82A255B" wp14:editId="0C7ACC4B">
            <wp:extent cx="5274310" cy="2506345"/>
            <wp:effectExtent l="0" t="0" r="0" b="0"/>
            <wp:docPr id="8958033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03334" name="图片 8958033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4C9C0" w14:textId="2BCD0EDC" w:rsidR="00C0740D" w:rsidRPr="000976DC" w:rsidRDefault="00C0740D" w:rsidP="00C0740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6</w:t>
      </w:r>
      <w:r w:rsidR="000976D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0976DC" w:rsidRPr="000976DC">
        <w:rPr>
          <w:rFonts w:ascii="Times New Roman" w:hAnsi="Times New Roman" w:cs="Times New Roman"/>
          <w:sz w:val="24"/>
        </w:rPr>
        <w:t>Cross-validation prediction accuracy of different models for three disease resistance traits</w:t>
      </w:r>
      <w:r w:rsidR="009A020E">
        <w:rPr>
          <w:rFonts w:ascii="Times New Roman" w:hAnsi="Times New Roman" w:cs="Times New Roman" w:hint="eastAsia"/>
          <w:sz w:val="24"/>
        </w:rPr>
        <w:t>, t</w:t>
      </w:r>
      <w:r w:rsidR="009A020E" w:rsidRPr="009A020E">
        <w:rPr>
          <w:rFonts w:ascii="Times New Roman" w:hAnsi="Times New Roman" w:cs="Times New Roman"/>
          <w:sz w:val="24"/>
        </w:rPr>
        <w:t xml:space="preserve">he result represents 5 repetitions of </w:t>
      </w:r>
      <w:proofErr w:type="gramStart"/>
      <w:r w:rsidR="009A020E" w:rsidRPr="009A020E">
        <w:rPr>
          <w:rFonts w:ascii="Times New Roman" w:hAnsi="Times New Roman" w:cs="Times New Roman"/>
          <w:sz w:val="24"/>
        </w:rPr>
        <w:t>10 fold</w:t>
      </w:r>
      <w:proofErr w:type="gramEnd"/>
      <w:r w:rsidR="009A020E" w:rsidRPr="009A020E">
        <w:rPr>
          <w:rFonts w:ascii="Times New Roman" w:hAnsi="Times New Roman" w:cs="Times New Roman"/>
          <w:sz w:val="24"/>
        </w:rPr>
        <w:t xml:space="preserve"> cross validation</w:t>
      </w:r>
      <w:r w:rsidR="001C43BC">
        <w:rPr>
          <w:rFonts w:ascii="Times New Roman" w:hAnsi="Times New Roman" w:cs="Times New Roman" w:hint="eastAsia"/>
          <w:sz w:val="24"/>
        </w:rPr>
        <w:t>.</w:t>
      </w:r>
      <w:r w:rsidR="009C7D8F">
        <w:rPr>
          <w:rFonts w:ascii="Times New Roman" w:hAnsi="Times New Roman" w:cs="Times New Roman" w:hint="eastAsia"/>
          <w:sz w:val="24"/>
        </w:rPr>
        <w:t xml:space="preserve"> </w:t>
      </w:r>
    </w:p>
    <w:p w14:paraId="5133254D" w14:textId="761E8276" w:rsidR="000976DC" w:rsidRDefault="00C93A1A" w:rsidP="000976DC">
      <w:pPr>
        <w:spacing w:line="480" w:lineRule="auto"/>
      </w:pPr>
      <w:r>
        <w:rPr>
          <w:noProof/>
        </w:rPr>
        <w:drawing>
          <wp:inline distT="0" distB="0" distL="0" distR="0" wp14:anchorId="0B7FE0C2" wp14:editId="059DA976">
            <wp:extent cx="5274310" cy="2386965"/>
            <wp:effectExtent l="0" t="0" r="0" b="635"/>
            <wp:docPr id="2618190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19018" name="图片 2618190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B5A62" w14:textId="4E515F1A" w:rsidR="000976DC" w:rsidRDefault="000976DC" w:rsidP="00C0740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7 </w:t>
      </w:r>
      <w:r w:rsidRPr="006E31AF">
        <w:rPr>
          <w:rFonts w:ascii="Times New Roman" w:hAnsi="Times New Roman" w:cs="Times New Roman" w:hint="eastAsia"/>
          <w:sz w:val="28"/>
          <w:szCs w:val="28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Pr="001C43BC">
        <w:rPr>
          <w:rFonts w:ascii="Times New Roman" w:hAnsi="Times New Roman" w:cs="Times New Roman" w:hint="eastAsia"/>
          <w:sz w:val="24"/>
        </w:rPr>
        <w:t xml:space="preserve">) </w:t>
      </w:r>
      <w:proofErr w:type="spellStart"/>
      <w:r w:rsidRPr="001C43BC">
        <w:rPr>
          <w:rFonts w:ascii="Times New Roman" w:hAnsi="Times New Roman" w:cs="Times New Roman"/>
          <w:sz w:val="24"/>
        </w:rPr>
        <w:t>F</w:t>
      </w:r>
      <w:r w:rsidRPr="001C43BC">
        <w:rPr>
          <w:rFonts w:ascii="Times New Roman" w:hAnsi="Times New Roman" w:cs="Times New Roman"/>
          <w:sz w:val="24"/>
          <w:vertAlign w:val="subscript"/>
        </w:rPr>
        <w:t>st</w:t>
      </w:r>
      <w:proofErr w:type="spellEnd"/>
      <w:r w:rsidRPr="001C43BC">
        <w:rPr>
          <w:rFonts w:ascii="Times New Roman" w:hAnsi="Times New Roman" w:cs="Times New Roman"/>
          <w:sz w:val="24"/>
        </w:rPr>
        <w:t xml:space="preserve"> and nucleotide diversity among the four </w:t>
      </w:r>
      <w:r w:rsidRPr="001C43BC">
        <w:rPr>
          <w:rFonts w:ascii="Times New Roman" w:hAnsi="Times New Roman" w:cs="Times New Roman" w:hint="eastAsia"/>
          <w:sz w:val="24"/>
        </w:rPr>
        <w:t xml:space="preserve">populations, </w:t>
      </w:r>
      <w:r w:rsidRPr="001C43BC">
        <w:rPr>
          <w:rFonts w:ascii="Times New Roman" w:hAnsi="Times New Roman" w:cs="Times New Roman" w:hint="eastAsia"/>
          <w:sz w:val="24"/>
        </w:rPr>
        <w:lastRenderedPageBreak/>
        <w:t>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Pr="001C43BC">
        <w:rPr>
          <w:rFonts w:ascii="Times New Roman" w:hAnsi="Times New Roman" w:cs="Times New Roman" w:hint="eastAsia"/>
          <w:sz w:val="24"/>
        </w:rPr>
        <w:t xml:space="preserve">) </w:t>
      </w:r>
      <w:r w:rsidR="001C43BC" w:rsidRPr="001C43BC">
        <w:rPr>
          <w:rFonts w:ascii="Times New Roman" w:hAnsi="Times New Roman" w:cs="Times New Roman"/>
          <w:sz w:val="24"/>
        </w:rPr>
        <w:t>Genome linkage disequilibrium decay curves of four populations</w:t>
      </w:r>
      <w:r w:rsidR="001C43BC" w:rsidRPr="001C43BC">
        <w:rPr>
          <w:rFonts w:ascii="Times New Roman" w:hAnsi="Times New Roman" w:cs="Times New Roman" w:hint="eastAsia"/>
          <w:sz w:val="24"/>
        </w:rPr>
        <w:t>.</w:t>
      </w:r>
    </w:p>
    <w:p w14:paraId="7AD756B0" w14:textId="34483547" w:rsidR="004154CA" w:rsidRDefault="00C93A1A" w:rsidP="005B3236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130BD48" wp14:editId="6D82FF40">
            <wp:extent cx="4761157" cy="6418907"/>
            <wp:effectExtent l="0" t="0" r="1905" b="0"/>
            <wp:docPr id="8684387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438794" name="图片 8684387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602" cy="642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C5F05" w14:textId="5EC872BB" w:rsidR="006E6368" w:rsidRPr="00FF2387" w:rsidRDefault="006E6368" w:rsidP="00C0740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8</w:t>
      </w:r>
      <w:r w:rsidR="004154CA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FE55A0" w:rsidRPr="00FE55A0">
        <w:rPr>
          <w:rFonts w:ascii="Times New Roman" w:hAnsi="Times New Roman" w:cs="Times New Roman" w:hint="eastAsia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FE55A0" w:rsidRPr="00FE55A0">
        <w:rPr>
          <w:rFonts w:ascii="Times New Roman" w:hAnsi="Times New Roman" w:cs="Times New Roman" w:hint="eastAsia"/>
          <w:sz w:val="24"/>
        </w:rPr>
        <w:t>)</w:t>
      </w:r>
      <w:r w:rsidR="0032482D" w:rsidRPr="0032482D">
        <w:rPr>
          <w:rFonts w:ascii="Times New Roman" w:hAnsi="Times New Roman" w:cs="Times New Roman"/>
          <w:sz w:val="24"/>
        </w:rPr>
        <w:t>ADMIXTURE cross-validation (CV) error of the number of ancestral clusters (K). CV error decreases from K = 1 to K = 6, where the first local minimum occurs, and increases again at K = 7, indicating potential overfitting at higher K values</w:t>
      </w:r>
      <w:r w:rsidR="006E31AF" w:rsidRPr="0032482D">
        <w:rPr>
          <w:rFonts w:ascii="Times New Roman" w:hAnsi="Times New Roman" w:cs="Times New Roman"/>
          <w:sz w:val="24"/>
        </w:rPr>
        <w:t>.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6E31AF" w:rsidRPr="0032482D">
        <w:rPr>
          <w:rFonts w:ascii="Times New Roman" w:hAnsi="Times New Roman" w:cs="Times New Roman"/>
          <w:sz w:val="24"/>
        </w:rPr>
        <w:t>) Ancestry proportions inferred for</w:t>
      </w:r>
      <w:r w:rsidR="00FF2387" w:rsidRPr="0032482D">
        <w:rPr>
          <w:rFonts w:ascii="Times New Roman" w:hAnsi="Times New Roman" w:cs="Times New Roman" w:hint="eastAsia"/>
          <w:sz w:val="24"/>
        </w:rPr>
        <w:t xml:space="preserve"> K=3-6 </w:t>
      </w:r>
      <w:r w:rsidR="006E31AF" w:rsidRPr="0032482D">
        <w:rPr>
          <w:rFonts w:ascii="Times New Roman" w:hAnsi="Times New Roman" w:cs="Times New Roman"/>
          <w:sz w:val="24"/>
        </w:rPr>
        <w:t xml:space="preserve">highlight the main population </w:t>
      </w:r>
      <w:r w:rsidR="006E31AF" w:rsidRPr="0032482D">
        <w:rPr>
          <w:rFonts w:ascii="Times New Roman" w:hAnsi="Times New Roman" w:cs="Times New Roman"/>
          <w:sz w:val="24"/>
        </w:rPr>
        <w:lastRenderedPageBreak/>
        <w:t xml:space="preserve">structure features. </w:t>
      </w:r>
    </w:p>
    <w:p w14:paraId="14CD7D72" w14:textId="7B35320D" w:rsidR="006E6368" w:rsidRDefault="00C93A1A" w:rsidP="00C0740D">
      <w:pPr>
        <w:spacing w:line="480" w:lineRule="auto"/>
        <w:jc w:val="both"/>
      </w:pPr>
      <w:r>
        <w:rPr>
          <w:noProof/>
        </w:rPr>
        <w:drawing>
          <wp:inline distT="0" distB="0" distL="0" distR="0" wp14:anchorId="42CE2504" wp14:editId="392C248D">
            <wp:extent cx="5274310" cy="3349625"/>
            <wp:effectExtent l="0" t="0" r="0" b="3175"/>
            <wp:docPr id="7973213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21358" name="图片 7973213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A6958" w14:textId="52084EE0" w:rsidR="006E6368" w:rsidRDefault="006E6368" w:rsidP="00C0740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</w:t>
      </w:r>
      <w:r w:rsidR="004B4D2A">
        <w:rPr>
          <w:rFonts w:ascii="Times New Roman" w:hAnsi="Times New Roman" w:cs="Times New Roman" w:hint="eastAsia"/>
          <w:b/>
          <w:bCs/>
          <w:sz w:val="28"/>
          <w:szCs w:val="28"/>
        </w:rPr>
        <w:t>9</w:t>
      </w:r>
      <w:r w:rsidR="00C5366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C53661" w:rsidRPr="004B4D2A">
        <w:rPr>
          <w:rFonts w:ascii="Times New Roman" w:hAnsi="Times New Roman" w:cs="Times New Roman"/>
          <w:sz w:val="24"/>
        </w:rPr>
        <w:t>The density distribution of SNPs on chromosomes obtained by different genotyping methods: 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C53661" w:rsidRPr="004B4D2A">
        <w:rPr>
          <w:rFonts w:ascii="Times New Roman" w:hAnsi="Times New Roman" w:cs="Times New Roman"/>
          <w:sz w:val="24"/>
        </w:rPr>
        <w:t xml:space="preserve">) low-coverage </w:t>
      </w:r>
      <w:r w:rsidR="00C53661" w:rsidRPr="004B4D2A">
        <w:rPr>
          <w:rFonts w:ascii="Times New Roman" w:hAnsi="Times New Roman" w:cs="Times New Roman" w:hint="eastAsia"/>
          <w:sz w:val="24"/>
        </w:rPr>
        <w:t xml:space="preserve">whole-genome </w:t>
      </w:r>
      <w:r w:rsidR="00C53661" w:rsidRPr="004B4D2A">
        <w:rPr>
          <w:rFonts w:ascii="Times New Roman" w:hAnsi="Times New Roman" w:cs="Times New Roman"/>
          <w:sz w:val="24"/>
        </w:rPr>
        <w:t>sequencing,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C53661" w:rsidRPr="004B4D2A">
        <w:rPr>
          <w:rFonts w:ascii="Times New Roman" w:hAnsi="Times New Roman" w:cs="Times New Roman"/>
          <w:sz w:val="24"/>
        </w:rPr>
        <w:t xml:space="preserve">) </w:t>
      </w:r>
      <w:r w:rsidR="00C53661" w:rsidRPr="004B4D2A">
        <w:rPr>
          <w:rFonts w:ascii="Times New Roman" w:hAnsi="Times New Roman" w:cs="Times New Roman" w:hint="eastAsia"/>
          <w:sz w:val="24"/>
        </w:rPr>
        <w:t>high</w:t>
      </w:r>
      <w:r w:rsidR="00C53661" w:rsidRPr="004B4D2A">
        <w:rPr>
          <w:rFonts w:ascii="Times New Roman" w:hAnsi="Times New Roman" w:cs="Times New Roman"/>
          <w:sz w:val="24"/>
        </w:rPr>
        <w:t>-density SNP array, 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="00C53661" w:rsidRPr="004B4D2A">
        <w:rPr>
          <w:rFonts w:ascii="Times New Roman" w:hAnsi="Times New Roman" w:cs="Times New Roman"/>
          <w:sz w:val="24"/>
        </w:rPr>
        <w:t xml:space="preserve">) </w:t>
      </w:r>
      <w:r w:rsidR="00B724F2" w:rsidRPr="00B724F2">
        <w:rPr>
          <w:rFonts w:ascii="Times New Roman" w:hAnsi="Times New Roman" w:cs="Times New Roman"/>
          <w:sz w:val="24"/>
        </w:rPr>
        <w:t xml:space="preserve">Reduced-Representation </w:t>
      </w:r>
      <w:r w:rsidR="00C53661" w:rsidRPr="004B4D2A">
        <w:rPr>
          <w:rFonts w:ascii="Times New Roman" w:hAnsi="Times New Roman" w:cs="Times New Roman"/>
          <w:sz w:val="24"/>
        </w:rPr>
        <w:t>genome sequencing, (</w:t>
      </w:r>
      <w:r w:rsidR="008A0026">
        <w:rPr>
          <w:rFonts w:ascii="Times New Roman" w:hAnsi="Times New Roman" w:cs="Times New Roman" w:hint="eastAsia"/>
          <w:sz w:val="24"/>
        </w:rPr>
        <w:t>d</w:t>
      </w:r>
      <w:r w:rsidR="00C53661" w:rsidRPr="004B4D2A">
        <w:rPr>
          <w:rFonts w:ascii="Times New Roman" w:hAnsi="Times New Roman" w:cs="Times New Roman"/>
          <w:sz w:val="24"/>
        </w:rPr>
        <w:t xml:space="preserve">) </w:t>
      </w:r>
      <w:r w:rsidR="00C53661" w:rsidRPr="004B4D2A">
        <w:rPr>
          <w:rFonts w:ascii="Times New Roman" w:hAnsi="Times New Roman" w:cs="Times New Roman" w:hint="eastAsia"/>
          <w:sz w:val="24"/>
        </w:rPr>
        <w:t>low</w:t>
      </w:r>
      <w:r w:rsidR="00C53661" w:rsidRPr="004B4D2A">
        <w:rPr>
          <w:rFonts w:ascii="Times New Roman" w:hAnsi="Times New Roman" w:cs="Times New Roman"/>
          <w:sz w:val="24"/>
        </w:rPr>
        <w:t>-density SNP array.</w:t>
      </w:r>
      <w:r w:rsidR="00BA3BEC">
        <w:rPr>
          <w:rFonts w:ascii="Times New Roman" w:hAnsi="Times New Roman" w:cs="Times New Roman" w:hint="eastAsia"/>
          <w:sz w:val="24"/>
        </w:rPr>
        <w:t xml:space="preserve"> </w:t>
      </w:r>
    </w:p>
    <w:p w14:paraId="29A84188" w14:textId="4415B257" w:rsidR="004B4D2A" w:rsidRDefault="005D56B6" w:rsidP="009965EC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F679F6E" wp14:editId="104B3786">
            <wp:extent cx="6071708" cy="1792586"/>
            <wp:effectExtent l="0" t="0" r="0" b="0"/>
            <wp:docPr id="454316606" name="图片 1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316606" name="图片 1" descr="图片包含 图形用户界面&#10;&#10;AI 生成的内容可能不正确。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45" cy="1813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F01FE" w14:textId="5C6D2D31" w:rsidR="003A6EDE" w:rsidRDefault="003A6EDE" w:rsidP="00C0740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10</w:t>
      </w:r>
      <w:r w:rsidR="00AB3380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D263FC" w:rsidRPr="00D263FC">
        <w:rPr>
          <w:rFonts w:ascii="Times New Roman" w:hAnsi="Times New Roman" w:cs="Times New Roman"/>
          <w:sz w:val="24"/>
        </w:rPr>
        <w:t>Flowchart describing the implementation of the progeny testing scheme used in this study.</w:t>
      </w:r>
    </w:p>
    <w:p w14:paraId="3A0083A2" w14:textId="1B55C0E4" w:rsidR="0055251B" w:rsidRDefault="00C93A1A" w:rsidP="00C0740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3D598C2" wp14:editId="3D5BCB93">
            <wp:extent cx="5274310" cy="7030085"/>
            <wp:effectExtent l="0" t="0" r="0" b="5715"/>
            <wp:docPr id="198275207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52075" name="图片 198275207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0D93D" w14:textId="0152369A" w:rsidR="008A0026" w:rsidRPr="008A0026" w:rsidRDefault="004B4D2A" w:rsidP="00683E6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11</w:t>
      </w:r>
      <w:r w:rsidR="00683E65">
        <w:rPr>
          <w:rFonts w:ascii="Times New Roman" w:hAnsi="Times New Roman" w:cs="Times New Roman" w:hint="eastAsia"/>
          <w:sz w:val="24"/>
        </w:rPr>
        <w:t xml:space="preserve"> </w:t>
      </w:r>
      <w:r w:rsidR="00016FBE" w:rsidRPr="00016FBE">
        <w:rPr>
          <w:rFonts w:ascii="Times New Roman" w:hAnsi="Times New Roman" w:cs="Times New Roman"/>
          <w:sz w:val="24"/>
        </w:rPr>
        <w:t>Pairwise</w:t>
      </w:r>
      <w:r w:rsidR="00C93A1A">
        <w:rPr>
          <w:rFonts w:ascii="Times New Roman" w:hAnsi="Times New Roman" w:cs="Times New Roman" w:hint="eastAsia"/>
          <w:sz w:val="24"/>
        </w:rPr>
        <w:t xml:space="preserve"> </w:t>
      </w:r>
      <w:r w:rsidR="00C93A1A">
        <w:rPr>
          <w:rFonts w:ascii="Times New Roman" w:hAnsi="Times New Roman" w:cs="Times New Roman"/>
          <w:sz w:val="24"/>
        </w:rPr>
        <w:t>Pearson</w:t>
      </w:r>
      <w:r w:rsidR="00016FBE" w:rsidRPr="00016FBE">
        <w:rPr>
          <w:rFonts w:ascii="Times New Roman" w:hAnsi="Times New Roman" w:cs="Times New Roman"/>
          <w:sz w:val="24"/>
        </w:rPr>
        <w:t xml:space="preserve"> relationships among breeding values for the three resistance-related traits (Time, Status, and </w:t>
      </w:r>
      <w:r w:rsidR="00016FBE" w:rsidRPr="00016FBE">
        <w:rPr>
          <w:rFonts w:ascii="Times New Roman" w:hAnsi="Times New Roman" w:cs="Times New Roman"/>
          <w:i/>
          <w:iCs/>
          <w:sz w:val="24"/>
        </w:rPr>
        <w:t>Vibrio</w:t>
      </w:r>
      <w:r w:rsidR="00016FBE" w:rsidRPr="00016FBE">
        <w:rPr>
          <w:rFonts w:ascii="Times New Roman" w:hAnsi="Times New Roman" w:cs="Times New Roman"/>
          <w:sz w:val="24"/>
        </w:rPr>
        <w:t xml:space="preserve"> load) under different genomic prediction models. </w:t>
      </w:r>
      <w:r w:rsidR="00683E65" w:rsidRPr="009D66C0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between the breeding values for Time and Status under the GBLUP model.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the </w:t>
      </w:r>
      <w:r w:rsidR="00683E65" w:rsidRPr="009D66C0">
        <w:rPr>
          <w:rFonts w:ascii="Times New Roman" w:hAnsi="Times New Roman" w:cs="Times New Roman"/>
          <w:sz w:val="24"/>
        </w:rPr>
        <w:lastRenderedPageBreak/>
        <w:t>breeding values for Time and</w:t>
      </w:r>
      <w:r w:rsidR="00683E65" w:rsidRPr="009D66C0">
        <w:rPr>
          <w:rFonts w:ascii="Times New Roman" w:hAnsi="Times New Roman" w:cs="Times New Roman"/>
          <w:i/>
          <w:iCs/>
          <w:sz w:val="24"/>
        </w:rPr>
        <w:t xml:space="preserve"> Vibrio</w:t>
      </w:r>
      <w:r w:rsidR="00683E65" w:rsidRPr="009D66C0">
        <w:rPr>
          <w:rFonts w:ascii="Times New Roman" w:hAnsi="Times New Roman" w:cs="Times New Roman"/>
          <w:sz w:val="24"/>
        </w:rPr>
        <w:t xml:space="preserve"> load (inverted so that higher values indicate stronger resistance) under the GBLUP model. 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the breeding values for Status and </w:t>
      </w:r>
      <w:r w:rsidR="00683E65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683E65" w:rsidRPr="009D66C0">
        <w:rPr>
          <w:rFonts w:ascii="Times New Roman" w:hAnsi="Times New Roman" w:cs="Times New Roman"/>
          <w:sz w:val="24"/>
        </w:rPr>
        <w:t xml:space="preserve"> load under the GBLUP model. (</w:t>
      </w:r>
      <w:r w:rsidR="008A0026">
        <w:rPr>
          <w:rFonts w:ascii="Times New Roman" w:hAnsi="Times New Roman" w:cs="Times New Roman" w:hint="eastAsia"/>
          <w:sz w:val="24"/>
        </w:rPr>
        <w:t>d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between Time and Status breeding values under the Bayes</w:t>
      </w:r>
      <w:r w:rsidR="009D66C0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A model. (</w:t>
      </w:r>
      <w:r w:rsidR="008A0026">
        <w:rPr>
          <w:rFonts w:ascii="Times New Roman" w:hAnsi="Times New Roman" w:cs="Times New Roman" w:hint="eastAsia"/>
          <w:sz w:val="24"/>
        </w:rPr>
        <w:t>e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Time and </w:t>
      </w:r>
      <w:r w:rsidR="00683E65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683E65" w:rsidRPr="009D66C0">
        <w:rPr>
          <w:rFonts w:ascii="Times New Roman" w:hAnsi="Times New Roman" w:cs="Times New Roman"/>
          <w:sz w:val="24"/>
        </w:rPr>
        <w:t xml:space="preserve"> load under the Bayes</w:t>
      </w:r>
      <w:r w:rsidR="00B908B9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A model. (</w:t>
      </w:r>
      <w:r w:rsidR="008A0026">
        <w:rPr>
          <w:rFonts w:ascii="Times New Roman" w:hAnsi="Times New Roman" w:cs="Times New Roman" w:hint="eastAsia"/>
          <w:sz w:val="24"/>
        </w:rPr>
        <w:t>f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Status and </w:t>
      </w:r>
      <w:r w:rsidR="00683E65" w:rsidRPr="009D66C0">
        <w:rPr>
          <w:rFonts w:ascii="Times New Roman" w:hAnsi="Times New Roman" w:cs="Times New Roman"/>
          <w:i/>
          <w:iCs/>
          <w:sz w:val="24"/>
        </w:rPr>
        <w:t xml:space="preserve">Vibrio </w:t>
      </w:r>
      <w:r w:rsidR="00683E65" w:rsidRPr="009D66C0">
        <w:rPr>
          <w:rFonts w:ascii="Times New Roman" w:hAnsi="Times New Roman" w:cs="Times New Roman"/>
          <w:sz w:val="24"/>
        </w:rPr>
        <w:t>load under the Bayes</w:t>
      </w:r>
      <w:r w:rsidR="009D66C0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A model. (</w:t>
      </w:r>
      <w:r w:rsidR="008A0026">
        <w:rPr>
          <w:rFonts w:ascii="Times New Roman" w:hAnsi="Times New Roman" w:cs="Times New Roman" w:hint="eastAsia"/>
          <w:sz w:val="24"/>
        </w:rPr>
        <w:t>g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between Time and Status breeding values under the Bayes</w:t>
      </w:r>
      <w:r w:rsidR="009D66C0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B model. (</w:t>
      </w:r>
      <w:r w:rsidR="008A0026">
        <w:rPr>
          <w:rFonts w:ascii="Times New Roman" w:hAnsi="Times New Roman" w:cs="Times New Roman" w:hint="eastAsia"/>
          <w:sz w:val="24"/>
        </w:rPr>
        <w:t>h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Time and </w:t>
      </w:r>
      <w:r w:rsidR="00683E65" w:rsidRPr="009D66C0">
        <w:rPr>
          <w:rFonts w:ascii="Times New Roman" w:hAnsi="Times New Roman" w:cs="Times New Roman"/>
          <w:i/>
          <w:iCs/>
          <w:sz w:val="24"/>
        </w:rPr>
        <w:t xml:space="preserve">Vibrio </w:t>
      </w:r>
      <w:r w:rsidR="00683E65" w:rsidRPr="009D66C0">
        <w:rPr>
          <w:rFonts w:ascii="Times New Roman" w:hAnsi="Times New Roman" w:cs="Times New Roman"/>
          <w:sz w:val="24"/>
        </w:rPr>
        <w:t>load under the Bayes</w:t>
      </w:r>
      <w:r w:rsidR="009D66C0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B model. (</w:t>
      </w:r>
      <w:proofErr w:type="spellStart"/>
      <w:r w:rsidR="008A0026">
        <w:rPr>
          <w:rFonts w:ascii="Times New Roman" w:hAnsi="Times New Roman" w:cs="Times New Roman" w:hint="eastAsia"/>
          <w:sz w:val="24"/>
        </w:rPr>
        <w:t>i</w:t>
      </w:r>
      <w:proofErr w:type="spellEnd"/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Status and </w:t>
      </w:r>
      <w:r w:rsidR="00683E65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683E65" w:rsidRPr="009D66C0">
        <w:rPr>
          <w:rFonts w:ascii="Times New Roman" w:hAnsi="Times New Roman" w:cs="Times New Roman"/>
          <w:sz w:val="24"/>
        </w:rPr>
        <w:t xml:space="preserve"> load under the Bayes</w:t>
      </w:r>
      <w:r w:rsidR="009D66C0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B model. (</w:t>
      </w:r>
      <w:r w:rsidR="008A0026">
        <w:rPr>
          <w:rFonts w:ascii="Times New Roman" w:hAnsi="Times New Roman" w:cs="Times New Roman" w:hint="eastAsia"/>
          <w:sz w:val="24"/>
        </w:rPr>
        <w:t>j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Time and Status breeding values under the </w:t>
      </w:r>
      <w:r w:rsidR="009E6FF3" w:rsidRPr="009E6FF3">
        <w:rPr>
          <w:rFonts w:ascii="Times New Roman" w:hAnsi="Times New Roman" w:cs="Times New Roman"/>
          <w:sz w:val="24"/>
        </w:rPr>
        <w:t xml:space="preserve">Bayesian </w:t>
      </w:r>
      <w:r w:rsidR="00683E65" w:rsidRPr="009D66C0">
        <w:rPr>
          <w:rFonts w:ascii="Times New Roman" w:hAnsi="Times New Roman" w:cs="Times New Roman"/>
          <w:sz w:val="24"/>
        </w:rPr>
        <w:t>L</w:t>
      </w:r>
      <w:r w:rsidR="001D5EDB">
        <w:rPr>
          <w:rFonts w:ascii="Times New Roman" w:hAnsi="Times New Roman" w:cs="Times New Roman" w:hint="eastAsia"/>
          <w:sz w:val="24"/>
        </w:rPr>
        <w:t>asso</w:t>
      </w:r>
      <w:r w:rsidR="00683E65" w:rsidRPr="009D66C0">
        <w:rPr>
          <w:rFonts w:ascii="Times New Roman" w:hAnsi="Times New Roman" w:cs="Times New Roman"/>
          <w:sz w:val="24"/>
        </w:rPr>
        <w:t xml:space="preserve"> model. (</w:t>
      </w:r>
      <w:r w:rsidR="008A0026">
        <w:rPr>
          <w:rFonts w:ascii="Times New Roman" w:hAnsi="Times New Roman" w:cs="Times New Roman" w:hint="eastAsia"/>
          <w:sz w:val="24"/>
        </w:rPr>
        <w:t>k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Time and </w:t>
      </w:r>
      <w:r w:rsidR="00683E65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683E65" w:rsidRPr="009D66C0">
        <w:rPr>
          <w:rFonts w:ascii="Times New Roman" w:hAnsi="Times New Roman" w:cs="Times New Roman"/>
          <w:sz w:val="24"/>
        </w:rPr>
        <w:t xml:space="preserve"> load under the </w:t>
      </w:r>
      <w:r w:rsidR="001D5EDB" w:rsidRPr="009E6FF3">
        <w:rPr>
          <w:rFonts w:ascii="Times New Roman" w:hAnsi="Times New Roman" w:cs="Times New Roman"/>
          <w:sz w:val="24"/>
        </w:rPr>
        <w:t xml:space="preserve">Bayesian </w:t>
      </w:r>
      <w:r w:rsidR="001D5EDB" w:rsidRPr="009D66C0">
        <w:rPr>
          <w:rFonts w:ascii="Times New Roman" w:hAnsi="Times New Roman" w:cs="Times New Roman"/>
          <w:sz w:val="24"/>
        </w:rPr>
        <w:t>L</w:t>
      </w:r>
      <w:r w:rsidR="001D5EDB">
        <w:rPr>
          <w:rFonts w:ascii="Times New Roman" w:hAnsi="Times New Roman" w:cs="Times New Roman" w:hint="eastAsia"/>
          <w:sz w:val="24"/>
        </w:rPr>
        <w:t>asso</w:t>
      </w:r>
      <w:r w:rsidR="001D5EDB" w:rsidRPr="009D66C0">
        <w:rPr>
          <w:rFonts w:ascii="Times New Roman" w:hAnsi="Times New Roman" w:cs="Times New Roman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model. (</w:t>
      </w:r>
      <w:r w:rsidR="008A0026">
        <w:rPr>
          <w:rFonts w:ascii="Times New Roman" w:hAnsi="Times New Roman" w:cs="Times New Roman" w:hint="eastAsia"/>
          <w:sz w:val="24"/>
        </w:rPr>
        <w:t>l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Status and </w:t>
      </w:r>
      <w:r w:rsidR="00683E65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683E65" w:rsidRPr="009D66C0">
        <w:rPr>
          <w:rFonts w:ascii="Times New Roman" w:hAnsi="Times New Roman" w:cs="Times New Roman"/>
          <w:sz w:val="24"/>
        </w:rPr>
        <w:t xml:space="preserve"> load under the </w:t>
      </w:r>
      <w:r w:rsidR="001D5EDB" w:rsidRPr="009E6FF3">
        <w:rPr>
          <w:rFonts w:ascii="Times New Roman" w:hAnsi="Times New Roman" w:cs="Times New Roman"/>
          <w:sz w:val="24"/>
        </w:rPr>
        <w:t xml:space="preserve">Bayesian </w:t>
      </w:r>
      <w:r w:rsidR="001D5EDB" w:rsidRPr="009D66C0">
        <w:rPr>
          <w:rFonts w:ascii="Times New Roman" w:hAnsi="Times New Roman" w:cs="Times New Roman"/>
          <w:sz w:val="24"/>
        </w:rPr>
        <w:t>L</w:t>
      </w:r>
      <w:r w:rsidR="001D5EDB">
        <w:rPr>
          <w:rFonts w:ascii="Times New Roman" w:hAnsi="Times New Roman" w:cs="Times New Roman" w:hint="eastAsia"/>
          <w:sz w:val="24"/>
        </w:rPr>
        <w:t>asso</w:t>
      </w:r>
      <w:r w:rsidR="001D5EDB" w:rsidRPr="009D66C0">
        <w:rPr>
          <w:rFonts w:ascii="Times New Roman" w:hAnsi="Times New Roman" w:cs="Times New Roman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model. (</w:t>
      </w:r>
      <w:r w:rsidR="008A0026">
        <w:rPr>
          <w:rFonts w:ascii="Times New Roman" w:hAnsi="Times New Roman" w:cs="Times New Roman" w:hint="eastAsia"/>
          <w:sz w:val="24"/>
        </w:rPr>
        <w:t>m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>between Time and Status breeding values under the Annotation model. (</w:t>
      </w:r>
      <w:r w:rsidR="008A0026">
        <w:rPr>
          <w:rFonts w:ascii="Times New Roman" w:hAnsi="Times New Roman" w:cs="Times New Roman" w:hint="eastAsia"/>
          <w:sz w:val="24"/>
        </w:rPr>
        <w:t>n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Time and </w:t>
      </w:r>
      <w:r w:rsidR="00683E65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683E65" w:rsidRPr="009D66C0">
        <w:rPr>
          <w:rFonts w:ascii="Times New Roman" w:hAnsi="Times New Roman" w:cs="Times New Roman"/>
          <w:sz w:val="24"/>
        </w:rPr>
        <w:t xml:space="preserve"> load under the Annotation model. (</w:t>
      </w:r>
      <w:r w:rsidR="008A0026">
        <w:rPr>
          <w:rFonts w:ascii="Times New Roman" w:hAnsi="Times New Roman" w:cs="Times New Roman" w:hint="eastAsia"/>
          <w:sz w:val="24"/>
        </w:rPr>
        <w:t>o</w:t>
      </w:r>
      <w:r w:rsidR="00683E65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/>
          <w:sz w:val="24"/>
        </w:rPr>
        <w:t>Pearson</w:t>
      </w:r>
      <w:r w:rsidR="008A0026" w:rsidRPr="00016FBE">
        <w:rPr>
          <w:rFonts w:ascii="Times New Roman" w:hAnsi="Times New Roman" w:cs="Times New Roman"/>
          <w:sz w:val="24"/>
        </w:rPr>
        <w:t xml:space="preserve"> relationship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683E65" w:rsidRPr="009D66C0">
        <w:rPr>
          <w:rFonts w:ascii="Times New Roman" w:hAnsi="Times New Roman" w:cs="Times New Roman"/>
          <w:sz w:val="24"/>
        </w:rPr>
        <w:t xml:space="preserve">between Status and </w:t>
      </w:r>
      <w:r w:rsidR="00683E65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683E65" w:rsidRPr="009D66C0">
        <w:rPr>
          <w:rFonts w:ascii="Times New Roman" w:hAnsi="Times New Roman" w:cs="Times New Roman"/>
          <w:sz w:val="24"/>
        </w:rPr>
        <w:t xml:space="preserve"> load under the Annotation model.</w:t>
      </w:r>
    </w:p>
    <w:p w14:paraId="4F6916DD" w14:textId="359DE2F8" w:rsidR="00C93A1A" w:rsidRDefault="00C93A1A" w:rsidP="00683E6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5190D87" wp14:editId="447AFD7F">
            <wp:extent cx="5274310" cy="7030085"/>
            <wp:effectExtent l="0" t="0" r="0" b="5715"/>
            <wp:docPr id="18024198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419842" name="图片 180241984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927DC" w14:textId="4E3FA974" w:rsidR="00C93A1A" w:rsidRPr="009D66C0" w:rsidRDefault="00C93A1A" w:rsidP="00C93A1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12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016FBE">
        <w:rPr>
          <w:rFonts w:ascii="Times New Roman" w:hAnsi="Times New Roman" w:cs="Times New Roman"/>
          <w:sz w:val="24"/>
        </w:rPr>
        <w:t xml:space="preserve">Pairwise </w:t>
      </w:r>
      <w:r>
        <w:rPr>
          <w:rFonts w:ascii="Times New Roman" w:hAnsi="Times New Roman" w:cs="Times New Roman" w:hint="eastAsia"/>
          <w:sz w:val="24"/>
        </w:rPr>
        <w:t xml:space="preserve">Spearman </w:t>
      </w:r>
      <w:r w:rsidRPr="00016FBE">
        <w:rPr>
          <w:rFonts w:ascii="Times New Roman" w:hAnsi="Times New Roman" w:cs="Times New Roman"/>
          <w:sz w:val="24"/>
        </w:rPr>
        <w:t xml:space="preserve">relationships among breeding values for the three resistance-related traits (Time, Status, and </w:t>
      </w:r>
      <w:r w:rsidRPr="00016FBE">
        <w:rPr>
          <w:rFonts w:ascii="Times New Roman" w:hAnsi="Times New Roman" w:cs="Times New Roman"/>
          <w:i/>
          <w:iCs/>
          <w:sz w:val="24"/>
        </w:rPr>
        <w:t>Vibrio</w:t>
      </w:r>
      <w:r w:rsidRPr="00016FBE">
        <w:rPr>
          <w:rFonts w:ascii="Times New Roman" w:hAnsi="Times New Roman" w:cs="Times New Roman"/>
          <w:sz w:val="24"/>
        </w:rPr>
        <w:t xml:space="preserve"> load) under different genomic prediction models. </w:t>
      </w:r>
      <w:r w:rsidR="008A0026" w:rsidRPr="009D66C0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>elationship between the breeding values for Time and Status under the GBLUP model.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the </w:t>
      </w:r>
      <w:r w:rsidR="008A0026" w:rsidRPr="009D66C0">
        <w:rPr>
          <w:rFonts w:ascii="Times New Roman" w:hAnsi="Times New Roman" w:cs="Times New Roman"/>
          <w:sz w:val="24"/>
        </w:rPr>
        <w:lastRenderedPageBreak/>
        <w:t>breeding values for Time and</w:t>
      </w:r>
      <w:r w:rsidR="008A0026" w:rsidRPr="009D66C0">
        <w:rPr>
          <w:rFonts w:ascii="Times New Roman" w:hAnsi="Times New Roman" w:cs="Times New Roman"/>
          <w:i/>
          <w:iCs/>
          <w:sz w:val="24"/>
        </w:rPr>
        <w:t xml:space="preserve"> Vibrio</w:t>
      </w:r>
      <w:r w:rsidR="008A0026" w:rsidRPr="009D66C0">
        <w:rPr>
          <w:rFonts w:ascii="Times New Roman" w:hAnsi="Times New Roman" w:cs="Times New Roman"/>
          <w:sz w:val="24"/>
        </w:rPr>
        <w:t xml:space="preserve"> load (inverted so that higher values indicate stronger resistance) under the GBLUP model. 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the breeding values for Status and </w:t>
      </w:r>
      <w:r w:rsidR="008A0026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9D66C0">
        <w:rPr>
          <w:rFonts w:ascii="Times New Roman" w:hAnsi="Times New Roman" w:cs="Times New Roman"/>
          <w:sz w:val="24"/>
        </w:rPr>
        <w:t xml:space="preserve"> load under the GBLUP model. (</w:t>
      </w:r>
      <w:r w:rsidR="008A0026">
        <w:rPr>
          <w:rFonts w:ascii="Times New Roman" w:hAnsi="Times New Roman" w:cs="Times New Roman" w:hint="eastAsia"/>
          <w:sz w:val="24"/>
        </w:rPr>
        <w:t>d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>elationship between Time and Status breeding values under the Bayes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9D66C0">
        <w:rPr>
          <w:rFonts w:ascii="Times New Roman" w:hAnsi="Times New Roman" w:cs="Times New Roman"/>
          <w:sz w:val="24"/>
        </w:rPr>
        <w:t>A model. (</w:t>
      </w:r>
      <w:r w:rsidR="008A0026">
        <w:rPr>
          <w:rFonts w:ascii="Times New Roman" w:hAnsi="Times New Roman" w:cs="Times New Roman" w:hint="eastAsia"/>
          <w:sz w:val="24"/>
        </w:rPr>
        <w:t>e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Time and </w:t>
      </w:r>
      <w:r w:rsidR="008A0026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9D66C0">
        <w:rPr>
          <w:rFonts w:ascii="Times New Roman" w:hAnsi="Times New Roman" w:cs="Times New Roman"/>
          <w:sz w:val="24"/>
        </w:rPr>
        <w:t xml:space="preserve"> load under the Bayes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9D66C0">
        <w:rPr>
          <w:rFonts w:ascii="Times New Roman" w:hAnsi="Times New Roman" w:cs="Times New Roman"/>
          <w:sz w:val="24"/>
        </w:rPr>
        <w:t>A model. (</w:t>
      </w:r>
      <w:r w:rsidR="008A0026">
        <w:rPr>
          <w:rFonts w:ascii="Times New Roman" w:hAnsi="Times New Roman" w:cs="Times New Roman" w:hint="eastAsia"/>
          <w:sz w:val="24"/>
        </w:rPr>
        <w:t>f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Status and </w:t>
      </w:r>
      <w:r w:rsidR="008A0026" w:rsidRPr="009D66C0">
        <w:rPr>
          <w:rFonts w:ascii="Times New Roman" w:hAnsi="Times New Roman" w:cs="Times New Roman"/>
          <w:i/>
          <w:iCs/>
          <w:sz w:val="24"/>
        </w:rPr>
        <w:t xml:space="preserve">Vibrio </w:t>
      </w:r>
      <w:r w:rsidR="008A0026" w:rsidRPr="009D66C0">
        <w:rPr>
          <w:rFonts w:ascii="Times New Roman" w:hAnsi="Times New Roman" w:cs="Times New Roman"/>
          <w:sz w:val="24"/>
        </w:rPr>
        <w:t>load under the Bayes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9D66C0">
        <w:rPr>
          <w:rFonts w:ascii="Times New Roman" w:hAnsi="Times New Roman" w:cs="Times New Roman"/>
          <w:sz w:val="24"/>
        </w:rPr>
        <w:t>A model. (</w:t>
      </w:r>
      <w:r w:rsidR="008A0026">
        <w:rPr>
          <w:rFonts w:ascii="Times New Roman" w:hAnsi="Times New Roman" w:cs="Times New Roman" w:hint="eastAsia"/>
          <w:sz w:val="24"/>
        </w:rPr>
        <w:t>g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>elationship between Time and Status breeding values under the Bayes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9D66C0">
        <w:rPr>
          <w:rFonts w:ascii="Times New Roman" w:hAnsi="Times New Roman" w:cs="Times New Roman"/>
          <w:sz w:val="24"/>
        </w:rPr>
        <w:t>B model. (</w:t>
      </w:r>
      <w:r w:rsidR="008A0026">
        <w:rPr>
          <w:rFonts w:ascii="Times New Roman" w:hAnsi="Times New Roman" w:cs="Times New Roman" w:hint="eastAsia"/>
          <w:sz w:val="24"/>
        </w:rPr>
        <w:t>h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Time and </w:t>
      </w:r>
      <w:r w:rsidR="008A0026" w:rsidRPr="009D66C0">
        <w:rPr>
          <w:rFonts w:ascii="Times New Roman" w:hAnsi="Times New Roman" w:cs="Times New Roman"/>
          <w:i/>
          <w:iCs/>
          <w:sz w:val="24"/>
        </w:rPr>
        <w:t xml:space="preserve">Vibrio </w:t>
      </w:r>
      <w:r w:rsidR="008A0026" w:rsidRPr="009D66C0">
        <w:rPr>
          <w:rFonts w:ascii="Times New Roman" w:hAnsi="Times New Roman" w:cs="Times New Roman"/>
          <w:sz w:val="24"/>
        </w:rPr>
        <w:t>load under the Bayes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9D66C0">
        <w:rPr>
          <w:rFonts w:ascii="Times New Roman" w:hAnsi="Times New Roman" w:cs="Times New Roman"/>
          <w:sz w:val="24"/>
        </w:rPr>
        <w:t>B model. (</w:t>
      </w:r>
      <w:proofErr w:type="spellStart"/>
      <w:r w:rsidR="008A0026">
        <w:rPr>
          <w:rFonts w:ascii="Times New Roman" w:hAnsi="Times New Roman" w:cs="Times New Roman" w:hint="eastAsia"/>
          <w:sz w:val="24"/>
        </w:rPr>
        <w:t>i</w:t>
      </w:r>
      <w:proofErr w:type="spellEnd"/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Status and </w:t>
      </w:r>
      <w:r w:rsidR="008A0026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9D66C0">
        <w:rPr>
          <w:rFonts w:ascii="Times New Roman" w:hAnsi="Times New Roman" w:cs="Times New Roman"/>
          <w:sz w:val="24"/>
        </w:rPr>
        <w:t xml:space="preserve"> load under the Bayes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9D66C0">
        <w:rPr>
          <w:rFonts w:ascii="Times New Roman" w:hAnsi="Times New Roman" w:cs="Times New Roman"/>
          <w:sz w:val="24"/>
        </w:rPr>
        <w:t>B model. (</w:t>
      </w:r>
      <w:r w:rsidR="008A0026">
        <w:rPr>
          <w:rFonts w:ascii="Times New Roman" w:hAnsi="Times New Roman" w:cs="Times New Roman" w:hint="eastAsia"/>
          <w:sz w:val="24"/>
        </w:rPr>
        <w:t>j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Time and Status breeding values under the </w:t>
      </w:r>
      <w:r w:rsidR="008A0026" w:rsidRPr="009E6FF3">
        <w:rPr>
          <w:rFonts w:ascii="Times New Roman" w:hAnsi="Times New Roman" w:cs="Times New Roman"/>
          <w:sz w:val="24"/>
        </w:rPr>
        <w:t xml:space="preserve">Bayesian </w:t>
      </w:r>
      <w:r w:rsidR="008A0026" w:rsidRPr="009D66C0">
        <w:rPr>
          <w:rFonts w:ascii="Times New Roman" w:hAnsi="Times New Roman" w:cs="Times New Roman"/>
          <w:sz w:val="24"/>
        </w:rPr>
        <w:t>L</w:t>
      </w:r>
      <w:r w:rsidR="008A0026">
        <w:rPr>
          <w:rFonts w:ascii="Times New Roman" w:hAnsi="Times New Roman" w:cs="Times New Roman" w:hint="eastAsia"/>
          <w:sz w:val="24"/>
        </w:rPr>
        <w:t>asso</w:t>
      </w:r>
      <w:r w:rsidR="008A0026" w:rsidRPr="009D66C0">
        <w:rPr>
          <w:rFonts w:ascii="Times New Roman" w:hAnsi="Times New Roman" w:cs="Times New Roman"/>
          <w:sz w:val="24"/>
        </w:rPr>
        <w:t xml:space="preserve"> model. (</w:t>
      </w:r>
      <w:r w:rsidR="008A0026">
        <w:rPr>
          <w:rFonts w:ascii="Times New Roman" w:hAnsi="Times New Roman" w:cs="Times New Roman" w:hint="eastAsia"/>
          <w:sz w:val="24"/>
        </w:rPr>
        <w:t>k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Time and </w:t>
      </w:r>
      <w:r w:rsidR="008A0026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9D66C0">
        <w:rPr>
          <w:rFonts w:ascii="Times New Roman" w:hAnsi="Times New Roman" w:cs="Times New Roman"/>
          <w:sz w:val="24"/>
        </w:rPr>
        <w:t xml:space="preserve"> load under the </w:t>
      </w:r>
      <w:r w:rsidR="008A0026" w:rsidRPr="009E6FF3">
        <w:rPr>
          <w:rFonts w:ascii="Times New Roman" w:hAnsi="Times New Roman" w:cs="Times New Roman"/>
          <w:sz w:val="24"/>
        </w:rPr>
        <w:t xml:space="preserve">Bayesian </w:t>
      </w:r>
      <w:r w:rsidR="008A0026" w:rsidRPr="009D66C0">
        <w:rPr>
          <w:rFonts w:ascii="Times New Roman" w:hAnsi="Times New Roman" w:cs="Times New Roman"/>
          <w:sz w:val="24"/>
        </w:rPr>
        <w:t>L</w:t>
      </w:r>
      <w:r w:rsidR="008A0026">
        <w:rPr>
          <w:rFonts w:ascii="Times New Roman" w:hAnsi="Times New Roman" w:cs="Times New Roman" w:hint="eastAsia"/>
          <w:sz w:val="24"/>
        </w:rPr>
        <w:t>asso</w:t>
      </w:r>
      <w:r w:rsidR="008A0026" w:rsidRPr="009D66C0">
        <w:rPr>
          <w:rFonts w:ascii="Times New Roman" w:hAnsi="Times New Roman" w:cs="Times New Roman"/>
          <w:sz w:val="24"/>
        </w:rPr>
        <w:t xml:space="preserve"> model. (</w:t>
      </w:r>
      <w:r w:rsidR="008A0026">
        <w:rPr>
          <w:rFonts w:ascii="Times New Roman" w:hAnsi="Times New Roman" w:cs="Times New Roman" w:hint="eastAsia"/>
          <w:sz w:val="24"/>
        </w:rPr>
        <w:t>l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Status and </w:t>
      </w:r>
      <w:r w:rsidR="008A0026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9D66C0">
        <w:rPr>
          <w:rFonts w:ascii="Times New Roman" w:hAnsi="Times New Roman" w:cs="Times New Roman"/>
          <w:sz w:val="24"/>
        </w:rPr>
        <w:t xml:space="preserve"> load under the </w:t>
      </w:r>
      <w:r w:rsidR="008A0026" w:rsidRPr="009E6FF3">
        <w:rPr>
          <w:rFonts w:ascii="Times New Roman" w:hAnsi="Times New Roman" w:cs="Times New Roman"/>
          <w:sz w:val="24"/>
        </w:rPr>
        <w:t xml:space="preserve">Bayesian </w:t>
      </w:r>
      <w:r w:rsidR="008A0026" w:rsidRPr="009D66C0">
        <w:rPr>
          <w:rFonts w:ascii="Times New Roman" w:hAnsi="Times New Roman" w:cs="Times New Roman"/>
          <w:sz w:val="24"/>
        </w:rPr>
        <w:t>L</w:t>
      </w:r>
      <w:r w:rsidR="008A0026">
        <w:rPr>
          <w:rFonts w:ascii="Times New Roman" w:hAnsi="Times New Roman" w:cs="Times New Roman" w:hint="eastAsia"/>
          <w:sz w:val="24"/>
        </w:rPr>
        <w:t>asso</w:t>
      </w:r>
      <w:r w:rsidR="008A0026" w:rsidRPr="009D66C0">
        <w:rPr>
          <w:rFonts w:ascii="Times New Roman" w:hAnsi="Times New Roman" w:cs="Times New Roman"/>
          <w:sz w:val="24"/>
        </w:rPr>
        <w:t xml:space="preserve"> model. (</w:t>
      </w:r>
      <w:r w:rsidR="008A0026">
        <w:rPr>
          <w:rFonts w:ascii="Times New Roman" w:hAnsi="Times New Roman" w:cs="Times New Roman" w:hint="eastAsia"/>
          <w:sz w:val="24"/>
        </w:rPr>
        <w:t>m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>elationship between Time and Status breeding values under the Annotation model. (</w:t>
      </w:r>
      <w:r w:rsidR="008A0026">
        <w:rPr>
          <w:rFonts w:ascii="Times New Roman" w:hAnsi="Times New Roman" w:cs="Times New Roman" w:hint="eastAsia"/>
          <w:sz w:val="24"/>
        </w:rPr>
        <w:t>n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Time and </w:t>
      </w:r>
      <w:r w:rsidR="008A0026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9D66C0">
        <w:rPr>
          <w:rFonts w:ascii="Times New Roman" w:hAnsi="Times New Roman" w:cs="Times New Roman"/>
          <w:sz w:val="24"/>
        </w:rPr>
        <w:t xml:space="preserve"> load under the Annotation model. (</w:t>
      </w:r>
      <w:r w:rsidR="008A0026">
        <w:rPr>
          <w:rFonts w:ascii="Times New Roman" w:hAnsi="Times New Roman" w:cs="Times New Roman" w:hint="eastAsia"/>
          <w:sz w:val="24"/>
        </w:rPr>
        <w:t>o</w:t>
      </w:r>
      <w:r w:rsidR="008A0026" w:rsidRPr="009D66C0">
        <w:rPr>
          <w:rFonts w:ascii="Times New Roman" w:hAnsi="Times New Roman" w:cs="Times New Roman"/>
          <w:sz w:val="24"/>
        </w:rPr>
        <w:t xml:space="preserve">) </w:t>
      </w:r>
      <w:r w:rsidR="008A0026">
        <w:rPr>
          <w:rFonts w:ascii="Times New Roman" w:hAnsi="Times New Roman" w:cs="Times New Roman" w:hint="eastAsia"/>
          <w:sz w:val="24"/>
        </w:rPr>
        <w:t>Spearman</w:t>
      </w:r>
      <w:r w:rsidR="008A0026" w:rsidRPr="009D66C0">
        <w:rPr>
          <w:rFonts w:ascii="Times New Roman" w:hAnsi="Times New Roman" w:cs="Times New Roman"/>
          <w:sz w:val="24"/>
        </w:rPr>
        <w:t xml:space="preserve"> </w:t>
      </w:r>
      <w:r w:rsidR="008A0026">
        <w:rPr>
          <w:rFonts w:ascii="Times New Roman" w:hAnsi="Times New Roman" w:cs="Times New Roman" w:hint="eastAsia"/>
          <w:sz w:val="24"/>
        </w:rPr>
        <w:t>r</w:t>
      </w:r>
      <w:r w:rsidR="008A0026" w:rsidRPr="009D66C0">
        <w:rPr>
          <w:rFonts w:ascii="Times New Roman" w:hAnsi="Times New Roman" w:cs="Times New Roman"/>
          <w:sz w:val="24"/>
        </w:rPr>
        <w:t xml:space="preserve">elationship between Status and </w:t>
      </w:r>
      <w:r w:rsidR="008A0026" w:rsidRPr="009D66C0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9D66C0">
        <w:rPr>
          <w:rFonts w:ascii="Times New Roman" w:hAnsi="Times New Roman" w:cs="Times New Roman"/>
          <w:sz w:val="24"/>
        </w:rPr>
        <w:t xml:space="preserve"> load under the Annotation model.</w:t>
      </w:r>
    </w:p>
    <w:p w14:paraId="519049B9" w14:textId="77777777" w:rsidR="00C93A1A" w:rsidRPr="00C93A1A" w:rsidRDefault="00C93A1A" w:rsidP="00683E65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7E90F74D" w14:textId="3566E1F0" w:rsidR="004B4D2A" w:rsidRDefault="00C93A1A" w:rsidP="00C0740D">
      <w:pPr>
        <w:spacing w:line="480" w:lineRule="auto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6F67AEB" wp14:editId="19C8A240">
            <wp:extent cx="5274310" cy="5274310"/>
            <wp:effectExtent l="0" t="0" r="0" b="0"/>
            <wp:docPr id="119083437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34374" name="图片 119083437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D83A6" w14:textId="2E52FF7C" w:rsidR="00B908B9" w:rsidRDefault="0068471D" w:rsidP="00FE5067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</w:t>
      </w:r>
      <w:r w:rsidR="00C93A1A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E247EA" w:rsidRPr="00E247EA">
        <w:rPr>
          <w:rFonts w:ascii="Times New Roman" w:hAnsi="Times New Roman" w:cs="Times New Roman"/>
          <w:sz w:val="24"/>
        </w:rPr>
        <w:t xml:space="preserve">The correlation between parental breeding values estimated by the </w:t>
      </w:r>
      <w:r w:rsidR="00E247EA" w:rsidRPr="008A0026">
        <w:rPr>
          <w:rFonts w:ascii="Times New Roman" w:hAnsi="Times New Roman" w:cs="Times New Roman"/>
          <w:b/>
          <w:bCs/>
          <w:sz w:val="24"/>
        </w:rPr>
        <w:t>GBLUP</w:t>
      </w:r>
      <w:r w:rsidR="00E247EA" w:rsidRPr="00E247EA">
        <w:rPr>
          <w:rFonts w:ascii="Times New Roman" w:hAnsi="Times New Roman" w:cs="Times New Roman"/>
          <w:sz w:val="24"/>
        </w:rPr>
        <w:t xml:space="preserve"> model and offspring phenotypes</w:t>
      </w:r>
      <w:r w:rsidR="00E247EA" w:rsidRPr="00E247EA">
        <w:rPr>
          <w:rFonts w:ascii="Times New Roman" w:hAnsi="Times New Roman" w:cs="Times New Roman" w:hint="eastAsia"/>
          <w:sz w:val="24"/>
        </w:rPr>
        <w:t>.</w:t>
      </w:r>
      <w:r w:rsidR="00E247EA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E247EA" w:rsidRPr="00E247EA">
        <w:rPr>
          <w:rFonts w:ascii="Times New Roman" w:hAnsi="Times New Roman" w:cs="Times New Roman"/>
          <w:sz w:val="24"/>
        </w:rPr>
        <w:t>) Correlation between parental ABV and offspring survival rate</w:t>
      </w:r>
      <w:r w:rsidR="00FF4A38">
        <w:rPr>
          <w:rFonts w:ascii="Times New Roman" w:hAnsi="Times New Roman" w:cs="Times New Roman" w:hint="eastAsia"/>
          <w:sz w:val="24"/>
        </w:rPr>
        <w:t>,</w:t>
      </w:r>
      <w:r w:rsidR="00E247EA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E247EA" w:rsidRPr="00E247EA">
        <w:rPr>
          <w:rFonts w:ascii="Times New Roman" w:hAnsi="Times New Roman" w:cs="Times New Roman"/>
          <w:sz w:val="24"/>
        </w:rPr>
        <w:t>) Correlation between parental ABV and offspring survival time</w:t>
      </w:r>
      <w:r w:rsidR="00FF4A38">
        <w:rPr>
          <w:rFonts w:ascii="Times New Roman" w:hAnsi="Times New Roman" w:cs="Times New Roman" w:hint="eastAsia"/>
          <w:sz w:val="24"/>
        </w:rPr>
        <w:t>,</w:t>
      </w:r>
      <w:r w:rsidR="00E247EA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="00E247EA" w:rsidRPr="00E247EA">
        <w:rPr>
          <w:rFonts w:ascii="Times New Roman" w:hAnsi="Times New Roman" w:cs="Times New Roman" w:hint="eastAsia"/>
          <w:sz w:val="24"/>
        </w:rPr>
        <w:t>)</w:t>
      </w:r>
      <w:r w:rsidR="00E247EA" w:rsidRPr="00E247EA">
        <w:rPr>
          <w:rFonts w:ascii="Times New Roman" w:hAnsi="Times New Roman" w:cs="Times New Roman"/>
          <w:sz w:val="24"/>
        </w:rPr>
        <w:t xml:space="preserve"> Correlation between parental survival time breeding value and offspring survival rate</w:t>
      </w:r>
      <w:r w:rsidR="00FF4A38">
        <w:rPr>
          <w:rFonts w:ascii="Times New Roman" w:hAnsi="Times New Roman" w:cs="Times New Roman" w:hint="eastAsia"/>
          <w:sz w:val="24"/>
        </w:rPr>
        <w:t>,</w:t>
      </w:r>
      <w:r w:rsidR="00E247EA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d</w:t>
      </w:r>
      <w:r w:rsidR="00E247EA" w:rsidRPr="00E247EA">
        <w:rPr>
          <w:rFonts w:ascii="Times New Roman" w:hAnsi="Times New Roman" w:cs="Times New Roman"/>
          <w:sz w:val="24"/>
        </w:rPr>
        <w:t>) Correlation between parental survival time breeding value and offspring survival time</w:t>
      </w:r>
      <w:r w:rsidR="00FF4A38">
        <w:rPr>
          <w:rFonts w:ascii="Times New Roman" w:hAnsi="Times New Roman" w:cs="Times New Roman" w:hint="eastAsia"/>
          <w:sz w:val="24"/>
        </w:rPr>
        <w:t>,</w:t>
      </w:r>
      <w:r w:rsidR="00E247EA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e</w:t>
      </w:r>
      <w:r w:rsidR="00E247EA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E247EA" w:rsidRPr="00B30401">
        <w:rPr>
          <w:rFonts w:ascii="Times New Roman" w:hAnsi="Times New Roman" w:cs="Times New Roman"/>
          <w:i/>
          <w:iCs/>
          <w:sz w:val="24"/>
        </w:rPr>
        <w:t>Vibrio</w:t>
      </w:r>
      <w:r w:rsidR="00E247EA" w:rsidRPr="00E247EA">
        <w:rPr>
          <w:rFonts w:ascii="Times New Roman" w:hAnsi="Times New Roman" w:cs="Times New Roman"/>
          <w:sz w:val="24"/>
        </w:rPr>
        <w:t xml:space="preserve"> load breeding value and offspring survival rate</w:t>
      </w:r>
      <w:r w:rsidR="00B30401">
        <w:rPr>
          <w:rFonts w:ascii="Times New Roman" w:hAnsi="Times New Roman" w:cs="Times New Roman" w:hint="eastAsia"/>
          <w:sz w:val="24"/>
        </w:rPr>
        <w:t>,</w:t>
      </w:r>
      <w:r w:rsidR="00E247EA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f</w:t>
      </w:r>
      <w:r w:rsidR="00E247EA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E247EA" w:rsidRPr="00B30401">
        <w:rPr>
          <w:rFonts w:ascii="Times New Roman" w:hAnsi="Times New Roman" w:cs="Times New Roman"/>
          <w:i/>
          <w:iCs/>
          <w:sz w:val="24"/>
        </w:rPr>
        <w:t>Vibrio</w:t>
      </w:r>
      <w:r w:rsidR="00E247EA" w:rsidRPr="00E247EA">
        <w:rPr>
          <w:rFonts w:ascii="Times New Roman" w:hAnsi="Times New Roman" w:cs="Times New Roman"/>
          <w:sz w:val="24"/>
        </w:rPr>
        <w:t xml:space="preserve"> load breeding value and offspring survival time</w:t>
      </w:r>
      <w:r w:rsidR="00B30401">
        <w:rPr>
          <w:rFonts w:ascii="Times New Roman" w:hAnsi="Times New Roman" w:cs="Times New Roman" w:hint="eastAsia"/>
          <w:sz w:val="24"/>
        </w:rPr>
        <w:t>,</w:t>
      </w:r>
      <w:r w:rsidR="00E247EA" w:rsidRPr="00E247EA">
        <w:rPr>
          <w:rFonts w:ascii="Times New Roman" w:hAnsi="Times New Roman" w:cs="Times New Roman"/>
          <w:sz w:val="24"/>
        </w:rPr>
        <w:t xml:space="preserve"> </w:t>
      </w:r>
      <w:r w:rsidR="001E1E58" w:rsidRPr="00E247EA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g</w:t>
      </w:r>
      <w:r w:rsidR="001E1E58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F877AF" w:rsidRPr="00E247EA">
        <w:rPr>
          <w:rFonts w:ascii="Times New Roman" w:hAnsi="Times New Roman" w:cs="Times New Roman"/>
          <w:sz w:val="24"/>
        </w:rPr>
        <w:t xml:space="preserve">survival </w:t>
      </w:r>
      <w:r w:rsidR="001E1E58">
        <w:rPr>
          <w:rFonts w:ascii="Times New Roman" w:hAnsi="Times New Roman" w:cs="Times New Roman"/>
          <w:sz w:val="24"/>
        </w:rPr>
        <w:t>status</w:t>
      </w:r>
      <w:r w:rsidR="001E1E58" w:rsidRPr="00E247EA">
        <w:rPr>
          <w:rFonts w:ascii="Times New Roman" w:hAnsi="Times New Roman" w:cs="Times New Roman"/>
          <w:sz w:val="24"/>
        </w:rPr>
        <w:t xml:space="preserve"> </w:t>
      </w:r>
      <w:r w:rsidR="001E1E58" w:rsidRPr="00E247EA">
        <w:rPr>
          <w:rFonts w:ascii="Times New Roman" w:hAnsi="Times New Roman" w:cs="Times New Roman"/>
          <w:sz w:val="24"/>
        </w:rPr>
        <w:lastRenderedPageBreak/>
        <w:t>breeding value and offspring survival rate</w:t>
      </w:r>
      <w:r w:rsidR="00F877AF">
        <w:rPr>
          <w:rFonts w:ascii="Times New Roman" w:hAnsi="Times New Roman" w:cs="Times New Roman" w:hint="eastAsia"/>
          <w:sz w:val="24"/>
        </w:rPr>
        <w:t>,</w:t>
      </w:r>
      <w:r w:rsidR="001E1E58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h</w:t>
      </w:r>
      <w:r w:rsidR="001E1E58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F877AF" w:rsidRPr="00E247EA">
        <w:rPr>
          <w:rFonts w:ascii="Times New Roman" w:hAnsi="Times New Roman" w:cs="Times New Roman"/>
          <w:sz w:val="24"/>
        </w:rPr>
        <w:t xml:space="preserve">survival </w:t>
      </w:r>
      <w:r w:rsidR="00F877AF">
        <w:rPr>
          <w:rFonts w:ascii="Times New Roman" w:hAnsi="Times New Roman" w:cs="Times New Roman"/>
          <w:sz w:val="24"/>
        </w:rPr>
        <w:t>status</w:t>
      </w:r>
      <w:r w:rsidR="001E1E58" w:rsidRPr="00E247EA">
        <w:rPr>
          <w:rFonts w:ascii="Times New Roman" w:hAnsi="Times New Roman" w:cs="Times New Roman"/>
          <w:sz w:val="24"/>
        </w:rPr>
        <w:t xml:space="preserve"> breeding value and offspring survival time</w:t>
      </w:r>
      <w:r w:rsidR="00F877AF">
        <w:rPr>
          <w:rFonts w:ascii="Times New Roman" w:hAnsi="Times New Roman" w:cs="Times New Roman" w:hint="eastAsia"/>
          <w:sz w:val="24"/>
        </w:rPr>
        <w:t xml:space="preserve">, </w:t>
      </w:r>
      <w:r w:rsidR="00FE5067" w:rsidRPr="00FE5067">
        <w:rPr>
          <w:rFonts w:ascii="Times New Roman" w:hAnsi="Times New Roman" w:cs="Times New Roman"/>
          <w:sz w:val="24"/>
        </w:rPr>
        <w:t>(</w:t>
      </w:r>
      <w:proofErr w:type="spellStart"/>
      <w:r w:rsidR="008A0026">
        <w:rPr>
          <w:rFonts w:ascii="Times New Roman" w:hAnsi="Times New Roman" w:cs="Times New Roman" w:hint="eastAsia"/>
          <w:sz w:val="24"/>
        </w:rPr>
        <w:t>i</w:t>
      </w:r>
      <w:proofErr w:type="spellEnd"/>
      <w:r w:rsidR="00FE5067" w:rsidRPr="00FE5067">
        <w:rPr>
          <w:rFonts w:ascii="Times New Roman" w:hAnsi="Times New Roman" w:cs="Times New Roman"/>
          <w:sz w:val="24"/>
        </w:rPr>
        <w:t>) Survival rate of offspring families classified into resistant, control, and susceptible categories based on parental ABV. Families derived from high-ABV parents show the highest survival rates, whereas those from low-ABV parents show the lowest, clearly separating the three resistance classes</w:t>
      </w:r>
      <w:r w:rsidR="00781A88">
        <w:rPr>
          <w:rFonts w:ascii="Times New Roman" w:hAnsi="Times New Roman" w:cs="Times New Roman" w:hint="eastAsia"/>
          <w:sz w:val="24"/>
        </w:rPr>
        <w:t>,</w:t>
      </w:r>
      <w:r w:rsidR="00FE5067">
        <w:rPr>
          <w:rFonts w:ascii="Times New Roman" w:hAnsi="Times New Roman" w:cs="Times New Roman" w:hint="eastAsia"/>
          <w:sz w:val="24"/>
        </w:rPr>
        <w:t xml:space="preserve"> </w:t>
      </w:r>
      <w:r w:rsidR="00FE5067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j</w:t>
      </w:r>
      <w:r w:rsidR="00FE5067" w:rsidRPr="00FE5067">
        <w:rPr>
          <w:rFonts w:ascii="Times New Roman" w:hAnsi="Times New Roman" w:cs="Times New Roman"/>
          <w:sz w:val="24"/>
        </w:rPr>
        <w:t>) Survival time of resistant, control, and susceptible families grouped by parental ABV</w:t>
      </w:r>
      <w:r w:rsidR="00781A88">
        <w:rPr>
          <w:rFonts w:ascii="Times New Roman" w:hAnsi="Times New Roman" w:cs="Times New Roman" w:hint="eastAsia"/>
          <w:sz w:val="24"/>
        </w:rPr>
        <w:t>,</w:t>
      </w:r>
      <w:r w:rsidR="00FE5067" w:rsidRPr="00FE5067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k</w:t>
      </w:r>
      <w:r w:rsidR="00FE5067" w:rsidRPr="00FE5067">
        <w:rPr>
          <w:rFonts w:ascii="Times New Roman" w:hAnsi="Times New Roman" w:cs="Times New Roman"/>
          <w:sz w:val="24"/>
        </w:rPr>
        <w:t>) Survival rate of families classified into resistant, control, and susceptible groups according to parental survival-time breeding value</w:t>
      </w:r>
      <w:r w:rsidR="00781A88">
        <w:rPr>
          <w:rFonts w:ascii="Times New Roman" w:hAnsi="Times New Roman" w:cs="Times New Roman" w:hint="eastAsia"/>
          <w:sz w:val="24"/>
        </w:rPr>
        <w:t>,</w:t>
      </w:r>
      <w:r w:rsidR="00FE5067">
        <w:rPr>
          <w:rFonts w:ascii="Times New Roman" w:hAnsi="Times New Roman" w:cs="Times New Roman" w:hint="eastAsia"/>
          <w:sz w:val="24"/>
        </w:rPr>
        <w:t xml:space="preserve"> </w:t>
      </w:r>
      <w:r w:rsidR="00FE5067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l</w:t>
      </w:r>
      <w:r w:rsidR="00FE5067" w:rsidRPr="00FE5067">
        <w:rPr>
          <w:rFonts w:ascii="Times New Roman" w:hAnsi="Times New Roman" w:cs="Times New Roman"/>
          <w:sz w:val="24"/>
        </w:rPr>
        <w:t>) Survival time of resistant, control, and susceptible families defined by parental survival-time breeding value,</w:t>
      </w:r>
      <w:r w:rsidR="00781A88">
        <w:rPr>
          <w:rFonts w:ascii="Times New Roman" w:hAnsi="Times New Roman" w:cs="Times New Roman" w:hint="eastAsia"/>
          <w:sz w:val="24"/>
        </w:rPr>
        <w:t xml:space="preserve"> </w:t>
      </w:r>
      <w:r w:rsidR="00FE5067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m</w:t>
      </w:r>
      <w:r w:rsidR="00FE5067" w:rsidRPr="00FE5067">
        <w:rPr>
          <w:rFonts w:ascii="Times New Roman" w:hAnsi="Times New Roman" w:cs="Times New Roman"/>
          <w:sz w:val="24"/>
        </w:rPr>
        <w:t xml:space="preserve">) Survival rate of families classified by parental </w:t>
      </w:r>
      <w:r w:rsidR="00FE5067" w:rsidRPr="0070148B">
        <w:rPr>
          <w:rFonts w:ascii="Times New Roman" w:hAnsi="Times New Roman" w:cs="Times New Roman"/>
          <w:i/>
          <w:iCs/>
          <w:sz w:val="24"/>
        </w:rPr>
        <w:t>Vibrio</w:t>
      </w:r>
      <w:r w:rsidR="0070148B">
        <w:rPr>
          <w:rFonts w:ascii="Times New Roman" w:hAnsi="Times New Roman" w:cs="Times New Roman" w:hint="eastAsia"/>
          <w:sz w:val="24"/>
        </w:rPr>
        <w:t xml:space="preserve"> </w:t>
      </w:r>
      <w:r w:rsidR="00FE5067" w:rsidRPr="00FE5067">
        <w:rPr>
          <w:rFonts w:ascii="Times New Roman" w:hAnsi="Times New Roman" w:cs="Times New Roman"/>
          <w:sz w:val="24"/>
        </w:rPr>
        <w:t>load breeding value (higher values indicating greater resistance)</w:t>
      </w:r>
      <w:r w:rsidR="00781A88">
        <w:rPr>
          <w:rFonts w:ascii="Times New Roman" w:hAnsi="Times New Roman" w:cs="Times New Roman" w:hint="eastAsia"/>
          <w:sz w:val="24"/>
        </w:rPr>
        <w:t xml:space="preserve">, </w:t>
      </w:r>
      <w:r w:rsidR="00FE5067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n</w:t>
      </w:r>
      <w:r w:rsidR="00FE5067" w:rsidRPr="00FE5067">
        <w:rPr>
          <w:rFonts w:ascii="Times New Roman" w:hAnsi="Times New Roman" w:cs="Times New Roman"/>
          <w:sz w:val="24"/>
        </w:rPr>
        <w:t xml:space="preserve">) Survival time of families grouped by parental </w:t>
      </w:r>
      <w:r w:rsidR="00FE5067" w:rsidRPr="0070148B">
        <w:rPr>
          <w:rFonts w:ascii="Times New Roman" w:hAnsi="Times New Roman" w:cs="Times New Roman"/>
          <w:i/>
          <w:iCs/>
          <w:sz w:val="24"/>
        </w:rPr>
        <w:t>Vibrio</w:t>
      </w:r>
      <w:r w:rsidR="0070148B">
        <w:rPr>
          <w:rFonts w:ascii="Times New Roman" w:hAnsi="Times New Roman" w:cs="Times New Roman" w:hint="eastAsia"/>
          <w:sz w:val="24"/>
        </w:rPr>
        <w:t xml:space="preserve"> </w:t>
      </w:r>
      <w:r w:rsidR="00FE5067" w:rsidRPr="00FE5067">
        <w:rPr>
          <w:rFonts w:ascii="Times New Roman" w:hAnsi="Times New Roman" w:cs="Times New Roman"/>
          <w:sz w:val="24"/>
        </w:rPr>
        <w:t>load breeding value,</w:t>
      </w:r>
      <w:r w:rsidR="00A64B96">
        <w:rPr>
          <w:rFonts w:ascii="Times New Roman" w:hAnsi="Times New Roman" w:cs="Times New Roman" w:hint="eastAsia"/>
          <w:sz w:val="24"/>
        </w:rPr>
        <w:t xml:space="preserve"> </w:t>
      </w:r>
      <w:r w:rsidR="00FE5067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o</w:t>
      </w:r>
      <w:r w:rsidR="00FE5067" w:rsidRPr="00FE5067">
        <w:rPr>
          <w:rFonts w:ascii="Times New Roman" w:hAnsi="Times New Roman" w:cs="Times New Roman"/>
          <w:sz w:val="24"/>
        </w:rPr>
        <w:t>) Survival rate of families classified according to parental survival-status breeding value,</w:t>
      </w:r>
      <w:r w:rsidR="0070148B">
        <w:rPr>
          <w:rFonts w:ascii="Times New Roman" w:hAnsi="Times New Roman" w:cs="Times New Roman" w:hint="eastAsia"/>
          <w:sz w:val="24"/>
        </w:rPr>
        <w:t xml:space="preserve"> </w:t>
      </w:r>
      <w:r w:rsidR="00FE5067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p</w:t>
      </w:r>
      <w:r w:rsidR="00FE5067" w:rsidRPr="00FE5067">
        <w:rPr>
          <w:rFonts w:ascii="Times New Roman" w:hAnsi="Times New Roman" w:cs="Times New Roman"/>
          <w:sz w:val="24"/>
        </w:rPr>
        <w:t>) Survival time of families grouped by parental survival-status breeding value</w:t>
      </w:r>
      <w:r w:rsidR="00781A88">
        <w:rPr>
          <w:rFonts w:ascii="Times New Roman" w:hAnsi="Times New Roman" w:cs="Times New Roman" w:hint="eastAsia"/>
          <w:sz w:val="24"/>
        </w:rPr>
        <w:t>.</w:t>
      </w:r>
    </w:p>
    <w:p w14:paraId="384D1D31" w14:textId="1AF9CD4F" w:rsidR="0048467F" w:rsidRDefault="00C93A1A" w:rsidP="00FE5067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C46099E" wp14:editId="627ABD9A">
            <wp:extent cx="5274310" cy="5274310"/>
            <wp:effectExtent l="0" t="0" r="0" b="0"/>
            <wp:docPr id="1475498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49828" name="图片 14754982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A35C" w14:textId="3FCFC360" w:rsidR="0048467F" w:rsidRDefault="0048467F" w:rsidP="0048467F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</w:t>
      </w:r>
      <w:r w:rsidR="00C93A1A"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E247EA">
        <w:rPr>
          <w:rFonts w:ascii="Times New Roman" w:hAnsi="Times New Roman" w:cs="Times New Roman"/>
          <w:sz w:val="24"/>
        </w:rPr>
        <w:t xml:space="preserve">The correlation between parental breeding values estimated by the </w:t>
      </w:r>
      <w:r w:rsidRPr="008A0026">
        <w:rPr>
          <w:rFonts w:ascii="Times New Roman" w:hAnsi="Times New Roman" w:cs="Times New Roman" w:hint="eastAsia"/>
          <w:b/>
          <w:bCs/>
          <w:sz w:val="24"/>
        </w:rPr>
        <w:t>Bayes A</w:t>
      </w:r>
      <w:r w:rsidRPr="00E247EA">
        <w:rPr>
          <w:rFonts w:ascii="Times New Roman" w:hAnsi="Times New Roman" w:cs="Times New Roman" w:hint="eastAsia"/>
          <w:sz w:val="24"/>
        </w:rPr>
        <w:t xml:space="preserve"> </w:t>
      </w:r>
      <w:r w:rsidRPr="00E247EA">
        <w:rPr>
          <w:rFonts w:ascii="Times New Roman" w:hAnsi="Times New Roman" w:cs="Times New Roman"/>
          <w:sz w:val="24"/>
        </w:rPr>
        <w:t>model and offspring phenotypes</w:t>
      </w:r>
      <w:r w:rsidRPr="00E247EA">
        <w:rPr>
          <w:rFonts w:ascii="Times New Roman" w:hAnsi="Times New Roman" w:cs="Times New Roman" w:hint="eastAsia"/>
          <w:sz w:val="24"/>
        </w:rPr>
        <w:t>.</w:t>
      </w:r>
      <w:r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Pr="00E247EA">
        <w:rPr>
          <w:rFonts w:ascii="Times New Roman" w:hAnsi="Times New Roman" w:cs="Times New Roman"/>
          <w:sz w:val="24"/>
        </w:rPr>
        <w:t>) Correlation between parental ABV and offspring survival rate</w:t>
      </w:r>
      <w:r>
        <w:rPr>
          <w:rFonts w:ascii="Times New Roman" w:hAnsi="Times New Roman" w:cs="Times New Roman" w:hint="eastAsia"/>
          <w:sz w:val="24"/>
        </w:rPr>
        <w:t>,</w:t>
      </w:r>
      <w:r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Pr="00E247EA">
        <w:rPr>
          <w:rFonts w:ascii="Times New Roman" w:hAnsi="Times New Roman" w:cs="Times New Roman"/>
          <w:sz w:val="24"/>
        </w:rPr>
        <w:t>) Correlation between parental ABV and offspring survival time</w:t>
      </w:r>
      <w:r>
        <w:rPr>
          <w:rFonts w:ascii="Times New Roman" w:hAnsi="Times New Roman" w:cs="Times New Roman" w:hint="eastAsia"/>
          <w:sz w:val="24"/>
        </w:rPr>
        <w:t>,</w:t>
      </w:r>
      <w:r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Pr="00E247EA">
        <w:rPr>
          <w:rFonts w:ascii="Times New Roman" w:hAnsi="Times New Roman" w:cs="Times New Roman"/>
          <w:sz w:val="24"/>
        </w:rPr>
        <w:t>) Correlation between parental survival time breeding value and offspring survival rate</w:t>
      </w:r>
      <w:r>
        <w:rPr>
          <w:rFonts w:ascii="Times New Roman" w:hAnsi="Times New Roman" w:cs="Times New Roman" w:hint="eastAsia"/>
          <w:sz w:val="24"/>
        </w:rPr>
        <w:t>,</w:t>
      </w:r>
      <w:r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d</w:t>
      </w:r>
      <w:r w:rsidRPr="00E247EA">
        <w:rPr>
          <w:rFonts w:ascii="Times New Roman" w:hAnsi="Times New Roman" w:cs="Times New Roman"/>
          <w:sz w:val="24"/>
        </w:rPr>
        <w:t>) Correlation between parental survival time breeding value and offspring survival time</w:t>
      </w:r>
      <w:r>
        <w:rPr>
          <w:rFonts w:ascii="Times New Roman" w:hAnsi="Times New Roman" w:cs="Times New Roman" w:hint="eastAsia"/>
          <w:sz w:val="24"/>
        </w:rPr>
        <w:t>,</w:t>
      </w:r>
      <w:r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e</w:t>
      </w:r>
      <w:r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Pr="001138FF">
        <w:rPr>
          <w:rFonts w:ascii="Times New Roman" w:hAnsi="Times New Roman" w:cs="Times New Roman"/>
          <w:i/>
          <w:iCs/>
          <w:sz w:val="24"/>
        </w:rPr>
        <w:t>Vibrio</w:t>
      </w:r>
      <w:r w:rsidRPr="00E247EA">
        <w:rPr>
          <w:rFonts w:ascii="Times New Roman" w:hAnsi="Times New Roman" w:cs="Times New Roman"/>
          <w:sz w:val="24"/>
        </w:rPr>
        <w:t xml:space="preserve"> load breeding value and offspring survival rate</w:t>
      </w:r>
      <w:r w:rsidR="001138FF">
        <w:rPr>
          <w:rFonts w:ascii="Times New Roman" w:hAnsi="Times New Roman" w:cs="Times New Roman" w:hint="eastAsia"/>
          <w:sz w:val="24"/>
        </w:rPr>
        <w:t>,</w:t>
      </w:r>
      <w:r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f</w:t>
      </w:r>
      <w:r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Pr="001138FF">
        <w:rPr>
          <w:rFonts w:ascii="Times New Roman" w:hAnsi="Times New Roman" w:cs="Times New Roman"/>
          <w:i/>
          <w:iCs/>
          <w:sz w:val="24"/>
        </w:rPr>
        <w:t>Vibrio</w:t>
      </w:r>
      <w:r w:rsidRPr="00E247EA">
        <w:rPr>
          <w:rFonts w:ascii="Times New Roman" w:hAnsi="Times New Roman" w:cs="Times New Roman"/>
          <w:sz w:val="24"/>
        </w:rPr>
        <w:t xml:space="preserve"> load breeding value and offspring survival time</w:t>
      </w:r>
      <w:r w:rsidR="001138FF">
        <w:rPr>
          <w:rFonts w:ascii="Times New Roman" w:hAnsi="Times New Roman" w:cs="Times New Roman" w:hint="eastAsia"/>
          <w:sz w:val="24"/>
        </w:rPr>
        <w:t>,</w:t>
      </w:r>
      <w:r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g</w:t>
      </w:r>
      <w:r w:rsidRPr="00E247EA">
        <w:rPr>
          <w:rFonts w:ascii="Times New Roman" w:hAnsi="Times New Roman" w:cs="Times New Roman"/>
          <w:sz w:val="24"/>
        </w:rPr>
        <w:t xml:space="preserve">) Correlation between parental survival </w:t>
      </w:r>
      <w:r>
        <w:rPr>
          <w:rFonts w:ascii="Times New Roman" w:hAnsi="Times New Roman" w:cs="Times New Roman"/>
          <w:sz w:val="24"/>
        </w:rPr>
        <w:t>status</w:t>
      </w:r>
      <w:r w:rsidRPr="00E247EA">
        <w:rPr>
          <w:rFonts w:ascii="Times New Roman" w:hAnsi="Times New Roman" w:cs="Times New Roman"/>
          <w:sz w:val="24"/>
        </w:rPr>
        <w:t xml:space="preserve"> </w:t>
      </w:r>
      <w:r w:rsidRPr="00E247EA">
        <w:rPr>
          <w:rFonts w:ascii="Times New Roman" w:hAnsi="Times New Roman" w:cs="Times New Roman"/>
          <w:sz w:val="24"/>
        </w:rPr>
        <w:lastRenderedPageBreak/>
        <w:t>breeding value and offspring survival rate</w:t>
      </w:r>
      <w:r>
        <w:rPr>
          <w:rFonts w:ascii="Times New Roman" w:hAnsi="Times New Roman" w:cs="Times New Roman" w:hint="eastAsia"/>
          <w:sz w:val="24"/>
        </w:rPr>
        <w:t>,</w:t>
      </w:r>
      <w:r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h</w:t>
      </w:r>
      <w:r w:rsidRPr="00E247EA">
        <w:rPr>
          <w:rFonts w:ascii="Times New Roman" w:hAnsi="Times New Roman" w:cs="Times New Roman"/>
          <w:sz w:val="24"/>
        </w:rPr>
        <w:t xml:space="preserve">) Correlation between parental survival </w:t>
      </w:r>
      <w:r>
        <w:rPr>
          <w:rFonts w:ascii="Times New Roman" w:hAnsi="Times New Roman" w:cs="Times New Roman"/>
          <w:sz w:val="24"/>
        </w:rPr>
        <w:t>status</w:t>
      </w:r>
      <w:r w:rsidRPr="00E247EA">
        <w:rPr>
          <w:rFonts w:ascii="Times New Roman" w:hAnsi="Times New Roman" w:cs="Times New Roman"/>
          <w:sz w:val="24"/>
        </w:rPr>
        <w:t xml:space="preserve"> breeding value and offspring survival time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FE5067">
        <w:rPr>
          <w:rFonts w:ascii="Times New Roman" w:hAnsi="Times New Roman" w:cs="Times New Roman"/>
          <w:sz w:val="24"/>
        </w:rPr>
        <w:t>(</w:t>
      </w:r>
      <w:proofErr w:type="spellStart"/>
      <w:r w:rsidR="008A0026">
        <w:rPr>
          <w:rFonts w:ascii="Times New Roman" w:hAnsi="Times New Roman" w:cs="Times New Roman" w:hint="eastAsia"/>
          <w:sz w:val="24"/>
        </w:rPr>
        <w:t>i</w:t>
      </w:r>
      <w:proofErr w:type="spellEnd"/>
      <w:r w:rsidRPr="00FE5067">
        <w:rPr>
          <w:rFonts w:ascii="Times New Roman" w:hAnsi="Times New Roman" w:cs="Times New Roman"/>
          <w:sz w:val="24"/>
        </w:rPr>
        <w:t>) Survival rate of offspring families classified into resistant, control, and susceptible categories based on parental ABV. Families derived from high-ABV parents show the highest survival rates, whereas those from low-ABV parents show the lowest, clearly separating the three resistance classes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j</w:t>
      </w:r>
      <w:r w:rsidRPr="00FE5067">
        <w:rPr>
          <w:rFonts w:ascii="Times New Roman" w:hAnsi="Times New Roman" w:cs="Times New Roman"/>
          <w:sz w:val="24"/>
        </w:rPr>
        <w:t>) Survival time of resistant, control, and susceptible families grouped by parental ABV</w:t>
      </w:r>
      <w:r>
        <w:rPr>
          <w:rFonts w:ascii="Times New Roman" w:hAnsi="Times New Roman" w:cs="Times New Roman" w:hint="eastAsia"/>
          <w:sz w:val="24"/>
        </w:rPr>
        <w:t>,</w:t>
      </w:r>
      <w:r w:rsidRPr="00FE5067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k</w:t>
      </w:r>
      <w:r w:rsidRPr="00FE5067">
        <w:rPr>
          <w:rFonts w:ascii="Times New Roman" w:hAnsi="Times New Roman" w:cs="Times New Roman"/>
          <w:sz w:val="24"/>
        </w:rPr>
        <w:t>) Survival rate of families classified into resistant, control, and susceptible groups according to parental survival-time breeding value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l</w:t>
      </w:r>
      <w:r w:rsidRPr="00FE5067">
        <w:rPr>
          <w:rFonts w:ascii="Times New Roman" w:hAnsi="Times New Roman" w:cs="Times New Roman"/>
          <w:sz w:val="24"/>
        </w:rPr>
        <w:t>) Survival time of resistant, control, and susceptible families defined by parental survival-time breeding value,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m</w:t>
      </w:r>
      <w:r w:rsidRPr="00FE5067">
        <w:rPr>
          <w:rFonts w:ascii="Times New Roman" w:hAnsi="Times New Roman" w:cs="Times New Roman"/>
          <w:sz w:val="24"/>
        </w:rPr>
        <w:t xml:space="preserve">) Survival rate of families classified by parental </w:t>
      </w:r>
      <w:r w:rsidRPr="0070148B">
        <w:rPr>
          <w:rFonts w:ascii="Times New Roman" w:hAnsi="Times New Roman" w:cs="Times New Roman"/>
          <w:i/>
          <w:iCs/>
          <w:sz w:val="24"/>
        </w:rPr>
        <w:t>Vibrio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E5067">
        <w:rPr>
          <w:rFonts w:ascii="Times New Roman" w:hAnsi="Times New Roman" w:cs="Times New Roman"/>
          <w:sz w:val="24"/>
        </w:rPr>
        <w:t>load breeding value (higher values indicating greater resistance)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n</w:t>
      </w:r>
      <w:r w:rsidRPr="00FE5067">
        <w:rPr>
          <w:rFonts w:ascii="Times New Roman" w:hAnsi="Times New Roman" w:cs="Times New Roman"/>
          <w:sz w:val="24"/>
        </w:rPr>
        <w:t xml:space="preserve">) Survival time of families grouped by parental </w:t>
      </w:r>
      <w:r w:rsidRPr="0070148B">
        <w:rPr>
          <w:rFonts w:ascii="Times New Roman" w:hAnsi="Times New Roman" w:cs="Times New Roman"/>
          <w:i/>
          <w:iCs/>
          <w:sz w:val="24"/>
        </w:rPr>
        <w:t>Vibrio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E5067">
        <w:rPr>
          <w:rFonts w:ascii="Times New Roman" w:hAnsi="Times New Roman" w:cs="Times New Roman"/>
          <w:sz w:val="24"/>
        </w:rPr>
        <w:t>load breeding value,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o</w:t>
      </w:r>
      <w:r w:rsidRPr="00FE5067">
        <w:rPr>
          <w:rFonts w:ascii="Times New Roman" w:hAnsi="Times New Roman" w:cs="Times New Roman"/>
          <w:sz w:val="24"/>
        </w:rPr>
        <w:t>) Survival rate of families classified according to parental survival-status breeding value,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p</w:t>
      </w:r>
      <w:r w:rsidRPr="00FE5067">
        <w:rPr>
          <w:rFonts w:ascii="Times New Roman" w:hAnsi="Times New Roman" w:cs="Times New Roman"/>
          <w:sz w:val="24"/>
        </w:rPr>
        <w:t>) Survival time of families grouped by parental survival-status breeding value</w:t>
      </w:r>
      <w:r>
        <w:rPr>
          <w:rFonts w:ascii="Times New Roman" w:hAnsi="Times New Roman" w:cs="Times New Roman" w:hint="eastAsia"/>
          <w:sz w:val="24"/>
        </w:rPr>
        <w:t>.</w:t>
      </w:r>
    </w:p>
    <w:p w14:paraId="03DBD707" w14:textId="2CDA792A" w:rsidR="009A407A" w:rsidRDefault="00C93A1A" w:rsidP="0048467F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46705B7" wp14:editId="1E19E534">
            <wp:extent cx="5274310" cy="5274310"/>
            <wp:effectExtent l="0" t="0" r="0" b="0"/>
            <wp:docPr id="78526175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61751" name="图片 7852617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E4ACE" w14:textId="77777777" w:rsidR="008A0026" w:rsidRDefault="009A407A" w:rsidP="008A002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</w:t>
      </w:r>
      <w:r w:rsidR="00C93A1A">
        <w:rPr>
          <w:rFonts w:ascii="Times New Roman" w:hAnsi="Times New Roman" w:cs="Times New Roman" w:hint="eastAsia"/>
          <w:b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E247EA">
        <w:rPr>
          <w:rFonts w:ascii="Times New Roman" w:hAnsi="Times New Roman" w:cs="Times New Roman"/>
          <w:sz w:val="24"/>
        </w:rPr>
        <w:t xml:space="preserve">The correlation between parental breeding values estimated by the </w:t>
      </w:r>
      <w:r w:rsidRPr="008A0026">
        <w:rPr>
          <w:rFonts w:ascii="Times New Roman" w:hAnsi="Times New Roman" w:cs="Times New Roman" w:hint="eastAsia"/>
          <w:b/>
          <w:bCs/>
          <w:sz w:val="24"/>
        </w:rPr>
        <w:t xml:space="preserve">Bayes B </w:t>
      </w:r>
      <w:r w:rsidRPr="00E247EA">
        <w:rPr>
          <w:rFonts w:ascii="Times New Roman" w:hAnsi="Times New Roman" w:cs="Times New Roman"/>
          <w:sz w:val="24"/>
        </w:rPr>
        <w:t>model and offspring phenotypes</w:t>
      </w:r>
      <w:r w:rsidRPr="00E247EA">
        <w:rPr>
          <w:rFonts w:ascii="Times New Roman" w:hAnsi="Times New Roman" w:cs="Times New Roman" w:hint="eastAsia"/>
          <w:sz w:val="24"/>
        </w:rPr>
        <w:t>.</w:t>
      </w:r>
      <w:r w:rsidRPr="00E247EA">
        <w:rPr>
          <w:rFonts w:ascii="Times New Roman" w:hAnsi="Times New Roman" w:cs="Times New Roman"/>
          <w:sz w:val="24"/>
        </w:rPr>
        <w:t xml:space="preserve"> </w:t>
      </w:r>
      <w:r w:rsidR="008A0026" w:rsidRPr="00E247EA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8A0026" w:rsidRPr="00E247EA">
        <w:rPr>
          <w:rFonts w:ascii="Times New Roman" w:hAnsi="Times New Roman" w:cs="Times New Roman"/>
          <w:sz w:val="24"/>
        </w:rPr>
        <w:t>) Correlation between parental ABV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8A0026" w:rsidRPr="00E247EA">
        <w:rPr>
          <w:rFonts w:ascii="Times New Roman" w:hAnsi="Times New Roman" w:cs="Times New Roman"/>
          <w:sz w:val="24"/>
        </w:rPr>
        <w:t>) Correlation between parental ABV and offspring survival time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="008A0026" w:rsidRPr="00E247EA">
        <w:rPr>
          <w:rFonts w:ascii="Times New Roman" w:hAnsi="Times New Roman" w:cs="Times New Roman"/>
          <w:sz w:val="24"/>
        </w:rPr>
        <w:t>) Correlation between parental survival time breeding value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d</w:t>
      </w:r>
      <w:r w:rsidR="008A0026" w:rsidRPr="00E247EA">
        <w:rPr>
          <w:rFonts w:ascii="Times New Roman" w:hAnsi="Times New Roman" w:cs="Times New Roman"/>
          <w:sz w:val="24"/>
        </w:rPr>
        <w:t>) Correlation between parental survival time breeding value and offspring survival time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e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8A0026" w:rsidRPr="001138FF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E247EA">
        <w:rPr>
          <w:rFonts w:ascii="Times New Roman" w:hAnsi="Times New Roman" w:cs="Times New Roman"/>
          <w:sz w:val="24"/>
        </w:rPr>
        <w:t xml:space="preserve"> load breeding value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f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8A0026" w:rsidRPr="001138FF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E247EA">
        <w:rPr>
          <w:rFonts w:ascii="Times New Roman" w:hAnsi="Times New Roman" w:cs="Times New Roman"/>
          <w:sz w:val="24"/>
        </w:rPr>
        <w:t xml:space="preserve"> load breeding value and offspring survival time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g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survival </w:t>
      </w:r>
      <w:r w:rsidR="008A0026">
        <w:rPr>
          <w:rFonts w:ascii="Times New Roman" w:hAnsi="Times New Roman" w:cs="Times New Roman"/>
          <w:sz w:val="24"/>
        </w:rPr>
        <w:t>status</w:t>
      </w:r>
      <w:r w:rsidR="008A0026" w:rsidRPr="00E247EA">
        <w:rPr>
          <w:rFonts w:ascii="Times New Roman" w:hAnsi="Times New Roman" w:cs="Times New Roman"/>
          <w:sz w:val="24"/>
        </w:rPr>
        <w:t xml:space="preserve"> </w:t>
      </w:r>
      <w:r w:rsidR="008A0026" w:rsidRPr="00E247EA">
        <w:rPr>
          <w:rFonts w:ascii="Times New Roman" w:hAnsi="Times New Roman" w:cs="Times New Roman"/>
          <w:sz w:val="24"/>
        </w:rPr>
        <w:lastRenderedPageBreak/>
        <w:t>breeding value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h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survival </w:t>
      </w:r>
      <w:r w:rsidR="008A0026">
        <w:rPr>
          <w:rFonts w:ascii="Times New Roman" w:hAnsi="Times New Roman" w:cs="Times New Roman"/>
          <w:sz w:val="24"/>
        </w:rPr>
        <w:t>status</w:t>
      </w:r>
      <w:r w:rsidR="008A0026" w:rsidRPr="00E247EA">
        <w:rPr>
          <w:rFonts w:ascii="Times New Roman" w:hAnsi="Times New Roman" w:cs="Times New Roman"/>
          <w:sz w:val="24"/>
        </w:rPr>
        <w:t xml:space="preserve"> breeding value and offspring survival time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proofErr w:type="spellStart"/>
      <w:r w:rsidR="008A0026">
        <w:rPr>
          <w:rFonts w:ascii="Times New Roman" w:hAnsi="Times New Roman" w:cs="Times New Roman" w:hint="eastAsia"/>
          <w:sz w:val="24"/>
        </w:rPr>
        <w:t>i</w:t>
      </w:r>
      <w:proofErr w:type="spellEnd"/>
      <w:r w:rsidR="008A0026" w:rsidRPr="00FE5067">
        <w:rPr>
          <w:rFonts w:ascii="Times New Roman" w:hAnsi="Times New Roman" w:cs="Times New Roman"/>
          <w:sz w:val="24"/>
        </w:rPr>
        <w:t>) Survival rate of offspring families classified into resistant, control, and susceptible categories based on parental ABV. Families derived from high-ABV parents show the highest survival rates, whereas those from low-ABV parents show the lowest, clearly separating the three resistance classes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j</w:t>
      </w:r>
      <w:r w:rsidR="008A0026" w:rsidRPr="00FE5067">
        <w:rPr>
          <w:rFonts w:ascii="Times New Roman" w:hAnsi="Times New Roman" w:cs="Times New Roman"/>
          <w:sz w:val="24"/>
        </w:rPr>
        <w:t>) Survival time of resistant, control, and susceptible families grouped by parental ABV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FE5067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k</w:t>
      </w:r>
      <w:r w:rsidR="008A0026" w:rsidRPr="00FE5067">
        <w:rPr>
          <w:rFonts w:ascii="Times New Roman" w:hAnsi="Times New Roman" w:cs="Times New Roman"/>
          <w:sz w:val="24"/>
        </w:rPr>
        <w:t>) Survival rate of families classified into resistant, control, and susceptible groups according to parental survival-time breeding value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l</w:t>
      </w:r>
      <w:r w:rsidR="008A0026" w:rsidRPr="00FE5067">
        <w:rPr>
          <w:rFonts w:ascii="Times New Roman" w:hAnsi="Times New Roman" w:cs="Times New Roman"/>
          <w:sz w:val="24"/>
        </w:rPr>
        <w:t>) Survival time of resistant, control, and susceptible families defined by parental survival-time breeding value,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m</w:t>
      </w:r>
      <w:r w:rsidR="008A0026" w:rsidRPr="00FE5067">
        <w:rPr>
          <w:rFonts w:ascii="Times New Roman" w:hAnsi="Times New Roman" w:cs="Times New Roman"/>
          <w:sz w:val="24"/>
        </w:rPr>
        <w:t xml:space="preserve">) Survival rate of families classified by parental </w:t>
      </w:r>
      <w:r w:rsidR="008A0026" w:rsidRPr="0070148B">
        <w:rPr>
          <w:rFonts w:ascii="Times New Roman" w:hAnsi="Times New Roman" w:cs="Times New Roman"/>
          <w:i/>
          <w:iCs/>
          <w:sz w:val="24"/>
        </w:rPr>
        <w:t>Vibrio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load breeding value (higher values indicating greater resistance)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n</w:t>
      </w:r>
      <w:r w:rsidR="008A0026" w:rsidRPr="00FE5067">
        <w:rPr>
          <w:rFonts w:ascii="Times New Roman" w:hAnsi="Times New Roman" w:cs="Times New Roman"/>
          <w:sz w:val="24"/>
        </w:rPr>
        <w:t xml:space="preserve">) Survival time of families grouped by parental </w:t>
      </w:r>
      <w:r w:rsidR="008A0026" w:rsidRPr="0070148B">
        <w:rPr>
          <w:rFonts w:ascii="Times New Roman" w:hAnsi="Times New Roman" w:cs="Times New Roman"/>
          <w:i/>
          <w:iCs/>
          <w:sz w:val="24"/>
        </w:rPr>
        <w:t>Vibrio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load breeding value,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o</w:t>
      </w:r>
      <w:r w:rsidR="008A0026" w:rsidRPr="00FE5067">
        <w:rPr>
          <w:rFonts w:ascii="Times New Roman" w:hAnsi="Times New Roman" w:cs="Times New Roman"/>
          <w:sz w:val="24"/>
        </w:rPr>
        <w:t>) Survival rate of families classified according to parental survival-status breeding value,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p</w:t>
      </w:r>
      <w:r w:rsidR="008A0026" w:rsidRPr="00FE5067">
        <w:rPr>
          <w:rFonts w:ascii="Times New Roman" w:hAnsi="Times New Roman" w:cs="Times New Roman"/>
          <w:sz w:val="24"/>
        </w:rPr>
        <w:t>) Survival time of families grouped by parental survival-status breeding value</w:t>
      </w:r>
      <w:r w:rsidR="008A0026">
        <w:rPr>
          <w:rFonts w:ascii="Times New Roman" w:hAnsi="Times New Roman" w:cs="Times New Roman" w:hint="eastAsia"/>
          <w:sz w:val="24"/>
        </w:rPr>
        <w:t>.</w:t>
      </w:r>
    </w:p>
    <w:p w14:paraId="00BC6DAC" w14:textId="0318754A" w:rsidR="0048467F" w:rsidRDefault="00C93A1A" w:rsidP="00FE5067">
      <w:pPr>
        <w:spacing w:line="480" w:lineRule="auto"/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5AA67FA3" wp14:editId="6CF8C13B">
            <wp:extent cx="5274310" cy="5274310"/>
            <wp:effectExtent l="0" t="0" r="0" b="0"/>
            <wp:docPr id="84361184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11840" name="图片 84361184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5044" w14:textId="77777777" w:rsidR="008A0026" w:rsidRDefault="00851AF0" w:rsidP="008A002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</w:t>
      </w:r>
      <w:r w:rsidR="00C93A1A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E247EA">
        <w:rPr>
          <w:rFonts w:ascii="Times New Roman" w:hAnsi="Times New Roman" w:cs="Times New Roman"/>
          <w:sz w:val="24"/>
        </w:rPr>
        <w:t xml:space="preserve">The correlation between parental breeding values estimated by the </w:t>
      </w:r>
      <w:r w:rsidR="00C11D53" w:rsidRPr="008A0026">
        <w:rPr>
          <w:rFonts w:ascii="Times New Roman" w:hAnsi="Times New Roman" w:cs="Times New Roman"/>
          <w:b/>
          <w:bCs/>
          <w:sz w:val="24"/>
        </w:rPr>
        <w:t>Bayesian Lasso</w:t>
      </w:r>
      <w:r w:rsidRPr="008A002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E247EA">
        <w:rPr>
          <w:rFonts w:ascii="Times New Roman" w:hAnsi="Times New Roman" w:cs="Times New Roman"/>
          <w:sz w:val="24"/>
        </w:rPr>
        <w:t>model and offspring phenotypes</w:t>
      </w:r>
      <w:r w:rsidRPr="00E247EA">
        <w:rPr>
          <w:rFonts w:ascii="Times New Roman" w:hAnsi="Times New Roman" w:cs="Times New Roman" w:hint="eastAsia"/>
          <w:sz w:val="24"/>
        </w:rPr>
        <w:t>.</w:t>
      </w:r>
      <w:r w:rsidRPr="00E247EA">
        <w:rPr>
          <w:rFonts w:ascii="Times New Roman" w:hAnsi="Times New Roman" w:cs="Times New Roman"/>
          <w:sz w:val="24"/>
        </w:rPr>
        <w:t xml:space="preserve"> </w:t>
      </w:r>
      <w:r w:rsidR="008A0026" w:rsidRPr="00E247EA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8A0026" w:rsidRPr="00E247EA">
        <w:rPr>
          <w:rFonts w:ascii="Times New Roman" w:hAnsi="Times New Roman" w:cs="Times New Roman"/>
          <w:sz w:val="24"/>
        </w:rPr>
        <w:t>) Correlation between parental ABV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8A0026" w:rsidRPr="00E247EA">
        <w:rPr>
          <w:rFonts w:ascii="Times New Roman" w:hAnsi="Times New Roman" w:cs="Times New Roman"/>
          <w:sz w:val="24"/>
        </w:rPr>
        <w:t>) Correlation between parental ABV and offspring survival time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="008A0026" w:rsidRPr="00E247EA">
        <w:rPr>
          <w:rFonts w:ascii="Times New Roman" w:hAnsi="Times New Roman" w:cs="Times New Roman"/>
          <w:sz w:val="24"/>
        </w:rPr>
        <w:t>) Correlation between parental survival time breeding value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d</w:t>
      </w:r>
      <w:r w:rsidR="008A0026" w:rsidRPr="00E247EA">
        <w:rPr>
          <w:rFonts w:ascii="Times New Roman" w:hAnsi="Times New Roman" w:cs="Times New Roman"/>
          <w:sz w:val="24"/>
        </w:rPr>
        <w:t>) Correlation between parental survival time breeding value and offspring survival time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e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8A0026" w:rsidRPr="001138FF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E247EA">
        <w:rPr>
          <w:rFonts w:ascii="Times New Roman" w:hAnsi="Times New Roman" w:cs="Times New Roman"/>
          <w:sz w:val="24"/>
        </w:rPr>
        <w:t xml:space="preserve"> load breeding value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f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8A0026" w:rsidRPr="001138FF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E247EA">
        <w:rPr>
          <w:rFonts w:ascii="Times New Roman" w:hAnsi="Times New Roman" w:cs="Times New Roman"/>
          <w:sz w:val="24"/>
        </w:rPr>
        <w:t xml:space="preserve"> load breeding value and offspring survival time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g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8A0026" w:rsidRPr="00E247EA">
        <w:rPr>
          <w:rFonts w:ascii="Times New Roman" w:hAnsi="Times New Roman" w:cs="Times New Roman"/>
          <w:sz w:val="24"/>
        </w:rPr>
        <w:lastRenderedPageBreak/>
        <w:t xml:space="preserve">survival </w:t>
      </w:r>
      <w:r w:rsidR="008A0026">
        <w:rPr>
          <w:rFonts w:ascii="Times New Roman" w:hAnsi="Times New Roman" w:cs="Times New Roman"/>
          <w:sz w:val="24"/>
        </w:rPr>
        <w:t>status</w:t>
      </w:r>
      <w:r w:rsidR="008A0026" w:rsidRPr="00E247EA">
        <w:rPr>
          <w:rFonts w:ascii="Times New Roman" w:hAnsi="Times New Roman" w:cs="Times New Roman"/>
          <w:sz w:val="24"/>
        </w:rPr>
        <w:t xml:space="preserve"> breeding value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h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survival </w:t>
      </w:r>
      <w:r w:rsidR="008A0026">
        <w:rPr>
          <w:rFonts w:ascii="Times New Roman" w:hAnsi="Times New Roman" w:cs="Times New Roman"/>
          <w:sz w:val="24"/>
        </w:rPr>
        <w:t>status</w:t>
      </w:r>
      <w:r w:rsidR="008A0026" w:rsidRPr="00E247EA">
        <w:rPr>
          <w:rFonts w:ascii="Times New Roman" w:hAnsi="Times New Roman" w:cs="Times New Roman"/>
          <w:sz w:val="24"/>
        </w:rPr>
        <w:t xml:space="preserve"> breeding value and offspring survival time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proofErr w:type="spellStart"/>
      <w:r w:rsidR="008A0026">
        <w:rPr>
          <w:rFonts w:ascii="Times New Roman" w:hAnsi="Times New Roman" w:cs="Times New Roman" w:hint="eastAsia"/>
          <w:sz w:val="24"/>
        </w:rPr>
        <w:t>i</w:t>
      </w:r>
      <w:proofErr w:type="spellEnd"/>
      <w:r w:rsidR="008A0026" w:rsidRPr="00FE5067">
        <w:rPr>
          <w:rFonts w:ascii="Times New Roman" w:hAnsi="Times New Roman" w:cs="Times New Roman"/>
          <w:sz w:val="24"/>
        </w:rPr>
        <w:t>) Survival rate of offspring families classified into resistant, control, and susceptible categories based on parental ABV. Families derived from high-ABV parents show the highest survival rates, whereas those from low-ABV parents show the lowest, clearly separating the three resistance classes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j</w:t>
      </w:r>
      <w:r w:rsidR="008A0026" w:rsidRPr="00FE5067">
        <w:rPr>
          <w:rFonts w:ascii="Times New Roman" w:hAnsi="Times New Roman" w:cs="Times New Roman"/>
          <w:sz w:val="24"/>
        </w:rPr>
        <w:t>) Survival time of resistant, control, and susceptible families grouped by parental ABV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FE5067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k</w:t>
      </w:r>
      <w:r w:rsidR="008A0026" w:rsidRPr="00FE5067">
        <w:rPr>
          <w:rFonts w:ascii="Times New Roman" w:hAnsi="Times New Roman" w:cs="Times New Roman"/>
          <w:sz w:val="24"/>
        </w:rPr>
        <w:t>) Survival rate of families classified into resistant, control, and susceptible groups according to parental survival-time breeding value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l</w:t>
      </w:r>
      <w:r w:rsidR="008A0026" w:rsidRPr="00FE5067">
        <w:rPr>
          <w:rFonts w:ascii="Times New Roman" w:hAnsi="Times New Roman" w:cs="Times New Roman"/>
          <w:sz w:val="24"/>
        </w:rPr>
        <w:t>) Survival time of resistant, control, and susceptible families defined by parental survival-time breeding value,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m</w:t>
      </w:r>
      <w:r w:rsidR="008A0026" w:rsidRPr="00FE5067">
        <w:rPr>
          <w:rFonts w:ascii="Times New Roman" w:hAnsi="Times New Roman" w:cs="Times New Roman"/>
          <w:sz w:val="24"/>
        </w:rPr>
        <w:t xml:space="preserve">) Survival rate of families classified by parental </w:t>
      </w:r>
      <w:r w:rsidR="008A0026" w:rsidRPr="0070148B">
        <w:rPr>
          <w:rFonts w:ascii="Times New Roman" w:hAnsi="Times New Roman" w:cs="Times New Roman"/>
          <w:i/>
          <w:iCs/>
          <w:sz w:val="24"/>
        </w:rPr>
        <w:t>Vibrio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load breeding value (higher values indicating greater resistance)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n</w:t>
      </w:r>
      <w:r w:rsidR="008A0026" w:rsidRPr="00FE5067">
        <w:rPr>
          <w:rFonts w:ascii="Times New Roman" w:hAnsi="Times New Roman" w:cs="Times New Roman"/>
          <w:sz w:val="24"/>
        </w:rPr>
        <w:t xml:space="preserve">) Survival time of families grouped by parental </w:t>
      </w:r>
      <w:r w:rsidR="008A0026" w:rsidRPr="0070148B">
        <w:rPr>
          <w:rFonts w:ascii="Times New Roman" w:hAnsi="Times New Roman" w:cs="Times New Roman"/>
          <w:i/>
          <w:iCs/>
          <w:sz w:val="24"/>
        </w:rPr>
        <w:t>Vibrio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load breeding value,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o</w:t>
      </w:r>
      <w:r w:rsidR="008A0026" w:rsidRPr="00FE5067">
        <w:rPr>
          <w:rFonts w:ascii="Times New Roman" w:hAnsi="Times New Roman" w:cs="Times New Roman"/>
          <w:sz w:val="24"/>
        </w:rPr>
        <w:t>) Survival rate of families classified according to parental survival-status breeding value,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p</w:t>
      </w:r>
      <w:r w:rsidR="008A0026" w:rsidRPr="00FE5067">
        <w:rPr>
          <w:rFonts w:ascii="Times New Roman" w:hAnsi="Times New Roman" w:cs="Times New Roman"/>
          <w:sz w:val="24"/>
        </w:rPr>
        <w:t>) Survival time of families grouped by parental survival-status breeding value</w:t>
      </w:r>
      <w:r w:rsidR="008A0026">
        <w:rPr>
          <w:rFonts w:ascii="Times New Roman" w:hAnsi="Times New Roman" w:cs="Times New Roman" w:hint="eastAsia"/>
          <w:sz w:val="24"/>
        </w:rPr>
        <w:t>.</w:t>
      </w:r>
    </w:p>
    <w:p w14:paraId="3D995EE8" w14:textId="49562ACD" w:rsidR="00851AF0" w:rsidRDefault="00C93A1A" w:rsidP="00FE5067">
      <w:pPr>
        <w:spacing w:line="480" w:lineRule="auto"/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65A93AB7" wp14:editId="59675A1C">
            <wp:extent cx="5274310" cy="5274310"/>
            <wp:effectExtent l="0" t="0" r="0" b="0"/>
            <wp:docPr id="98897570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975704" name="图片 98897570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CC548" w14:textId="77777777" w:rsidR="008A0026" w:rsidRDefault="00EC0FE1" w:rsidP="008A002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</w:t>
      </w:r>
      <w:r w:rsidR="00C93A1A">
        <w:rPr>
          <w:rFonts w:ascii="Times New Roman" w:hAnsi="Times New Roman" w:cs="Times New Roman" w:hint="eastAsia"/>
          <w:b/>
          <w:bCs/>
          <w:sz w:val="28"/>
          <w:szCs w:val="28"/>
        </w:rPr>
        <w:t>7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E247EA">
        <w:rPr>
          <w:rFonts w:ascii="Times New Roman" w:hAnsi="Times New Roman" w:cs="Times New Roman"/>
          <w:sz w:val="24"/>
        </w:rPr>
        <w:t xml:space="preserve">The correlation between parental breeding values estimated by the </w:t>
      </w:r>
      <w:r w:rsidR="00310FCC" w:rsidRPr="008A0026">
        <w:rPr>
          <w:rFonts w:ascii="Times New Roman" w:hAnsi="Times New Roman" w:cs="Times New Roman" w:hint="eastAsia"/>
          <w:b/>
          <w:bCs/>
          <w:sz w:val="24"/>
        </w:rPr>
        <w:t>Annotation</w:t>
      </w:r>
      <w:r w:rsidRPr="008A002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8A0026">
        <w:rPr>
          <w:rFonts w:ascii="Times New Roman" w:hAnsi="Times New Roman" w:cs="Times New Roman"/>
          <w:b/>
          <w:bCs/>
          <w:sz w:val="24"/>
        </w:rPr>
        <w:t>model</w:t>
      </w:r>
      <w:r w:rsidRPr="00E247EA">
        <w:rPr>
          <w:rFonts w:ascii="Times New Roman" w:hAnsi="Times New Roman" w:cs="Times New Roman"/>
          <w:sz w:val="24"/>
        </w:rPr>
        <w:t xml:space="preserve"> and offspring phenotypes</w:t>
      </w:r>
      <w:r w:rsidRPr="00E247EA">
        <w:rPr>
          <w:rFonts w:ascii="Times New Roman" w:hAnsi="Times New Roman" w:cs="Times New Roman" w:hint="eastAsia"/>
          <w:sz w:val="24"/>
        </w:rPr>
        <w:t>.</w:t>
      </w:r>
      <w:r w:rsidRPr="00E247EA">
        <w:rPr>
          <w:rFonts w:ascii="Times New Roman" w:hAnsi="Times New Roman" w:cs="Times New Roman"/>
          <w:sz w:val="24"/>
        </w:rPr>
        <w:t xml:space="preserve"> </w:t>
      </w:r>
      <w:r w:rsidR="008A0026" w:rsidRPr="00E247EA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a</w:t>
      </w:r>
      <w:r w:rsidR="008A0026" w:rsidRPr="00E247EA">
        <w:rPr>
          <w:rFonts w:ascii="Times New Roman" w:hAnsi="Times New Roman" w:cs="Times New Roman"/>
          <w:sz w:val="24"/>
        </w:rPr>
        <w:t>) Correlation between parental ABV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b</w:t>
      </w:r>
      <w:r w:rsidR="008A0026" w:rsidRPr="00E247EA">
        <w:rPr>
          <w:rFonts w:ascii="Times New Roman" w:hAnsi="Times New Roman" w:cs="Times New Roman"/>
          <w:sz w:val="24"/>
        </w:rPr>
        <w:t>) Correlation between parental ABV and offspring survival time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c</w:t>
      </w:r>
      <w:r w:rsidR="008A0026" w:rsidRPr="00E247EA">
        <w:rPr>
          <w:rFonts w:ascii="Times New Roman" w:hAnsi="Times New Roman" w:cs="Times New Roman"/>
          <w:sz w:val="24"/>
        </w:rPr>
        <w:t>) Correlation between parental survival time breeding value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d</w:t>
      </w:r>
      <w:r w:rsidR="008A0026" w:rsidRPr="00E247EA">
        <w:rPr>
          <w:rFonts w:ascii="Times New Roman" w:hAnsi="Times New Roman" w:cs="Times New Roman"/>
          <w:sz w:val="24"/>
        </w:rPr>
        <w:t>) Correlation between parental survival time breeding value and offspring survival time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e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8A0026" w:rsidRPr="001138FF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E247EA">
        <w:rPr>
          <w:rFonts w:ascii="Times New Roman" w:hAnsi="Times New Roman" w:cs="Times New Roman"/>
          <w:sz w:val="24"/>
        </w:rPr>
        <w:t xml:space="preserve"> load breeding value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f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</w:t>
      </w:r>
      <w:r w:rsidR="008A0026" w:rsidRPr="001138FF">
        <w:rPr>
          <w:rFonts w:ascii="Times New Roman" w:hAnsi="Times New Roman" w:cs="Times New Roman"/>
          <w:i/>
          <w:iCs/>
          <w:sz w:val="24"/>
        </w:rPr>
        <w:t>Vibrio</w:t>
      </w:r>
      <w:r w:rsidR="008A0026" w:rsidRPr="00E247EA">
        <w:rPr>
          <w:rFonts w:ascii="Times New Roman" w:hAnsi="Times New Roman" w:cs="Times New Roman"/>
          <w:sz w:val="24"/>
        </w:rPr>
        <w:t xml:space="preserve"> load breeding value and offspring survival time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g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survival </w:t>
      </w:r>
      <w:r w:rsidR="008A0026">
        <w:rPr>
          <w:rFonts w:ascii="Times New Roman" w:hAnsi="Times New Roman" w:cs="Times New Roman"/>
          <w:sz w:val="24"/>
        </w:rPr>
        <w:t>status</w:t>
      </w:r>
      <w:r w:rsidR="008A0026" w:rsidRPr="00E247EA">
        <w:rPr>
          <w:rFonts w:ascii="Times New Roman" w:hAnsi="Times New Roman" w:cs="Times New Roman"/>
          <w:sz w:val="24"/>
        </w:rPr>
        <w:t xml:space="preserve"> </w:t>
      </w:r>
      <w:r w:rsidR="008A0026" w:rsidRPr="00E247EA">
        <w:rPr>
          <w:rFonts w:ascii="Times New Roman" w:hAnsi="Times New Roman" w:cs="Times New Roman"/>
          <w:sz w:val="24"/>
        </w:rPr>
        <w:lastRenderedPageBreak/>
        <w:t>breeding value and offspring survival rate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E247EA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h</w:t>
      </w:r>
      <w:r w:rsidR="008A0026" w:rsidRPr="00E247EA">
        <w:rPr>
          <w:rFonts w:ascii="Times New Roman" w:hAnsi="Times New Roman" w:cs="Times New Roman"/>
          <w:sz w:val="24"/>
        </w:rPr>
        <w:t xml:space="preserve">) Correlation between parental survival </w:t>
      </w:r>
      <w:r w:rsidR="008A0026">
        <w:rPr>
          <w:rFonts w:ascii="Times New Roman" w:hAnsi="Times New Roman" w:cs="Times New Roman"/>
          <w:sz w:val="24"/>
        </w:rPr>
        <w:t>status</w:t>
      </w:r>
      <w:r w:rsidR="008A0026" w:rsidRPr="00E247EA">
        <w:rPr>
          <w:rFonts w:ascii="Times New Roman" w:hAnsi="Times New Roman" w:cs="Times New Roman"/>
          <w:sz w:val="24"/>
        </w:rPr>
        <w:t xml:space="preserve"> breeding value and offspring survival time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proofErr w:type="spellStart"/>
      <w:r w:rsidR="008A0026">
        <w:rPr>
          <w:rFonts w:ascii="Times New Roman" w:hAnsi="Times New Roman" w:cs="Times New Roman" w:hint="eastAsia"/>
          <w:sz w:val="24"/>
        </w:rPr>
        <w:t>i</w:t>
      </w:r>
      <w:proofErr w:type="spellEnd"/>
      <w:r w:rsidR="008A0026" w:rsidRPr="00FE5067">
        <w:rPr>
          <w:rFonts w:ascii="Times New Roman" w:hAnsi="Times New Roman" w:cs="Times New Roman"/>
          <w:sz w:val="24"/>
        </w:rPr>
        <w:t>) Survival rate of offspring families classified into resistant, control, and susceptible categories based on parental ABV. Families derived from high-ABV parents show the highest survival rates, whereas those from low-ABV parents show the lowest, clearly separating the three resistance classes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j</w:t>
      </w:r>
      <w:r w:rsidR="008A0026" w:rsidRPr="00FE5067">
        <w:rPr>
          <w:rFonts w:ascii="Times New Roman" w:hAnsi="Times New Roman" w:cs="Times New Roman"/>
          <w:sz w:val="24"/>
        </w:rPr>
        <w:t>) Survival time of resistant, control, and susceptible families grouped by parental ABV</w:t>
      </w:r>
      <w:r w:rsidR="008A0026">
        <w:rPr>
          <w:rFonts w:ascii="Times New Roman" w:hAnsi="Times New Roman" w:cs="Times New Roman" w:hint="eastAsia"/>
          <w:sz w:val="24"/>
        </w:rPr>
        <w:t>,</w:t>
      </w:r>
      <w:r w:rsidR="008A0026" w:rsidRPr="00FE5067">
        <w:rPr>
          <w:rFonts w:ascii="Times New Roman" w:hAnsi="Times New Roman" w:cs="Times New Roman"/>
          <w:sz w:val="24"/>
        </w:rPr>
        <w:t xml:space="preserve"> (</w:t>
      </w:r>
      <w:r w:rsidR="008A0026">
        <w:rPr>
          <w:rFonts w:ascii="Times New Roman" w:hAnsi="Times New Roman" w:cs="Times New Roman" w:hint="eastAsia"/>
          <w:sz w:val="24"/>
        </w:rPr>
        <w:t>k</w:t>
      </w:r>
      <w:r w:rsidR="008A0026" w:rsidRPr="00FE5067">
        <w:rPr>
          <w:rFonts w:ascii="Times New Roman" w:hAnsi="Times New Roman" w:cs="Times New Roman"/>
          <w:sz w:val="24"/>
        </w:rPr>
        <w:t>) Survival rate of families classified into resistant, control, and susceptible groups according to parental survival-time breeding value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l</w:t>
      </w:r>
      <w:r w:rsidR="008A0026" w:rsidRPr="00FE5067">
        <w:rPr>
          <w:rFonts w:ascii="Times New Roman" w:hAnsi="Times New Roman" w:cs="Times New Roman"/>
          <w:sz w:val="24"/>
        </w:rPr>
        <w:t>) Survival time of resistant, control, and susceptible families defined by parental survival-time breeding value,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m</w:t>
      </w:r>
      <w:r w:rsidR="008A0026" w:rsidRPr="00FE5067">
        <w:rPr>
          <w:rFonts w:ascii="Times New Roman" w:hAnsi="Times New Roman" w:cs="Times New Roman"/>
          <w:sz w:val="24"/>
        </w:rPr>
        <w:t xml:space="preserve">) Survival rate of families classified by parental </w:t>
      </w:r>
      <w:r w:rsidR="008A0026" w:rsidRPr="0070148B">
        <w:rPr>
          <w:rFonts w:ascii="Times New Roman" w:hAnsi="Times New Roman" w:cs="Times New Roman"/>
          <w:i/>
          <w:iCs/>
          <w:sz w:val="24"/>
        </w:rPr>
        <w:t>Vibrio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load breeding value (higher values indicating greater resistance)</w:t>
      </w:r>
      <w:r w:rsidR="008A0026">
        <w:rPr>
          <w:rFonts w:ascii="Times New Roman" w:hAnsi="Times New Roman" w:cs="Times New Roman" w:hint="eastAsia"/>
          <w:sz w:val="24"/>
        </w:rPr>
        <w:t xml:space="preserve">,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n</w:t>
      </w:r>
      <w:r w:rsidR="008A0026" w:rsidRPr="00FE5067">
        <w:rPr>
          <w:rFonts w:ascii="Times New Roman" w:hAnsi="Times New Roman" w:cs="Times New Roman"/>
          <w:sz w:val="24"/>
        </w:rPr>
        <w:t xml:space="preserve">) Survival time of families grouped by parental </w:t>
      </w:r>
      <w:r w:rsidR="008A0026" w:rsidRPr="0070148B">
        <w:rPr>
          <w:rFonts w:ascii="Times New Roman" w:hAnsi="Times New Roman" w:cs="Times New Roman"/>
          <w:i/>
          <w:iCs/>
          <w:sz w:val="24"/>
        </w:rPr>
        <w:t>Vibrio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load breeding value,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o</w:t>
      </w:r>
      <w:r w:rsidR="008A0026" w:rsidRPr="00FE5067">
        <w:rPr>
          <w:rFonts w:ascii="Times New Roman" w:hAnsi="Times New Roman" w:cs="Times New Roman"/>
          <w:sz w:val="24"/>
        </w:rPr>
        <w:t>) Survival rate of families classified according to parental survival-status breeding value,</w:t>
      </w:r>
      <w:r w:rsidR="008A0026">
        <w:rPr>
          <w:rFonts w:ascii="Times New Roman" w:hAnsi="Times New Roman" w:cs="Times New Roman" w:hint="eastAsia"/>
          <w:sz w:val="24"/>
        </w:rPr>
        <w:t xml:space="preserve"> </w:t>
      </w:r>
      <w:r w:rsidR="008A0026" w:rsidRPr="00FE5067">
        <w:rPr>
          <w:rFonts w:ascii="Times New Roman" w:hAnsi="Times New Roman" w:cs="Times New Roman"/>
          <w:sz w:val="24"/>
        </w:rPr>
        <w:t>(</w:t>
      </w:r>
      <w:r w:rsidR="008A0026">
        <w:rPr>
          <w:rFonts w:ascii="Times New Roman" w:hAnsi="Times New Roman" w:cs="Times New Roman" w:hint="eastAsia"/>
          <w:sz w:val="24"/>
        </w:rPr>
        <w:t>p</w:t>
      </w:r>
      <w:r w:rsidR="008A0026" w:rsidRPr="00FE5067">
        <w:rPr>
          <w:rFonts w:ascii="Times New Roman" w:hAnsi="Times New Roman" w:cs="Times New Roman"/>
          <w:sz w:val="24"/>
        </w:rPr>
        <w:t>) Survival time of families grouped by parental survival-status breeding value</w:t>
      </w:r>
      <w:r w:rsidR="008A0026">
        <w:rPr>
          <w:rFonts w:ascii="Times New Roman" w:hAnsi="Times New Roman" w:cs="Times New Roman" w:hint="eastAsia"/>
          <w:sz w:val="24"/>
        </w:rPr>
        <w:t>.</w:t>
      </w:r>
    </w:p>
    <w:p w14:paraId="48AA5EB3" w14:textId="6C09774F" w:rsidR="00DA366A" w:rsidRDefault="00DA366A" w:rsidP="008A002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4232F4AE" wp14:editId="1C034501">
            <wp:extent cx="5274310" cy="4396105"/>
            <wp:effectExtent l="0" t="0" r="0" b="0"/>
            <wp:docPr id="5128139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13930" name="图片 51281393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8206A" w14:textId="6A011571" w:rsidR="009A6F44" w:rsidRPr="009A6F44" w:rsidRDefault="00DA366A" w:rsidP="009A6F44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0B50"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Fig. 18 </w:t>
      </w:r>
      <w:r w:rsidRPr="00DA366A">
        <w:rPr>
          <w:rFonts w:ascii="Times New Roman" w:hAnsi="Times New Roman" w:cs="Times New Roman"/>
          <w:sz w:val="24"/>
        </w:rPr>
        <w:t>Family breeding values stratified by aggregate ABV and their distributional and group differences. Families were ranked by aggregate breeding value (ABV) computed as the mid-parent mean of dam and sire GEBV. Based on this ranking, families in the top 20% were classified as Resistant, the bottom 20% as Susceptible, and the middle 60% as Control.</w:t>
      </w:r>
      <w:r w:rsidR="009A6F44">
        <w:rPr>
          <w:rFonts w:ascii="Times New Roman" w:hAnsi="Times New Roman" w:cs="Times New Roman" w:hint="eastAsia"/>
          <w:sz w:val="24"/>
        </w:rPr>
        <w:t xml:space="preserve"> </w:t>
      </w:r>
      <w:r w:rsidR="009A6F44" w:rsidRPr="009A6F44">
        <w:rPr>
          <w:rFonts w:ascii="Times New Roman" w:hAnsi="Times New Roman" w:cs="Times New Roman"/>
          <w:sz w:val="24"/>
        </w:rPr>
        <w:t>Group differences were tested using a Kruskal–</w:t>
      </w:r>
      <w:proofErr w:type="gramStart"/>
      <w:r w:rsidR="009A6F44" w:rsidRPr="009A6F44">
        <w:rPr>
          <w:rFonts w:ascii="Times New Roman" w:hAnsi="Times New Roman" w:cs="Times New Roman"/>
          <w:sz w:val="24"/>
        </w:rPr>
        <w:t>Wallis</w:t>
      </w:r>
      <w:proofErr w:type="gramEnd"/>
      <w:r w:rsidR="009A6F44" w:rsidRPr="009A6F44">
        <w:rPr>
          <w:rFonts w:ascii="Times New Roman" w:hAnsi="Times New Roman" w:cs="Times New Roman"/>
          <w:sz w:val="24"/>
        </w:rPr>
        <w:t xml:space="preserve"> test followed by pairwise Wilcoxon rank-sum tests with multiple-testing correction; significance is annotated on the boxplots as ns (P ≥ 0.05), * (</w:t>
      </w:r>
      <w:r w:rsidR="009A6F44" w:rsidRPr="009A6F44">
        <w:rPr>
          <w:rFonts w:ascii="Times New Roman" w:hAnsi="Times New Roman" w:cs="Times New Roman"/>
          <w:i/>
          <w:iCs/>
          <w:sz w:val="24"/>
        </w:rPr>
        <w:t>P</w:t>
      </w:r>
      <w:r w:rsidR="009A6F44" w:rsidRPr="009A6F44">
        <w:rPr>
          <w:rFonts w:ascii="Times New Roman" w:hAnsi="Times New Roman" w:cs="Times New Roman"/>
          <w:sz w:val="24"/>
        </w:rPr>
        <w:t xml:space="preserve"> &lt; 0.05), ** (</w:t>
      </w:r>
      <w:r w:rsidR="009A6F44" w:rsidRPr="009A6F44">
        <w:rPr>
          <w:rFonts w:ascii="Times New Roman" w:hAnsi="Times New Roman" w:cs="Times New Roman"/>
          <w:i/>
          <w:iCs/>
          <w:sz w:val="24"/>
        </w:rPr>
        <w:t>P</w:t>
      </w:r>
      <w:r w:rsidR="009A6F44" w:rsidRPr="009A6F44">
        <w:rPr>
          <w:rFonts w:ascii="Times New Roman" w:hAnsi="Times New Roman" w:cs="Times New Roman"/>
          <w:sz w:val="24"/>
        </w:rPr>
        <w:t xml:space="preserve"> &lt; 0.01), and *** (</w:t>
      </w:r>
      <w:r w:rsidR="009A6F44" w:rsidRPr="009A6F44">
        <w:rPr>
          <w:rFonts w:ascii="Times New Roman" w:hAnsi="Times New Roman" w:cs="Times New Roman"/>
          <w:i/>
          <w:iCs/>
          <w:sz w:val="24"/>
        </w:rPr>
        <w:t>P</w:t>
      </w:r>
      <w:r w:rsidR="009A6F44" w:rsidRPr="009A6F44">
        <w:rPr>
          <w:rFonts w:ascii="Times New Roman" w:hAnsi="Times New Roman" w:cs="Times New Roman"/>
          <w:sz w:val="24"/>
        </w:rPr>
        <w:t xml:space="preserve"> &lt; 0.001).</w:t>
      </w:r>
    </w:p>
    <w:p w14:paraId="76D3E9B3" w14:textId="59203D7A" w:rsidR="00DA366A" w:rsidRPr="008A0026" w:rsidRDefault="00DA366A" w:rsidP="00DA366A">
      <w:pPr>
        <w:spacing w:line="480" w:lineRule="auto"/>
        <w:jc w:val="both"/>
        <w:rPr>
          <w:sz w:val="24"/>
        </w:rPr>
      </w:pPr>
    </w:p>
    <w:sectPr w:rsidR="00DA366A" w:rsidRPr="008A00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50"/>
    <w:rsid w:val="00016FBE"/>
    <w:rsid w:val="00092564"/>
    <w:rsid w:val="000976DC"/>
    <w:rsid w:val="000B3167"/>
    <w:rsid w:val="000B7B33"/>
    <w:rsid w:val="001051F4"/>
    <w:rsid w:val="00105349"/>
    <w:rsid w:val="00107CB5"/>
    <w:rsid w:val="001138FF"/>
    <w:rsid w:val="001A727B"/>
    <w:rsid w:val="001C43BC"/>
    <w:rsid w:val="001D5EDB"/>
    <w:rsid w:val="001E1E58"/>
    <w:rsid w:val="00222C32"/>
    <w:rsid w:val="002873CC"/>
    <w:rsid w:val="002A7266"/>
    <w:rsid w:val="002C7F25"/>
    <w:rsid w:val="00310FCC"/>
    <w:rsid w:val="0032482D"/>
    <w:rsid w:val="003A1CFB"/>
    <w:rsid w:val="003A6EDE"/>
    <w:rsid w:val="003C3D73"/>
    <w:rsid w:val="003C71C2"/>
    <w:rsid w:val="004154CA"/>
    <w:rsid w:val="0041699C"/>
    <w:rsid w:val="0045753B"/>
    <w:rsid w:val="00476949"/>
    <w:rsid w:val="0048467F"/>
    <w:rsid w:val="004B4D2A"/>
    <w:rsid w:val="0055251B"/>
    <w:rsid w:val="00557D6A"/>
    <w:rsid w:val="005B3236"/>
    <w:rsid w:val="005C0B50"/>
    <w:rsid w:val="005D56B6"/>
    <w:rsid w:val="005D65F4"/>
    <w:rsid w:val="00623580"/>
    <w:rsid w:val="00645AE7"/>
    <w:rsid w:val="00682369"/>
    <w:rsid w:val="00683E65"/>
    <w:rsid w:val="0068471D"/>
    <w:rsid w:val="006E11E8"/>
    <w:rsid w:val="006E31AF"/>
    <w:rsid w:val="006E6368"/>
    <w:rsid w:val="006E7138"/>
    <w:rsid w:val="0070148B"/>
    <w:rsid w:val="00704306"/>
    <w:rsid w:val="00713355"/>
    <w:rsid w:val="007158D4"/>
    <w:rsid w:val="00781A88"/>
    <w:rsid w:val="0078493F"/>
    <w:rsid w:val="007E754A"/>
    <w:rsid w:val="007F03ED"/>
    <w:rsid w:val="00851AF0"/>
    <w:rsid w:val="008A0026"/>
    <w:rsid w:val="009965EC"/>
    <w:rsid w:val="009A020E"/>
    <w:rsid w:val="009A407A"/>
    <w:rsid w:val="009A6F44"/>
    <w:rsid w:val="009C7D8F"/>
    <w:rsid w:val="009D66C0"/>
    <w:rsid w:val="009E6FF3"/>
    <w:rsid w:val="00A64B96"/>
    <w:rsid w:val="00A64E1A"/>
    <w:rsid w:val="00AB3380"/>
    <w:rsid w:val="00B30401"/>
    <w:rsid w:val="00B724F2"/>
    <w:rsid w:val="00B908B9"/>
    <w:rsid w:val="00BA3BEC"/>
    <w:rsid w:val="00BE4D68"/>
    <w:rsid w:val="00BF1AE0"/>
    <w:rsid w:val="00C0740D"/>
    <w:rsid w:val="00C11D53"/>
    <w:rsid w:val="00C23B89"/>
    <w:rsid w:val="00C44B72"/>
    <w:rsid w:val="00C53661"/>
    <w:rsid w:val="00C67379"/>
    <w:rsid w:val="00C77014"/>
    <w:rsid w:val="00C93A1A"/>
    <w:rsid w:val="00D263FC"/>
    <w:rsid w:val="00D9789C"/>
    <w:rsid w:val="00DA366A"/>
    <w:rsid w:val="00DC1B67"/>
    <w:rsid w:val="00DE1DAC"/>
    <w:rsid w:val="00E247EA"/>
    <w:rsid w:val="00E87B20"/>
    <w:rsid w:val="00EB0952"/>
    <w:rsid w:val="00EC0FE1"/>
    <w:rsid w:val="00ED6205"/>
    <w:rsid w:val="00F315CC"/>
    <w:rsid w:val="00F659CD"/>
    <w:rsid w:val="00F8399A"/>
    <w:rsid w:val="00F877AF"/>
    <w:rsid w:val="00F92657"/>
    <w:rsid w:val="00FE5067"/>
    <w:rsid w:val="00FE55A0"/>
    <w:rsid w:val="00FF2387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B218D"/>
  <w15:chartTrackingRefBased/>
  <w15:docId w15:val="{63B473C3-345D-2348-B724-3F85EC94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C0B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B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B5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B5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B5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B5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B5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B5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B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B5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B50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B5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B5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B5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B5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5C0B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B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B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B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image" Target="media/image10.png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image" Target="media/image18.ti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tiff"/><Relationship Id="rId5" Type="http://schemas.openxmlformats.org/officeDocument/2006/relationships/image" Target="media/image2.tif"/><Relationship Id="rId15" Type="http://schemas.openxmlformats.org/officeDocument/2006/relationships/image" Target="media/image12.tif"/><Relationship Id="rId23" Type="http://schemas.openxmlformats.org/officeDocument/2006/relationships/theme" Target="theme/theme1.xml"/><Relationship Id="rId10" Type="http://schemas.openxmlformats.org/officeDocument/2006/relationships/image" Target="media/image7.tif"/><Relationship Id="rId19" Type="http://schemas.openxmlformats.org/officeDocument/2006/relationships/image" Target="media/image16.tiff"/><Relationship Id="rId4" Type="http://schemas.openxmlformats.org/officeDocument/2006/relationships/image" Target="media/image1.tif"/><Relationship Id="rId9" Type="http://schemas.openxmlformats.org/officeDocument/2006/relationships/image" Target="media/image6.tif"/><Relationship Id="rId14" Type="http://schemas.openxmlformats.org/officeDocument/2006/relationships/image" Target="media/image11.t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2445</Words>
  <Characters>13939</Characters>
  <Application>Microsoft Office Word</Application>
  <DocSecurity>0</DocSecurity>
  <Lines>116</Lines>
  <Paragraphs>32</Paragraphs>
  <ScaleCrop>false</ScaleCrop>
  <Company/>
  <LinksUpToDate>false</LinksUpToDate>
  <CharactersWithSpaces>16352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奔 杨</dc:creator>
  <cp:keywords/>
  <dc:description/>
  <cp:lastModifiedBy>Shikai Liu</cp:lastModifiedBy>
  <cp:revision>2</cp:revision>
  <dcterms:created xsi:type="dcterms:W3CDTF">2026-02-04T01:02:00Z</dcterms:created>
  <dcterms:modified xsi:type="dcterms:W3CDTF">2026-02-04T01:02:00Z</dcterms:modified>
</cp:coreProperties>
</file>