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7695" w14:textId="77777777" w:rsidR="002D79C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 xml:space="preserve">1-1 </w:t>
      </w:r>
      <w:r>
        <w:rPr>
          <w:rFonts w:ascii="Times New Roman" w:hAnsi="Times New Roman" w:cs="Times New Roman"/>
        </w:rPr>
        <w:t>The DISCERN Instrument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9"/>
        <w:gridCol w:w="2693"/>
        <w:gridCol w:w="4894"/>
      </w:tblGrid>
      <w:tr w:rsidR="002D79C3" w14:paraId="113AA0FF" w14:textId="77777777"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CABCFDF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1: Is the publication reliable?</w:t>
            </w:r>
          </w:p>
        </w:tc>
        <w:tc>
          <w:tcPr>
            <w:tcW w:w="4894" w:type="dxa"/>
            <w:tcBorders>
              <w:left w:val="nil"/>
              <w:bottom w:val="single" w:sz="4" w:space="0" w:color="auto"/>
              <w:right w:val="nil"/>
            </w:tcBorders>
          </w:tcPr>
          <w:p w14:paraId="36526006" w14:textId="77777777" w:rsidR="002D79C3" w:rsidRDefault="002D79C3">
            <w:pPr>
              <w:rPr>
                <w:rFonts w:ascii="Times New Roman" w:hAnsi="Times New Roman" w:cs="Times New Roman"/>
              </w:rPr>
            </w:pPr>
          </w:p>
        </w:tc>
      </w:tr>
      <w:tr w:rsidR="002D79C3" w14:paraId="44555655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F0FCF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E4261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 aims clear?</w:t>
            </w:r>
          </w:p>
        </w:tc>
      </w:tr>
      <w:tr w:rsidR="002D79C3" w14:paraId="5B377ABE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DDE594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D2B6C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it achieve its aims?</w:t>
            </w:r>
          </w:p>
        </w:tc>
      </w:tr>
      <w:tr w:rsidR="002D79C3" w14:paraId="39E1D14C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A6CA0D0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24AF1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relevant?</w:t>
            </w:r>
          </w:p>
        </w:tc>
      </w:tr>
      <w:tr w:rsidR="002D79C3" w14:paraId="62A6C4A7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2730F8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E643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clear what sources of information were used to compile the publication (other than the author or producer)?</w:t>
            </w:r>
          </w:p>
        </w:tc>
      </w:tr>
      <w:tr w:rsidR="002D79C3" w14:paraId="07B57255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3297D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Q5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CAF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clear when the information used or reported in the publication was produced?</w:t>
            </w:r>
          </w:p>
        </w:tc>
      </w:tr>
      <w:tr w:rsidR="002D79C3" w14:paraId="3EE2BF2F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55B72A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Q6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0853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balanced and unbiased?</w:t>
            </w:r>
          </w:p>
        </w:tc>
      </w:tr>
      <w:tr w:rsidR="002D79C3" w14:paraId="5F3A833C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B30CA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Q7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8B4BE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it provide details of additional sources of support and information?</w:t>
            </w:r>
          </w:p>
        </w:tc>
      </w:tr>
      <w:tr w:rsidR="002D79C3" w14:paraId="30FD7911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29A36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Q8</w:t>
            </w:r>
          </w:p>
        </w:tc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2DEE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it refer to areas of uncertainty?</w:t>
            </w:r>
          </w:p>
        </w:tc>
      </w:tr>
    </w:tbl>
    <w:p w14:paraId="245FF433" w14:textId="77777777" w:rsidR="002D79C3" w:rsidRDefault="002D79C3">
      <w:pPr>
        <w:rPr>
          <w:rFonts w:ascii="Times New Roman" w:hAnsi="Times New Roman" w:cs="Times New Roman"/>
        </w:rPr>
      </w:pPr>
    </w:p>
    <w:p w14:paraId="31D35936" w14:textId="77777777" w:rsidR="002D79C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 xml:space="preserve">1-2 </w:t>
      </w:r>
      <w:r>
        <w:rPr>
          <w:rFonts w:ascii="Times New Roman" w:hAnsi="Times New Roman" w:cs="Times New Roman"/>
        </w:rPr>
        <w:t>The DISCERN Instrument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9"/>
        <w:gridCol w:w="7587"/>
      </w:tblGrid>
      <w:tr w:rsidR="002D79C3" w14:paraId="78F29BBD" w14:textId="77777777">
        <w:tc>
          <w:tcPr>
            <w:tcW w:w="82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A7D066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2: How good is the quality of information on treatment choices?</w:t>
            </w:r>
          </w:p>
        </w:tc>
      </w:tr>
      <w:tr w:rsidR="002D79C3" w14:paraId="0252B34B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D94D4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Q9</w:t>
            </w:r>
          </w:p>
        </w:tc>
        <w:tc>
          <w:tcPr>
            <w:tcW w:w="7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4389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how each treatment works?</w:t>
            </w:r>
          </w:p>
        </w:tc>
      </w:tr>
      <w:tr w:rsidR="002D79C3" w14:paraId="106E8F42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4F387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Q10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6DEF4D1F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the benefits of each treatment?</w:t>
            </w:r>
          </w:p>
        </w:tc>
      </w:tr>
      <w:tr w:rsidR="002D79C3" w14:paraId="26B4B2EA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A8727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Q11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039FDB82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the risks of each treatment?</w:t>
            </w:r>
          </w:p>
        </w:tc>
      </w:tr>
      <w:tr w:rsidR="002D79C3" w14:paraId="3C5872FE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4086AF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Q12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2F7BD2F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what would happen if no treatment is used?</w:t>
            </w:r>
          </w:p>
        </w:tc>
      </w:tr>
      <w:tr w:rsidR="002D79C3" w14:paraId="13C008CA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405563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Q13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47188C02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how the treatment choices affect overall quality of life?</w:t>
            </w:r>
          </w:p>
        </w:tc>
      </w:tr>
      <w:tr w:rsidR="002D79C3" w14:paraId="362F9143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1DDB9D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Q14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197EF2A6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whether the treatment choices have any effect on symptoms?</w:t>
            </w:r>
          </w:p>
        </w:tc>
      </w:tr>
      <w:tr w:rsidR="002D79C3" w14:paraId="64B86539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E491B4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Q15</w:t>
            </w:r>
          </w:p>
        </w:tc>
        <w:tc>
          <w:tcPr>
            <w:tcW w:w="7587" w:type="dxa"/>
            <w:tcBorders>
              <w:top w:val="nil"/>
              <w:left w:val="nil"/>
              <w:bottom w:val="nil"/>
              <w:right w:val="nil"/>
            </w:tcBorders>
          </w:tcPr>
          <w:p w14:paraId="30B6827B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provide support for shared decision-making?</w:t>
            </w:r>
          </w:p>
        </w:tc>
      </w:tr>
      <w:tr w:rsidR="002D79C3" w14:paraId="46A3F8F0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032EC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Q16</w:t>
            </w:r>
          </w:p>
        </w:tc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E3AD6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how each treatment works?</w:t>
            </w:r>
          </w:p>
        </w:tc>
      </w:tr>
    </w:tbl>
    <w:p w14:paraId="1B91D6D2" w14:textId="77777777" w:rsidR="002D79C3" w:rsidRDefault="002D79C3">
      <w:pPr>
        <w:rPr>
          <w:rFonts w:ascii="Times New Roman" w:hAnsi="Times New Roman" w:cs="Times New Roman"/>
        </w:rPr>
      </w:pPr>
    </w:p>
    <w:p w14:paraId="72021B7A" w14:textId="77777777" w:rsidR="002D79C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 xml:space="preserve">1-3 </w:t>
      </w:r>
      <w:r>
        <w:rPr>
          <w:rFonts w:ascii="Times New Roman" w:hAnsi="Times New Roman" w:cs="Times New Roman"/>
        </w:rPr>
        <w:t>The DISCERN Instrument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9"/>
        <w:gridCol w:w="7587"/>
      </w:tblGrid>
      <w:tr w:rsidR="002D79C3" w14:paraId="4F0F5515" w14:textId="77777777">
        <w:tc>
          <w:tcPr>
            <w:tcW w:w="82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E50C22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3: Overall rating</w:t>
            </w:r>
          </w:p>
        </w:tc>
      </w:tr>
      <w:tr w:rsidR="002D79C3" w14:paraId="445FDD36" w14:textId="77777777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FF394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Q16</w:t>
            </w:r>
          </w:p>
        </w:tc>
        <w:tc>
          <w:tcPr>
            <w:tcW w:w="7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02C4A" w14:textId="77777777" w:rsidR="002D79C3" w:rsidRDefault="00000000">
            <w:pPr>
              <w:rPr>
                <w:rFonts w:ascii="Times New Roman" w:hAnsi="Times New Roman" w:cs="Times New Roman"/>
              </w:rPr>
            </w:pPr>
            <w:r>
              <w:rPr>
                <w:rStyle w:val="ybc-li-componentcontent"/>
                <w:rFonts w:ascii="Times New Roman" w:hAnsi="Times New Roman" w:cs="Times New Roman"/>
                <w:color w:val="000000"/>
                <w:spacing w:val="-2"/>
              </w:rPr>
              <w:t>Does it describe how each treatment works?</w:t>
            </w:r>
          </w:p>
        </w:tc>
      </w:tr>
    </w:tbl>
    <w:p w14:paraId="50DA671F" w14:textId="77777777" w:rsidR="002D79C3" w:rsidRDefault="002D79C3">
      <w:pPr>
        <w:rPr>
          <w:rFonts w:ascii="Times New Roman" w:hAnsi="Times New Roman" w:cs="Times New Roman"/>
        </w:rPr>
      </w:pPr>
    </w:p>
    <w:p w14:paraId="3DBB24A6" w14:textId="77777777" w:rsidR="002D79C3" w:rsidRDefault="00000000">
      <w:pPr>
        <w:rPr>
          <w:rFonts w:ascii="Times New Roman" w:hAnsi="Times New Roman" w:cs="Times New Roman"/>
        </w:rPr>
      </w:pPr>
      <w:bookmarkStart w:id="0" w:name="OLE_LINK5"/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>2 The Journal of American Medical Association (JAMA) benchmark criteria.</w:t>
      </w:r>
    </w:p>
    <w:tbl>
      <w:tblPr>
        <w:tblStyle w:val="a7"/>
        <w:tblW w:w="6000" w:type="pct"/>
        <w:jc w:val="center"/>
        <w:tblLook w:val="04A0" w:firstRow="1" w:lastRow="0" w:firstColumn="1" w:lastColumn="0" w:noHBand="0" w:noVBand="1"/>
      </w:tblPr>
      <w:tblGrid>
        <w:gridCol w:w="1393"/>
        <w:gridCol w:w="8574"/>
      </w:tblGrid>
      <w:tr w:rsidR="002D79C3" w14:paraId="44A8394A" w14:textId="77777777">
        <w:trPr>
          <w:jc w:val="center"/>
        </w:trPr>
        <w:tc>
          <w:tcPr>
            <w:tcW w:w="11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23CF2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Criteria</w:t>
            </w:r>
          </w:p>
        </w:tc>
        <w:tc>
          <w:tcPr>
            <w:tcW w:w="71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8DCB8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Description</w:t>
            </w:r>
          </w:p>
        </w:tc>
      </w:tr>
      <w:tr w:rsidR="002D79C3" w14:paraId="19156A10" w14:textId="77777777">
        <w:trPr>
          <w:jc w:val="center"/>
        </w:trPr>
        <w:tc>
          <w:tcPr>
            <w:tcW w:w="1161" w:type="dxa"/>
            <w:tcBorders>
              <w:left w:val="nil"/>
              <w:bottom w:val="nil"/>
              <w:right w:val="nil"/>
            </w:tcBorders>
            <w:vAlign w:val="center"/>
          </w:tcPr>
          <w:p w14:paraId="04AA9970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Authorship</w:t>
            </w:r>
          </w:p>
        </w:tc>
        <w:tc>
          <w:tcPr>
            <w:tcW w:w="7145" w:type="dxa"/>
            <w:tcBorders>
              <w:left w:val="nil"/>
              <w:bottom w:val="nil"/>
              <w:right w:val="nil"/>
            </w:tcBorders>
            <w:vAlign w:val="center"/>
          </w:tcPr>
          <w:p w14:paraId="1FCD1117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Authors and contributors, their afliations, and relevant credentials should be provided.</w:t>
            </w:r>
          </w:p>
        </w:tc>
      </w:tr>
      <w:tr w:rsidR="002D79C3" w14:paraId="3C46609E" w14:textId="77777777">
        <w:trPr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9EF5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Attribution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1138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References and sources for all content should be listed clearly, and all relevant copyright information noted.</w:t>
            </w:r>
          </w:p>
        </w:tc>
      </w:tr>
      <w:tr w:rsidR="002D79C3" w14:paraId="41FEDEEE" w14:textId="77777777">
        <w:trPr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6DFA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Currency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1531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Website ownership should be prominently and fully disclosed, as should any sponsorship, advertising, underwriting, commercialfunding arrangements or support, or potential conflicts of interest.</w:t>
            </w:r>
          </w:p>
        </w:tc>
      </w:tr>
      <w:tr w:rsidR="002D79C3" w14:paraId="1EC6DA0F" w14:textId="77777777">
        <w:trPr>
          <w:jc w:val="center"/>
        </w:trPr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B1A0A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Disclosure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2D9B5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Dates that content was posted and updated should be indicated.</w:t>
            </w:r>
          </w:p>
        </w:tc>
      </w:tr>
      <w:bookmarkEnd w:id="0"/>
    </w:tbl>
    <w:p w14:paraId="23DB3758" w14:textId="77777777" w:rsidR="002D79C3" w:rsidRDefault="002D79C3">
      <w:pPr>
        <w:rPr>
          <w:rFonts w:ascii="Times New Roman" w:hAnsi="Times New Roman" w:cs="Times New Roman"/>
        </w:rPr>
      </w:pPr>
    </w:p>
    <w:p w14:paraId="7F9996FC" w14:textId="77777777" w:rsidR="002D79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>3 5-point Global Quality Scale (GQS).</w:t>
      </w:r>
    </w:p>
    <w:tbl>
      <w:tblPr>
        <w:tblStyle w:val="a7"/>
        <w:tblW w:w="6000" w:type="pct"/>
        <w:jc w:val="center"/>
        <w:tblLook w:val="04A0" w:firstRow="1" w:lastRow="0" w:firstColumn="1" w:lastColumn="0" w:noHBand="0" w:noVBand="1"/>
      </w:tblPr>
      <w:tblGrid>
        <w:gridCol w:w="1393"/>
        <w:gridCol w:w="8574"/>
      </w:tblGrid>
      <w:tr w:rsidR="002D79C3" w14:paraId="24396475" w14:textId="77777777">
        <w:trPr>
          <w:jc w:val="center"/>
        </w:trPr>
        <w:tc>
          <w:tcPr>
            <w:tcW w:w="13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4248B8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GQS</w:t>
            </w:r>
          </w:p>
        </w:tc>
        <w:tc>
          <w:tcPr>
            <w:tcW w:w="85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EC8866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Description</w:t>
            </w:r>
          </w:p>
        </w:tc>
      </w:tr>
      <w:tr w:rsidR="002D79C3" w14:paraId="1AA2220E" w14:textId="77777777">
        <w:trPr>
          <w:jc w:val="center"/>
        </w:trPr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48CFA735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574" w:type="dxa"/>
            <w:tcBorders>
              <w:left w:val="nil"/>
              <w:bottom w:val="nil"/>
              <w:right w:val="nil"/>
            </w:tcBorders>
            <w:vAlign w:val="center"/>
          </w:tcPr>
          <w:p w14:paraId="614E79C3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Poor quality; poor flow of the site; most information missing; not at all useful for patients</w:t>
            </w:r>
          </w:p>
        </w:tc>
      </w:tr>
      <w:tr w:rsidR="002D79C3" w14:paraId="76AF995F" w14:textId="77777777">
        <w:trPr>
          <w:jc w:val="center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425C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402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Generally poor quality and poor flow, some information listed but many important topics missing, of very limited use to patients</w:t>
            </w:r>
          </w:p>
        </w:tc>
      </w:tr>
      <w:tr w:rsidR="002D79C3" w14:paraId="4DD43E7A" w14:textId="77777777">
        <w:trPr>
          <w:jc w:val="center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B7A4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D83B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Moderate quality, suboptimal flow, some important information is adequately discussed but others poorly discussed; somewhatuseful for patients</w:t>
            </w:r>
          </w:p>
        </w:tc>
      </w:tr>
      <w:tr w:rsidR="002D79C3" w14:paraId="6A2C3721" w14:textId="77777777" w:rsidTr="000C04B2">
        <w:trPr>
          <w:jc w:val="center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AFA6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871A3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Good quality and generally good flow, most of the relevant information is listed, but some topics not covered; useful for patients</w:t>
            </w:r>
          </w:p>
        </w:tc>
      </w:tr>
      <w:tr w:rsidR="002D79C3" w14:paraId="2D560354" w14:textId="77777777">
        <w:trPr>
          <w:jc w:val="center"/>
        </w:trPr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A6DF3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8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8EA01" w14:textId="77777777" w:rsidR="002D79C3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Excellent quality and excellent flow, very useful for patients</w:t>
            </w:r>
          </w:p>
        </w:tc>
      </w:tr>
    </w:tbl>
    <w:p w14:paraId="34E471C5" w14:textId="77777777" w:rsidR="002D79C3" w:rsidRDefault="002D79C3">
      <w:pPr>
        <w:rPr>
          <w:rFonts w:ascii="Times New Roman" w:hAnsi="Times New Roman" w:cs="Times New Roman"/>
        </w:rPr>
      </w:pPr>
    </w:p>
    <w:p w14:paraId="2B77B1DA" w14:textId="3C0288CA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/>
          <w:szCs w:val="21"/>
        </w:rPr>
        <w:t>Supplementary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 w:hint="eastAsia"/>
          <w:szCs w:val="21"/>
        </w:rPr>
        <w:t xml:space="preserve">Table </w:t>
      </w:r>
      <w:r w:rsidRPr="000C04B2">
        <w:rPr>
          <w:rFonts w:ascii="Times New Roman" w:hAnsi="Times New Roman" w:cs="Times New Roman" w:hint="eastAsia"/>
          <w:szCs w:val="21"/>
        </w:rPr>
        <w:t>4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Association Between JAMA Q1 Compliance and Video Performance Metrics​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1492"/>
      </w:tblGrid>
      <w:tr w:rsidR="000C04B2" w:rsidRPr="000C04B2" w14:paraId="6F980894" w14:textId="77777777" w:rsidTr="00A147C6">
        <w:trPr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EEBEDB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C960C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JAMA Q1 (Y)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536EF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JAMA Q1 (N)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0929DD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/>
                <w:szCs w:val="21"/>
              </w:rPr>
              <w:t>P</w:t>
            </w:r>
          </w:p>
        </w:tc>
      </w:tr>
      <w:tr w:rsidR="000C04B2" w:rsidRPr="000C04B2" w14:paraId="30B3E8F0" w14:textId="77777777" w:rsidTr="00A147C6">
        <w:trPr>
          <w:jc w:val="center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368E1B5D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/>
                <w:szCs w:val="21"/>
              </w:rPr>
              <w:t>Like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04BC9388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2646(11451)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1748C97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2261(7630)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  <w:vAlign w:val="center"/>
          </w:tcPr>
          <w:p w14:paraId="7F4261EE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0.227</w:t>
            </w:r>
          </w:p>
        </w:tc>
      </w:tr>
      <w:tr w:rsidR="000C04B2" w:rsidRPr="000C04B2" w14:paraId="02188317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143C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Comment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FB7D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224.5(820)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E55E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218(1337)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2F39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0.894</w:t>
            </w:r>
          </w:p>
        </w:tc>
      </w:tr>
      <w:tr w:rsidR="000C04B2" w:rsidRPr="000C04B2" w14:paraId="5CEEC833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9B3B2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Share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58D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730(5171)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B174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851(3095)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59DA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0.947</w:t>
            </w:r>
          </w:p>
        </w:tc>
      </w:tr>
      <w:tr w:rsidR="000C04B2" w:rsidRPr="000C04B2" w14:paraId="32741297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4739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Video duration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2D12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172.5(563)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03CC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159(750)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977B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0.506</w:t>
            </w:r>
          </w:p>
        </w:tc>
      </w:tr>
      <w:tr w:rsidR="000C04B2" w:rsidRPr="000C04B2" w14:paraId="1DC9EEF3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FA95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Video published time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E3CB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87(173)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5CF6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158(477)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17DA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&lt;0.001</w:t>
            </w:r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 xml:space="preserve">** </w:t>
            </w:r>
          </w:p>
        </w:tc>
      </w:tr>
      <w:tr w:rsidR="000C04B2" w:rsidRPr="000C04B2" w14:paraId="15A4AA76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0915A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GQS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28EC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3(1)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CFE9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2(2)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DFE2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0.066</w:t>
            </w:r>
          </w:p>
        </w:tc>
      </w:tr>
      <w:tr w:rsidR="000C04B2" w:rsidRPr="000C04B2" w14:paraId="691282C6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1DAC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Sum Q1-Q8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4126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10(4)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3DB2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11(4)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CF46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0.791</w:t>
            </w:r>
          </w:p>
        </w:tc>
      </w:tr>
      <w:tr w:rsidR="000C04B2" w:rsidRPr="000C04B2" w14:paraId="7904803C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D7AD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Sum Q9-Q15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B0FB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10(3)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82AC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10(3)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D322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0.086</w:t>
            </w:r>
          </w:p>
        </w:tc>
      </w:tr>
      <w:tr w:rsidR="000C04B2" w:rsidRPr="000C04B2" w14:paraId="2DB30BBA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8898A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Q16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143D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40DE9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2(2)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65AB7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0.699</w:t>
            </w:r>
          </w:p>
        </w:tc>
      </w:tr>
    </w:tbl>
    <w:p w14:paraId="48D5B21D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/>
          <w:szCs w:val="21"/>
        </w:rPr>
        <w:t xml:space="preserve">Data are presented as </w:t>
      </w:r>
      <w:r w:rsidRPr="000C04B2">
        <w:rPr>
          <w:rFonts w:ascii="Times New Roman" w:hAnsi="Times New Roman" w:cs="Times New Roman"/>
          <w:i/>
          <w:iCs/>
          <w:szCs w:val="21"/>
        </w:rPr>
        <w:t>x</w:t>
      </w:r>
      <w:r w:rsidRPr="000C04B2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±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s or median (IQR).</w:t>
      </w:r>
    </w:p>
    <w:p w14:paraId="491EF0AE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 w:hint="eastAsia"/>
          <w:szCs w:val="21"/>
          <w:vertAlign w:val="superscript"/>
        </w:rPr>
        <w:t>*</w:t>
      </w:r>
      <w:r w:rsidRPr="000C04B2">
        <w:rPr>
          <w:rFonts w:ascii="Times New Roman" w:hAnsi="Times New Roman" w:cs="Times New Roman" w:hint="eastAsia"/>
          <w:szCs w:val="21"/>
        </w:rPr>
        <w:t>:</w:t>
      </w:r>
      <w:r w:rsidRPr="000C04B2">
        <w:rPr>
          <w:rFonts w:ascii="Segoe UI" w:hAnsi="Segoe UI" w:cs="Segoe UI"/>
          <w:color w:val="000000"/>
          <w:spacing w:val="-2"/>
          <w:szCs w:val="21"/>
          <w:shd w:val="clear" w:color="auto" w:fill="FFFFFF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P &lt; 0.0</w:t>
      </w:r>
      <w:r w:rsidRPr="000C04B2">
        <w:rPr>
          <w:rFonts w:ascii="Times New Roman" w:hAnsi="Times New Roman" w:cs="Times New Roman" w:hint="eastAsia"/>
          <w:szCs w:val="21"/>
        </w:rPr>
        <w:t>5</w:t>
      </w:r>
      <w:r w:rsidRPr="000C04B2">
        <w:rPr>
          <w:rFonts w:ascii="Times New Roman" w:hAnsi="Times New Roman" w:cs="Times New Roman"/>
          <w:szCs w:val="21"/>
        </w:rPr>
        <w:t xml:space="preserve"> (two-tailed)</w:t>
      </w:r>
      <w:r w:rsidRPr="000C04B2">
        <w:rPr>
          <w:rFonts w:ascii="Times New Roman" w:hAnsi="Times New Roman" w:cs="Times New Roman" w:hint="eastAsia"/>
          <w:szCs w:val="21"/>
        </w:rPr>
        <w:t>,</w:t>
      </w:r>
      <w:r w:rsidRPr="000C04B2">
        <w:rPr>
          <w:rFonts w:ascii="HelveticaNeueLTPro-Roman" w:eastAsia="宋体" w:hAnsi="HelveticaNeueLTPro-Roman" w:cs="宋体"/>
          <w:color w:val="231F20"/>
          <w:kern w:val="0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 xml:space="preserve">theoretically represents a statistically significant difference between the </w:t>
      </w:r>
      <w:r w:rsidRPr="000C04B2">
        <w:rPr>
          <w:rFonts w:ascii="Times New Roman" w:hAnsi="Times New Roman" w:cs="Times New Roman" w:hint="eastAsia"/>
          <w:szCs w:val="21"/>
        </w:rPr>
        <w:t>2</w:t>
      </w:r>
      <w:r w:rsidRPr="000C04B2">
        <w:rPr>
          <w:rFonts w:ascii="Times New Roman" w:hAnsi="Times New Roman" w:cs="Times New Roman"/>
          <w:szCs w:val="21"/>
        </w:rPr>
        <w:t xml:space="preserve"> groups.</w:t>
      </w:r>
    </w:p>
    <w:p w14:paraId="43041D80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bookmarkStart w:id="1" w:name="OLE_LINK24"/>
      <w:r w:rsidRPr="000C04B2">
        <w:rPr>
          <w:rFonts w:ascii="Times New Roman" w:hAnsi="Times New Roman" w:cs="Times New Roman" w:hint="eastAsia"/>
          <w:szCs w:val="21"/>
          <w:vertAlign w:val="superscript"/>
        </w:rPr>
        <w:t>**</w:t>
      </w:r>
      <w:bookmarkEnd w:id="1"/>
      <w:r w:rsidRPr="000C04B2">
        <w:rPr>
          <w:rFonts w:ascii="Times New Roman" w:hAnsi="Times New Roman" w:cs="Times New Roman" w:hint="eastAsia"/>
          <w:szCs w:val="21"/>
        </w:rPr>
        <w:t xml:space="preserve">: </w:t>
      </w:r>
      <w:r w:rsidRPr="000C04B2">
        <w:rPr>
          <w:rFonts w:ascii="Times New Roman" w:hAnsi="Times New Roman" w:cs="Times New Roman"/>
          <w:szCs w:val="21"/>
        </w:rPr>
        <w:t>P &lt; 0.0</w:t>
      </w:r>
      <w:r w:rsidRPr="000C04B2">
        <w:rPr>
          <w:rFonts w:ascii="Times New Roman" w:hAnsi="Times New Roman" w:cs="Times New Roman" w:hint="eastAsia"/>
          <w:szCs w:val="21"/>
        </w:rPr>
        <w:t xml:space="preserve">1 </w:t>
      </w:r>
      <w:r w:rsidRPr="000C04B2">
        <w:rPr>
          <w:rFonts w:ascii="Times New Roman" w:hAnsi="Times New Roman" w:cs="Times New Roman"/>
          <w:szCs w:val="21"/>
        </w:rPr>
        <w:t>(two-tailed)</w:t>
      </w:r>
      <w:r w:rsidRPr="000C04B2">
        <w:rPr>
          <w:rFonts w:ascii="Times New Roman" w:hAnsi="Times New Roman" w:cs="Times New Roman" w:hint="eastAsia"/>
          <w:szCs w:val="21"/>
        </w:rPr>
        <w:t xml:space="preserve">, </w:t>
      </w:r>
      <w:r w:rsidRPr="000C04B2">
        <w:rPr>
          <w:rFonts w:ascii="Times New Roman" w:hAnsi="Times New Roman" w:cs="Times New Roman"/>
          <w:szCs w:val="21"/>
        </w:rPr>
        <w:t xml:space="preserve">represents a statistically significant difference between the </w:t>
      </w:r>
      <w:r w:rsidRPr="000C04B2">
        <w:rPr>
          <w:rFonts w:ascii="Times New Roman" w:hAnsi="Times New Roman" w:cs="Times New Roman" w:hint="eastAsia"/>
          <w:szCs w:val="21"/>
        </w:rPr>
        <w:t>2</w:t>
      </w:r>
      <w:r w:rsidRPr="000C04B2">
        <w:rPr>
          <w:rFonts w:ascii="Times New Roman" w:hAnsi="Times New Roman" w:cs="Times New Roman"/>
          <w:szCs w:val="21"/>
        </w:rPr>
        <w:t xml:space="preserve"> groups</w:t>
      </w:r>
    </w:p>
    <w:p w14:paraId="0FEC8C9F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</w:p>
    <w:p w14:paraId="00DB706E" w14:textId="5DAC92A0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/>
          <w:szCs w:val="21"/>
        </w:rPr>
        <w:t>Supplementary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 w:hint="eastAsia"/>
          <w:szCs w:val="21"/>
        </w:rPr>
        <w:t xml:space="preserve">Table </w:t>
      </w:r>
      <w:r w:rsidR="004109D7">
        <w:rPr>
          <w:rFonts w:ascii="Times New Roman" w:hAnsi="Times New Roman" w:cs="Times New Roman" w:hint="eastAsia"/>
          <w:szCs w:val="21"/>
        </w:rPr>
        <w:t>5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Impact of JAMA Q2 Compliance on Video Characteristics and Content Quality​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1492"/>
      </w:tblGrid>
      <w:tr w:rsidR="000C04B2" w:rsidRPr="000C04B2" w14:paraId="40BDBD10" w14:textId="77777777" w:rsidTr="00A147C6">
        <w:trPr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4D611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454D88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JAMA Q2 (Y)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BC0318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JAMA Q2 (N)</w:t>
            </w:r>
          </w:p>
        </w:tc>
        <w:tc>
          <w:tcPr>
            <w:tcW w:w="14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CF7B6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/>
                <w:szCs w:val="21"/>
              </w:rPr>
              <w:t>P</w:t>
            </w:r>
          </w:p>
        </w:tc>
      </w:tr>
      <w:tr w:rsidR="000C04B2" w:rsidRPr="000C04B2" w14:paraId="62D4CA04" w14:textId="77777777" w:rsidTr="00A147C6">
        <w:trPr>
          <w:jc w:val="center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4A0AF3D1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/>
                <w:szCs w:val="21"/>
              </w:rPr>
              <w:t>Like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21386D13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1514(16377)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0CBD24B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2594.5(8668)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  <w:vAlign w:val="center"/>
          </w:tcPr>
          <w:p w14:paraId="4F35ED13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0.781</w:t>
            </w:r>
          </w:p>
        </w:tc>
      </w:tr>
      <w:tr w:rsidR="000C04B2" w:rsidRPr="000C04B2" w14:paraId="59F0190E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ECAC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Comment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4791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183(2573)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71A7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231.5(888)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BD53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0.804</w:t>
            </w:r>
          </w:p>
        </w:tc>
      </w:tr>
      <w:tr w:rsidR="000C04B2" w:rsidRPr="000C04B2" w14:paraId="0BB0E1C7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0A52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Share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EDCA2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715(6920)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FB9C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804.5(3618)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5175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0.88</w:t>
            </w:r>
          </w:p>
        </w:tc>
      </w:tr>
      <w:tr w:rsidR="000C04B2" w:rsidRPr="000C04B2" w14:paraId="67088BB2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54E7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Video duration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F1F0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616.97</w:t>
            </w:r>
            <w:r w:rsidRPr="000C04B2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0C04B2">
              <w:rPr>
                <w:rFonts w:ascii="Times New Roman" w:hAnsi="Times New Roman" w:cs="Times New Roman" w:hint="eastAsia"/>
                <w:szCs w:val="21"/>
              </w:rPr>
              <w:t>556.988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8417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139(519)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4299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0.07</w:t>
            </w:r>
          </w:p>
        </w:tc>
      </w:tr>
      <w:tr w:rsidR="000C04B2" w:rsidRPr="000C04B2" w14:paraId="4B80F238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1AA2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Video published time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9311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280(780)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C153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91.5(196)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784D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&lt;0.001</w:t>
            </w:r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  <w:bookmarkStart w:id="2" w:name="OLE_LINK26"/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  <w:bookmarkEnd w:id="2"/>
          </w:p>
        </w:tc>
      </w:tr>
      <w:tr w:rsidR="000C04B2" w:rsidRPr="000C04B2" w14:paraId="40F0608B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3CCA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GQS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E12F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3(2)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8CB6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3(2)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E448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0.002</w:t>
            </w:r>
            <w:r w:rsidRPr="000C04B2">
              <w:rPr>
                <w:rFonts w:ascii="Times New Roman" w:hAnsi="Times New Roman" w:cs="Times New Roman"/>
                <w:szCs w:val="21"/>
                <w:vertAlign w:val="superscript"/>
              </w:rPr>
              <w:t>*</w:t>
            </w:r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>*</w:t>
            </w:r>
          </w:p>
        </w:tc>
      </w:tr>
      <w:tr w:rsidR="000C04B2" w:rsidRPr="000C04B2" w14:paraId="5D64825D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48BC9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Sum Q1-Q8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8F51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13(5)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BC1D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10(3)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8C63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&lt;0.001</w:t>
            </w:r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>**</w:t>
            </w:r>
          </w:p>
        </w:tc>
      </w:tr>
      <w:tr w:rsidR="000C04B2" w:rsidRPr="000C04B2" w14:paraId="4A150657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FFCD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Sum Q9-Q15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4964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11(4)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6D26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10(3)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3354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/>
                <w:szCs w:val="21"/>
              </w:rPr>
              <w:t>0</w:t>
            </w:r>
            <w:r w:rsidRPr="000C04B2">
              <w:rPr>
                <w:rFonts w:ascii="Times New Roman" w:hAnsi="Times New Roman" w:cs="Times New Roman" w:hint="eastAsia"/>
                <w:szCs w:val="21"/>
              </w:rPr>
              <w:t>.069</w:t>
            </w:r>
          </w:p>
        </w:tc>
      </w:tr>
      <w:tr w:rsidR="000C04B2" w:rsidRPr="000C04B2" w14:paraId="232A0D8A" w14:textId="77777777" w:rsidTr="00A147C6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115DE" w14:textId="77777777" w:rsidR="000C04B2" w:rsidRPr="000C04B2" w:rsidRDefault="000C04B2" w:rsidP="00A147C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Q16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0AC74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4D0EE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2(1)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01ECA" w14:textId="77777777" w:rsidR="000C04B2" w:rsidRPr="000C04B2" w:rsidRDefault="000C04B2" w:rsidP="00A147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C04B2">
              <w:rPr>
                <w:rFonts w:ascii="Times New Roman" w:hAnsi="Times New Roman" w:cs="Times New Roman" w:hint="eastAsia"/>
                <w:szCs w:val="21"/>
              </w:rPr>
              <w:t>&lt;0.001</w:t>
            </w:r>
            <w:r w:rsidRPr="000C04B2">
              <w:rPr>
                <w:rFonts w:ascii="Times New Roman" w:hAnsi="Times New Roman" w:cs="Times New Roman" w:hint="eastAsia"/>
                <w:szCs w:val="21"/>
                <w:vertAlign w:val="superscript"/>
              </w:rPr>
              <w:t>**</w:t>
            </w:r>
          </w:p>
        </w:tc>
      </w:tr>
    </w:tbl>
    <w:p w14:paraId="1F563F07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/>
          <w:szCs w:val="21"/>
        </w:rPr>
        <w:t xml:space="preserve">Data are presented as </w:t>
      </w:r>
      <w:r w:rsidRPr="000C04B2">
        <w:rPr>
          <w:rFonts w:ascii="Times New Roman" w:hAnsi="Times New Roman" w:cs="Times New Roman"/>
          <w:i/>
          <w:iCs/>
          <w:szCs w:val="21"/>
        </w:rPr>
        <w:t>x</w:t>
      </w:r>
      <w:r w:rsidRPr="000C04B2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±</w:t>
      </w:r>
      <w:r w:rsidRPr="000C04B2">
        <w:rPr>
          <w:rFonts w:ascii="Times New Roman" w:hAnsi="Times New Roman" w:cs="Times New Roman" w:hint="eastAsia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s or median (IQR).</w:t>
      </w:r>
    </w:p>
    <w:p w14:paraId="4ABCA57E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 w:hint="eastAsia"/>
          <w:szCs w:val="21"/>
          <w:vertAlign w:val="superscript"/>
        </w:rPr>
        <w:t>*</w:t>
      </w:r>
      <w:r w:rsidRPr="000C04B2">
        <w:rPr>
          <w:rFonts w:ascii="Times New Roman" w:hAnsi="Times New Roman" w:cs="Times New Roman" w:hint="eastAsia"/>
          <w:szCs w:val="21"/>
        </w:rPr>
        <w:t>:</w:t>
      </w:r>
      <w:r w:rsidRPr="000C04B2">
        <w:rPr>
          <w:rFonts w:ascii="Segoe UI" w:hAnsi="Segoe UI" w:cs="Segoe UI"/>
          <w:color w:val="000000"/>
          <w:spacing w:val="-2"/>
          <w:szCs w:val="21"/>
          <w:shd w:val="clear" w:color="auto" w:fill="FFFFFF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>P &lt; 0.0</w:t>
      </w:r>
      <w:r w:rsidRPr="000C04B2">
        <w:rPr>
          <w:rFonts w:ascii="Times New Roman" w:hAnsi="Times New Roman" w:cs="Times New Roman" w:hint="eastAsia"/>
          <w:szCs w:val="21"/>
        </w:rPr>
        <w:t>5</w:t>
      </w:r>
      <w:r w:rsidRPr="000C04B2">
        <w:rPr>
          <w:rFonts w:ascii="Times New Roman" w:hAnsi="Times New Roman" w:cs="Times New Roman"/>
          <w:szCs w:val="21"/>
        </w:rPr>
        <w:t xml:space="preserve"> (two-tailed)</w:t>
      </w:r>
      <w:r w:rsidRPr="000C04B2">
        <w:rPr>
          <w:rFonts w:ascii="Times New Roman" w:hAnsi="Times New Roman" w:cs="Times New Roman" w:hint="eastAsia"/>
          <w:szCs w:val="21"/>
        </w:rPr>
        <w:t>,</w:t>
      </w:r>
      <w:r w:rsidRPr="000C04B2">
        <w:rPr>
          <w:rFonts w:ascii="HelveticaNeueLTPro-Roman" w:eastAsia="宋体" w:hAnsi="HelveticaNeueLTPro-Roman" w:cs="宋体"/>
          <w:color w:val="231F20"/>
          <w:kern w:val="0"/>
          <w:szCs w:val="21"/>
        </w:rPr>
        <w:t xml:space="preserve"> </w:t>
      </w:r>
      <w:r w:rsidRPr="000C04B2">
        <w:rPr>
          <w:rFonts w:ascii="Times New Roman" w:hAnsi="Times New Roman" w:cs="Times New Roman"/>
          <w:szCs w:val="21"/>
        </w:rPr>
        <w:t xml:space="preserve">theoretically represents a statistically significant difference between the </w:t>
      </w:r>
      <w:r w:rsidRPr="000C04B2">
        <w:rPr>
          <w:rFonts w:ascii="Times New Roman" w:hAnsi="Times New Roman" w:cs="Times New Roman" w:hint="eastAsia"/>
          <w:szCs w:val="21"/>
        </w:rPr>
        <w:t>2</w:t>
      </w:r>
      <w:r w:rsidRPr="000C04B2">
        <w:rPr>
          <w:rFonts w:ascii="Times New Roman" w:hAnsi="Times New Roman" w:cs="Times New Roman"/>
          <w:szCs w:val="21"/>
        </w:rPr>
        <w:t xml:space="preserve"> groups</w:t>
      </w:r>
    </w:p>
    <w:p w14:paraId="4225A438" w14:textId="77777777" w:rsidR="000C04B2" w:rsidRPr="000C04B2" w:rsidRDefault="000C04B2" w:rsidP="000C04B2">
      <w:pPr>
        <w:rPr>
          <w:rFonts w:ascii="Times New Roman" w:hAnsi="Times New Roman" w:cs="Times New Roman"/>
          <w:szCs w:val="21"/>
        </w:rPr>
      </w:pPr>
      <w:r w:rsidRPr="000C04B2">
        <w:rPr>
          <w:rFonts w:ascii="Times New Roman" w:hAnsi="Times New Roman" w:cs="Times New Roman" w:hint="eastAsia"/>
          <w:szCs w:val="21"/>
          <w:vertAlign w:val="superscript"/>
        </w:rPr>
        <w:t>**</w:t>
      </w:r>
      <w:r w:rsidRPr="000C04B2">
        <w:rPr>
          <w:rFonts w:ascii="Times New Roman" w:hAnsi="Times New Roman" w:cs="Times New Roman" w:hint="eastAsia"/>
          <w:szCs w:val="21"/>
        </w:rPr>
        <w:t xml:space="preserve">: </w:t>
      </w:r>
      <w:r w:rsidRPr="000C04B2">
        <w:rPr>
          <w:rFonts w:ascii="Times New Roman" w:hAnsi="Times New Roman" w:cs="Times New Roman"/>
          <w:szCs w:val="21"/>
        </w:rPr>
        <w:t>P &lt; 0.0</w:t>
      </w:r>
      <w:r w:rsidRPr="000C04B2">
        <w:rPr>
          <w:rFonts w:ascii="Times New Roman" w:hAnsi="Times New Roman" w:cs="Times New Roman" w:hint="eastAsia"/>
          <w:szCs w:val="21"/>
        </w:rPr>
        <w:t xml:space="preserve">1 </w:t>
      </w:r>
      <w:r w:rsidRPr="000C04B2">
        <w:rPr>
          <w:rFonts w:ascii="Times New Roman" w:hAnsi="Times New Roman" w:cs="Times New Roman"/>
          <w:szCs w:val="21"/>
        </w:rPr>
        <w:t>(two-tailed)</w:t>
      </w:r>
      <w:r w:rsidRPr="000C04B2">
        <w:rPr>
          <w:rFonts w:ascii="Times New Roman" w:hAnsi="Times New Roman" w:cs="Times New Roman" w:hint="eastAsia"/>
          <w:szCs w:val="21"/>
        </w:rPr>
        <w:t xml:space="preserve">, </w:t>
      </w:r>
      <w:r w:rsidRPr="000C04B2">
        <w:rPr>
          <w:rFonts w:ascii="Times New Roman" w:hAnsi="Times New Roman" w:cs="Times New Roman"/>
          <w:szCs w:val="21"/>
        </w:rPr>
        <w:t xml:space="preserve">represents a statistically significant difference between the </w:t>
      </w:r>
      <w:r w:rsidRPr="000C04B2">
        <w:rPr>
          <w:rFonts w:ascii="Times New Roman" w:hAnsi="Times New Roman" w:cs="Times New Roman" w:hint="eastAsia"/>
          <w:szCs w:val="21"/>
        </w:rPr>
        <w:t>2</w:t>
      </w:r>
      <w:r w:rsidRPr="000C04B2">
        <w:rPr>
          <w:rFonts w:ascii="Times New Roman" w:hAnsi="Times New Roman" w:cs="Times New Roman"/>
          <w:szCs w:val="21"/>
        </w:rPr>
        <w:t xml:space="preserve"> groups</w:t>
      </w:r>
    </w:p>
    <w:p w14:paraId="0BC02815" w14:textId="77777777" w:rsidR="000C04B2" w:rsidRPr="000C04B2" w:rsidRDefault="000C04B2">
      <w:pPr>
        <w:rPr>
          <w:rFonts w:ascii="Times New Roman" w:hAnsi="Times New Roman" w:cs="Times New Roman" w:hint="eastAsia"/>
        </w:rPr>
      </w:pPr>
    </w:p>
    <w:sectPr w:rsidR="000C04B2" w:rsidRPr="000C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B7C3" w14:textId="77777777" w:rsidR="00B42AAC" w:rsidRDefault="00B42AAC" w:rsidP="000C04B2">
      <w:pPr>
        <w:rPr>
          <w:rFonts w:hint="eastAsia"/>
        </w:rPr>
      </w:pPr>
      <w:r>
        <w:separator/>
      </w:r>
    </w:p>
  </w:endnote>
  <w:endnote w:type="continuationSeparator" w:id="0">
    <w:p w14:paraId="3138C8D2" w14:textId="77777777" w:rsidR="00B42AAC" w:rsidRDefault="00B42AAC" w:rsidP="000C04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2ACA" w14:textId="77777777" w:rsidR="00B42AAC" w:rsidRDefault="00B42AAC" w:rsidP="000C04B2">
      <w:pPr>
        <w:rPr>
          <w:rFonts w:hint="eastAsia"/>
        </w:rPr>
      </w:pPr>
      <w:r>
        <w:separator/>
      </w:r>
    </w:p>
  </w:footnote>
  <w:footnote w:type="continuationSeparator" w:id="0">
    <w:p w14:paraId="0B3FBA8C" w14:textId="77777777" w:rsidR="00B42AAC" w:rsidRDefault="00B42AAC" w:rsidP="000C04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19"/>
    <w:rsid w:val="00031301"/>
    <w:rsid w:val="00052119"/>
    <w:rsid w:val="000C04B2"/>
    <w:rsid w:val="001C309D"/>
    <w:rsid w:val="002D79C3"/>
    <w:rsid w:val="003A7E1D"/>
    <w:rsid w:val="004109D7"/>
    <w:rsid w:val="00492A2D"/>
    <w:rsid w:val="006E006C"/>
    <w:rsid w:val="00845AE2"/>
    <w:rsid w:val="00A265B3"/>
    <w:rsid w:val="00B3127F"/>
    <w:rsid w:val="00B42AAC"/>
    <w:rsid w:val="00BD3FEF"/>
    <w:rsid w:val="00C331E0"/>
    <w:rsid w:val="00D4308C"/>
    <w:rsid w:val="00F839EE"/>
    <w:rsid w:val="3AE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65F36"/>
  <w15:docId w15:val="{568230F6-D828-4128-B42B-D620D44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ybc-li-componentcontent">
    <w:name w:val="ybc-li-component_content"/>
    <w:basedOn w:val="a0"/>
    <w:qFormat/>
  </w:style>
  <w:style w:type="paragraph" w:styleId="ae">
    <w:name w:val="header"/>
    <w:basedOn w:val="a"/>
    <w:link w:val="af"/>
    <w:uiPriority w:val="99"/>
    <w:unhideWhenUsed/>
    <w:rsid w:val="000C04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04B2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0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04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594</Words>
  <Characters>3290</Characters>
  <Application>Microsoft Office Word</Application>
  <DocSecurity>0</DocSecurity>
  <Lines>121</Lines>
  <Paragraphs>117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Mooli Zhou</dc:creator>
  <cp:lastModifiedBy>Mooli Zhou</cp:lastModifiedBy>
  <cp:revision>9</cp:revision>
  <dcterms:created xsi:type="dcterms:W3CDTF">2025-10-12T08:24:00Z</dcterms:created>
  <dcterms:modified xsi:type="dcterms:W3CDTF">2025-11-18T11:55:00Z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eyJoZGlkIjoiNGM2OTUxN2ZiNzY2NDk3ODI0ODQ3YmU5NTM3ZDQ4ZDgiLCJ1c2VySWQiOiI0Mzc1NDEwNTQifQ==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3F1451754CFB44029F3D44FB19EEA4A8_12</vt:lpwstr>
  </property>
</Properties>
</file>