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58e4kb2ee2np" w:id="0"/>
      <w:bookmarkEnd w:id="0"/>
      <w:r w:rsidDel="00000000" w:rsidR="00000000" w:rsidRPr="00000000">
        <w:rPr>
          <w:rtl w:val="0"/>
        </w:rPr>
        <w:t xml:space="preserve">Supplementary Material </w:t>
      </w:r>
    </w:p>
    <w:p w:rsidR="00000000" w:rsidDel="00000000" w:rsidP="00000000" w:rsidRDefault="00000000" w:rsidRPr="00000000" w14:paraId="00000002">
      <w:pPr>
        <w:pStyle w:val="Heading1"/>
        <w:rPr/>
      </w:pPr>
      <w:bookmarkStart w:colFirst="0" w:colLast="0" w:name="_i94tvl60u0pi" w:id="1"/>
      <w:bookmarkEnd w:id="1"/>
      <w:r w:rsidDel="00000000" w:rsidR="00000000" w:rsidRPr="00000000">
        <w:rPr>
          <w:rtl w:val="0"/>
        </w:rPr>
        <w:t xml:space="preserve">Headers Key-word search </w:t>
      </w:r>
    </w:p>
    <w:p w:rsidR="00000000" w:rsidDel="00000000" w:rsidP="00000000" w:rsidRDefault="00000000" w:rsidRPr="00000000" w14:paraId="00000003">
      <w:pPr>
        <w:spacing w:after="240" w:before="240" w:lineRule="auto"/>
        <w:rPr/>
      </w:pPr>
      <w:r w:rsidDel="00000000" w:rsidR="00000000" w:rsidRPr="00000000">
        <w:rPr>
          <w:rtl w:val="0"/>
        </w:rPr>
        <w:t xml:space="preserve">Although IFRC reports lack a consistent structure, repeated patterns can be identified, allowing us to extract specific sections that contain impact-related information. The search begins at the start of each report and is done sentence by sentence. Once a keyword from </w:t>
      </w:r>
      <w:r w:rsidDel="00000000" w:rsidR="00000000" w:rsidRPr="00000000">
        <w:rPr>
          <w:i w:val="1"/>
          <w:iCs w:val="1"/>
          <w:rtl w:val="0"/>
        </w:rPr>
        <w:t xml:space="preserve">headers_drop</w:t>
      </w:r>
      <w:r w:rsidDel="00000000" w:rsidR="00000000" w:rsidRPr="00000000">
        <w:rPr>
          <w:rtl w:val="0"/>
        </w:rPr>
        <w:t xml:space="preserve"> is detected, the search stops, and the section header is set to end at the conclusion of that sentence.</w:t>
      </w:r>
    </w:p>
    <w:p w:rsidR="00000000" w:rsidDel="00000000" w:rsidP="00000000" w:rsidRDefault="00000000" w:rsidRPr="00000000" w14:paraId="00000004">
      <w:pPr>
        <w:spacing w:after="240" w:before="240" w:lineRule="auto"/>
        <w:rPr/>
      </w:pPr>
      <w:r w:rsidDel="00000000" w:rsidR="00000000" w:rsidRPr="00000000">
        <w:rPr>
          <w:rtl w:val="0"/>
        </w:rPr>
        <w:t xml:space="preserve">However, because report formats may vary, it is important to ensure that no impact information is overlooked. If a</w:t>
      </w:r>
      <w:r w:rsidDel="00000000" w:rsidR="00000000" w:rsidRPr="00000000">
        <w:rPr>
          <w:i w:val="1"/>
          <w:iCs w:val="1"/>
          <w:rtl w:val="0"/>
        </w:rPr>
        <w:t xml:space="preserve"> </w:t>
      </w:r>
      <w:r w:rsidDel="00000000" w:rsidR="00000000" w:rsidRPr="00000000">
        <w:rPr>
          <w:i w:val="1"/>
          <w:iCs w:val="1"/>
          <w:rtl w:val="0"/>
        </w:rPr>
        <w:t xml:space="preserve">headers_keep</w:t>
      </w:r>
      <w:r w:rsidDel="00000000" w:rsidR="00000000" w:rsidRPr="00000000">
        <w:rPr>
          <w:i w:val="1"/>
          <w:iCs w:val="1"/>
          <w:rtl w:val="0"/>
        </w:rPr>
        <w:t xml:space="preserve"> </w:t>
      </w:r>
      <w:r w:rsidDel="00000000" w:rsidR="00000000" w:rsidRPr="00000000">
        <w:rPr>
          <w:rtl w:val="0"/>
        </w:rPr>
        <w:t xml:space="preserve">keyword appears within a sentence that would otherwise be excluded, the header boundary is adjusted and extended to include the sentences that follow this header, until a stop header is found.</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headers_drop = [</w:t>
      </w:r>
    </w:p>
    <w:p w:rsidR="00000000" w:rsidDel="00000000" w:rsidP="00000000" w:rsidRDefault="00000000" w:rsidRPr="00000000" w14:paraId="00000007">
      <w:pPr>
        <w:ind w:firstLine="720"/>
        <w:rPr/>
      </w:pPr>
      <w:r w:rsidDel="00000000" w:rsidR="00000000" w:rsidRPr="00000000">
        <w:rPr>
          <w:rtl w:val="0"/>
        </w:rPr>
        <w:t xml:space="preserve">"coordination and partnerships", </w:t>
      </w:r>
    </w:p>
    <w:p w:rsidR="00000000" w:rsidDel="00000000" w:rsidP="00000000" w:rsidRDefault="00000000" w:rsidRPr="00000000" w14:paraId="00000008">
      <w:pPr>
        <w:ind w:firstLine="720"/>
        <w:rPr/>
      </w:pPr>
      <w:r w:rsidDel="00000000" w:rsidR="00000000" w:rsidRPr="00000000">
        <w:rPr>
          <w:rtl w:val="0"/>
        </w:rPr>
        <w:t xml:space="preserve">"operational strategy", </w:t>
      </w:r>
    </w:p>
    <w:p w:rsidR="00000000" w:rsidDel="00000000" w:rsidP="00000000" w:rsidRDefault="00000000" w:rsidRPr="00000000" w14:paraId="00000009">
      <w:pPr>
        <w:ind w:firstLine="720"/>
        <w:rPr/>
      </w:pPr>
      <w:r w:rsidDel="00000000" w:rsidR="00000000" w:rsidRPr="00000000">
        <w:rPr>
          <w:rtl w:val="0"/>
        </w:rPr>
        <w:t xml:space="preserve">"red cross red crescent action",</w:t>
      </w:r>
    </w:p>
    <w:p w:rsidR="00000000" w:rsidDel="00000000" w:rsidP="00000000" w:rsidRDefault="00000000" w:rsidRPr="00000000" w14:paraId="0000000A">
      <w:pPr>
        <w:ind w:firstLine="720"/>
        <w:rPr/>
      </w:pPr>
      <w:r w:rsidDel="00000000" w:rsidR="00000000" w:rsidRPr="00000000">
        <w:rPr>
          <w:rtl w:val="0"/>
        </w:rPr>
        <w:t xml:space="preserve">"operational developments", </w:t>
      </w:r>
    </w:p>
    <w:p w:rsidR="00000000" w:rsidDel="00000000" w:rsidP="00000000" w:rsidRDefault="00000000" w:rsidRPr="00000000" w14:paraId="0000000B">
      <w:pPr>
        <w:ind w:firstLine="720"/>
        <w:rPr/>
      </w:pPr>
      <w:r w:rsidDel="00000000" w:rsidR="00000000" w:rsidRPr="00000000">
        <w:rPr>
          <w:rtl w:val="0"/>
        </w:rPr>
        <w:t xml:space="preserve">"summary of response", </w:t>
      </w:r>
    </w:p>
    <w:p w:rsidR="00000000" w:rsidDel="00000000" w:rsidP="00000000" w:rsidRDefault="00000000" w:rsidRPr="00000000" w14:paraId="0000000C">
      <w:pPr>
        <w:ind w:firstLine="720"/>
        <w:rPr/>
      </w:pPr>
      <w:r w:rsidDel="00000000" w:rsidR="00000000" w:rsidRPr="00000000">
        <w:rPr>
          <w:rtl w:val="0"/>
        </w:rPr>
        <w:t xml:space="preserve">"summary of the response",</w:t>
      </w:r>
    </w:p>
    <w:p w:rsidR="00000000" w:rsidDel="00000000" w:rsidP="00000000" w:rsidRDefault="00000000" w:rsidRPr="00000000" w14:paraId="0000000D">
      <w:pPr>
        <w:ind w:firstLine="720"/>
        <w:rPr/>
      </w:pPr>
      <w:r w:rsidDel="00000000" w:rsidR="00000000" w:rsidRPr="00000000">
        <w:rPr>
          <w:rtl w:val="0"/>
        </w:rPr>
        <w:t xml:space="preserve">"the response so far", </w:t>
      </w:r>
    </w:p>
    <w:p w:rsidR="00000000" w:rsidDel="00000000" w:rsidP="00000000" w:rsidRDefault="00000000" w:rsidRPr="00000000" w14:paraId="0000000E">
      <w:pPr>
        <w:ind w:firstLine="720"/>
        <w:rPr/>
      </w:pPr>
      <w:r w:rsidDel="00000000" w:rsidR="00000000" w:rsidRPr="00000000">
        <w:rPr>
          <w:rtl w:val="0"/>
        </w:rPr>
        <w:t xml:space="preserve">"previous operations", </w:t>
      </w:r>
    </w:p>
    <w:p w:rsidR="00000000" w:rsidDel="00000000" w:rsidP="00000000" w:rsidRDefault="00000000" w:rsidRPr="00000000" w14:paraId="0000000F">
      <w:pPr>
        <w:ind w:firstLine="720"/>
        <w:rPr/>
      </w:pPr>
      <w:r w:rsidDel="00000000" w:rsidR="00000000" w:rsidRPr="00000000">
        <w:rPr>
          <w:rtl w:val="0"/>
        </w:rPr>
        <w:t xml:space="preserve">"current national society actions",</w:t>
      </w:r>
    </w:p>
    <w:p w:rsidR="00000000" w:rsidDel="00000000" w:rsidP="00000000" w:rsidRDefault="00000000" w:rsidRPr="00000000" w14:paraId="00000010">
      <w:pPr>
        <w:ind w:firstLine="720"/>
        <w:rPr/>
      </w:pPr>
      <w:r w:rsidDel="00000000" w:rsidR="00000000" w:rsidRPr="00000000">
        <w:rPr>
          <w:rtl w:val="0"/>
        </w:rPr>
        <w:t xml:space="preserve">"national society actions", </w:t>
      </w:r>
    </w:p>
    <w:p w:rsidR="00000000" w:rsidDel="00000000" w:rsidP="00000000" w:rsidRDefault="00000000" w:rsidRPr="00000000" w14:paraId="00000011">
      <w:pPr>
        <w:ind w:firstLine="720"/>
        <w:rPr/>
      </w:pPr>
      <w:r w:rsidDel="00000000" w:rsidR="00000000" w:rsidRPr="00000000">
        <w:rPr>
          <w:rtl w:val="0"/>
        </w:rPr>
        <w:t xml:space="preserve">"summary of measures taken by the national society",</w:t>
      </w:r>
    </w:p>
    <w:p w:rsidR="00000000" w:rsidDel="00000000" w:rsidP="00000000" w:rsidRDefault="00000000" w:rsidRPr="00000000" w14:paraId="00000012">
      <w:pPr>
        <w:ind w:firstLine="720"/>
        <w:rPr/>
      </w:pPr>
      <w:r w:rsidDel="00000000" w:rsidR="00000000" w:rsidRPr="00000000">
        <w:rPr>
          <w:rtl w:val="0"/>
        </w:rPr>
        <w:t xml:space="preserve">"detailed operation plan", </w:t>
      </w:r>
    </w:p>
    <w:p w:rsidR="00000000" w:rsidDel="00000000" w:rsidP="00000000" w:rsidRDefault="00000000" w:rsidRPr="00000000" w14:paraId="00000013">
      <w:pPr>
        <w:ind w:firstLine="720"/>
        <w:rPr/>
      </w:pPr>
      <w:r w:rsidDel="00000000" w:rsidR="00000000" w:rsidRPr="00000000">
        <w:rPr>
          <w:rtl w:val="0"/>
        </w:rPr>
        <w:t xml:space="preserve">"summary of the current response",</w:t>
      </w:r>
    </w:p>
    <w:p w:rsidR="00000000" w:rsidDel="00000000" w:rsidP="00000000" w:rsidRDefault="00000000" w:rsidRPr="00000000" w14:paraId="00000014">
      <w:pPr>
        <w:ind w:firstLine="720"/>
        <w:rPr/>
      </w:pPr>
      <w:r w:rsidDel="00000000" w:rsidR="00000000" w:rsidRPr="00000000">
        <w:rPr>
          <w:rtl w:val="0"/>
        </w:rPr>
        <w:t xml:space="preserve">"Overview of Operating National Society Response Action"</w:t>
      </w:r>
    </w:p>
    <w:p w:rsidR="00000000" w:rsidDel="00000000" w:rsidP="00000000" w:rsidRDefault="00000000" w:rsidRPr="00000000" w14:paraId="00000015">
      <w:pPr>
        <w:rPr/>
      </w:pPr>
      <w:r w:rsidDel="00000000" w:rsidR="00000000" w:rsidRPr="00000000">
        <w:rPr>
          <w:rtl w:val="0"/>
        </w:rPr>
        <w:t xml:space="preserve">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headers_keep = [</w:t>
      </w:r>
    </w:p>
    <w:p w:rsidR="00000000" w:rsidDel="00000000" w:rsidP="00000000" w:rsidRDefault="00000000" w:rsidRPr="00000000" w14:paraId="00000018">
      <w:pPr>
        <w:ind w:firstLine="720"/>
        <w:rPr/>
      </w:pPr>
      <w:r w:rsidDel="00000000" w:rsidR="00000000" w:rsidRPr="00000000">
        <w:rPr>
          <w:rtl w:val="0"/>
        </w:rPr>
        <w:t xml:space="preserve">"operation summary", </w:t>
      </w:r>
    </w:p>
    <w:p w:rsidR="00000000" w:rsidDel="00000000" w:rsidP="00000000" w:rsidRDefault="00000000" w:rsidRPr="00000000" w14:paraId="00000019">
      <w:pPr>
        <w:ind w:firstLine="720"/>
        <w:rPr/>
      </w:pPr>
      <w:r w:rsidDel="00000000" w:rsidR="00000000" w:rsidRPr="00000000">
        <w:rPr>
          <w:rtl w:val="0"/>
        </w:rPr>
        <w:t xml:space="preserve">"situation analysis", </w:t>
      </w:r>
    </w:p>
    <w:p w:rsidR="00000000" w:rsidDel="00000000" w:rsidP="00000000" w:rsidRDefault="00000000" w:rsidRPr="00000000" w14:paraId="0000001A">
      <w:pPr>
        <w:ind w:firstLine="720"/>
        <w:rPr/>
      </w:pPr>
      <w:r w:rsidDel="00000000" w:rsidR="00000000" w:rsidRPr="00000000">
        <w:rPr>
          <w:rtl w:val="0"/>
        </w:rPr>
        <w:t xml:space="preserve">"description of the crisis",</w:t>
      </w:r>
    </w:p>
    <w:p w:rsidR="00000000" w:rsidDel="00000000" w:rsidP="00000000" w:rsidRDefault="00000000" w:rsidRPr="00000000" w14:paraId="0000001B">
      <w:pPr>
        <w:ind w:firstLine="720"/>
        <w:rPr/>
      </w:pPr>
      <w:r w:rsidDel="00000000" w:rsidR="00000000" w:rsidRPr="00000000">
        <w:rPr>
          <w:rtl w:val="0"/>
        </w:rPr>
        <w:t xml:space="preserve">"what happened, where and when", </w:t>
      </w:r>
    </w:p>
    <w:p w:rsidR="00000000" w:rsidDel="00000000" w:rsidP="00000000" w:rsidRDefault="00000000" w:rsidRPr="00000000" w14:paraId="0000001C">
      <w:pPr>
        <w:ind w:firstLine="720"/>
        <w:rPr/>
      </w:pPr>
      <w:r w:rsidDel="00000000" w:rsidR="00000000" w:rsidRPr="00000000">
        <w:rPr>
          <w:rtl w:val="0"/>
        </w:rPr>
        <w:t xml:space="preserve">"description of the disaster",</w:t>
      </w:r>
    </w:p>
    <w:p w:rsidR="00000000" w:rsidDel="00000000" w:rsidP="00000000" w:rsidRDefault="00000000" w:rsidRPr="00000000" w14:paraId="0000001D">
      <w:pPr>
        <w:ind w:firstLine="720"/>
        <w:rPr/>
      </w:pPr>
      <w:r w:rsidDel="00000000" w:rsidR="00000000" w:rsidRPr="00000000">
        <w:rPr>
          <w:rtl w:val="0"/>
        </w:rPr>
        <w:t xml:space="preserve">"description of the event", </w:t>
      </w:r>
    </w:p>
    <w:p w:rsidR="00000000" w:rsidDel="00000000" w:rsidP="00000000" w:rsidRDefault="00000000" w:rsidRPr="00000000" w14:paraId="0000001E">
      <w:pPr>
        <w:ind w:firstLine="720"/>
        <w:rPr/>
      </w:pPr>
      <w:r w:rsidDel="00000000" w:rsidR="00000000" w:rsidRPr="00000000">
        <w:rPr>
          <w:rtl w:val="0"/>
        </w:rPr>
        <w:t xml:space="preserve">"needs (gaps) identified"</w:t>
      </w:r>
    </w:p>
    <w:p w:rsidR="00000000" w:rsidDel="00000000" w:rsidP="00000000" w:rsidRDefault="00000000" w:rsidRPr="00000000" w14:paraId="0000001F">
      <w:pPr>
        <w:rPr/>
      </w:pPr>
      <w:r w:rsidDel="00000000" w:rsidR="00000000" w:rsidRPr="00000000">
        <w:rPr>
          <w:rtl w:val="0"/>
        </w:rPr>
        <w:t xml:space="preserve">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pStyle w:val="Heading1"/>
        <w:rPr/>
      </w:pPr>
      <w:bookmarkStart w:colFirst="0" w:colLast="0" w:name="_cz4ajm1y4z9c" w:id="2"/>
      <w:bookmarkEnd w:id="2"/>
      <w:r w:rsidDel="00000000" w:rsidR="00000000" w:rsidRPr="00000000">
        <w:rPr>
          <w:rtl w:val="0"/>
        </w:rPr>
        <w:t xml:space="preserve">Geocoding process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drawing>
          <wp:inline distB="114300" distT="114300" distL="114300" distR="114300">
            <wp:extent cx="5731200" cy="5435600"/>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731200" cy="543560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shd w:fill="ffffff" w:val="clear"/>
        <w:spacing w:after="240" w:before="120" w:lineRule="auto"/>
        <w:rPr/>
      </w:pPr>
      <w:r w:rsidDel="00000000" w:rsidR="00000000" w:rsidRPr="00000000">
        <w:rPr>
          <w:rtl w:val="0"/>
        </w:rPr>
        <w:t xml:space="preserve">Figure S1: Flowchart of the geocoding pipeline. The procedure is applied for every unique combination of (location, country)</w:t>
      </w:r>
    </w:p>
    <w:p w:rsidR="00000000" w:rsidDel="00000000" w:rsidP="00000000" w:rsidRDefault="00000000" w:rsidRPr="00000000" w14:paraId="00000025">
      <w:pPr>
        <w:pStyle w:val="Heading1"/>
        <w:rPr/>
      </w:pPr>
      <w:bookmarkStart w:colFirst="0" w:colLast="0" w:name="_jjtuu7jxdu00" w:id="3"/>
      <w:bookmarkEnd w:id="3"/>
      <w:r w:rsidDel="00000000" w:rsidR="00000000" w:rsidRPr="00000000">
        <w:br w:type="page"/>
      </w:r>
      <w:r w:rsidDel="00000000" w:rsidR="00000000" w:rsidRPr="00000000">
        <w:rPr>
          <w:rtl w:val="0"/>
        </w:rPr>
      </w:r>
    </w:p>
    <w:p w:rsidR="00000000" w:rsidDel="00000000" w:rsidP="00000000" w:rsidRDefault="00000000" w:rsidRPr="00000000" w14:paraId="00000026">
      <w:pPr>
        <w:pStyle w:val="Heading1"/>
        <w:rPr/>
      </w:pPr>
      <w:bookmarkStart w:colFirst="0" w:colLast="0" w:name="_kqw5wk7udaiz" w:id="4"/>
      <w:bookmarkEnd w:id="4"/>
      <w:r w:rsidDel="00000000" w:rsidR="00000000" w:rsidRPr="00000000">
        <w:rPr>
          <w:rtl w:val="0"/>
        </w:rPr>
        <w:t xml:space="preserve">Guidelines manual labelling</w:t>
      </w:r>
    </w:p>
    <w:p w:rsidR="00000000" w:rsidDel="00000000" w:rsidP="00000000" w:rsidRDefault="00000000" w:rsidRPr="00000000" w14:paraId="00000027">
      <w:pPr>
        <w:rPr/>
      </w:pPr>
      <w:r w:rsidDel="00000000" w:rsidR="00000000" w:rsidRPr="00000000">
        <w:rPr>
          <w:rtl w:val="0"/>
        </w:rPr>
        <w:t xml:space="preserve">Guidelines for manual labelling are available as an additional supplementary material file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pStyle w:val="Heading1"/>
        <w:rPr/>
      </w:pPr>
      <w:bookmarkStart w:colFirst="0" w:colLast="0" w:name="_jod8gg6cuqw2" w:id="5"/>
      <w:bookmarkEnd w:id="5"/>
      <w:r w:rsidDel="00000000" w:rsidR="00000000" w:rsidRPr="00000000">
        <w:br w:type="page"/>
      </w:r>
      <w:r w:rsidDel="00000000" w:rsidR="00000000" w:rsidRPr="00000000">
        <w:rPr>
          <w:rtl w:val="0"/>
        </w:rPr>
      </w:r>
    </w:p>
    <w:p w:rsidR="00000000" w:rsidDel="00000000" w:rsidP="00000000" w:rsidRDefault="00000000" w:rsidRPr="00000000" w14:paraId="0000002B">
      <w:pPr>
        <w:pStyle w:val="Heading1"/>
        <w:rPr/>
      </w:pPr>
      <w:bookmarkStart w:colFirst="0" w:colLast="0" w:name="_q9c1thsft6u4" w:id="6"/>
      <w:bookmarkEnd w:id="6"/>
      <w:r w:rsidDel="00000000" w:rsidR="00000000" w:rsidRPr="00000000">
        <w:rPr>
          <w:rtl w:val="0"/>
        </w:rPr>
        <w:t xml:space="preserve">Manually labelled reports </w:t>
      </w:r>
    </w:p>
    <w:p w:rsidR="00000000" w:rsidDel="00000000" w:rsidP="00000000" w:rsidRDefault="00000000" w:rsidRPr="00000000" w14:paraId="0000002C">
      <w:pPr>
        <w:rPr/>
      </w:pPr>
      <w:r w:rsidDel="00000000" w:rsidR="00000000" w:rsidRPr="00000000">
        <w:rPr>
          <w:rtl w:val="0"/>
        </w:rPr>
        <w:t xml:space="preserve">The following list of reports has been selected at random for manual labelling </w:t>
      </w:r>
    </w:p>
    <w:p w:rsidR="00000000" w:rsidDel="00000000" w:rsidP="00000000" w:rsidRDefault="00000000" w:rsidRPr="00000000" w14:paraId="0000002D">
      <w:pPr>
        <w:rPr/>
      </w:pPr>
      <w:r w:rsidDel="00000000" w:rsidR="00000000" w:rsidRPr="00000000">
        <w:rPr>
          <w:rtl w:val="0"/>
        </w:rPr>
      </w:r>
    </w:p>
    <w:tbl>
      <w:tblPr>
        <w:tblStyle w:val="Table1"/>
        <w:tblW w:w="9015.0" w:type="dxa"/>
        <w:jc w:val="left"/>
        <w:tblLayout w:type="fixed"/>
        <w:tblLook w:val="0600"/>
      </w:tblPr>
      <w:tblGrid>
        <w:gridCol w:w="1665"/>
        <w:gridCol w:w="1890"/>
        <w:gridCol w:w="5460"/>
        <w:tblGridChange w:id="0">
          <w:tblGrid>
            <w:gridCol w:w="1665"/>
            <w:gridCol w:w="1890"/>
            <w:gridCol w:w="5460"/>
          </w:tblGrid>
        </w:tblGridChange>
      </w:tblGrid>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2E">
            <w:pPr>
              <w:widowControl w:val="0"/>
              <w:rPr>
                <w:sz w:val="20"/>
                <w:szCs w:val="20"/>
              </w:rPr>
            </w:pPr>
            <w:r w:rsidDel="00000000" w:rsidR="00000000" w:rsidRPr="00000000">
              <w:rPr>
                <w:b w:val="1"/>
                <w:bCs w:val="1"/>
                <w:sz w:val="24"/>
                <w:szCs w:val="24"/>
                <w:rtl w:val="0"/>
              </w:rPr>
              <w:t xml:space="preserve">appealCode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2F">
            <w:pPr>
              <w:widowControl w:val="0"/>
              <w:rPr>
                <w:sz w:val="20"/>
                <w:szCs w:val="20"/>
              </w:rPr>
            </w:pPr>
            <w:r w:rsidDel="00000000" w:rsidR="00000000" w:rsidRPr="00000000">
              <w:rPr>
                <w:b w:val="1"/>
                <w:bCs w:val="1"/>
                <w:sz w:val="24"/>
                <w:szCs w:val="24"/>
                <w:rtl w:val="0"/>
              </w:rPr>
              <w:t xml:space="preserve">reportDate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0">
            <w:pPr>
              <w:widowControl w:val="0"/>
              <w:rPr>
                <w:sz w:val="20"/>
                <w:szCs w:val="20"/>
              </w:rPr>
            </w:pPr>
            <w:r w:rsidDel="00000000" w:rsidR="00000000" w:rsidRPr="00000000">
              <w:rPr>
                <w:b w:val="1"/>
                <w:bCs w:val="1"/>
                <w:sz w:val="24"/>
                <w:szCs w:val="24"/>
                <w:rtl w:val="0"/>
              </w:rPr>
              <w:t xml:space="preserve">reportLink</w:t>
            </w:r>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1">
            <w:pPr>
              <w:widowControl w:val="0"/>
              <w:rPr>
                <w:sz w:val="20"/>
                <w:szCs w:val="20"/>
              </w:rPr>
            </w:pPr>
            <w:r w:rsidDel="00000000" w:rsidR="00000000" w:rsidRPr="00000000">
              <w:rPr>
                <w:sz w:val="20"/>
                <w:szCs w:val="20"/>
                <w:rtl w:val="0"/>
              </w:rPr>
              <w:t xml:space="preserve">MDRS2001</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2">
            <w:pPr>
              <w:widowControl w:val="0"/>
              <w:jc w:val="right"/>
              <w:rPr>
                <w:sz w:val="20"/>
                <w:szCs w:val="20"/>
              </w:rPr>
            </w:pPr>
            <w:r w:rsidDel="00000000" w:rsidR="00000000" w:rsidRPr="00000000">
              <w:rPr>
                <w:sz w:val="20"/>
                <w:szCs w:val="20"/>
                <w:rtl w:val="0"/>
              </w:rPr>
              <w:t xml:space="preserve">06/08/2024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3">
            <w:pPr>
              <w:widowControl w:val="0"/>
              <w:rPr>
                <w:sz w:val="20"/>
                <w:szCs w:val="20"/>
              </w:rPr>
            </w:pPr>
            <w:hyperlink r:id="rId7">
              <w:r w:rsidDel="00000000" w:rsidR="00000000" w:rsidRPr="00000000">
                <w:rPr>
                  <w:color w:val="1155cc"/>
                  <w:sz w:val="20"/>
                  <w:szCs w:val="20"/>
                  <w:u w:val="single"/>
                  <w:rtl w:val="0"/>
                </w:rPr>
                <w:t xml:space="preserve">https://adore.ifrc.org/Download.aspx?FileId=839625</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4">
            <w:pPr>
              <w:widowControl w:val="0"/>
              <w:rPr>
                <w:sz w:val="20"/>
                <w:szCs w:val="20"/>
              </w:rPr>
            </w:pPr>
            <w:r w:rsidDel="00000000" w:rsidR="00000000" w:rsidRPr="00000000">
              <w:rPr>
                <w:sz w:val="20"/>
                <w:szCs w:val="20"/>
                <w:rtl w:val="0"/>
              </w:rPr>
              <w:t xml:space="preserve">MDRKE058</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5">
            <w:pPr>
              <w:widowControl w:val="0"/>
              <w:jc w:val="right"/>
              <w:rPr>
                <w:sz w:val="20"/>
                <w:szCs w:val="20"/>
              </w:rPr>
            </w:pPr>
            <w:r w:rsidDel="00000000" w:rsidR="00000000" w:rsidRPr="00000000">
              <w:rPr>
                <w:sz w:val="20"/>
                <w:szCs w:val="20"/>
                <w:rtl w:val="0"/>
              </w:rPr>
              <w:t xml:space="preserve">26/04/2024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6">
            <w:pPr>
              <w:widowControl w:val="0"/>
              <w:rPr>
                <w:sz w:val="20"/>
                <w:szCs w:val="20"/>
              </w:rPr>
            </w:pPr>
            <w:hyperlink r:id="rId8">
              <w:r w:rsidDel="00000000" w:rsidR="00000000" w:rsidRPr="00000000">
                <w:rPr>
                  <w:color w:val="1155cc"/>
                  <w:sz w:val="20"/>
                  <w:szCs w:val="20"/>
                  <w:u w:val="single"/>
                  <w:rtl w:val="0"/>
                </w:rPr>
                <w:t xml:space="preserve">https://adore.ifrc.org/Download.aspx?FileId=828551</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7">
            <w:pPr>
              <w:widowControl w:val="0"/>
              <w:rPr>
                <w:sz w:val="20"/>
                <w:szCs w:val="20"/>
              </w:rPr>
            </w:pPr>
            <w:r w:rsidDel="00000000" w:rsidR="00000000" w:rsidRPr="00000000">
              <w:rPr>
                <w:sz w:val="20"/>
                <w:szCs w:val="20"/>
                <w:rtl w:val="0"/>
              </w:rPr>
              <w:t xml:space="preserve">MDRYE011</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8">
            <w:pPr>
              <w:widowControl w:val="0"/>
              <w:jc w:val="right"/>
              <w:rPr>
                <w:sz w:val="20"/>
                <w:szCs w:val="20"/>
              </w:rPr>
            </w:pPr>
            <w:r w:rsidDel="00000000" w:rsidR="00000000" w:rsidRPr="00000000">
              <w:rPr>
                <w:sz w:val="20"/>
                <w:szCs w:val="20"/>
                <w:rtl w:val="0"/>
              </w:rPr>
              <w:t xml:space="preserve">03/08/2022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9">
            <w:pPr>
              <w:widowControl w:val="0"/>
              <w:rPr>
                <w:sz w:val="20"/>
                <w:szCs w:val="20"/>
              </w:rPr>
            </w:pPr>
            <w:hyperlink r:id="rId9">
              <w:r w:rsidDel="00000000" w:rsidR="00000000" w:rsidRPr="00000000">
                <w:rPr>
                  <w:color w:val="1155cc"/>
                  <w:sz w:val="20"/>
                  <w:szCs w:val="20"/>
                  <w:u w:val="single"/>
                  <w:rtl w:val="0"/>
                </w:rPr>
                <w:t xml:space="preserve">https://adore.ifrc.org/Download.aspx?FileId=558578</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A">
            <w:pPr>
              <w:widowControl w:val="0"/>
              <w:rPr>
                <w:sz w:val="20"/>
                <w:szCs w:val="20"/>
              </w:rPr>
            </w:pPr>
            <w:r w:rsidDel="00000000" w:rsidR="00000000" w:rsidRPr="00000000">
              <w:rPr>
                <w:sz w:val="20"/>
                <w:szCs w:val="20"/>
                <w:rtl w:val="0"/>
              </w:rPr>
              <w:t xml:space="preserve">MDRIQ014</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B">
            <w:pPr>
              <w:widowControl w:val="0"/>
              <w:jc w:val="right"/>
              <w:rPr>
                <w:sz w:val="20"/>
                <w:szCs w:val="20"/>
              </w:rPr>
            </w:pPr>
            <w:r w:rsidDel="00000000" w:rsidR="00000000" w:rsidRPr="00000000">
              <w:rPr>
                <w:sz w:val="20"/>
                <w:szCs w:val="20"/>
                <w:rtl w:val="0"/>
              </w:rPr>
              <w:t xml:space="preserve">27/12/2021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C">
            <w:pPr>
              <w:widowControl w:val="0"/>
              <w:rPr>
                <w:sz w:val="20"/>
                <w:szCs w:val="20"/>
              </w:rPr>
            </w:pPr>
            <w:hyperlink r:id="rId10">
              <w:r w:rsidDel="00000000" w:rsidR="00000000" w:rsidRPr="00000000">
                <w:rPr>
                  <w:color w:val="1155cc"/>
                  <w:sz w:val="20"/>
                  <w:szCs w:val="20"/>
                  <w:u w:val="single"/>
                  <w:rtl w:val="0"/>
                </w:rPr>
                <w:t xml:space="preserve">https://adore.ifrc.org/Download.aspx?FileId=480634</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D">
            <w:pPr>
              <w:widowControl w:val="0"/>
              <w:rPr>
                <w:sz w:val="20"/>
                <w:szCs w:val="20"/>
              </w:rPr>
            </w:pPr>
            <w:r w:rsidDel="00000000" w:rsidR="00000000" w:rsidRPr="00000000">
              <w:rPr>
                <w:sz w:val="20"/>
                <w:szCs w:val="20"/>
                <w:rtl w:val="0"/>
              </w:rPr>
              <w:t xml:space="preserve">MDRBD022</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E">
            <w:pPr>
              <w:widowControl w:val="0"/>
              <w:jc w:val="right"/>
              <w:rPr>
                <w:sz w:val="20"/>
                <w:szCs w:val="20"/>
              </w:rPr>
            </w:pPr>
            <w:r w:rsidDel="00000000" w:rsidR="00000000" w:rsidRPr="00000000">
              <w:rPr>
                <w:sz w:val="20"/>
                <w:szCs w:val="20"/>
                <w:rtl w:val="0"/>
              </w:rPr>
              <w:t xml:space="preserve">19/07/2019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3F">
            <w:pPr>
              <w:widowControl w:val="0"/>
              <w:rPr>
                <w:sz w:val="20"/>
                <w:szCs w:val="20"/>
              </w:rPr>
            </w:pPr>
            <w:hyperlink r:id="rId11">
              <w:r w:rsidDel="00000000" w:rsidR="00000000" w:rsidRPr="00000000">
                <w:rPr>
                  <w:color w:val="1155cc"/>
                  <w:sz w:val="20"/>
                  <w:szCs w:val="20"/>
                  <w:u w:val="single"/>
                  <w:rtl w:val="0"/>
                </w:rPr>
                <w:t xml:space="preserve">https://adore.ifrc.org/Download.aspx?FileId=247507</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0">
            <w:pPr>
              <w:widowControl w:val="0"/>
              <w:rPr>
                <w:sz w:val="20"/>
                <w:szCs w:val="20"/>
              </w:rPr>
            </w:pPr>
            <w:r w:rsidDel="00000000" w:rsidR="00000000" w:rsidRPr="00000000">
              <w:rPr>
                <w:sz w:val="20"/>
                <w:szCs w:val="20"/>
                <w:rtl w:val="0"/>
              </w:rPr>
              <w:t xml:space="preserve">MDRSV012</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1">
            <w:pPr>
              <w:widowControl w:val="0"/>
              <w:jc w:val="right"/>
              <w:rPr>
                <w:sz w:val="20"/>
                <w:szCs w:val="20"/>
              </w:rPr>
            </w:pPr>
            <w:r w:rsidDel="00000000" w:rsidR="00000000" w:rsidRPr="00000000">
              <w:rPr>
                <w:sz w:val="20"/>
                <w:szCs w:val="20"/>
                <w:rtl w:val="0"/>
              </w:rPr>
              <w:t xml:space="preserve">26/06/2019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2">
            <w:pPr>
              <w:widowControl w:val="0"/>
              <w:rPr>
                <w:sz w:val="20"/>
                <w:szCs w:val="20"/>
              </w:rPr>
            </w:pPr>
            <w:hyperlink r:id="rId12">
              <w:r w:rsidDel="00000000" w:rsidR="00000000" w:rsidRPr="00000000">
                <w:rPr>
                  <w:color w:val="1155cc"/>
                  <w:sz w:val="20"/>
                  <w:szCs w:val="20"/>
                  <w:u w:val="single"/>
                  <w:rtl w:val="0"/>
                </w:rPr>
                <w:t xml:space="preserve">https://adore.ifrc.org/Download.aspx?FileId=243784</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3">
            <w:pPr>
              <w:widowControl w:val="0"/>
              <w:rPr>
                <w:sz w:val="20"/>
                <w:szCs w:val="20"/>
              </w:rPr>
            </w:pPr>
            <w:r w:rsidDel="00000000" w:rsidR="00000000" w:rsidRPr="00000000">
              <w:rPr>
                <w:sz w:val="20"/>
                <w:szCs w:val="20"/>
                <w:rtl w:val="0"/>
              </w:rPr>
              <w:t xml:space="preserve">MDRCN006</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4">
            <w:pPr>
              <w:widowControl w:val="0"/>
              <w:jc w:val="right"/>
              <w:rPr>
                <w:sz w:val="20"/>
                <w:szCs w:val="20"/>
              </w:rPr>
            </w:pPr>
            <w:r w:rsidDel="00000000" w:rsidR="00000000" w:rsidRPr="00000000">
              <w:rPr>
                <w:sz w:val="20"/>
                <w:szCs w:val="20"/>
                <w:rtl w:val="0"/>
              </w:rPr>
              <w:t xml:space="preserve">14/03/2019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5">
            <w:pPr>
              <w:widowControl w:val="0"/>
              <w:rPr>
                <w:sz w:val="20"/>
                <w:szCs w:val="20"/>
              </w:rPr>
            </w:pPr>
            <w:hyperlink r:id="rId13">
              <w:r w:rsidDel="00000000" w:rsidR="00000000" w:rsidRPr="00000000">
                <w:rPr>
                  <w:color w:val="1155cc"/>
                  <w:sz w:val="20"/>
                  <w:szCs w:val="20"/>
                  <w:u w:val="single"/>
                  <w:rtl w:val="0"/>
                </w:rPr>
                <w:t xml:space="preserve">https://adore.ifrc.org/Download.aspx?FileId=233003</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6">
            <w:pPr>
              <w:widowControl w:val="0"/>
              <w:rPr>
                <w:sz w:val="20"/>
                <w:szCs w:val="20"/>
              </w:rPr>
            </w:pPr>
            <w:r w:rsidDel="00000000" w:rsidR="00000000" w:rsidRPr="00000000">
              <w:rPr>
                <w:sz w:val="20"/>
                <w:szCs w:val="20"/>
                <w:rtl w:val="0"/>
              </w:rPr>
              <w:t xml:space="preserve">MDRMY003</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7">
            <w:pPr>
              <w:widowControl w:val="0"/>
              <w:jc w:val="right"/>
              <w:rPr>
                <w:sz w:val="20"/>
                <w:szCs w:val="20"/>
              </w:rPr>
            </w:pPr>
            <w:r w:rsidDel="00000000" w:rsidR="00000000" w:rsidRPr="00000000">
              <w:rPr>
                <w:sz w:val="20"/>
                <w:szCs w:val="20"/>
                <w:rtl w:val="0"/>
              </w:rPr>
              <w:t xml:space="preserve">21/11/2017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8">
            <w:pPr>
              <w:widowControl w:val="0"/>
              <w:rPr>
                <w:sz w:val="20"/>
                <w:szCs w:val="20"/>
              </w:rPr>
            </w:pPr>
            <w:hyperlink r:id="rId14">
              <w:r w:rsidDel="00000000" w:rsidR="00000000" w:rsidRPr="00000000">
                <w:rPr>
                  <w:color w:val="1155cc"/>
                  <w:sz w:val="20"/>
                  <w:szCs w:val="20"/>
                  <w:u w:val="single"/>
                  <w:rtl w:val="0"/>
                </w:rPr>
                <w:t xml:space="preserve">https://adore.ifrc.org/Download.aspx?FileId=176204</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9">
            <w:pPr>
              <w:widowControl w:val="0"/>
              <w:rPr>
                <w:sz w:val="20"/>
                <w:szCs w:val="20"/>
              </w:rPr>
            </w:pPr>
            <w:r w:rsidDel="00000000" w:rsidR="00000000" w:rsidRPr="00000000">
              <w:rPr>
                <w:sz w:val="20"/>
                <w:szCs w:val="20"/>
                <w:rtl w:val="0"/>
              </w:rPr>
              <w:t xml:space="preserve">MDRBJ019</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A">
            <w:pPr>
              <w:widowControl w:val="0"/>
              <w:jc w:val="right"/>
              <w:rPr>
                <w:sz w:val="20"/>
                <w:szCs w:val="20"/>
              </w:rPr>
            </w:pPr>
            <w:r w:rsidDel="00000000" w:rsidR="00000000" w:rsidRPr="00000000">
              <w:rPr>
                <w:sz w:val="20"/>
                <w:szCs w:val="20"/>
                <w:rtl w:val="0"/>
              </w:rPr>
              <w:t xml:space="preserve">07/09/2024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B">
            <w:pPr>
              <w:widowControl w:val="0"/>
              <w:rPr>
                <w:sz w:val="20"/>
                <w:szCs w:val="20"/>
              </w:rPr>
            </w:pPr>
            <w:hyperlink r:id="rId15">
              <w:r w:rsidDel="00000000" w:rsidR="00000000" w:rsidRPr="00000000">
                <w:rPr>
                  <w:color w:val="1155cc"/>
                  <w:sz w:val="20"/>
                  <w:szCs w:val="20"/>
                  <w:u w:val="single"/>
                  <w:rtl w:val="0"/>
                </w:rPr>
                <w:t xml:space="preserve">https://adore.ifrc.org/Download.aspx?FileId=839791</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C">
            <w:pPr>
              <w:widowControl w:val="0"/>
              <w:rPr>
                <w:sz w:val="20"/>
                <w:szCs w:val="20"/>
              </w:rPr>
            </w:pPr>
            <w:r w:rsidDel="00000000" w:rsidR="00000000" w:rsidRPr="00000000">
              <w:rPr>
                <w:sz w:val="20"/>
                <w:szCs w:val="20"/>
                <w:rtl w:val="0"/>
              </w:rPr>
              <w:t xml:space="preserve">MDRCM039</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D">
            <w:pPr>
              <w:widowControl w:val="0"/>
              <w:jc w:val="right"/>
              <w:rPr>
                <w:sz w:val="20"/>
                <w:szCs w:val="20"/>
              </w:rPr>
            </w:pPr>
            <w:r w:rsidDel="00000000" w:rsidR="00000000" w:rsidRPr="00000000">
              <w:rPr>
                <w:sz w:val="20"/>
                <w:szCs w:val="20"/>
                <w:rtl w:val="0"/>
              </w:rPr>
              <w:t xml:space="preserve">13/09/2024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E">
            <w:pPr>
              <w:widowControl w:val="0"/>
              <w:rPr>
                <w:sz w:val="20"/>
                <w:szCs w:val="20"/>
              </w:rPr>
            </w:pPr>
            <w:hyperlink r:id="rId16">
              <w:r w:rsidDel="00000000" w:rsidR="00000000" w:rsidRPr="00000000">
                <w:rPr>
                  <w:color w:val="1155cc"/>
                  <w:sz w:val="20"/>
                  <w:szCs w:val="20"/>
                  <w:u w:val="single"/>
                  <w:rtl w:val="0"/>
                </w:rPr>
                <w:t xml:space="preserve">https://adore.ifrc.org/Download.aspx?FileId=839863</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4F">
            <w:pPr>
              <w:widowControl w:val="0"/>
              <w:rPr>
                <w:sz w:val="20"/>
                <w:szCs w:val="20"/>
              </w:rPr>
            </w:pPr>
            <w:r w:rsidDel="00000000" w:rsidR="00000000" w:rsidRPr="00000000">
              <w:rPr>
                <w:sz w:val="20"/>
                <w:szCs w:val="20"/>
                <w:rtl w:val="0"/>
              </w:rPr>
              <w:t xml:space="preserve">MDRCO023</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0">
            <w:pPr>
              <w:widowControl w:val="0"/>
              <w:jc w:val="right"/>
              <w:rPr>
                <w:sz w:val="20"/>
                <w:szCs w:val="20"/>
              </w:rPr>
            </w:pPr>
            <w:r w:rsidDel="00000000" w:rsidR="00000000" w:rsidRPr="00000000">
              <w:rPr>
                <w:sz w:val="20"/>
                <w:szCs w:val="20"/>
                <w:rtl w:val="0"/>
              </w:rPr>
              <w:t xml:space="preserve">07/03/2024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1">
            <w:pPr>
              <w:widowControl w:val="0"/>
              <w:rPr>
                <w:sz w:val="20"/>
                <w:szCs w:val="20"/>
              </w:rPr>
            </w:pPr>
            <w:hyperlink r:id="rId17">
              <w:r w:rsidDel="00000000" w:rsidR="00000000" w:rsidRPr="00000000">
                <w:rPr>
                  <w:color w:val="1155cc"/>
                  <w:sz w:val="20"/>
                  <w:szCs w:val="20"/>
                  <w:u w:val="single"/>
                  <w:rtl w:val="0"/>
                </w:rPr>
                <w:t xml:space="preserve">https://adore.ifrc.org/Download.aspx?FileId=809127</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2">
            <w:pPr>
              <w:widowControl w:val="0"/>
              <w:rPr>
                <w:sz w:val="20"/>
                <w:szCs w:val="20"/>
              </w:rPr>
            </w:pPr>
            <w:r w:rsidDel="00000000" w:rsidR="00000000" w:rsidRPr="00000000">
              <w:rPr>
                <w:sz w:val="20"/>
                <w:szCs w:val="20"/>
                <w:rtl w:val="0"/>
              </w:rPr>
              <w:t xml:space="preserve">MDRDZ011</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3">
            <w:pPr>
              <w:widowControl w:val="0"/>
              <w:jc w:val="right"/>
              <w:rPr>
                <w:sz w:val="20"/>
                <w:szCs w:val="20"/>
              </w:rPr>
            </w:pPr>
            <w:r w:rsidDel="00000000" w:rsidR="00000000" w:rsidRPr="00000000">
              <w:rPr>
                <w:sz w:val="20"/>
                <w:szCs w:val="20"/>
                <w:rtl w:val="0"/>
              </w:rPr>
              <w:t xml:space="preserve">22/09/2024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4">
            <w:pPr>
              <w:widowControl w:val="0"/>
              <w:rPr>
                <w:sz w:val="20"/>
                <w:szCs w:val="20"/>
              </w:rPr>
            </w:pPr>
            <w:hyperlink r:id="rId18">
              <w:r w:rsidDel="00000000" w:rsidR="00000000" w:rsidRPr="00000000">
                <w:rPr>
                  <w:color w:val="1155cc"/>
                  <w:sz w:val="20"/>
                  <w:szCs w:val="20"/>
                  <w:u w:val="single"/>
                  <w:rtl w:val="0"/>
                </w:rPr>
                <w:t xml:space="preserve">https://adore.ifrc.org/Download.aspx?FileId=839903</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5">
            <w:pPr>
              <w:widowControl w:val="0"/>
              <w:rPr>
                <w:sz w:val="20"/>
                <w:szCs w:val="20"/>
              </w:rPr>
            </w:pPr>
            <w:r w:rsidDel="00000000" w:rsidR="00000000" w:rsidRPr="00000000">
              <w:rPr>
                <w:sz w:val="20"/>
                <w:szCs w:val="20"/>
                <w:rtl w:val="0"/>
              </w:rPr>
              <w:t xml:space="preserve">MDRGE019</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6">
            <w:pPr>
              <w:widowControl w:val="0"/>
              <w:jc w:val="right"/>
              <w:rPr>
                <w:sz w:val="20"/>
                <w:szCs w:val="20"/>
              </w:rPr>
            </w:pPr>
            <w:r w:rsidDel="00000000" w:rsidR="00000000" w:rsidRPr="00000000">
              <w:rPr>
                <w:sz w:val="20"/>
                <w:szCs w:val="20"/>
                <w:rtl w:val="0"/>
              </w:rPr>
              <w:t xml:space="preserve">16/03/2025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7">
            <w:pPr>
              <w:widowControl w:val="0"/>
              <w:rPr>
                <w:sz w:val="20"/>
                <w:szCs w:val="20"/>
              </w:rPr>
            </w:pPr>
            <w:hyperlink r:id="rId19">
              <w:r w:rsidDel="00000000" w:rsidR="00000000" w:rsidRPr="00000000">
                <w:rPr>
                  <w:color w:val="1155cc"/>
                  <w:sz w:val="20"/>
                  <w:szCs w:val="20"/>
                  <w:u w:val="single"/>
                  <w:rtl w:val="0"/>
                </w:rPr>
                <w:t xml:space="preserve">https://go-api.ifrc.org/api/downloadfile/90652/MDRGE019do.</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8">
            <w:pPr>
              <w:widowControl w:val="0"/>
              <w:rPr>
                <w:sz w:val="20"/>
                <w:szCs w:val="20"/>
              </w:rPr>
            </w:pPr>
            <w:r w:rsidDel="00000000" w:rsidR="00000000" w:rsidRPr="00000000">
              <w:rPr>
                <w:sz w:val="20"/>
                <w:szCs w:val="20"/>
                <w:rtl w:val="0"/>
              </w:rPr>
              <w:t xml:space="preserve">MDRGT009</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9">
            <w:pPr>
              <w:widowControl w:val="0"/>
              <w:jc w:val="right"/>
              <w:rPr>
                <w:sz w:val="20"/>
                <w:szCs w:val="20"/>
              </w:rPr>
            </w:pPr>
            <w:r w:rsidDel="00000000" w:rsidR="00000000" w:rsidRPr="00000000">
              <w:rPr>
                <w:sz w:val="20"/>
                <w:szCs w:val="20"/>
                <w:rtl w:val="0"/>
              </w:rPr>
              <w:t xml:space="preserve">01/02/2017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A">
            <w:pPr>
              <w:widowControl w:val="0"/>
              <w:rPr>
                <w:sz w:val="20"/>
                <w:szCs w:val="20"/>
              </w:rPr>
            </w:pPr>
            <w:hyperlink r:id="rId20">
              <w:r w:rsidDel="00000000" w:rsidR="00000000" w:rsidRPr="00000000">
                <w:rPr>
                  <w:color w:val="1155cc"/>
                  <w:sz w:val="20"/>
                  <w:szCs w:val="20"/>
                  <w:u w:val="single"/>
                  <w:rtl w:val="0"/>
                </w:rPr>
                <w:t xml:space="preserve">https://adore.ifrc.org/Download.aspx?FileId=155059</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B">
            <w:pPr>
              <w:widowControl w:val="0"/>
              <w:rPr>
                <w:sz w:val="20"/>
                <w:szCs w:val="20"/>
              </w:rPr>
            </w:pPr>
            <w:r w:rsidDel="00000000" w:rsidR="00000000" w:rsidRPr="00000000">
              <w:rPr>
                <w:sz w:val="20"/>
                <w:szCs w:val="20"/>
                <w:rtl w:val="0"/>
              </w:rPr>
              <w:t xml:space="preserve">MDRGW003</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C">
            <w:pPr>
              <w:widowControl w:val="0"/>
              <w:jc w:val="right"/>
              <w:rPr>
                <w:sz w:val="20"/>
                <w:szCs w:val="20"/>
              </w:rPr>
            </w:pPr>
            <w:r w:rsidDel="00000000" w:rsidR="00000000" w:rsidRPr="00000000">
              <w:rPr>
                <w:sz w:val="20"/>
                <w:szCs w:val="20"/>
                <w:rtl w:val="0"/>
              </w:rPr>
              <w:t xml:space="preserve">24/04/2019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D">
            <w:pPr>
              <w:widowControl w:val="0"/>
              <w:rPr>
                <w:sz w:val="20"/>
                <w:szCs w:val="20"/>
              </w:rPr>
            </w:pPr>
            <w:hyperlink r:id="rId21">
              <w:r w:rsidDel="00000000" w:rsidR="00000000" w:rsidRPr="00000000">
                <w:rPr>
                  <w:color w:val="1155cc"/>
                  <w:sz w:val="20"/>
                  <w:szCs w:val="20"/>
                  <w:u w:val="single"/>
                  <w:rtl w:val="0"/>
                </w:rPr>
                <w:t xml:space="preserve">https://adore.ifrc.org/Download.aspx?FileId=237001</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E">
            <w:pPr>
              <w:widowControl w:val="0"/>
              <w:rPr>
                <w:sz w:val="20"/>
                <w:szCs w:val="20"/>
              </w:rPr>
            </w:pPr>
            <w:r w:rsidDel="00000000" w:rsidR="00000000" w:rsidRPr="00000000">
              <w:rPr>
                <w:sz w:val="20"/>
                <w:szCs w:val="20"/>
                <w:rtl w:val="0"/>
              </w:rPr>
              <w:t xml:space="preserve">MDRHU005</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5F">
            <w:pPr>
              <w:widowControl w:val="0"/>
              <w:jc w:val="right"/>
              <w:rPr>
                <w:sz w:val="20"/>
                <w:szCs w:val="20"/>
              </w:rPr>
            </w:pPr>
            <w:r w:rsidDel="00000000" w:rsidR="00000000" w:rsidRPr="00000000">
              <w:rPr>
                <w:sz w:val="20"/>
                <w:szCs w:val="20"/>
                <w:rtl w:val="0"/>
              </w:rPr>
              <w:t xml:space="preserve">29/11/2016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0">
            <w:pPr>
              <w:widowControl w:val="0"/>
              <w:rPr>
                <w:sz w:val="20"/>
                <w:szCs w:val="20"/>
              </w:rPr>
            </w:pPr>
            <w:hyperlink r:id="rId22">
              <w:r w:rsidDel="00000000" w:rsidR="00000000" w:rsidRPr="00000000">
                <w:rPr>
                  <w:color w:val="1155cc"/>
                  <w:sz w:val="20"/>
                  <w:szCs w:val="20"/>
                  <w:u w:val="single"/>
                  <w:rtl w:val="0"/>
                </w:rPr>
                <w:t xml:space="preserve">https://adore.ifrc.org/Download.aspx?FileId=152707</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1">
            <w:pPr>
              <w:widowControl w:val="0"/>
              <w:rPr>
                <w:sz w:val="20"/>
                <w:szCs w:val="20"/>
              </w:rPr>
            </w:pPr>
            <w:r w:rsidDel="00000000" w:rsidR="00000000" w:rsidRPr="00000000">
              <w:rPr>
                <w:sz w:val="20"/>
                <w:szCs w:val="20"/>
                <w:rtl w:val="0"/>
              </w:rPr>
              <w:t xml:space="preserve">MDRMZ024</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2">
            <w:pPr>
              <w:widowControl w:val="0"/>
              <w:jc w:val="right"/>
              <w:rPr>
                <w:sz w:val="20"/>
                <w:szCs w:val="20"/>
              </w:rPr>
            </w:pPr>
            <w:r w:rsidDel="00000000" w:rsidR="00000000" w:rsidRPr="00000000">
              <w:rPr>
                <w:sz w:val="20"/>
                <w:szCs w:val="20"/>
                <w:rtl w:val="0"/>
              </w:rPr>
              <w:t xml:space="preserve">02/10/2024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3">
            <w:pPr>
              <w:widowControl w:val="0"/>
              <w:rPr>
                <w:sz w:val="20"/>
                <w:szCs w:val="20"/>
              </w:rPr>
            </w:pPr>
            <w:hyperlink r:id="rId23">
              <w:r w:rsidDel="00000000" w:rsidR="00000000" w:rsidRPr="00000000">
                <w:rPr>
                  <w:color w:val="1155cc"/>
                  <w:sz w:val="20"/>
                  <w:szCs w:val="20"/>
                  <w:u w:val="single"/>
                  <w:rtl w:val="0"/>
                </w:rPr>
                <w:t xml:space="preserve">https://adore.ifrc.org/Download.aspx?FileId=839951</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4">
            <w:pPr>
              <w:widowControl w:val="0"/>
              <w:rPr>
                <w:sz w:val="20"/>
                <w:szCs w:val="20"/>
              </w:rPr>
            </w:pPr>
            <w:r w:rsidDel="00000000" w:rsidR="00000000" w:rsidRPr="00000000">
              <w:rPr>
                <w:sz w:val="20"/>
                <w:szCs w:val="20"/>
                <w:rtl w:val="0"/>
              </w:rPr>
              <w:t xml:space="preserve">MDRNG041</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5">
            <w:pPr>
              <w:widowControl w:val="0"/>
              <w:jc w:val="right"/>
              <w:rPr>
                <w:sz w:val="20"/>
                <w:szCs w:val="20"/>
              </w:rPr>
            </w:pPr>
            <w:r w:rsidDel="00000000" w:rsidR="00000000" w:rsidRPr="00000000">
              <w:rPr>
                <w:sz w:val="20"/>
                <w:szCs w:val="20"/>
                <w:rtl w:val="0"/>
              </w:rPr>
              <w:t xml:space="preserve">06/09/2024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6">
            <w:pPr>
              <w:widowControl w:val="0"/>
              <w:rPr>
                <w:sz w:val="20"/>
                <w:szCs w:val="20"/>
              </w:rPr>
            </w:pPr>
            <w:hyperlink r:id="rId24">
              <w:r w:rsidDel="00000000" w:rsidR="00000000" w:rsidRPr="00000000">
                <w:rPr>
                  <w:color w:val="1155cc"/>
                  <w:sz w:val="20"/>
                  <w:szCs w:val="20"/>
                  <w:u w:val="single"/>
                  <w:rtl w:val="0"/>
                </w:rPr>
                <w:t xml:space="preserve">https://adore.ifrc.org/Download.aspx?FileId=839787</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7">
            <w:pPr>
              <w:widowControl w:val="0"/>
              <w:rPr>
                <w:sz w:val="20"/>
                <w:szCs w:val="20"/>
              </w:rPr>
            </w:pPr>
            <w:r w:rsidDel="00000000" w:rsidR="00000000" w:rsidRPr="00000000">
              <w:rPr>
                <w:sz w:val="20"/>
                <w:szCs w:val="20"/>
                <w:rtl w:val="0"/>
              </w:rPr>
              <w:t xml:space="preserve">MDRPK026</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8">
            <w:pPr>
              <w:widowControl w:val="0"/>
              <w:jc w:val="right"/>
              <w:rPr>
                <w:sz w:val="20"/>
                <w:szCs w:val="20"/>
              </w:rPr>
            </w:pPr>
            <w:r w:rsidDel="00000000" w:rsidR="00000000" w:rsidRPr="00000000">
              <w:rPr>
                <w:sz w:val="20"/>
                <w:szCs w:val="20"/>
                <w:rtl w:val="0"/>
              </w:rPr>
              <w:t xml:space="preserve">28/03/2025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9">
            <w:pPr>
              <w:widowControl w:val="0"/>
              <w:rPr>
                <w:sz w:val="20"/>
                <w:szCs w:val="20"/>
              </w:rPr>
            </w:pPr>
            <w:hyperlink r:id="rId25">
              <w:r w:rsidDel="00000000" w:rsidR="00000000" w:rsidRPr="00000000">
                <w:rPr>
                  <w:color w:val="1155cc"/>
                  <w:sz w:val="20"/>
                  <w:szCs w:val="20"/>
                  <w:u w:val="single"/>
                  <w:rtl w:val="0"/>
                </w:rPr>
                <w:t xml:space="preserve">https://go-api.ifrc.org/api/downloadfile/88815/MDRPK026dfr.</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A">
            <w:pPr>
              <w:widowControl w:val="0"/>
              <w:rPr>
                <w:sz w:val="20"/>
                <w:szCs w:val="20"/>
              </w:rPr>
            </w:pPr>
            <w:r w:rsidDel="00000000" w:rsidR="00000000" w:rsidRPr="00000000">
              <w:rPr>
                <w:sz w:val="20"/>
                <w:szCs w:val="20"/>
                <w:rtl w:val="0"/>
              </w:rPr>
              <w:t xml:space="preserve">MDRRW022</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B">
            <w:pPr>
              <w:widowControl w:val="0"/>
              <w:jc w:val="right"/>
              <w:rPr>
                <w:sz w:val="20"/>
                <w:szCs w:val="20"/>
              </w:rPr>
            </w:pPr>
            <w:r w:rsidDel="00000000" w:rsidR="00000000" w:rsidRPr="00000000">
              <w:rPr>
                <w:sz w:val="20"/>
                <w:szCs w:val="20"/>
                <w:rtl w:val="0"/>
              </w:rPr>
              <w:t xml:space="preserve">05/09/2024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C">
            <w:pPr>
              <w:widowControl w:val="0"/>
              <w:rPr>
                <w:sz w:val="20"/>
                <w:szCs w:val="20"/>
              </w:rPr>
            </w:pPr>
            <w:hyperlink r:id="rId26">
              <w:r w:rsidDel="00000000" w:rsidR="00000000" w:rsidRPr="00000000">
                <w:rPr>
                  <w:color w:val="1155cc"/>
                  <w:sz w:val="20"/>
                  <w:szCs w:val="20"/>
                  <w:u w:val="single"/>
                  <w:rtl w:val="0"/>
                </w:rPr>
                <w:t xml:space="preserve">https://adore.ifrc.org/Download.aspx?FileId=839784</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D">
            <w:pPr>
              <w:widowControl w:val="0"/>
              <w:rPr>
                <w:sz w:val="20"/>
                <w:szCs w:val="20"/>
              </w:rPr>
            </w:pPr>
            <w:r w:rsidDel="00000000" w:rsidR="00000000" w:rsidRPr="00000000">
              <w:rPr>
                <w:sz w:val="20"/>
                <w:szCs w:val="20"/>
                <w:rtl w:val="0"/>
              </w:rPr>
              <w:t xml:space="preserve">MDRSD034</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E">
            <w:pPr>
              <w:widowControl w:val="0"/>
              <w:jc w:val="right"/>
              <w:rPr>
                <w:sz w:val="20"/>
                <w:szCs w:val="20"/>
              </w:rPr>
            </w:pPr>
            <w:r w:rsidDel="00000000" w:rsidR="00000000" w:rsidRPr="00000000">
              <w:rPr>
                <w:sz w:val="20"/>
                <w:szCs w:val="20"/>
                <w:rtl w:val="0"/>
              </w:rPr>
              <w:t xml:space="preserve">17/03/2025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6F">
            <w:pPr>
              <w:widowControl w:val="0"/>
              <w:rPr>
                <w:sz w:val="20"/>
                <w:szCs w:val="20"/>
              </w:rPr>
            </w:pPr>
            <w:hyperlink r:id="rId27">
              <w:r w:rsidDel="00000000" w:rsidR="00000000" w:rsidRPr="00000000">
                <w:rPr>
                  <w:color w:val="1155cc"/>
                  <w:sz w:val="20"/>
                  <w:szCs w:val="20"/>
                  <w:u w:val="single"/>
                  <w:rtl w:val="0"/>
                </w:rPr>
                <w:t xml:space="preserve">https://go-api.ifrc.org/api/downloadfile/90654/MDRSD034du1.</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70">
            <w:pPr>
              <w:widowControl w:val="0"/>
              <w:rPr>
                <w:sz w:val="20"/>
                <w:szCs w:val="20"/>
              </w:rPr>
            </w:pPr>
            <w:r w:rsidDel="00000000" w:rsidR="00000000" w:rsidRPr="00000000">
              <w:rPr>
                <w:sz w:val="20"/>
                <w:szCs w:val="20"/>
                <w:rtl w:val="0"/>
              </w:rPr>
              <w:t xml:space="preserve">MDRTN010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71">
            <w:pPr>
              <w:widowControl w:val="0"/>
              <w:jc w:val="right"/>
              <w:rPr>
                <w:sz w:val="20"/>
                <w:szCs w:val="20"/>
              </w:rPr>
            </w:pPr>
            <w:r w:rsidDel="00000000" w:rsidR="00000000" w:rsidRPr="00000000">
              <w:rPr>
                <w:sz w:val="20"/>
                <w:szCs w:val="20"/>
                <w:rtl w:val="0"/>
              </w:rPr>
              <w:t xml:space="preserve">03/09/2024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72">
            <w:pPr>
              <w:widowControl w:val="0"/>
              <w:rPr>
                <w:sz w:val="20"/>
                <w:szCs w:val="20"/>
              </w:rPr>
            </w:pPr>
            <w:hyperlink r:id="rId28">
              <w:r w:rsidDel="00000000" w:rsidR="00000000" w:rsidRPr="00000000">
                <w:rPr>
                  <w:color w:val="1155cc"/>
                  <w:sz w:val="20"/>
                  <w:szCs w:val="20"/>
                  <w:u w:val="single"/>
                  <w:rtl w:val="0"/>
                </w:rPr>
                <w:t xml:space="preserve">https://adore.ifrc.org/Download.aspx?FileId=839770</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73">
            <w:pPr>
              <w:widowControl w:val="0"/>
              <w:rPr>
                <w:sz w:val="20"/>
                <w:szCs w:val="20"/>
              </w:rPr>
            </w:pPr>
            <w:r w:rsidDel="00000000" w:rsidR="00000000" w:rsidRPr="00000000">
              <w:rPr>
                <w:sz w:val="20"/>
                <w:szCs w:val="20"/>
                <w:rtl w:val="0"/>
              </w:rPr>
              <w:t xml:space="preserve">MDRUG050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74">
            <w:pPr>
              <w:widowControl w:val="0"/>
              <w:jc w:val="right"/>
              <w:rPr>
                <w:sz w:val="20"/>
                <w:szCs w:val="20"/>
              </w:rPr>
            </w:pPr>
            <w:r w:rsidDel="00000000" w:rsidR="00000000" w:rsidRPr="00000000">
              <w:rPr>
                <w:sz w:val="20"/>
                <w:szCs w:val="20"/>
                <w:rtl w:val="0"/>
              </w:rPr>
              <w:t xml:space="preserve">30/08/2024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75">
            <w:pPr>
              <w:widowControl w:val="0"/>
              <w:rPr>
                <w:sz w:val="20"/>
                <w:szCs w:val="20"/>
              </w:rPr>
            </w:pPr>
            <w:hyperlink r:id="rId29">
              <w:r w:rsidDel="00000000" w:rsidR="00000000" w:rsidRPr="00000000">
                <w:rPr>
                  <w:color w:val="1155cc"/>
                  <w:sz w:val="20"/>
                  <w:szCs w:val="20"/>
                  <w:u w:val="single"/>
                  <w:rtl w:val="0"/>
                </w:rPr>
                <w:t xml:space="preserve">https://adore.ifrc.org/Download.aspx?FileId=839753</w:t>
              </w:r>
            </w:hyperlink>
            <w:r w:rsidDel="00000000" w:rsidR="00000000" w:rsidRPr="00000000">
              <w:rPr>
                <w:rtl w:val="0"/>
              </w:rPr>
            </w:r>
          </w:p>
        </w:tc>
      </w:tr>
      <w:tr>
        <w:trPr>
          <w:cantSplit w:val="0"/>
          <w:trHeight w:val="54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76">
            <w:pPr>
              <w:widowControl w:val="0"/>
              <w:rPr>
                <w:sz w:val="20"/>
                <w:szCs w:val="20"/>
              </w:rPr>
            </w:pPr>
            <w:r w:rsidDel="00000000" w:rsidR="00000000" w:rsidRPr="00000000">
              <w:rPr>
                <w:sz w:val="20"/>
                <w:szCs w:val="20"/>
                <w:rtl w:val="0"/>
              </w:rPr>
              <w:t xml:space="preserve">MDRZM022</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77">
            <w:pPr>
              <w:widowControl w:val="0"/>
              <w:jc w:val="right"/>
              <w:rPr>
                <w:sz w:val="20"/>
                <w:szCs w:val="20"/>
              </w:rPr>
            </w:pPr>
            <w:r w:rsidDel="00000000" w:rsidR="00000000" w:rsidRPr="00000000">
              <w:rPr>
                <w:sz w:val="20"/>
                <w:szCs w:val="20"/>
                <w:rtl w:val="0"/>
              </w:rPr>
              <w:t xml:space="preserve">02/04/2024 00:00</w:t>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078">
            <w:pPr>
              <w:widowControl w:val="0"/>
              <w:rPr>
                <w:sz w:val="20"/>
                <w:szCs w:val="20"/>
              </w:rPr>
            </w:pPr>
            <w:hyperlink r:id="rId30">
              <w:r w:rsidDel="00000000" w:rsidR="00000000" w:rsidRPr="00000000">
                <w:rPr>
                  <w:color w:val="1155cc"/>
                  <w:sz w:val="20"/>
                  <w:szCs w:val="20"/>
                  <w:u w:val="single"/>
                  <w:rtl w:val="0"/>
                </w:rPr>
                <w:t xml:space="preserve">https://adore.ifrc.org/Download.aspx?FileId=818930</w:t>
              </w:r>
            </w:hyperlink>
            <w:r w:rsidDel="00000000" w:rsidR="00000000" w:rsidRPr="00000000">
              <w:rPr>
                <w:rtl w:val="0"/>
              </w:rPr>
            </w:r>
          </w:p>
        </w:tc>
      </w:tr>
    </w:tbl>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pStyle w:val="Heading1"/>
        <w:rPr/>
      </w:pPr>
      <w:bookmarkStart w:colFirst="0" w:colLast="0" w:name="_g5kysqa5glms" w:id="7"/>
      <w:bookmarkEnd w:id="7"/>
      <w:r w:rsidDel="00000000" w:rsidR="00000000" w:rsidRPr="00000000">
        <w:br w:type="page"/>
      </w:r>
      <w:r w:rsidDel="00000000" w:rsidR="00000000" w:rsidRPr="00000000">
        <w:rPr>
          <w:rtl w:val="0"/>
        </w:rPr>
      </w:r>
    </w:p>
    <w:p w:rsidR="00000000" w:rsidDel="00000000" w:rsidP="00000000" w:rsidRDefault="00000000" w:rsidRPr="00000000" w14:paraId="0000007B">
      <w:pPr>
        <w:pStyle w:val="Heading1"/>
        <w:rPr/>
      </w:pPr>
      <w:bookmarkStart w:colFirst="0" w:colLast="0" w:name="_btls7jkvn3ul" w:id="8"/>
      <w:bookmarkEnd w:id="8"/>
      <w:r w:rsidDel="00000000" w:rsidR="00000000" w:rsidRPr="00000000">
        <w:rPr>
          <w:rtl w:val="0"/>
        </w:rPr>
        <w:t xml:space="preserve">Prompts</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Prompts are detailed in the code archive under the file /src/prompts_impacts.py</w:t>
      </w:r>
      <w:r w:rsidDel="00000000" w:rsidR="00000000" w:rsidRPr="00000000">
        <w:rPr>
          <w:rtl w:val="0"/>
        </w:rPr>
      </w:r>
    </w:p>
    <w:p w:rsidR="00000000" w:rsidDel="00000000" w:rsidP="00000000" w:rsidRDefault="00000000" w:rsidRPr="00000000" w14:paraId="0000007E">
      <w:pPr>
        <w:pStyle w:val="Heading1"/>
        <w:rPr/>
      </w:pPr>
      <w:bookmarkStart w:colFirst="0" w:colLast="0" w:name="_bazgs8cjqoku" w:id="9"/>
      <w:bookmarkEnd w:id="9"/>
      <w:r w:rsidDel="00000000" w:rsidR="00000000" w:rsidRPr="00000000">
        <w:br w:type="page"/>
      </w:r>
      <w:r w:rsidDel="00000000" w:rsidR="00000000" w:rsidRPr="00000000">
        <w:rPr>
          <w:rtl w:val="0"/>
        </w:rPr>
      </w:r>
    </w:p>
    <w:p w:rsidR="00000000" w:rsidDel="00000000" w:rsidP="00000000" w:rsidRDefault="00000000" w:rsidRPr="00000000" w14:paraId="0000007F">
      <w:pPr>
        <w:pStyle w:val="Heading1"/>
        <w:rPr/>
      </w:pPr>
      <w:bookmarkStart w:colFirst="0" w:colLast="0" w:name="_a9l99u5cexwb" w:id="10"/>
      <w:bookmarkEnd w:id="10"/>
      <w:r w:rsidDel="00000000" w:rsidR="00000000" w:rsidRPr="00000000">
        <w:rPr>
          <w:rtl w:val="0"/>
        </w:rPr>
        <w:t xml:space="preserve">Matching algorithm for internal validation</w:t>
      </w:r>
    </w:p>
    <w:p w:rsidR="00000000" w:rsidDel="00000000" w:rsidP="00000000" w:rsidRDefault="00000000" w:rsidRPr="00000000" w14:paraId="00000080">
      <w:pPr>
        <w:rPr/>
      </w:pPr>
      <w:r w:rsidDel="00000000" w:rsidR="00000000" w:rsidRPr="00000000">
        <w:rPr>
          <w:rtl w:val="0"/>
        </w:rPr>
        <w:t xml:space="preserve">We derive a matching algorithm that allows us to match each extracted row to an equivalent row in the manually-labelled data (Section Internal validation). The algorithm follows the steps:</w:t>
      </w:r>
      <w:r w:rsidDel="00000000" w:rsidR="00000000" w:rsidRPr="00000000">
        <w:rPr>
          <w:rtl w:val="0"/>
        </w:rPr>
      </w:r>
    </w:p>
    <w:p w:rsidR="00000000" w:rsidDel="00000000" w:rsidP="00000000" w:rsidRDefault="00000000" w:rsidRPr="00000000" w14:paraId="00000081">
      <w:pPr>
        <w:numPr>
          <w:ilvl w:val="0"/>
          <w:numId w:val="1"/>
        </w:numPr>
        <w:spacing w:line="360" w:lineRule="auto"/>
        <w:ind w:left="720" w:hanging="360"/>
      </w:pPr>
      <w:r w:rsidDel="00000000" w:rsidR="00000000" w:rsidRPr="00000000">
        <w:rPr>
          <w:rtl w:val="0"/>
        </w:rPr>
        <w:t xml:space="preserve">Each labelled and extracted rows are grouped per event (appealCode) to avoid matching unrelated events. We further separate between rows describing quantitative (non-null impactValue) vs. qualitative (null impactValue) to ensure quantitative impacts are only matched with quantitative and inversely.</w:t>
      </w:r>
    </w:p>
    <w:p w:rsidR="00000000" w:rsidDel="00000000" w:rsidP="00000000" w:rsidRDefault="00000000" w:rsidRPr="00000000" w14:paraId="00000082">
      <w:pPr>
        <w:numPr>
          <w:ilvl w:val="0"/>
          <w:numId w:val="1"/>
        </w:numPr>
        <w:spacing w:line="360" w:lineRule="auto"/>
        <w:ind w:left="720" w:hanging="360"/>
      </w:pPr>
      <w:r w:rsidDel="00000000" w:rsidR="00000000" w:rsidRPr="00000000">
        <w:rPr>
          <w:rtl w:val="0"/>
        </w:rPr>
        <w:t xml:space="preserve">Each extracted and labelled row is vectorised. Vectorisation corresponds to the process of turning each categorical variable of the row into a vector spanning over N-dimensions, N being the dimension of the categorical variable. The categorical variables considered for matching are </w:t>
      </w:r>
      <w:r w:rsidDel="00000000" w:rsidR="00000000" w:rsidRPr="00000000">
        <w:rPr>
          <w:i w:val="1"/>
          <w:iCs w:val="1"/>
          <w:rtl w:val="0"/>
        </w:rPr>
        <w:t xml:space="preserve">Country</w:t>
      </w:r>
      <w:r w:rsidDel="00000000" w:rsidR="00000000" w:rsidRPr="00000000">
        <w:rPr>
          <w:rtl w:val="0"/>
        </w:rPr>
        <w:t xml:space="preserve">, </w:t>
      </w:r>
      <w:r w:rsidDel="00000000" w:rsidR="00000000" w:rsidRPr="00000000">
        <w:rPr>
          <w:i w:val="1"/>
          <w:iCs w:val="1"/>
          <w:rtl w:val="0"/>
        </w:rPr>
        <w:t xml:space="preserve">impactSubtype</w:t>
      </w:r>
      <w:r w:rsidDel="00000000" w:rsidR="00000000" w:rsidRPr="00000000">
        <w:rPr>
          <w:rtl w:val="0"/>
        </w:rPr>
        <w:t xml:space="preserve">, </w:t>
      </w:r>
      <w:r w:rsidDel="00000000" w:rsidR="00000000" w:rsidRPr="00000000">
        <w:rPr>
          <w:i w:val="1"/>
          <w:iCs w:val="1"/>
          <w:rtl w:val="0"/>
        </w:rPr>
        <w:t xml:space="preserve">impactUnit</w:t>
      </w:r>
      <w:r w:rsidDel="00000000" w:rsidR="00000000" w:rsidRPr="00000000">
        <w:rPr>
          <w:rtl w:val="0"/>
        </w:rPr>
        <w:t xml:space="preserve">, </w:t>
      </w:r>
      <w:r w:rsidDel="00000000" w:rsidR="00000000" w:rsidRPr="00000000">
        <w:rPr>
          <w:i w:val="1"/>
          <w:iCs w:val="1"/>
          <w:rtl w:val="0"/>
        </w:rPr>
        <w:t xml:space="preserve">hazards</w:t>
      </w:r>
      <w:r w:rsidDel="00000000" w:rsidR="00000000" w:rsidRPr="00000000">
        <w:rPr>
          <w:rtl w:val="0"/>
        </w:rPr>
        <w:t xml:space="preserve">, </w:t>
      </w:r>
      <w:r w:rsidDel="00000000" w:rsidR="00000000" w:rsidRPr="00000000">
        <w:rPr>
          <w:i w:val="1"/>
          <w:iCs w:val="1"/>
          <w:rtl w:val="0"/>
        </w:rPr>
        <w:t xml:space="preserve">startYear</w:t>
      </w:r>
      <w:r w:rsidDel="00000000" w:rsidR="00000000" w:rsidRPr="00000000">
        <w:rPr>
          <w:rtl w:val="0"/>
        </w:rPr>
        <w:t xml:space="preserve">, </w:t>
      </w:r>
      <w:r w:rsidDel="00000000" w:rsidR="00000000" w:rsidRPr="00000000">
        <w:rPr>
          <w:i w:val="1"/>
          <w:iCs w:val="1"/>
          <w:rtl w:val="0"/>
        </w:rPr>
        <w:t xml:space="preserve">startMonth</w:t>
      </w:r>
      <w:r w:rsidDel="00000000" w:rsidR="00000000" w:rsidRPr="00000000">
        <w:rPr>
          <w:rtl w:val="0"/>
        </w:rPr>
        <w:t xml:space="preserve">, </w:t>
      </w:r>
      <w:r w:rsidDel="00000000" w:rsidR="00000000" w:rsidRPr="00000000">
        <w:rPr>
          <w:i w:val="1"/>
          <w:iCs w:val="1"/>
          <w:rtl w:val="0"/>
        </w:rPr>
        <w:t xml:space="preserve">startDay</w:t>
      </w:r>
      <w:r w:rsidDel="00000000" w:rsidR="00000000" w:rsidRPr="00000000">
        <w:rPr>
          <w:rtl w:val="0"/>
        </w:rPr>
        <w:t xml:space="preserve">, </w:t>
      </w:r>
      <w:r w:rsidDel="00000000" w:rsidR="00000000" w:rsidRPr="00000000">
        <w:rPr>
          <w:i w:val="1"/>
          <w:iCs w:val="1"/>
          <w:rtl w:val="0"/>
        </w:rPr>
        <w:t xml:space="preserve">endYear</w:t>
      </w:r>
      <w:r w:rsidDel="00000000" w:rsidR="00000000" w:rsidRPr="00000000">
        <w:rPr>
          <w:rtl w:val="0"/>
        </w:rPr>
        <w:t xml:space="preserve">, </w:t>
      </w:r>
      <w:r w:rsidDel="00000000" w:rsidR="00000000" w:rsidRPr="00000000">
        <w:rPr>
          <w:i w:val="1"/>
          <w:iCs w:val="1"/>
          <w:rtl w:val="0"/>
        </w:rPr>
        <w:t xml:space="preserve">endMonth</w:t>
      </w:r>
      <w:r w:rsidDel="00000000" w:rsidR="00000000" w:rsidRPr="00000000">
        <w:rPr>
          <w:rtl w:val="0"/>
        </w:rPr>
        <w:t xml:space="preserve">, and </w:t>
      </w:r>
      <w:r w:rsidDel="00000000" w:rsidR="00000000" w:rsidRPr="00000000">
        <w:rPr>
          <w:i w:val="1"/>
          <w:iCs w:val="1"/>
          <w:rtl w:val="0"/>
        </w:rPr>
        <w:t xml:space="preserve">endDay</w:t>
      </w:r>
      <w:r w:rsidDel="00000000" w:rsidR="00000000" w:rsidRPr="00000000">
        <w:rPr>
          <w:rtl w:val="0"/>
        </w:rPr>
        <w:t xml:space="preserve">.</w:t>
      </w:r>
    </w:p>
    <w:p w:rsidR="00000000" w:rsidDel="00000000" w:rsidP="00000000" w:rsidRDefault="00000000" w:rsidRPr="00000000" w14:paraId="00000083">
      <w:pPr>
        <w:numPr>
          <w:ilvl w:val="0"/>
          <w:numId w:val="1"/>
        </w:numPr>
        <w:spacing w:line="360" w:lineRule="auto"/>
        <w:ind w:left="720" w:hanging="360"/>
      </w:pPr>
      <w:r w:rsidDel="00000000" w:rsidR="00000000" w:rsidRPr="00000000">
        <w:rPr>
          <w:rtl w:val="0"/>
        </w:rPr>
        <w:t xml:space="preserve">For each possible pair of extracted-labelled rows, a cosine similarity between the corresponding categorical variables is computed. For the geometry column, the intersection-over-union is used: </w:t>
      </w:r>
      <m:oMath>
        <m:r>
          <w:rPr/>
          <m:t xml:space="preserve">IoT(x,y) = </m:t>
        </m:r>
        <m:f>
          <m:fPr>
            <m:ctrlPr>
              <w:rPr/>
            </m:ctrlPr>
          </m:fPr>
          <m:num>
            <m:r>
              <w:rPr/>
              <m:t>∩</m:t>
            </m:r>
            <m:r>
              <w:rPr/>
              <m:t xml:space="preserve">(x,y)</m:t>
            </m:r>
          </m:num>
          <m:den>
            <m:r>
              <w:rPr/>
              <m:t>∪</m:t>
            </m:r>
            <m:r>
              <w:rPr/>
              <m:t xml:space="preserve">(x,y)</m:t>
            </m:r>
          </m:den>
        </m:f>
        <m:r>
          <w:rPr/>
          <m:t xml:space="preserve">(1)</m:t>
        </m:r>
      </m:oMath>
      <w:r w:rsidDel="00000000" w:rsidR="00000000" w:rsidRPr="00000000">
        <w:rPr>
          <w:rtl w:val="0"/>
        </w:rPr>
        <w:t xml:space="preserve"> . For the </w:t>
      </w:r>
      <w:r w:rsidDel="00000000" w:rsidR="00000000" w:rsidRPr="00000000">
        <w:rPr>
          <w:i w:val="1"/>
          <w:iCs w:val="1"/>
          <w:rtl w:val="0"/>
        </w:rPr>
        <w:t xml:space="preserve">impactValue</w:t>
      </w:r>
      <w:r w:rsidDel="00000000" w:rsidR="00000000" w:rsidRPr="00000000">
        <w:rPr>
          <w:rtl w:val="0"/>
        </w:rPr>
        <w:t xml:space="preserve"> column, we define our error metric as follows:  </w:t>
      </w:r>
      <m:oMath>
        <m:r>
          <w:rPr/>
          <m:t xml:space="preserve">impactValueSim = 1-max(|</m:t>
        </m:r>
        <m:f>
          <m:fPr>
            <m:ctrlPr>
              <w:rPr/>
            </m:ctrlPr>
          </m:fPr>
          <m:num>
            <m:sSub>
              <m:sSubPr>
                <m:ctrlPr>
                  <w:rPr/>
                </m:ctrlPr>
              </m:sSubPr>
              <m:e>
                <m:r>
                  <w:rPr/>
                  <m:t xml:space="preserve">(v</m:t>
                </m:r>
              </m:e>
              <m:sub>
                <m:r>
                  <w:rPr/>
                  <m:t xml:space="preserve">1 </m:t>
                </m:r>
              </m:sub>
            </m:sSub>
            <m:r>
              <w:rPr/>
              <m:t xml:space="preserve">-</m:t>
            </m:r>
            <m:sSub>
              <m:sSubPr>
                <m:ctrlPr>
                  <w:rPr/>
                </m:ctrlPr>
              </m:sSubPr>
              <m:e>
                <m:r>
                  <w:rPr/>
                  <m:t xml:space="preserve">v</m:t>
                </m:r>
              </m:e>
              <m:sub>
                <m:r>
                  <w:rPr/>
                  <m:t xml:space="preserve">2</m:t>
                </m:r>
              </m:sub>
            </m:sSub>
            <m:r>
              <w:rPr/>
              <m:t xml:space="preserve">)</m:t>
            </m:r>
          </m:num>
          <m:den>
            <m:sSub>
              <m:sSubPr>
                <m:ctrlPr>
                  <w:rPr/>
                </m:ctrlPr>
              </m:sSubPr>
              <m:e>
                <m:r>
                  <w:rPr/>
                  <m:t xml:space="preserve">v</m:t>
                </m:r>
              </m:e>
              <m:sub>
                <m:r>
                  <w:rPr/>
                  <m:t xml:space="preserve">1</m:t>
                </m:r>
              </m:sub>
            </m:sSub>
          </m:den>
        </m:f>
        <m:r>
          <w:rPr/>
          <m:t xml:space="preserve">|,|</m:t>
        </m:r>
        <m:f>
          <m:fPr>
            <m:ctrlPr>
              <w:rPr/>
            </m:ctrlPr>
          </m:fPr>
          <m:num>
            <m:sSub>
              <m:sSubPr>
                <m:ctrlPr>
                  <w:rPr/>
                </m:ctrlPr>
              </m:sSubPr>
              <m:e>
                <m:r>
                  <w:rPr/>
                  <m:t xml:space="preserve">(v</m:t>
                </m:r>
              </m:e>
              <m:sub>
                <m:r>
                  <w:rPr/>
                  <m:t xml:space="preserve">2 </m:t>
                </m:r>
              </m:sub>
            </m:sSub>
            <m:r>
              <w:rPr/>
              <m:t xml:space="preserve">-</m:t>
            </m:r>
            <m:sSub>
              <m:sSubPr>
                <m:ctrlPr>
                  <w:rPr/>
                </m:ctrlPr>
              </m:sSubPr>
              <m:e>
                <m:r>
                  <w:rPr/>
                  <m:t xml:space="preserve">v</m:t>
                </m:r>
              </m:e>
              <m:sub>
                <m:r>
                  <w:rPr/>
                  <m:t xml:space="preserve">1</m:t>
                </m:r>
              </m:sub>
            </m:sSub>
            <m:r>
              <w:rPr/>
              <m:t xml:space="preserve">)</m:t>
            </m:r>
          </m:num>
          <m:den>
            <m:sSub>
              <m:sSubPr>
                <m:ctrlPr>
                  <w:rPr/>
                </m:ctrlPr>
              </m:sSubPr>
              <m:e>
                <m:r>
                  <w:rPr/>
                  <m:t xml:space="preserve">v</m:t>
                </m:r>
              </m:e>
              <m:sub>
                <m:r>
                  <w:rPr/>
                  <m:t xml:space="preserve">2</m:t>
                </m:r>
              </m:sub>
            </m:sSub>
          </m:den>
        </m:f>
        <m:r>
          <w:rPr/>
          <m:t xml:space="preserve">| ) if max(|</m:t>
        </m:r>
        <m:f>
          <m:fPr>
            <m:ctrlPr>
              <w:rPr/>
            </m:ctrlPr>
          </m:fPr>
          <m:num>
            <m:sSub>
              <m:sSubPr>
                <m:ctrlPr>
                  <w:rPr/>
                </m:ctrlPr>
              </m:sSubPr>
              <m:e>
                <m:r>
                  <w:rPr/>
                  <m:t xml:space="preserve">(v</m:t>
                </m:r>
              </m:e>
              <m:sub>
                <m:r>
                  <w:rPr/>
                  <m:t xml:space="preserve">1 </m:t>
                </m:r>
              </m:sub>
            </m:sSub>
            <m:r>
              <w:rPr/>
              <m:t xml:space="preserve">-</m:t>
            </m:r>
            <m:sSub>
              <m:sSubPr>
                <m:ctrlPr>
                  <w:rPr/>
                </m:ctrlPr>
              </m:sSubPr>
              <m:e>
                <m:r>
                  <w:rPr/>
                  <m:t xml:space="preserve">v</m:t>
                </m:r>
              </m:e>
              <m:sub>
                <m:r>
                  <w:rPr/>
                  <m:t xml:space="preserve">2</m:t>
                </m:r>
              </m:sub>
            </m:sSub>
            <m:r>
              <w:rPr/>
              <m:t xml:space="preserve">)</m:t>
            </m:r>
          </m:num>
          <m:den>
            <m:sSub>
              <m:sSubPr>
                <m:ctrlPr>
                  <w:rPr/>
                </m:ctrlPr>
              </m:sSubPr>
              <m:e>
                <m:r>
                  <w:rPr/>
                  <m:t xml:space="preserve">v</m:t>
                </m:r>
              </m:e>
              <m:sub>
                <m:r>
                  <w:rPr/>
                  <m:t xml:space="preserve">1</m:t>
                </m:r>
              </m:sub>
            </m:sSub>
          </m:den>
        </m:f>
        <m:r>
          <w:rPr/>
          <m:t xml:space="preserve">|,|</m:t>
        </m:r>
        <m:f>
          <m:fPr>
            <m:ctrlPr>
              <w:rPr/>
            </m:ctrlPr>
          </m:fPr>
          <m:num>
            <m:sSub>
              <m:sSubPr>
                <m:ctrlPr>
                  <w:rPr/>
                </m:ctrlPr>
              </m:sSubPr>
              <m:e>
                <m:r>
                  <w:rPr/>
                  <m:t xml:space="preserve">(v</m:t>
                </m:r>
              </m:e>
              <m:sub>
                <m:r>
                  <w:rPr/>
                  <m:t xml:space="preserve">2 </m:t>
                </m:r>
              </m:sub>
            </m:sSub>
            <m:r>
              <w:rPr/>
              <m:t xml:space="preserve">-</m:t>
            </m:r>
            <m:sSub>
              <m:sSubPr>
                <m:ctrlPr>
                  <w:rPr/>
                </m:ctrlPr>
              </m:sSubPr>
              <m:e>
                <m:r>
                  <w:rPr/>
                  <m:t xml:space="preserve">v</m:t>
                </m:r>
              </m:e>
              <m:sub>
                <m:r>
                  <w:rPr/>
                  <m:t xml:space="preserve">1</m:t>
                </m:r>
              </m:sub>
            </m:sSub>
            <m:r>
              <w:rPr/>
              <m:t xml:space="preserve">)</m:t>
            </m:r>
          </m:num>
          <m:den>
            <m:sSub>
              <m:sSubPr>
                <m:ctrlPr>
                  <w:rPr/>
                </m:ctrlPr>
              </m:sSubPr>
              <m:e>
                <m:r>
                  <w:rPr/>
                  <m:t xml:space="preserve">v</m:t>
                </m:r>
              </m:e>
              <m:sub>
                <m:r>
                  <w:rPr/>
                  <m:t xml:space="preserve">2</m:t>
                </m:r>
              </m:sub>
            </m:sSub>
          </m:den>
        </m:f>
        <m:r>
          <w:rPr/>
          <m:t xml:space="preserve">| ) ≤ 1 else 0 (2) </m:t>
        </m:r>
      </m:oMath>
      <w:r w:rsidDel="00000000" w:rsidR="00000000" w:rsidRPr="00000000">
        <w:rPr>
          <w:rtl w:val="0"/>
        </w:rPr>
        <w:t xml:space="preserve">This error metric scores 1 in case of perfect value equality, and 0 when the relative difference between the two values in absolute terms is greater than 100%. The metric is symmetric with </w:t>
      </w:r>
      <w:r w:rsidDel="00000000" w:rsidR="00000000" w:rsidRPr="00000000">
        <w:rPr>
          <w:rtl w:val="0"/>
        </w:rPr>
        <w:t xml:space="preserve">regard</w:t>
      </w:r>
      <w:r w:rsidDel="00000000" w:rsidR="00000000" w:rsidRPr="00000000">
        <w:rPr>
          <w:rtl w:val="0"/>
        </w:rPr>
        <w:t xml:space="preserve"> to which of the two assessed values is taken as the denominator. </w:t>
      </w:r>
    </w:p>
    <w:p w:rsidR="00000000" w:rsidDel="00000000" w:rsidP="00000000" w:rsidRDefault="00000000" w:rsidRPr="00000000" w14:paraId="00000084">
      <w:pPr>
        <w:numPr>
          <w:ilvl w:val="0"/>
          <w:numId w:val="1"/>
        </w:numPr>
        <w:spacing w:line="360" w:lineRule="auto"/>
        <w:ind w:left="720" w:hanging="360"/>
      </w:pPr>
      <w:r w:rsidDel="00000000" w:rsidR="00000000" w:rsidRPr="00000000">
        <w:rPr>
          <w:rtl w:val="0"/>
        </w:rPr>
        <w:t xml:space="preserve">Possible pairs are made by </w:t>
      </w:r>
      <w:r w:rsidDel="00000000" w:rsidR="00000000" w:rsidRPr="00000000">
        <w:rPr>
          <w:rtl w:val="0"/>
        </w:rPr>
        <w:t xml:space="preserve">maximising</w:t>
      </w:r>
      <w:r w:rsidDel="00000000" w:rsidR="00000000" w:rsidRPr="00000000">
        <w:rPr>
          <w:rtl w:val="0"/>
        </w:rPr>
        <w:t xml:space="preserve"> a weighted sum of the similarity of the matching variables for each extracted-labelled row </w:t>
      </w:r>
      <w:r w:rsidDel="00000000" w:rsidR="00000000" w:rsidRPr="00000000">
        <w:rPr>
          <w:rtl w:val="0"/>
        </w:rPr>
        <w:t xml:space="preserve">pair</w:t>
      </w:r>
      <w:r w:rsidDel="00000000" w:rsidR="00000000" w:rsidRPr="00000000">
        <w:rPr>
          <w:rtl w:val="0"/>
        </w:rPr>
        <w:t xml:space="preserve">. Note that we keep ties if the maximum weighted aggregated similarity value is shared by more than one possible pair.</w:t>
      </w:r>
    </w:p>
    <w:p w:rsidR="00000000" w:rsidDel="00000000" w:rsidP="00000000" w:rsidRDefault="00000000" w:rsidRPr="00000000" w14:paraId="00000085">
      <w:pPr>
        <w:spacing w:line="360" w:lineRule="auto"/>
        <w:rPr/>
      </w:pPr>
      <w:r w:rsidDel="00000000" w:rsidR="00000000" w:rsidRPr="00000000">
        <w:rPr>
          <w:rtl w:val="0"/>
        </w:rPr>
      </w:r>
    </w:p>
    <w:p w:rsidR="00000000" w:rsidDel="00000000" w:rsidP="00000000" w:rsidRDefault="00000000" w:rsidRPr="00000000" w14:paraId="00000086">
      <w:pPr>
        <w:spacing w:line="360" w:lineRule="auto"/>
        <w:rPr/>
      </w:pPr>
      <w:r w:rsidDel="00000000" w:rsidR="00000000" w:rsidRPr="00000000">
        <w:rPr>
          <w:rtl w:val="0"/>
        </w:rPr>
        <w:t xml:space="preserve">Next, we use the pairing algorithm described above to match the extracted to the manually-labelled impacts. We define a correct match as a pair for which the weighted similarity exceeds 0.5. Weights are defined for each matching variable and are selected so that quantitative pairs that show a perfect match for at least two of the </w:t>
      </w:r>
      <w:r w:rsidDel="00000000" w:rsidR="00000000" w:rsidRPr="00000000">
        <w:rPr>
          <w:i w:val="1"/>
          <w:iCs w:val="1"/>
          <w:rtl w:val="0"/>
        </w:rPr>
        <w:t xml:space="preserve">impactSubtype</w:t>
      </w:r>
      <w:r w:rsidDel="00000000" w:rsidR="00000000" w:rsidRPr="00000000">
        <w:rPr>
          <w:rtl w:val="0"/>
        </w:rPr>
        <w:t xml:space="preserve">, </w:t>
      </w:r>
      <w:r w:rsidDel="00000000" w:rsidR="00000000" w:rsidRPr="00000000">
        <w:rPr>
          <w:i w:val="1"/>
          <w:iCs w:val="1"/>
          <w:rtl w:val="0"/>
        </w:rPr>
        <w:t xml:space="preserve">impactUnit</w:t>
      </w:r>
      <w:r w:rsidDel="00000000" w:rsidR="00000000" w:rsidRPr="00000000">
        <w:rPr>
          <w:rtl w:val="0"/>
        </w:rPr>
        <w:t xml:space="preserve">, or </w:t>
      </w:r>
      <w:r w:rsidDel="00000000" w:rsidR="00000000" w:rsidRPr="00000000">
        <w:rPr>
          <w:i w:val="1"/>
          <w:iCs w:val="1"/>
          <w:rtl w:val="0"/>
        </w:rPr>
        <w:t xml:space="preserve">impactValue </w:t>
      </w:r>
      <w:r w:rsidDel="00000000" w:rsidR="00000000" w:rsidRPr="00000000">
        <w:rPr>
          <w:rtl w:val="0"/>
        </w:rPr>
        <w:t xml:space="preserve">variables get a similarity score of at least 0.5. For qualitative impacts, the weights are selected so that pairs that match the </w:t>
      </w:r>
      <w:r w:rsidDel="00000000" w:rsidR="00000000" w:rsidRPr="00000000">
        <w:rPr>
          <w:i w:val="1"/>
          <w:iCs w:val="1"/>
          <w:rtl w:val="0"/>
        </w:rPr>
        <w:t xml:space="preserve">impactSubtype </w:t>
      </w:r>
      <w:r w:rsidDel="00000000" w:rsidR="00000000" w:rsidRPr="00000000">
        <w:rPr>
          <w:rtl w:val="0"/>
        </w:rPr>
        <w:t xml:space="preserve">and </w:t>
      </w:r>
      <w:r w:rsidDel="00000000" w:rsidR="00000000" w:rsidRPr="00000000">
        <w:rPr>
          <w:i w:val="1"/>
          <w:iCs w:val="1"/>
          <w:rtl w:val="0"/>
        </w:rPr>
        <w:t xml:space="preserve">geometry </w:t>
      </w:r>
      <w:r w:rsidDel="00000000" w:rsidR="00000000" w:rsidRPr="00000000">
        <w:rPr>
          <w:rtl w:val="0"/>
        </w:rPr>
        <w:t xml:space="preserve">variables perfectly receive a similarity score of at least 0.5. Below this value of 0.5, we consider the two paired impacts to be too dissimilar to likely represent the same impact. For quantitative impacts, we add a constraint on the error of the </w:t>
      </w:r>
      <w:r w:rsidDel="00000000" w:rsidR="00000000" w:rsidRPr="00000000">
        <w:rPr>
          <w:i w:val="1"/>
          <w:iCs w:val="1"/>
          <w:rtl w:val="0"/>
        </w:rPr>
        <w:t xml:space="preserve">impactValue</w:t>
      </w:r>
      <w:r w:rsidDel="00000000" w:rsidR="00000000" w:rsidRPr="00000000">
        <w:rPr>
          <w:rtl w:val="0"/>
        </w:rPr>
        <w:t xml:space="preserve">, so that only pairs for which the difference between the two </w:t>
      </w:r>
      <w:r w:rsidDel="00000000" w:rsidR="00000000" w:rsidRPr="00000000">
        <w:rPr>
          <w:i w:val="1"/>
          <w:iCs w:val="1"/>
          <w:rtl w:val="0"/>
        </w:rPr>
        <w:t xml:space="preserve">impactValues </w:t>
      </w:r>
      <w:r w:rsidDel="00000000" w:rsidR="00000000" w:rsidRPr="00000000">
        <w:rPr>
          <w:rtl w:val="0"/>
        </w:rPr>
        <w:t xml:space="preserve">is less than 10% are considered as correct matches. </w:t>
      </w:r>
      <w:r w:rsidDel="00000000" w:rsidR="00000000" w:rsidRPr="00000000">
        <w:rPr>
          <w:rtl w:val="0"/>
        </w:rPr>
      </w:r>
    </w:p>
    <w:p w:rsidR="00000000" w:rsidDel="00000000" w:rsidP="00000000" w:rsidRDefault="00000000" w:rsidRPr="00000000" w14:paraId="00000087">
      <w:pPr>
        <w:pStyle w:val="Heading1"/>
        <w:spacing w:line="360" w:lineRule="auto"/>
        <w:rPr/>
      </w:pPr>
      <w:bookmarkStart w:colFirst="0" w:colLast="0" w:name="_64o4mnupdnvx" w:id="11"/>
      <w:bookmarkEnd w:id="11"/>
      <w:r w:rsidDel="00000000" w:rsidR="00000000" w:rsidRPr="00000000">
        <w:br w:type="page"/>
      </w:r>
      <w:r w:rsidDel="00000000" w:rsidR="00000000" w:rsidRPr="00000000">
        <w:rPr>
          <w:rtl w:val="0"/>
        </w:rPr>
      </w:r>
    </w:p>
    <w:p w:rsidR="00000000" w:rsidDel="00000000" w:rsidP="00000000" w:rsidRDefault="00000000" w:rsidRPr="00000000" w14:paraId="00000088">
      <w:pPr>
        <w:pStyle w:val="Heading1"/>
        <w:spacing w:line="360" w:lineRule="auto"/>
        <w:rPr/>
      </w:pPr>
      <w:bookmarkStart w:colFirst="0" w:colLast="0" w:name="_a9ixarzdzknc" w:id="12"/>
      <w:bookmarkEnd w:id="12"/>
      <w:r w:rsidDel="00000000" w:rsidR="00000000" w:rsidRPr="00000000">
        <w:rPr>
          <w:rtl w:val="0"/>
        </w:rPr>
        <w:t xml:space="preserve">Sensitivity</w:t>
      </w:r>
      <w:r w:rsidDel="00000000" w:rsidR="00000000" w:rsidRPr="00000000">
        <w:rPr>
          <w:rtl w:val="0"/>
        </w:rPr>
        <w:t xml:space="preserve"> analyses</w:t>
      </w:r>
    </w:p>
    <w:p w:rsidR="00000000" w:rsidDel="00000000" w:rsidP="00000000" w:rsidRDefault="00000000" w:rsidRPr="00000000" w14:paraId="00000089">
      <w:pPr>
        <w:spacing w:line="360" w:lineRule="auto"/>
        <w:rPr/>
      </w:pPr>
      <w:r w:rsidDel="00000000" w:rsidR="00000000" w:rsidRPr="00000000">
        <w:rPr>
          <w:rtl w:val="0"/>
        </w:rPr>
        <w:t xml:space="preserve">W</w:t>
      </w:r>
      <w:r w:rsidDel="00000000" w:rsidR="00000000" w:rsidRPr="00000000">
        <w:rPr>
          <w:rtl w:val="0"/>
        </w:rPr>
        <w:t xml:space="preserve">e repeat identical queries, test multiple language models, and evaluate the stability of the outputs to assess the </w:t>
      </w:r>
      <w:r w:rsidDel="00000000" w:rsidR="00000000" w:rsidRPr="00000000">
        <w:rPr>
          <w:rtl w:val="0"/>
        </w:rPr>
        <w:t xml:space="preserve">sensitivity,</w:t>
      </w:r>
      <w:r w:rsidDel="00000000" w:rsidR="00000000" w:rsidRPr="00000000">
        <w:rPr>
          <w:rtl w:val="0"/>
        </w:rPr>
        <w:t xml:space="preserve"> robustness and transferability of the approach. </w:t>
      </w:r>
    </w:p>
    <w:p w:rsidR="00000000" w:rsidDel="00000000" w:rsidP="00000000" w:rsidRDefault="00000000" w:rsidRPr="00000000" w14:paraId="0000008A">
      <w:pPr>
        <w:spacing w:line="360" w:lineRule="auto"/>
        <w:rPr/>
      </w:pPr>
      <w:r w:rsidDel="00000000" w:rsidR="00000000" w:rsidRPr="00000000">
        <w:rPr>
          <w:rtl w:val="0"/>
        </w:rPr>
        <w:t xml:space="preserve">We repeat three extractions with identical parameters and a fixed random seed to test the determinism of the selected meta-llama_llama-4-scout-17b-16e-instruct model. Figure S1 shows the precision and recall for these repeated extractions. Results show that the effects of the stochastic behaviour of the LLM lead to differences of up to 0.11 for the recall of the quantitative data, whereas the recall of the qualitative data and the precision remain stable across the simulations. This shows that the output of the LLM remains partly non-deterministic even when a random seed is fixed. These discrepancies in precision and recall result from differences in the number and the details of the extracted impacts across the repeated simulations. While these differences might affect the precision and recall at the report level when the reports are short and the number of impacts extracted little, the overall effects on the metrics calculated over all reports are limited.</w:t>
      </w:r>
    </w:p>
    <w:p w:rsidR="00000000" w:rsidDel="00000000" w:rsidP="00000000" w:rsidRDefault="00000000" w:rsidRPr="00000000" w14:paraId="0000008B">
      <w:pPr>
        <w:spacing w:line="360" w:lineRule="auto"/>
        <w:rPr/>
      </w:pPr>
      <w:r w:rsidDel="00000000" w:rsidR="00000000" w:rsidRPr="00000000">
        <w:rPr>
          <w:rtl w:val="0"/>
        </w:rPr>
      </w:r>
    </w:p>
    <w:p w:rsidR="00000000" w:rsidDel="00000000" w:rsidP="00000000" w:rsidRDefault="00000000" w:rsidRPr="00000000" w14:paraId="0000008C">
      <w:pPr>
        <w:spacing w:line="360" w:lineRule="auto"/>
        <w:rPr/>
      </w:pPr>
      <w:r w:rsidDel="00000000" w:rsidR="00000000" w:rsidRPr="00000000">
        <w:rPr/>
        <w:drawing>
          <wp:inline distB="114300" distT="114300" distL="114300" distR="114300">
            <wp:extent cx="5731200" cy="3708400"/>
            <wp:effectExtent b="0" l="0" r="0" t="0"/>
            <wp:docPr id="3" name="image1.png"/>
            <a:graphic>
              <a:graphicData uri="http://schemas.openxmlformats.org/drawingml/2006/picture">
                <pic:pic>
                  <pic:nvPicPr>
                    <pic:cNvPr id="0" name="image1.png"/>
                    <pic:cNvPicPr preferRelativeResize="0"/>
                  </pic:nvPicPr>
                  <pic:blipFill>
                    <a:blip r:embed="rId31"/>
                    <a:srcRect b="0" l="0" r="0" t="0"/>
                    <a:stretch>
                      <a:fillRect/>
                    </a:stretch>
                  </pic:blipFill>
                  <pic:spPr>
                    <a:xfrm>
                      <a:off x="0" y="0"/>
                      <a:ext cx="5731200" cy="3708400"/>
                    </a:xfrm>
                    <a:prstGeom prst="rect"/>
                    <a:ln/>
                  </pic:spPr>
                </pic:pic>
              </a:graphicData>
            </a:graphic>
          </wp:inline>
        </w:drawing>
      </w:r>
      <w:r w:rsidDel="00000000" w:rsidR="00000000" w:rsidRPr="00000000">
        <w:rPr>
          <w:rtl w:val="0"/>
        </w:rPr>
      </w:r>
    </w:p>
    <w:p w:rsidR="00000000" w:rsidDel="00000000" w:rsidP="00000000" w:rsidRDefault="00000000" w:rsidRPr="00000000" w14:paraId="0000008D">
      <w:pPr>
        <w:spacing w:line="360" w:lineRule="auto"/>
        <w:rPr/>
      </w:pPr>
      <w:r w:rsidDel="00000000" w:rsidR="00000000" w:rsidRPr="00000000">
        <w:rPr>
          <w:rtl w:val="0"/>
        </w:rPr>
        <w:t xml:space="preserve">Figure S2: Precision and recall per quantitative vs. qualitative extraction for three repeated identical simulations. Colorbars represent the average value of the metrics across the different simulations. Black error bars represent the spread between the different simulations.</w:t>
      </w:r>
    </w:p>
    <w:p w:rsidR="00000000" w:rsidDel="00000000" w:rsidP="00000000" w:rsidRDefault="00000000" w:rsidRPr="00000000" w14:paraId="0000008E">
      <w:pPr>
        <w:spacing w:line="360" w:lineRule="auto"/>
        <w:rPr/>
      </w:pPr>
      <w:r w:rsidDel="00000000" w:rsidR="00000000" w:rsidRPr="00000000">
        <w:rPr>
          <w:rtl w:val="0"/>
        </w:rPr>
      </w:r>
    </w:p>
    <w:p w:rsidR="00000000" w:rsidDel="00000000" w:rsidP="00000000" w:rsidRDefault="00000000" w:rsidRPr="00000000" w14:paraId="0000008F">
      <w:pPr>
        <w:spacing w:line="360" w:lineRule="auto"/>
        <w:rPr/>
      </w:pPr>
      <w:r w:rsidDel="00000000" w:rsidR="00000000" w:rsidRPr="00000000">
        <w:rPr>
          <w:rtl w:val="0"/>
        </w:rPr>
        <w:t xml:space="preserve">Next, we compare the performance of different large language models. We run the extraction with four different large language models: meta-llama_llama-4-scout-17b-16e-instruct</w:t>
      </w:r>
      <w:hyperlink r:id="rId32">
        <w:r w:rsidDel="00000000" w:rsidR="00000000" w:rsidRPr="00000000">
          <w:rPr>
            <w:vertAlign w:val="superscript"/>
            <w:rtl w:val="0"/>
          </w:rPr>
          <w:t xml:space="preserve">1</w:t>
        </w:r>
      </w:hyperlink>
      <w:r w:rsidDel="00000000" w:rsidR="00000000" w:rsidRPr="00000000">
        <w:rPr>
          <w:rtl w:val="0"/>
        </w:rPr>
        <w:t xml:space="preserve">, llama-3.1-8b-instant</w:t>
      </w:r>
      <w:hyperlink r:id="rId33">
        <w:r w:rsidDel="00000000" w:rsidR="00000000" w:rsidRPr="00000000">
          <w:rPr>
            <w:vertAlign w:val="superscript"/>
            <w:rtl w:val="0"/>
          </w:rPr>
          <w:t xml:space="preserve">2</w:t>
        </w:r>
      </w:hyperlink>
      <w:r w:rsidDel="00000000" w:rsidR="00000000" w:rsidRPr="00000000">
        <w:rPr>
          <w:rtl w:val="0"/>
        </w:rPr>
        <w:t xml:space="preserve">, llama-3.3-70b-versatile</w:t>
      </w:r>
      <w:hyperlink r:id="rId34">
        <w:r w:rsidDel="00000000" w:rsidR="00000000" w:rsidRPr="00000000">
          <w:rPr>
            <w:vertAlign w:val="superscript"/>
            <w:rtl w:val="0"/>
          </w:rPr>
          <w:t xml:space="preserve">3</w:t>
        </w:r>
      </w:hyperlink>
      <w:r w:rsidDel="00000000" w:rsidR="00000000" w:rsidRPr="00000000">
        <w:rPr>
          <w:rtl w:val="0"/>
        </w:rPr>
        <w:t xml:space="preserve">, and openai_gpt-oss-20b</w:t>
      </w:r>
      <w:hyperlink r:id="rId35">
        <w:r w:rsidDel="00000000" w:rsidR="00000000" w:rsidRPr="00000000">
          <w:rPr>
            <w:vertAlign w:val="superscript"/>
            <w:rtl w:val="0"/>
          </w:rPr>
          <w:t xml:space="preserve">4</w:t>
        </w:r>
      </w:hyperlink>
      <w:r w:rsidDel="00000000" w:rsidR="00000000" w:rsidRPr="00000000">
        <w:rPr>
          <w:rtl w:val="0"/>
        </w:rPr>
        <w:t xml:space="preserve">. Figure S2 shows the results of the quantitative vs qualitative extraction for each different model in terms of F1 score (i.e. the harmonic mean of precision and recall), while Table S1 shows the average extraction time and average price per report for the different models. </w:t>
      </w:r>
    </w:p>
    <w:p w:rsidR="00000000" w:rsidDel="00000000" w:rsidP="00000000" w:rsidRDefault="00000000" w:rsidRPr="00000000" w14:paraId="00000090">
      <w:pPr>
        <w:spacing w:line="360" w:lineRule="auto"/>
        <w:rPr/>
      </w:pPr>
      <w:r w:rsidDel="00000000" w:rsidR="00000000" w:rsidRPr="00000000">
        <w:rPr>
          <w:rtl w:val="0"/>
        </w:rPr>
        <w:t xml:space="preserve">We select the meta-llama_llama-4-scout-17b-16e-instruct model due to its good performance in terms of accuracy and rapidity of extraction, its price, and as being open-source.</w:t>
      </w:r>
    </w:p>
    <w:p w:rsidR="00000000" w:rsidDel="00000000" w:rsidP="00000000" w:rsidRDefault="00000000" w:rsidRPr="00000000" w14:paraId="00000091">
      <w:pPr>
        <w:spacing w:line="360" w:lineRule="auto"/>
        <w:rPr/>
      </w:pPr>
      <w:r w:rsidDel="00000000" w:rsidR="00000000" w:rsidRPr="00000000">
        <w:rPr/>
        <w:drawing>
          <wp:inline distB="114300" distT="114300" distL="114300" distR="114300">
            <wp:extent cx="5731200" cy="2768600"/>
            <wp:effectExtent b="0" l="0" r="0" t="0"/>
            <wp:docPr id="1" name="image2.png"/>
            <a:graphic>
              <a:graphicData uri="http://schemas.openxmlformats.org/drawingml/2006/picture">
                <pic:pic>
                  <pic:nvPicPr>
                    <pic:cNvPr id="0" name="image2.png"/>
                    <pic:cNvPicPr preferRelativeResize="0"/>
                  </pic:nvPicPr>
                  <pic:blipFill>
                    <a:blip r:embed="rId36"/>
                    <a:srcRect b="0" l="0" r="0" t="0"/>
                    <a:stretch>
                      <a:fillRect/>
                    </a:stretch>
                  </pic:blipFill>
                  <pic:spPr>
                    <a:xfrm>
                      <a:off x="0" y="0"/>
                      <a:ext cx="5731200" cy="2768600"/>
                    </a:xfrm>
                    <a:prstGeom prst="rect"/>
                    <a:ln/>
                  </pic:spPr>
                </pic:pic>
              </a:graphicData>
            </a:graphic>
          </wp:inline>
        </w:drawing>
      </w:r>
      <w:r w:rsidDel="00000000" w:rsidR="00000000" w:rsidRPr="00000000">
        <w:rPr>
          <w:rtl w:val="0"/>
        </w:rPr>
      </w:r>
    </w:p>
    <w:p w:rsidR="00000000" w:rsidDel="00000000" w:rsidP="00000000" w:rsidRDefault="00000000" w:rsidRPr="00000000" w14:paraId="00000092">
      <w:pPr>
        <w:spacing w:line="360" w:lineRule="auto"/>
        <w:rPr/>
      </w:pPr>
      <w:r w:rsidDel="00000000" w:rsidR="00000000" w:rsidRPr="00000000">
        <w:rPr>
          <w:rtl w:val="0"/>
        </w:rPr>
        <w:t xml:space="preserve">Figure S3: F1 score per quantitative vs. qualitative extraction conducted with four different LLMs. </w:t>
      </w:r>
    </w:p>
    <w:p w:rsidR="00000000" w:rsidDel="00000000" w:rsidP="00000000" w:rsidRDefault="00000000" w:rsidRPr="00000000" w14:paraId="00000093">
      <w:pPr>
        <w:spacing w:line="360" w:lineRule="auto"/>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Model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Average extraction time per report (s)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Average extraction price per report (USD)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7">
            <w:pPr>
              <w:spacing w:line="360" w:lineRule="auto"/>
              <w:rPr/>
            </w:pPr>
            <w:r w:rsidDel="00000000" w:rsidR="00000000" w:rsidRPr="00000000">
              <w:rPr>
                <w:rtl w:val="0"/>
              </w:rPr>
              <w:t xml:space="preserve">meta-llama_llama-4-scout-17b-16e-instruct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67.82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0.042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A">
            <w:pPr>
              <w:spacing w:line="360" w:lineRule="auto"/>
              <w:rPr/>
            </w:pPr>
            <w:r w:rsidDel="00000000" w:rsidR="00000000" w:rsidRPr="00000000">
              <w:rPr>
                <w:rtl w:val="0"/>
              </w:rPr>
              <w:t xml:space="preserve">llama-3.1-8b-instant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52.63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0.027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D">
            <w:pPr>
              <w:spacing w:line="360" w:lineRule="auto"/>
              <w:rPr/>
            </w:pPr>
            <w:r w:rsidDel="00000000" w:rsidR="00000000" w:rsidRPr="00000000">
              <w:rPr>
                <w:rtl w:val="0"/>
              </w:rPr>
              <w:t xml:space="preserve">llama-3.3-70b-versatile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52.70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0.1615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0">
            <w:pPr>
              <w:spacing w:line="360" w:lineRule="auto"/>
              <w:rPr/>
            </w:pPr>
            <w:r w:rsidDel="00000000" w:rsidR="00000000" w:rsidRPr="00000000">
              <w:rPr>
                <w:rtl w:val="0"/>
              </w:rPr>
              <w:t xml:space="preserve">openai_gpt-oss-20b</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103.60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0.040</w:t>
            </w:r>
          </w:p>
        </w:tc>
      </w:tr>
    </w:tbl>
    <w:p w:rsidR="00000000" w:rsidDel="00000000" w:rsidP="00000000" w:rsidRDefault="00000000" w:rsidRPr="00000000" w14:paraId="000000A3">
      <w:pPr>
        <w:spacing w:line="360" w:lineRule="auto"/>
        <w:rPr/>
      </w:pPr>
      <w:r w:rsidDel="00000000" w:rsidR="00000000" w:rsidRPr="00000000">
        <w:rPr>
          <w:rtl w:val="0"/>
        </w:rPr>
      </w:r>
    </w:p>
    <w:p w:rsidR="00000000" w:rsidDel="00000000" w:rsidP="00000000" w:rsidRDefault="00000000" w:rsidRPr="00000000" w14:paraId="000000A4">
      <w:pPr>
        <w:pStyle w:val="Heading1"/>
        <w:spacing w:line="360" w:lineRule="auto"/>
        <w:rPr/>
      </w:pPr>
      <w:bookmarkStart w:colFirst="0" w:colLast="0" w:name="_7hn7cky6j3ds" w:id="13"/>
      <w:bookmarkEnd w:id="13"/>
      <w:r w:rsidDel="00000000" w:rsidR="00000000" w:rsidRPr="00000000">
        <w:rPr>
          <w:rtl w:val="0"/>
        </w:rPr>
        <w:t xml:space="preserve">References</w:t>
      </w:r>
    </w:p>
    <w:p w:rsidR="00000000" w:rsidDel="00000000" w:rsidP="00000000" w:rsidRDefault="00000000" w:rsidRPr="00000000" w14:paraId="000000A5">
      <w:pPr>
        <w:spacing w:line="360" w:lineRule="auto"/>
        <w:rPr/>
      </w:pPr>
      <w:r w:rsidDel="00000000" w:rsidR="00000000" w:rsidRPr="00000000">
        <w:rPr>
          <w:rtl w:val="0"/>
        </w:rPr>
      </w:r>
    </w:p>
    <w:p w:rsidR="00000000" w:rsidDel="00000000" w:rsidP="00000000" w:rsidRDefault="00000000" w:rsidRPr="00000000" w14:paraId="000000A6">
      <w:pPr>
        <w:spacing w:after="0" w:line="480" w:lineRule="auto"/>
        <w:ind w:left="264"/>
        <w:rPr/>
      </w:pPr>
      <w:hyperlink r:id="rId37">
        <w:r w:rsidDel="00000000" w:rsidR="00000000" w:rsidRPr="00000000">
          <w:rPr>
            <w:rtl w:val="0"/>
          </w:rPr>
          <w:t xml:space="preserve">1.</w:t>
        </w:r>
      </w:hyperlink>
      <w:r w:rsidDel="00000000" w:rsidR="00000000" w:rsidRPr="00000000">
        <w:rPr>
          <w:rtl w:val="0"/>
        </w:rPr>
        <w:tab/>
      </w:r>
      <w:hyperlink r:id="rId38">
        <w:r w:rsidDel="00000000" w:rsidR="00000000" w:rsidRPr="00000000">
          <w:rPr>
            <w:rtl w:val="0"/>
          </w:rPr>
          <w:t xml:space="preserve">meta-llama/Llama-4-Scout-17B-16E-Instruct · Hugging Face. https://huggingface.co/meta-llama/Llama-4-Scout-17B-16E-Instruct (2025). </w:t>
        </w:r>
      </w:hyperlink>
      <w:r w:rsidDel="00000000" w:rsidR="00000000" w:rsidRPr="00000000">
        <w:rPr>
          <w:rtl w:val="0"/>
        </w:rPr>
      </w:r>
    </w:p>
    <w:p w:rsidR="00000000" w:rsidDel="00000000" w:rsidP="00000000" w:rsidRDefault="00000000" w:rsidRPr="00000000" w14:paraId="000000A7">
      <w:pPr>
        <w:spacing w:after="0" w:line="480" w:lineRule="auto"/>
        <w:ind w:left="264"/>
        <w:rPr/>
      </w:pPr>
      <w:hyperlink r:id="rId39">
        <w:r w:rsidDel="00000000" w:rsidR="00000000" w:rsidRPr="00000000">
          <w:rPr>
            <w:rtl w:val="0"/>
          </w:rPr>
          <w:t xml:space="preserve">2.</w:t>
        </w:r>
      </w:hyperlink>
      <w:r w:rsidDel="00000000" w:rsidR="00000000" w:rsidRPr="00000000">
        <w:rPr>
          <w:rtl w:val="0"/>
        </w:rPr>
        <w:tab/>
      </w:r>
      <w:hyperlink r:id="rId40">
        <w:r w:rsidDel="00000000" w:rsidR="00000000" w:rsidRPr="00000000">
          <w:rPr>
            <w:rtl w:val="0"/>
          </w:rPr>
          <w:t xml:space="preserve">meta-llama/Llama-3.1-8B-Instruct · Hugging Face. https://huggingface.co/meta-llama/Llama-3.1-8B-Instruct (2024). </w:t>
        </w:r>
      </w:hyperlink>
      <w:r w:rsidDel="00000000" w:rsidR="00000000" w:rsidRPr="00000000">
        <w:rPr>
          <w:rtl w:val="0"/>
        </w:rPr>
      </w:r>
    </w:p>
    <w:p w:rsidR="00000000" w:rsidDel="00000000" w:rsidP="00000000" w:rsidRDefault="00000000" w:rsidRPr="00000000" w14:paraId="000000A8">
      <w:pPr>
        <w:spacing w:after="0" w:line="480" w:lineRule="auto"/>
        <w:ind w:left="264"/>
        <w:rPr/>
      </w:pPr>
      <w:hyperlink r:id="rId41">
        <w:r w:rsidDel="00000000" w:rsidR="00000000" w:rsidRPr="00000000">
          <w:rPr>
            <w:rtl w:val="0"/>
          </w:rPr>
          <w:t xml:space="preserve">3.</w:t>
        </w:r>
      </w:hyperlink>
      <w:r w:rsidDel="00000000" w:rsidR="00000000" w:rsidRPr="00000000">
        <w:rPr>
          <w:rtl w:val="0"/>
        </w:rPr>
        <w:tab/>
      </w:r>
      <w:hyperlink r:id="rId42">
        <w:r w:rsidDel="00000000" w:rsidR="00000000" w:rsidRPr="00000000">
          <w:rPr>
            <w:rtl w:val="0"/>
          </w:rPr>
          <w:t xml:space="preserve">llama-models/models/llama3_3/MODEL_CARD.md at main · meta-llama/llama-models. </w:t>
        </w:r>
      </w:hyperlink>
      <w:hyperlink r:id="rId43">
        <w:r w:rsidDel="00000000" w:rsidR="00000000" w:rsidRPr="00000000">
          <w:rPr>
            <w:i w:val="1"/>
            <w:iCs w:val="1"/>
            <w:rtl w:val="0"/>
          </w:rPr>
          <w:t xml:space="preserve">GitHub </w:t>
        </w:r>
      </w:hyperlink>
      <w:hyperlink r:id="rId44">
        <w:r w:rsidDel="00000000" w:rsidR="00000000" w:rsidRPr="00000000">
          <w:rPr>
            <w:rtl w:val="0"/>
          </w:rPr>
          <w:t xml:space="preserve">https://github.com/meta-llama/llama-models/blob/main/models/llama3_3/MODEL_CARD.md. </w:t>
        </w:r>
      </w:hyperlink>
      <w:r w:rsidDel="00000000" w:rsidR="00000000" w:rsidRPr="00000000">
        <w:rPr>
          <w:rtl w:val="0"/>
        </w:rPr>
      </w:r>
    </w:p>
    <w:p w:rsidR="00000000" w:rsidDel="00000000" w:rsidP="00000000" w:rsidRDefault="00000000" w:rsidRPr="00000000" w14:paraId="000000A9">
      <w:pPr>
        <w:spacing w:after="0" w:line="480" w:lineRule="auto"/>
        <w:ind w:left="264"/>
        <w:rPr/>
      </w:pPr>
      <w:hyperlink r:id="rId45">
        <w:r w:rsidDel="00000000" w:rsidR="00000000" w:rsidRPr="00000000">
          <w:rPr>
            <w:rtl w:val="0"/>
          </w:rPr>
          <w:t xml:space="preserve">4.</w:t>
        </w:r>
      </w:hyperlink>
      <w:r w:rsidDel="00000000" w:rsidR="00000000" w:rsidRPr="00000000">
        <w:rPr>
          <w:rtl w:val="0"/>
        </w:rPr>
        <w:tab/>
      </w:r>
      <w:hyperlink r:id="rId46">
        <w:r w:rsidDel="00000000" w:rsidR="00000000" w:rsidRPr="00000000">
          <w:rPr>
            <w:rtl w:val="0"/>
          </w:rPr>
          <w:t xml:space="preserve">OpenAI </w:t>
        </w:r>
      </w:hyperlink>
      <w:hyperlink r:id="rId47">
        <w:r w:rsidDel="00000000" w:rsidR="00000000" w:rsidRPr="00000000">
          <w:rPr>
            <w:i w:val="1"/>
            <w:iCs w:val="1"/>
            <w:rtl w:val="0"/>
          </w:rPr>
          <w:t xml:space="preserve">et al.</w:t>
        </w:r>
      </w:hyperlink>
      <w:hyperlink r:id="rId48">
        <w:r w:rsidDel="00000000" w:rsidR="00000000" w:rsidRPr="00000000">
          <w:rPr>
            <w:rtl w:val="0"/>
          </w:rPr>
          <w:t xml:space="preserve"> gpt-oss-120b &amp; gpt-oss-20b Model Card. Preprint at https://doi.org/10.48550/arXiv.2508.10925 (2025). </w:t>
        </w:r>
      </w:hyperlink>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zotero.org/google-docs/?NC5LSm" TargetMode="External"/><Relationship Id="rId20" Type="http://schemas.openxmlformats.org/officeDocument/2006/relationships/hyperlink" Target="https://adore.ifrc.org/Download.aspx?FileId=155059" TargetMode="External"/><Relationship Id="rId42" Type="http://schemas.openxmlformats.org/officeDocument/2006/relationships/hyperlink" Target="https://www.zotero.org/google-docs/?NC5LSm" TargetMode="External"/><Relationship Id="rId41" Type="http://schemas.openxmlformats.org/officeDocument/2006/relationships/hyperlink" Target="https://www.zotero.org/google-docs/?NC5LSm" TargetMode="External"/><Relationship Id="rId22" Type="http://schemas.openxmlformats.org/officeDocument/2006/relationships/hyperlink" Target="https://adore.ifrc.org/Download.aspx?FileId=152707" TargetMode="External"/><Relationship Id="rId44" Type="http://schemas.openxmlformats.org/officeDocument/2006/relationships/hyperlink" Target="https://www.zotero.org/google-docs/?NC5LSm" TargetMode="External"/><Relationship Id="rId21" Type="http://schemas.openxmlformats.org/officeDocument/2006/relationships/hyperlink" Target="https://adore.ifrc.org/Download.aspx?FileId=237001" TargetMode="External"/><Relationship Id="rId43" Type="http://schemas.openxmlformats.org/officeDocument/2006/relationships/hyperlink" Target="https://www.zotero.org/google-docs/?NC5LSm" TargetMode="External"/><Relationship Id="rId24" Type="http://schemas.openxmlformats.org/officeDocument/2006/relationships/hyperlink" Target="https://adore.ifrc.org/Download.aspx?FileId=839787" TargetMode="External"/><Relationship Id="rId46" Type="http://schemas.openxmlformats.org/officeDocument/2006/relationships/hyperlink" Target="https://www.zotero.org/google-docs/?NC5LSm" TargetMode="External"/><Relationship Id="rId23" Type="http://schemas.openxmlformats.org/officeDocument/2006/relationships/hyperlink" Target="https://adore.ifrc.org/Download.aspx?FileId=839951" TargetMode="External"/><Relationship Id="rId45" Type="http://schemas.openxmlformats.org/officeDocument/2006/relationships/hyperlink" Target="https://www.zotero.org/google-docs/?NC5LS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dore.ifrc.org/Download.aspx?FileId=558578" TargetMode="External"/><Relationship Id="rId26" Type="http://schemas.openxmlformats.org/officeDocument/2006/relationships/hyperlink" Target="https://adore.ifrc.org/Download.aspx?FileId=839784" TargetMode="External"/><Relationship Id="rId48" Type="http://schemas.openxmlformats.org/officeDocument/2006/relationships/hyperlink" Target="https://www.zotero.org/google-docs/?NC5LSm" TargetMode="External"/><Relationship Id="rId25" Type="http://schemas.openxmlformats.org/officeDocument/2006/relationships/hyperlink" Target="https://go-api.ifrc.org/api/downloadfile/88815/MDRPK026dfr." TargetMode="External"/><Relationship Id="rId47" Type="http://schemas.openxmlformats.org/officeDocument/2006/relationships/hyperlink" Target="https://www.zotero.org/google-docs/?NC5LSm" TargetMode="External"/><Relationship Id="rId28" Type="http://schemas.openxmlformats.org/officeDocument/2006/relationships/hyperlink" Target="https://adore.ifrc.org/Download.aspx?FileId=839770" TargetMode="External"/><Relationship Id="rId27" Type="http://schemas.openxmlformats.org/officeDocument/2006/relationships/hyperlink" Target="https://go-api.ifrc.org/api/downloadfile/90654/MDRSD034du1." TargetMode="External"/><Relationship Id="rId5" Type="http://schemas.openxmlformats.org/officeDocument/2006/relationships/styles" Target="styles.xml"/><Relationship Id="rId6" Type="http://schemas.openxmlformats.org/officeDocument/2006/relationships/image" Target="media/image3.png"/><Relationship Id="rId29" Type="http://schemas.openxmlformats.org/officeDocument/2006/relationships/hyperlink" Target="https://adore.ifrc.org/Download.aspx?FileId=839753" TargetMode="External"/><Relationship Id="rId7" Type="http://schemas.openxmlformats.org/officeDocument/2006/relationships/hyperlink" Target="https://adore.ifrc.org/Download.aspx?FileId=839625" TargetMode="External"/><Relationship Id="rId8" Type="http://schemas.openxmlformats.org/officeDocument/2006/relationships/hyperlink" Target="https://adore.ifrc.org/Download.aspx?FileId=828551" TargetMode="External"/><Relationship Id="rId31" Type="http://schemas.openxmlformats.org/officeDocument/2006/relationships/image" Target="media/image1.png"/><Relationship Id="rId30" Type="http://schemas.openxmlformats.org/officeDocument/2006/relationships/hyperlink" Target="https://adore.ifrc.org/Download.aspx?FileId=818930" TargetMode="External"/><Relationship Id="rId11" Type="http://schemas.openxmlformats.org/officeDocument/2006/relationships/hyperlink" Target="https://adore.ifrc.org/Download.aspx?FileId=247507" TargetMode="External"/><Relationship Id="rId33" Type="http://schemas.openxmlformats.org/officeDocument/2006/relationships/hyperlink" Target="https://www.zotero.org/google-docs/?2tdO1o" TargetMode="External"/><Relationship Id="rId10" Type="http://schemas.openxmlformats.org/officeDocument/2006/relationships/hyperlink" Target="https://adore.ifrc.org/Download.aspx?FileId=480634" TargetMode="External"/><Relationship Id="rId32" Type="http://schemas.openxmlformats.org/officeDocument/2006/relationships/hyperlink" Target="https://www.zotero.org/google-docs/?0YcjKU" TargetMode="External"/><Relationship Id="rId13" Type="http://schemas.openxmlformats.org/officeDocument/2006/relationships/hyperlink" Target="https://adore.ifrc.org/Download.aspx?FileId=233003" TargetMode="External"/><Relationship Id="rId35" Type="http://schemas.openxmlformats.org/officeDocument/2006/relationships/hyperlink" Target="https://www.zotero.org/google-docs/?6SbPwh" TargetMode="External"/><Relationship Id="rId12" Type="http://schemas.openxmlformats.org/officeDocument/2006/relationships/hyperlink" Target="https://adore.ifrc.org/Download.aspx?FileId=243784" TargetMode="External"/><Relationship Id="rId34" Type="http://schemas.openxmlformats.org/officeDocument/2006/relationships/hyperlink" Target="https://www.zotero.org/google-docs/?9ReXjD" TargetMode="External"/><Relationship Id="rId15" Type="http://schemas.openxmlformats.org/officeDocument/2006/relationships/hyperlink" Target="https://adore.ifrc.org/Download.aspx?FileId=839791" TargetMode="External"/><Relationship Id="rId37" Type="http://schemas.openxmlformats.org/officeDocument/2006/relationships/hyperlink" Target="https://www.zotero.org/google-docs/?NC5LSm" TargetMode="External"/><Relationship Id="rId14" Type="http://schemas.openxmlformats.org/officeDocument/2006/relationships/hyperlink" Target="https://adore.ifrc.org/Download.aspx?FileId=176204" TargetMode="External"/><Relationship Id="rId36" Type="http://schemas.openxmlformats.org/officeDocument/2006/relationships/image" Target="media/image2.png"/><Relationship Id="rId17" Type="http://schemas.openxmlformats.org/officeDocument/2006/relationships/hyperlink" Target="https://adore.ifrc.org/Download.aspx?FileId=809127" TargetMode="External"/><Relationship Id="rId39" Type="http://schemas.openxmlformats.org/officeDocument/2006/relationships/hyperlink" Target="https://www.zotero.org/google-docs/?NC5LSm" TargetMode="External"/><Relationship Id="rId16" Type="http://schemas.openxmlformats.org/officeDocument/2006/relationships/hyperlink" Target="https://adore.ifrc.org/Download.aspx?FileId=839863" TargetMode="External"/><Relationship Id="rId38" Type="http://schemas.openxmlformats.org/officeDocument/2006/relationships/hyperlink" Target="https://www.zotero.org/google-docs/?NC5LSm" TargetMode="External"/><Relationship Id="rId19" Type="http://schemas.openxmlformats.org/officeDocument/2006/relationships/hyperlink" Target="https://go-api.ifrc.org/api/downloadfile/90652/MDRGE019do." TargetMode="External"/><Relationship Id="rId18" Type="http://schemas.openxmlformats.org/officeDocument/2006/relationships/hyperlink" Target="https://adore.ifrc.org/Download.aspx?FileId=8399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