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C9DFB" w14:textId="77777777" w:rsidR="00AF6ABC" w:rsidRPr="009F5C4D" w:rsidRDefault="00AF6ABC" w:rsidP="00AF6ABC">
      <w:pPr>
        <w:spacing w:after="3" w:line="480" w:lineRule="auto"/>
        <w:ind w:left="-5" w:right="-15"/>
        <w:jc w:val="center"/>
        <w:rPr>
          <w:rFonts w:ascii="Times New Roman" w:hAnsi="Times New Roman" w:cs="Times New Roman"/>
          <w:sz w:val="24"/>
          <w:rPrChange w:id="0" w:author="Jiaee Cheong" w:date="2025-11-24T14:36:00Z" w16du:dateUtc="2025-11-24T19:36:00Z">
            <w:rPr>
              <w:rFonts w:ascii="Times New Roman" w:hAnsi="Times New Roman" w:cs="Times New Roman"/>
              <w:sz w:val="22"/>
              <w:szCs w:val="22"/>
            </w:rPr>
          </w:rPrChange>
        </w:rPr>
        <w:pPrChange w:id="1" w:author="Jiaee Cheong" w:date="2025-11-24T12:39:00Z" w16du:dateUtc="2025-11-24T17:39:00Z">
          <w:pPr>
            <w:spacing w:after="3" w:line="480" w:lineRule="auto"/>
            <w:ind w:left="-5" w:right="-15"/>
            <w:jc w:val="left"/>
          </w:pPr>
        </w:pPrChange>
      </w:pPr>
      <w:r w:rsidRPr="009F5C4D">
        <w:rPr>
          <w:rFonts w:ascii="Times New Roman" w:hAnsi="Times New Roman" w:cs="Times New Roman"/>
          <w:noProof/>
          <w:sz w:val="24"/>
          <w:rPrChange w:id="2" w:author="Jiaee Cheong" w:date="2025-11-24T14:36:00Z" w16du:dateUtc="2025-11-24T19:36:00Z">
            <w:rPr>
              <w:rFonts w:ascii="Times New Roman" w:hAnsi="Times New Roman" w:cs="Times New Roman"/>
              <w:noProof/>
              <w:sz w:val="22"/>
              <w:szCs w:val="22"/>
            </w:rPr>
          </w:rPrChange>
        </w:rPr>
        <w:drawing>
          <wp:inline distT="0" distB="0" distL="0" distR="0" wp14:anchorId="5EFDAFFA" wp14:editId="4554FB09">
            <wp:extent cx="4152900" cy="6588125"/>
            <wp:effectExtent l="0" t="0" r="0" b="3175"/>
            <wp:docPr id="1051215041"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215041" name="Picture 127"/>
                    <pic:cNvPicPr/>
                  </pic:nvPicPr>
                  <pic:blipFill>
                    <a:blip r:embed="rId4">
                      <a:extLst>
                        <a:ext uri="{28A0092B-C50C-407E-A947-70E740481C1C}">
                          <a14:useLocalDpi xmlns:a14="http://schemas.microsoft.com/office/drawing/2010/main" val="0"/>
                        </a:ext>
                      </a:extLst>
                    </a:blip>
                    <a:stretch>
                      <a:fillRect/>
                    </a:stretch>
                  </pic:blipFill>
                  <pic:spPr>
                    <a:xfrm>
                      <a:off x="0" y="0"/>
                      <a:ext cx="4152900" cy="6588125"/>
                    </a:xfrm>
                    <a:prstGeom prst="rect">
                      <a:avLst/>
                    </a:prstGeom>
                  </pic:spPr>
                </pic:pic>
              </a:graphicData>
            </a:graphic>
          </wp:inline>
        </w:drawing>
      </w:r>
      <w:r w:rsidRPr="009F5C4D">
        <w:rPr>
          <w:rFonts w:ascii="Times New Roman" w:hAnsi="Times New Roman" w:cs="Times New Roman"/>
          <w:sz w:val="24"/>
          <w:rPrChange w:id="3" w:author="Jiaee Cheong" w:date="2025-11-24T14:36:00Z" w16du:dateUtc="2025-11-24T19:36:00Z">
            <w:rPr>
              <w:rFonts w:ascii="Times New Roman" w:hAnsi="Times New Roman" w:cs="Times New Roman"/>
              <w:sz w:val="22"/>
              <w:szCs w:val="22"/>
            </w:rPr>
          </w:rPrChange>
        </w:rPr>
        <w:br w:type="textWrapping" w:clear="all"/>
      </w:r>
    </w:p>
    <w:p w14:paraId="50155F81" w14:textId="77777777" w:rsidR="00AF6ABC" w:rsidRPr="009F5C4D" w:rsidRDefault="00AF6ABC" w:rsidP="00AF6ABC">
      <w:pPr>
        <w:spacing w:after="3" w:line="480" w:lineRule="auto"/>
        <w:ind w:left="-5" w:right="-15"/>
        <w:jc w:val="left"/>
        <w:rPr>
          <w:rFonts w:ascii="Times New Roman" w:hAnsi="Times New Roman" w:cs="Times New Roman"/>
          <w:sz w:val="24"/>
          <w:rPrChange w:id="4" w:author="Jiaee Cheong" w:date="2025-11-24T14:36:00Z" w16du:dateUtc="2025-11-24T19:36:00Z">
            <w:rPr>
              <w:rFonts w:ascii="Times New Roman" w:hAnsi="Times New Roman" w:cs="Times New Roman"/>
              <w:sz w:val="22"/>
              <w:szCs w:val="22"/>
            </w:rPr>
          </w:rPrChange>
        </w:rPr>
      </w:pPr>
      <w:r w:rsidRPr="009F5C4D">
        <w:rPr>
          <w:rFonts w:ascii="Times New Roman" w:hAnsi="Times New Roman" w:cs="Times New Roman"/>
          <w:sz w:val="24"/>
          <w:rPrChange w:id="5" w:author="Jiaee Cheong" w:date="2025-11-24T14:36:00Z" w16du:dateUtc="2025-11-24T19:36:00Z">
            <w:rPr>
              <w:rFonts w:ascii="Times New Roman" w:hAnsi="Times New Roman" w:cs="Times New Roman"/>
              <w:sz w:val="22"/>
              <w:szCs w:val="22"/>
            </w:rPr>
          </w:rPrChange>
        </w:rPr>
        <w:t xml:space="preserve">Table 1. Demographic characteristics of community controls and individuals who identified as at clinical high risk for psychosis. Abbreviations: CHR: clinical high risk. CC: community control. NA: not </w:t>
      </w:r>
      <w:commentRangeStart w:id="6"/>
      <w:r w:rsidRPr="009F5C4D">
        <w:rPr>
          <w:rFonts w:ascii="Times New Roman" w:hAnsi="Times New Roman" w:cs="Times New Roman"/>
          <w:sz w:val="24"/>
          <w:rPrChange w:id="7" w:author="Jiaee Cheong" w:date="2025-11-24T14:36:00Z" w16du:dateUtc="2025-11-24T19:36:00Z">
            <w:rPr>
              <w:rFonts w:ascii="Times New Roman" w:hAnsi="Times New Roman" w:cs="Times New Roman"/>
              <w:sz w:val="22"/>
              <w:szCs w:val="22"/>
            </w:rPr>
          </w:rPrChange>
        </w:rPr>
        <w:t>available</w:t>
      </w:r>
      <w:commentRangeEnd w:id="6"/>
      <w:r w:rsidRPr="009F5C4D">
        <w:rPr>
          <w:rStyle w:val="CommentReference"/>
          <w:rFonts w:ascii="Times New Roman" w:hAnsi="Times New Roman" w:cs="Times New Roman"/>
          <w:sz w:val="24"/>
          <w:szCs w:val="24"/>
          <w:rPrChange w:id="8" w:author="Jiaee Cheong" w:date="2025-11-24T14:36:00Z" w16du:dateUtc="2025-11-24T19:36:00Z">
            <w:rPr>
              <w:rStyle w:val="CommentReference"/>
              <w:rFonts w:ascii="Times New Roman" w:hAnsi="Times New Roman" w:cs="Times New Roman"/>
              <w:sz w:val="22"/>
              <w:szCs w:val="22"/>
            </w:rPr>
          </w:rPrChange>
        </w:rPr>
        <w:commentReference w:id="6"/>
      </w:r>
      <w:r w:rsidRPr="009F5C4D">
        <w:rPr>
          <w:rFonts w:ascii="Times New Roman" w:hAnsi="Times New Roman" w:cs="Times New Roman"/>
          <w:sz w:val="24"/>
          <w:rPrChange w:id="9" w:author="Jiaee Cheong" w:date="2025-11-24T14:36:00Z" w16du:dateUtc="2025-11-24T19:36:00Z">
            <w:rPr>
              <w:rFonts w:ascii="Times New Roman" w:hAnsi="Times New Roman" w:cs="Times New Roman"/>
              <w:sz w:val="22"/>
              <w:szCs w:val="22"/>
            </w:rPr>
          </w:rPrChange>
        </w:rPr>
        <w:t>. The parentheses in each column reflects the percent relative to the sample size of each population category (i.e. CHR or CC).</w:t>
      </w:r>
    </w:p>
    <w:p w14:paraId="70C9E0C1" w14:textId="77777777" w:rsidR="00E023F9" w:rsidRDefault="00E023F9"/>
    <w:p w14:paraId="238F3662" w14:textId="77777777" w:rsidR="00AF6ABC" w:rsidRPr="009F5C4D" w:rsidRDefault="00AF6ABC" w:rsidP="00AF6ABC">
      <w:pPr>
        <w:spacing w:after="30" w:line="480" w:lineRule="auto"/>
        <w:ind w:left="-5"/>
        <w:jc w:val="center"/>
        <w:rPr>
          <w:rFonts w:ascii="Times New Roman" w:hAnsi="Times New Roman" w:cs="Times New Roman"/>
          <w:sz w:val="24"/>
          <w:rPrChange w:id="10" w:author="Jiaee Cheong" w:date="2025-11-24T14:36:00Z" w16du:dateUtc="2025-11-24T19:36:00Z">
            <w:rPr>
              <w:rFonts w:ascii="Times New Roman" w:hAnsi="Times New Roman" w:cs="Times New Roman"/>
              <w:sz w:val="22"/>
              <w:szCs w:val="22"/>
            </w:rPr>
          </w:rPrChange>
        </w:rPr>
      </w:pPr>
      <w:r w:rsidRPr="009F5C4D">
        <w:rPr>
          <w:rFonts w:ascii="Times New Roman" w:hAnsi="Times New Roman" w:cs="Times New Roman"/>
          <w:noProof/>
          <w:sz w:val="24"/>
          <w:rPrChange w:id="11" w:author="Jiaee Cheong" w:date="2025-11-24T14:36:00Z" w16du:dateUtc="2025-11-24T19:36:00Z">
            <w:rPr>
              <w:rFonts w:ascii="Times New Roman" w:hAnsi="Times New Roman" w:cs="Times New Roman"/>
              <w:noProof/>
              <w:sz w:val="22"/>
              <w:szCs w:val="22"/>
            </w:rPr>
          </w:rPrChange>
        </w:rPr>
        <w:lastRenderedPageBreak/>
        <w:drawing>
          <wp:inline distT="0" distB="0" distL="0" distR="0" wp14:anchorId="657C8233" wp14:editId="749BD4D6">
            <wp:extent cx="3632200" cy="2619642"/>
            <wp:effectExtent l="0" t="0" r="0" b="0"/>
            <wp:docPr id="1316988629"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988629" name="Picture 128"/>
                    <pic:cNvPicPr/>
                  </pic:nvPicPr>
                  <pic:blipFill>
                    <a:blip r:embed="rId9">
                      <a:extLst>
                        <a:ext uri="{28A0092B-C50C-407E-A947-70E740481C1C}">
                          <a14:useLocalDpi xmlns:a14="http://schemas.microsoft.com/office/drawing/2010/main" val="0"/>
                        </a:ext>
                      </a:extLst>
                    </a:blip>
                    <a:stretch>
                      <a:fillRect/>
                    </a:stretch>
                  </pic:blipFill>
                  <pic:spPr>
                    <a:xfrm>
                      <a:off x="0" y="0"/>
                      <a:ext cx="3632200" cy="2619642"/>
                    </a:xfrm>
                    <a:prstGeom prst="rect">
                      <a:avLst/>
                    </a:prstGeom>
                  </pic:spPr>
                </pic:pic>
              </a:graphicData>
            </a:graphic>
          </wp:inline>
        </w:drawing>
      </w:r>
    </w:p>
    <w:p w14:paraId="48261143" w14:textId="77777777" w:rsidR="00AF6ABC" w:rsidRPr="009F5C4D" w:rsidRDefault="00AF6ABC" w:rsidP="00AF6ABC">
      <w:pPr>
        <w:spacing w:after="30" w:line="480" w:lineRule="auto"/>
        <w:ind w:left="-5"/>
        <w:rPr>
          <w:rFonts w:ascii="Times New Roman" w:hAnsi="Times New Roman" w:cs="Times New Roman"/>
          <w:sz w:val="24"/>
          <w:rPrChange w:id="12" w:author="Jiaee Cheong" w:date="2025-11-24T14:36:00Z" w16du:dateUtc="2025-11-24T19:36:00Z">
            <w:rPr>
              <w:rFonts w:ascii="Times New Roman" w:hAnsi="Times New Roman" w:cs="Times New Roman"/>
              <w:sz w:val="22"/>
              <w:szCs w:val="22"/>
            </w:rPr>
          </w:rPrChange>
        </w:rPr>
      </w:pPr>
    </w:p>
    <w:p w14:paraId="77711200" w14:textId="77777777" w:rsidR="00AF6ABC" w:rsidRPr="009F5C4D" w:rsidRDefault="00AF6ABC" w:rsidP="00AF6ABC">
      <w:pPr>
        <w:spacing w:after="30" w:line="480" w:lineRule="auto"/>
        <w:ind w:left="-5"/>
        <w:rPr>
          <w:rFonts w:ascii="Times New Roman" w:hAnsi="Times New Roman" w:cs="Times New Roman"/>
          <w:color w:val="000000" w:themeColor="text1"/>
          <w:sz w:val="24"/>
          <w:rPrChange w:id="13" w:author="Jiaee Cheong" w:date="2025-11-24T14:36:00Z" w16du:dateUtc="2025-11-24T19:36:00Z">
            <w:rPr>
              <w:rFonts w:ascii="Times New Roman" w:hAnsi="Times New Roman" w:cs="Times New Roman"/>
              <w:color w:val="000000" w:themeColor="text1"/>
              <w:sz w:val="22"/>
              <w:szCs w:val="22"/>
            </w:rPr>
          </w:rPrChange>
        </w:rPr>
      </w:pPr>
      <w:r w:rsidRPr="009F5C4D">
        <w:rPr>
          <w:rFonts w:ascii="Times New Roman" w:hAnsi="Times New Roman" w:cs="Times New Roman"/>
          <w:b/>
          <w:bCs/>
          <w:color w:val="000000" w:themeColor="text1"/>
          <w:sz w:val="24"/>
          <w:rPrChange w:id="14" w:author="Jiaee Cheong" w:date="2025-11-24T14:36:00Z" w16du:dateUtc="2025-11-24T19:36:00Z">
            <w:rPr>
              <w:rFonts w:ascii="Times New Roman" w:hAnsi="Times New Roman" w:cs="Times New Roman"/>
              <w:b/>
              <w:bCs/>
              <w:color w:val="000000" w:themeColor="text1"/>
              <w:sz w:val="22"/>
              <w:szCs w:val="22"/>
            </w:rPr>
          </w:rPrChange>
        </w:rPr>
        <w:t>Table 2. OPEN Interview Transcripts:</w:t>
      </w:r>
      <w:r w:rsidRPr="009F5C4D">
        <w:rPr>
          <w:rFonts w:ascii="Times New Roman" w:hAnsi="Times New Roman" w:cs="Times New Roman"/>
          <w:color w:val="000000" w:themeColor="text1"/>
          <w:sz w:val="24"/>
          <w:rPrChange w:id="15" w:author="Jiaee Cheong" w:date="2025-11-24T14:36:00Z" w16du:dateUtc="2025-11-24T19:36:00Z">
            <w:rPr>
              <w:rFonts w:ascii="Times New Roman" w:hAnsi="Times New Roman" w:cs="Times New Roman"/>
              <w:color w:val="000000" w:themeColor="text1"/>
              <w:sz w:val="22"/>
              <w:szCs w:val="22"/>
            </w:rPr>
          </w:rPrChange>
        </w:rPr>
        <w:t xml:space="preserve"> Top 13 features used in our experiments which survived Bonferroni corrections. *** p</w:t>
      </w:r>
      <w:r w:rsidRPr="009F5C4D">
        <w:rPr>
          <w:rFonts w:ascii="Times New Roman" w:eastAsia="Cambria" w:hAnsi="Times New Roman" w:cs="Times New Roman"/>
          <w:i/>
          <w:color w:val="000000" w:themeColor="text1"/>
          <w:sz w:val="24"/>
          <w:rPrChange w:id="16" w:author="Jiaee Cheong" w:date="2025-11-24T14:36:00Z" w16du:dateUtc="2025-11-24T19:36:00Z">
            <w:rPr>
              <w:rFonts w:ascii="Times New Roman" w:eastAsia="Cambria" w:hAnsi="Times New Roman" w:cs="Times New Roman"/>
              <w:i/>
              <w:color w:val="000000" w:themeColor="text1"/>
              <w:sz w:val="22"/>
              <w:szCs w:val="22"/>
            </w:rPr>
          </w:rPrChange>
        </w:rPr>
        <w:t>&lt;</w:t>
      </w:r>
      <w:r w:rsidRPr="009F5C4D">
        <w:rPr>
          <w:rFonts w:ascii="Times New Roman" w:hAnsi="Times New Roman" w:cs="Times New Roman"/>
          <w:color w:val="000000" w:themeColor="text1"/>
          <w:sz w:val="24"/>
          <w:rPrChange w:id="17" w:author="Jiaee Cheong" w:date="2025-11-24T14:36:00Z" w16du:dateUtc="2025-11-24T19:36:00Z">
            <w:rPr>
              <w:rFonts w:ascii="Times New Roman" w:hAnsi="Times New Roman" w:cs="Times New Roman"/>
              <w:color w:val="000000" w:themeColor="text1"/>
              <w:sz w:val="22"/>
              <w:szCs w:val="22"/>
            </w:rPr>
          </w:rPrChange>
        </w:rPr>
        <w:t>0.001, ** p</w:t>
      </w:r>
      <w:r w:rsidRPr="009F5C4D">
        <w:rPr>
          <w:rFonts w:ascii="Times New Roman" w:eastAsia="Cambria" w:hAnsi="Times New Roman" w:cs="Times New Roman"/>
          <w:i/>
          <w:color w:val="000000" w:themeColor="text1"/>
          <w:sz w:val="24"/>
          <w:rPrChange w:id="18" w:author="Jiaee Cheong" w:date="2025-11-24T14:36:00Z" w16du:dateUtc="2025-11-24T19:36:00Z">
            <w:rPr>
              <w:rFonts w:ascii="Times New Roman" w:eastAsia="Cambria" w:hAnsi="Times New Roman" w:cs="Times New Roman"/>
              <w:i/>
              <w:color w:val="000000" w:themeColor="text1"/>
              <w:sz w:val="22"/>
              <w:szCs w:val="22"/>
            </w:rPr>
          </w:rPrChange>
        </w:rPr>
        <w:t>&lt;</w:t>
      </w:r>
      <w:r w:rsidRPr="009F5C4D">
        <w:rPr>
          <w:rFonts w:ascii="Times New Roman" w:hAnsi="Times New Roman" w:cs="Times New Roman"/>
          <w:color w:val="000000" w:themeColor="text1"/>
          <w:sz w:val="24"/>
          <w:rPrChange w:id="19" w:author="Jiaee Cheong" w:date="2025-11-24T14:36:00Z" w16du:dateUtc="2025-11-24T19:36:00Z">
            <w:rPr>
              <w:rFonts w:ascii="Times New Roman" w:hAnsi="Times New Roman" w:cs="Times New Roman"/>
              <w:color w:val="000000" w:themeColor="text1"/>
              <w:sz w:val="22"/>
              <w:szCs w:val="22"/>
            </w:rPr>
          </w:rPrChange>
        </w:rPr>
        <w:t>0.01, * p</w:t>
      </w:r>
      <w:r w:rsidRPr="009F5C4D">
        <w:rPr>
          <w:rFonts w:ascii="Times New Roman" w:eastAsia="Cambria" w:hAnsi="Times New Roman" w:cs="Times New Roman"/>
          <w:i/>
          <w:color w:val="000000" w:themeColor="text1"/>
          <w:sz w:val="24"/>
          <w:rPrChange w:id="20" w:author="Jiaee Cheong" w:date="2025-11-24T14:36:00Z" w16du:dateUtc="2025-11-24T19:36:00Z">
            <w:rPr>
              <w:rFonts w:ascii="Times New Roman" w:eastAsia="Cambria" w:hAnsi="Times New Roman" w:cs="Times New Roman"/>
              <w:i/>
              <w:color w:val="000000" w:themeColor="text1"/>
              <w:sz w:val="22"/>
              <w:szCs w:val="22"/>
            </w:rPr>
          </w:rPrChange>
        </w:rPr>
        <w:t>&lt;</w:t>
      </w:r>
      <w:r w:rsidRPr="009F5C4D">
        <w:rPr>
          <w:rFonts w:ascii="Times New Roman" w:hAnsi="Times New Roman" w:cs="Times New Roman"/>
          <w:color w:val="000000" w:themeColor="text1"/>
          <w:sz w:val="24"/>
          <w:rPrChange w:id="21" w:author="Jiaee Cheong" w:date="2025-11-24T14:36:00Z" w16du:dateUtc="2025-11-24T19:36:00Z">
            <w:rPr>
              <w:rFonts w:ascii="Times New Roman" w:hAnsi="Times New Roman" w:cs="Times New Roman"/>
              <w:color w:val="000000" w:themeColor="text1"/>
              <w:sz w:val="22"/>
              <w:szCs w:val="22"/>
            </w:rPr>
          </w:rPrChange>
        </w:rPr>
        <w:t xml:space="preserve">0.05. CC: Community control. CHR: Clinical high </w:t>
      </w:r>
      <w:commentRangeStart w:id="22"/>
      <w:r w:rsidRPr="009F5C4D">
        <w:rPr>
          <w:rFonts w:ascii="Times New Roman" w:hAnsi="Times New Roman" w:cs="Times New Roman"/>
          <w:color w:val="000000" w:themeColor="text1"/>
          <w:sz w:val="24"/>
          <w:rPrChange w:id="23" w:author="Jiaee Cheong" w:date="2025-11-24T14:36:00Z" w16du:dateUtc="2025-11-24T19:36:00Z">
            <w:rPr>
              <w:rFonts w:ascii="Times New Roman" w:hAnsi="Times New Roman" w:cs="Times New Roman"/>
              <w:color w:val="000000" w:themeColor="text1"/>
              <w:sz w:val="22"/>
              <w:szCs w:val="22"/>
            </w:rPr>
          </w:rPrChange>
        </w:rPr>
        <w:t>risk</w:t>
      </w:r>
      <w:commentRangeEnd w:id="22"/>
      <w:r w:rsidRPr="009F5C4D">
        <w:rPr>
          <w:rStyle w:val="CommentReference"/>
          <w:rFonts w:ascii="Times New Roman" w:hAnsi="Times New Roman" w:cs="Times New Roman"/>
          <w:sz w:val="24"/>
          <w:szCs w:val="24"/>
          <w:rPrChange w:id="24" w:author="Jiaee Cheong" w:date="2025-11-24T14:36:00Z" w16du:dateUtc="2025-11-24T19:36:00Z">
            <w:rPr>
              <w:rStyle w:val="CommentReference"/>
              <w:rFonts w:ascii="Times New Roman" w:hAnsi="Times New Roman" w:cs="Times New Roman"/>
              <w:sz w:val="22"/>
              <w:szCs w:val="22"/>
            </w:rPr>
          </w:rPrChange>
        </w:rPr>
        <w:commentReference w:id="22"/>
      </w:r>
      <w:r w:rsidRPr="009F5C4D">
        <w:rPr>
          <w:rFonts w:ascii="Times New Roman" w:hAnsi="Times New Roman" w:cs="Times New Roman"/>
          <w:color w:val="000000" w:themeColor="text1"/>
          <w:sz w:val="24"/>
          <w:rPrChange w:id="25" w:author="Jiaee Cheong" w:date="2025-11-24T14:36:00Z" w16du:dateUtc="2025-11-24T19:36:00Z">
            <w:rPr>
              <w:rFonts w:ascii="Times New Roman" w:hAnsi="Times New Roman" w:cs="Times New Roman"/>
              <w:color w:val="000000" w:themeColor="text1"/>
              <w:sz w:val="22"/>
              <w:szCs w:val="22"/>
            </w:rPr>
          </w:rPrChange>
        </w:rPr>
        <w:t>.</w:t>
      </w:r>
    </w:p>
    <w:p w14:paraId="47CC81F6" w14:textId="77777777" w:rsidR="00AF6ABC" w:rsidRPr="009F5C4D" w:rsidRDefault="00AF6ABC" w:rsidP="00AF6ABC">
      <w:pPr>
        <w:spacing w:after="446" w:line="480" w:lineRule="auto"/>
        <w:ind w:left="-5"/>
        <w:rPr>
          <w:rFonts w:ascii="Times New Roman" w:hAnsi="Times New Roman" w:cs="Times New Roman"/>
          <w:sz w:val="24"/>
          <w:rPrChange w:id="26" w:author="Jiaee Cheong" w:date="2025-11-24T14:36:00Z" w16du:dateUtc="2025-11-24T19:36:00Z">
            <w:rPr>
              <w:rFonts w:ascii="Times New Roman" w:hAnsi="Times New Roman" w:cs="Times New Roman"/>
              <w:sz w:val="22"/>
              <w:szCs w:val="22"/>
            </w:rPr>
          </w:rPrChange>
        </w:rPr>
      </w:pPr>
    </w:p>
    <w:p w14:paraId="0BA28CDE" w14:textId="77777777" w:rsidR="00AF6ABC" w:rsidRPr="009F5C4D" w:rsidRDefault="00AF6ABC" w:rsidP="00AF6ABC">
      <w:pPr>
        <w:spacing w:after="446" w:line="480" w:lineRule="auto"/>
        <w:ind w:left="-5"/>
        <w:jc w:val="center"/>
        <w:rPr>
          <w:rFonts w:ascii="Times New Roman" w:hAnsi="Times New Roman" w:cs="Times New Roman"/>
          <w:sz w:val="24"/>
          <w:rPrChange w:id="27" w:author="Jiaee Cheong" w:date="2025-11-24T14:36:00Z" w16du:dateUtc="2025-11-24T19:36:00Z">
            <w:rPr>
              <w:rFonts w:ascii="Times New Roman" w:hAnsi="Times New Roman" w:cs="Times New Roman"/>
              <w:sz w:val="22"/>
              <w:szCs w:val="22"/>
            </w:rPr>
          </w:rPrChange>
        </w:rPr>
      </w:pPr>
      <w:r w:rsidRPr="009F5C4D">
        <w:rPr>
          <w:rFonts w:ascii="Times New Roman" w:hAnsi="Times New Roman" w:cs="Times New Roman"/>
          <w:noProof/>
          <w:sz w:val="24"/>
          <w:rPrChange w:id="28" w:author="Jiaee Cheong" w:date="2025-11-24T14:36:00Z" w16du:dateUtc="2025-11-24T19:36:00Z">
            <w:rPr>
              <w:rFonts w:ascii="Times New Roman" w:hAnsi="Times New Roman" w:cs="Times New Roman"/>
              <w:noProof/>
              <w:sz w:val="22"/>
              <w:szCs w:val="22"/>
            </w:rPr>
          </w:rPrChange>
        </w:rPr>
        <w:drawing>
          <wp:inline distT="0" distB="0" distL="0" distR="0" wp14:anchorId="19410EAE" wp14:editId="6FDCE347">
            <wp:extent cx="3568700" cy="3144032"/>
            <wp:effectExtent l="0" t="0" r="0" b="5715"/>
            <wp:docPr id="1123912531"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912531" name="Picture 12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68700" cy="3144032"/>
                    </a:xfrm>
                    <a:prstGeom prst="rect">
                      <a:avLst/>
                    </a:prstGeom>
                  </pic:spPr>
                </pic:pic>
              </a:graphicData>
            </a:graphic>
          </wp:inline>
        </w:drawing>
      </w:r>
    </w:p>
    <w:p w14:paraId="7602D399" w14:textId="77777777" w:rsidR="00AF6ABC" w:rsidRPr="009F5C4D" w:rsidRDefault="00AF6ABC" w:rsidP="00AF6ABC">
      <w:pPr>
        <w:spacing w:after="446" w:line="480" w:lineRule="auto"/>
        <w:ind w:left="-5"/>
        <w:rPr>
          <w:rFonts w:ascii="Times New Roman" w:hAnsi="Times New Roman" w:cs="Times New Roman"/>
          <w:color w:val="000000" w:themeColor="text1"/>
          <w:sz w:val="24"/>
          <w:rPrChange w:id="29" w:author="Jiaee Cheong" w:date="2025-11-24T14:36:00Z" w16du:dateUtc="2025-11-24T19:36:00Z">
            <w:rPr>
              <w:rFonts w:ascii="Times New Roman" w:hAnsi="Times New Roman" w:cs="Times New Roman"/>
              <w:color w:val="000000" w:themeColor="text1"/>
              <w:sz w:val="22"/>
              <w:szCs w:val="22"/>
            </w:rPr>
          </w:rPrChange>
        </w:rPr>
      </w:pPr>
      <w:r w:rsidRPr="009F5C4D">
        <w:rPr>
          <w:rFonts w:ascii="Times New Roman" w:hAnsi="Times New Roman" w:cs="Times New Roman"/>
          <w:b/>
          <w:bCs/>
          <w:color w:val="000000" w:themeColor="text1"/>
          <w:sz w:val="24"/>
          <w:rPrChange w:id="30" w:author="Jiaee Cheong" w:date="2025-11-24T14:36:00Z" w16du:dateUtc="2025-11-24T19:36:00Z">
            <w:rPr>
              <w:rFonts w:ascii="Times New Roman" w:hAnsi="Times New Roman" w:cs="Times New Roman"/>
              <w:b/>
              <w:bCs/>
              <w:color w:val="000000" w:themeColor="text1"/>
              <w:sz w:val="22"/>
              <w:szCs w:val="22"/>
            </w:rPr>
          </w:rPrChange>
        </w:rPr>
        <w:lastRenderedPageBreak/>
        <w:t>Table 3. PSYCHS Interview Transcripts:</w:t>
      </w:r>
      <w:r w:rsidRPr="009F5C4D">
        <w:rPr>
          <w:rFonts w:ascii="Times New Roman" w:hAnsi="Times New Roman" w:cs="Times New Roman"/>
          <w:color w:val="000000" w:themeColor="text1"/>
          <w:sz w:val="24"/>
          <w:rPrChange w:id="31" w:author="Jiaee Cheong" w:date="2025-11-24T14:36:00Z" w16du:dateUtc="2025-11-24T19:36:00Z">
            <w:rPr>
              <w:rFonts w:ascii="Times New Roman" w:hAnsi="Times New Roman" w:cs="Times New Roman"/>
              <w:color w:val="000000" w:themeColor="text1"/>
              <w:sz w:val="22"/>
              <w:szCs w:val="22"/>
            </w:rPr>
          </w:rPrChange>
        </w:rPr>
        <w:t xml:space="preserve"> Top 21 features used in our experiments which survived Bonferroni corrections. *** p</w:t>
      </w:r>
      <w:r w:rsidRPr="009F5C4D">
        <w:rPr>
          <w:rFonts w:ascii="Times New Roman" w:eastAsia="Cambria" w:hAnsi="Times New Roman" w:cs="Times New Roman"/>
          <w:i/>
          <w:color w:val="000000" w:themeColor="text1"/>
          <w:sz w:val="24"/>
          <w:rPrChange w:id="32" w:author="Jiaee Cheong" w:date="2025-11-24T14:36:00Z" w16du:dateUtc="2025-11-24T19:36:00Z">
            <w:rPr>
              <w:rFonts w:ascii="Times New Roman" w:eastAsia="Cambria" w:hAnsi="Times New Roman" w:cs="Times New Roman"/>
              <w:i/>
              <w:color w:val="000000" w:themeColor="text1"/>
              <w:sz w:val="22"/>
              <w:szCs w:val="22"/>
            </w:rPr>
          </w:rPrChange>
        </w:rPr>
        <w:t>&lt;</w:t>
      </w:r>
      <w:r w:rsidRPr="009F5C4D">
        <w:rPr>
          <w:rFonts w:ascii="Times New Roman" w:hAnsi="Times New Roman" w:cs="Times New Roman"/>
          <w:color w:val="000000" w:themeColor="text1"/>
          <w:sz w:val="24"/>
          <w:rPrChange w:id="33" w:author="Jiaee Cheong" w:date="2025-11-24T14:36:00Z" w16du:dateUtc="2025-11-24T19:36:00Z">
            <w:rPr>
              <w:rFonts w:ascii="Times New Roman" w:hAnsi="Times New Roman" w:cs="Times New Roman"/>
              <w:color w:val="000000" w:themeColor="text1"/>
              <w:sz w:val="22"/>
              <w:szCs w:val="22"/>
            </w:rPr>
          </w:rPrChange>
        </w:rPr>
        <w:t>0.001, ** p</w:t>
      </w:r>
      <w:r w:rsidRPr="009F5C4D">
        <w:rPr>
          <w:rFonts w:ascii="Times New Roman" w:eastAsia="Cambria" w:hAnsi="Times New Roman" w:cs="Times New Roman"/>
          <w:i/>
          <w:color w:val="000000" w:themeColor="text1"/>
          <w:sz w:val="24"/>
          <w:rPrChange w:id="34" w:author="Jiaee Cheong" w:date="2025-11-24T14:36:00Z" w16du:dateUtc="2025-11-24T19:36:00Z">
            <w:rPr>
              <w:rFonts w:ascii="Times New Roman" w:eastAsia="Cambria" w:hAnsi="Times New Roman" w:cs="Times New Roman"/>
              <w:i/>
              <w:color w:val="000000" w:themeColor="text1"/>
              <w:sz w:val="22"/>
              <w:szCs w:val="22"/>
            </w:rPr>
          </w:rPrChange>
        </w:rPr>
        <w:t>&lt;</w:t>
      </w:r>
      <w:r w:rsidRPr="009F5C4D">
        <w:rPr>
          <w:rFonts w:ascii="Times New Roman" w:hAnsi="Times New Roman" w:cs="Times New Roman"/>
          <w:color w:val="000000" w:themeColor="text1"/>
          <w:sz w:val="24"/>
          <w:rPrChange w:id="35" w:author="Jiaee Cheong" w:date="2025-11-24T14:36:00Z" w16du:dateUtc="2025-11-24T19:36:00Z">
            <w:rPr>
              <w:rFonts w:ascii="Times New Roman" w:hAnsi="Times New Roman" w:cs="Times New Roman"/>
              <w:color w:val="000000" w:themeColor="text1"/>
              <w:sz w:val="22"/>
              <w:szCs w:val="22"/>
            </w:rPr>
          </w:rPrChange>
        </w:rPr>
        <w:t>0.01, * p</w:t>
      </w:r>
      <w:r w:rsidRPr="009F5C4D">
        <w:rPr>
          <w:rFonts w:ascii="Times New Roman" w:eastAsia="Cambria" w:hAnsi="Times New Roman" w:cs="Times New Roman"/>
          <w:i/>
          <w:color w:val="000000" w:themeColor="text1"/>
          <w:sz w:val="24"/>
          <w:rPrChange w:id="36" w:author="Jiaee Cheong" w:date="2025-11-24T14:36:00Z" w16du:dateUtc="2025-11-24T19:36:00Z">
            <w:rPr>
              <w:rFonts w:ascii="Times New Roman" w:eastAsia="Cambria" w:hAnsi="Times New Roman" w:cs="Times New Roman"/>
              <w:i/>
              <w:color w:val="000000" w:themeColor="text1"/>
              <w:sz w:val="22"/>
              <w:szCs w:val="22"/>
            </w:rPr>
          </w:rPrChange>
        </w:rPr>
        <w:t>&lt;</w:t>
      </w:r>
      <w:r w:rsidRPr="009F5C4D">
        <w:rPr>
          <w:rFonts w:ascii="Times New Roman" w:hAnsi="Times New Roman" w:cs="Times New Roman"/>
          <w:color w:val="000000" w:themeColor="text1"/>
          <w:sz w:val="24"/>
          <w:rPrChange w:id="37" w:author="Jiaee Cheong" w:date="2025-11-24T14:36:00Z" w16du:dateUtc="2025-11-24T19:36:00Z">
            <w:rPr>
              <w:rFonts w:ascii="Times New Roman" w:hAnsi="Times New Roman" w:cs="Times New Roman"/>
              <w:color w:val="000000" w:themeColor="text1"/>
              <w:sz w:val="22"/>
              <w:szCs w:val="22"/>
            </w:rPr>
          </w:rPrChange>
        </w:rPr>
        <w:t xml:space="preserve">0.05. Abbreviations: POS: CC: Community control. CHR: Clinical high risk. Part-of-Speech. NER: Named Entity </w:t>
      </w:r>
      <w:commentRangeStart w:id="38"/>
      <w:r w:rsidRPr="009F5C4D">
        <w:rPr>
          <w:rFonts w:ascii="Times New Roman" w:hAnsi="Times New Roman" w:cs="Times New Roman"/>
          <w:color w:val="000000" w:themeColor="text1"/>
          <w:sz w:val="24"/>
          <w:rPrChange w:id="39" w:author="Jiaee Cheong" w:date="2025-11-24T14:36:00Z" w16du:dateUtc="2025-11-24T19:36:00Z">
            <w:rPr>
              <w:rFonts w:ascii="Times New Roman" w:hAnsi="Times New Roman" w:cs="Times New Roman"/>
              <w:color w:val="000000" w:themeColor="text1"/>
              <w:sz w:val="22"/>
              <w:szCs w:val="22"/>
            </w:rPr>
          </w:rPrChange>
        </w:rPr>
        <w:t>Recognition</w:t>
      </w:r>
      <w:commentRangeEnd w:id="38"/>
      <w:r w:rsidRPr="009F5C4D">
        <w:rPr>
          <w:rStyle w:val="CommentReference"/>
          <w:rFonts w:ascii="Times New Roman" w:hAnsi="Times New Roman" w:cs="Times New Roman"/>
          <w:sz w:val="24"/>
          <w:szCs w:val="24"/>
          <w:rPrChange w:id="40" w:author="Jiaee Cheong" w:date="2025-11-24T14:36:00Z" w16du:dateUtc="2025-11-24T19:36:00Z">
            <w:rPr>
              <w:rStyle w:val="CommentReference"/>
              <w:rFonts w:ascii="Times New Roman" w:hAnsi="Times New Roman" w:cs="Times New Roman"/>
              <w:sz w:val="22"/>
              <w:szCs w:val="22"/>
            </w:rPr>
          </w:rPrChange>
        </w:rPr>
        <w:commentReference w:id="38"/>
      </w:r>
      <w:r w:rsidRPr="009F5C4D">
        <w:rPr>
          <w:rFonts w:ascii="Times New Roman" w:hAnsi="Times New Roman" w:cs="Times New Roman"/>
          <w:color w:val="000000" w:themeColor="text1"/>
          <w:sz w:val="24"/>
          <w:rPrChange w:id="41" w:author="Jiaee Cheong" w:date="2025-11-24T14:36:00Z" w16du:dateUtc="2025-11-24T19:36:00Z">
            <w:rPr>
              <w:rFonts w:ascii="Times New Roman" w:hAnsi="Times New Roman" w:cs="Times New Roman"/>
              <w:color w:val="000000" w:themeColor="text1"/>
              <w:sz w:val="22"/>
              <w:szCs w:val="22"/>
            </w:rPr>
          </w:rPrChange>
        </w:rPr>
        <w:t>.</w:t>
      </w:r>
    </w:p>
    <w:p w14:paraId="1F6E3512" w14:textId="77777777" w:rsidR="00AF6ABC" w:rsidRPr="009F5C4D" w:rsidRDefault="00AF6ABC" w:rsidP="00AF6ABC">
      <w:pPr>
        <w:spacing w:line="480" w:lineRule="auto"/>
        <w:ind w:left="-5"/>
        <w:jc w:val="center"/>
        <w:rPr>
          <w:rFonts w:ascii="Times New Roman" w:hAnsi="Times New Roman" w:cs="Times New Roman"/>
          <w:sz w:val="24"/>
          <w:rPrChange w:id="42" w:author="Jiaee Cheong" w:date="2025-11-24T14:36:00Z" w16du:dateUtc="2025-11-24T19:36:00Z">
            <w:rPr>
              <w:rFonts w:ascii="Times New Roman" w:hAnsi="Times New Roman" w:cs="Times New Roman"/>
              <w:sz w:val="22"/>
              <w:szCs w:val="22"/>
            </w:rPr>
          </w:rPrChange>
        </w:rPr>
      </w:pPr>
      <w:r w:rsidRPr="009F5C4D">
        <w:rPr>
          <w:rFonts w:ascii="Times New Roman" w:hAnsi="Times New Roman" w:cs="Times New Roman"/>
          <w:noProof/>
          <w:sz w:val="24"/>
          <w:rPrChange w:id="43" w:author="Jiaee Cheong" w:date="2025-11-24T14:36:00Z" w16du:dateUtc="2025-11-24T19:36:00Z">
            <w:rPr>
              <w:rFonts w:ascii="Times New Roman" w:hAnsi="Times New Roman" w:cs="Times New Roman"/>
              <w:noProof/>
              <w:sz w:val="22"/>
              <w:szCs w:val="22"/>
            </w:rPr>
          </w:rPrChange>
        </w:rPr>
        <w:drawing>
          <wp:inline distT="0" distB="0" distL="0" distR="0" wp14:anchorId="5133066B" wp14:editId="2D8A294A">
            <wp:extent cx="3848100" cy="2933700"/>
            <wp:effectExtent l="0" t="0" r="0" b="0"/>
            <wp:docPr id="278709282" name="Picture 130" descr="A table with number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709282" name="Picture 130" descr="A table with numbers and letter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3848100" cy="2933700"/>
                    </a:xfrm>
                    <a:prstGeom prst="rect">
                      <a:avLst/>
                    </a:prstGeom>
                  </pic:spPr>
                </pic:pic>
              </a:graphicData>
            </a:graphic>
          </wp:inline>
        </w:drawing>
      </w:r>
    </w:p>
    <w:p w14:paraId="61F6B5B3" w14:textId="77777777" w:rsidR="00AF6ABC" w:rsidRPr="009F5C4D" w:rsidRDefault="00AF6ABC" w:rsidP="00AF6ABC">
      <w:pPr>
        <w:spacing w:after="0" w:line="480" w:lineRule="auto"/>
        <w:ind w:left="-5"/>
        <w:rPr>
          <w:rFonts w:ascii="Times New Roman" w:hAnsi="Times New Roman" w:cs="Times New Roman"/>
          <w:sz w:val="24"/>
          <w:rPrChange w:id="44" w:author="Jiaee Cheong" w:date="2025-11-24T14:36:00Z" w16du:dateUtc="2025-11-24T19:36:00Z">
            <w:rPr>
              <w:rFonts w:ascii="Times New Roman" w:hAnsi="Times New Roman" w:cs="Times New Roman"/>
              <w:sz w:val="22"/>
              <w:szCs w:val="22"/>
            </w:rPr>
          </w:rPrChange>
        </w:rPr>
      </w:pPr>
      <w:r w:rsidRPr="009F5C4D">
        <w:rPr>
          <w:rFonts w:ascii="Times New Roman" w:hAnsi="Times New Roman" w:cs="Times New Roman"/>
          <w:b/>
          <w:bCs/>
          <w:color w:val="000000" w:themeColor="text1"/>
          <w:sz w:val="24"/>
          <w:rPrChange w:id="45" w:author="Jiaee Cheong" w:date="2025-11-24T14:36:00Z" w16du:dateUtc="2025-11-24T19:36:00Z">
            <w:rPr>
              <w:rFonts w:ascii="Times New Roman" w:hAnsi="Times New Roman" w:cs="Times New Roman"/>
              <w:b/>
              <w:bCs/>
              <w:color w:val="000000" w:themeColor="text1"/>
              <w:sz w:val="22"/>
              <w:szCs w:val="22"/>
            </w:rPr>
          </w:rPrChange>
        </w:rPr>
        <w:t>Table 4. NLP-based Results:</w:t>
      </w:r>
      <w:r w:rsidRPr="009F5C4D">
        <w:rPr>
          <w:rFonts w:ascii="Times New Roman" w:hAnsi="Times New Roman" w:cs="Times New Roman"/>
          <w:color w:val="000000" w:themeColor="text1"/>
          <w:sz w:val="24"/>
          <w:rPrChange w:id="46" w:author="Jiaee Cheong" w:date="2025-11-24T14:36:00Z" w16du:dateUtc="2025-11-24T19:36:00Z">
            <w:rPr>
              <w:rFonts w:ascii="Times New Roman" w:hAnsi="Times New Roman" w:cs="Times New Roman"/>
              <w:color w:val="000000" w:themeColor="text1"/>
              <w:sz w:val="22"/>
              <w:szCs w:val="22"/>
            </w:rPr>
          </w:rPrChange>
        </w:rPr>
        <w:t xml:space="preserve"> Results </w:t>
      </w:r>
      <w:r w:rsidRPr="009F5C4D">
        <w:rPr>
          <w:rFonts w:ascii="Times New Roman" w:hAnsi="Times New Roman" w:cs="Times New Roman"/>
          <w:sz w:val="24"/>
          <w:rPrChange w:id="47" w:author="Jiaee Cheong" w:date="2025-11-24T14:36:00Z" w16du:dateUtc="2025-11-24T19:36:00Z">
            <w:rPr>
              <w:rFonts w:ascii="Times New Roman" w:hAnsi="Times New Roman" w:cs="Times New Roman"/>
              <w:sz w:val="22"/>
              <w:szCs w:val="22"/>
            </w:rPr>
          </w:rPrChange>
        </w:rPr>
        <w:t>across two different interview formats: an open and a semi-structured PSYCHS interview across two different feature extraction methods. Abbreviation: FS: feature selection. GM: Gaussian mixture. LR: logistic regression. PCA: principal component analysis. std: standard deviation.</w:t>
      </w:r>
    </w:p>
    <w:p w14:paraId="50A57CC7" w14:textId="77777777" w:rsidR="00AF6ABC" w:rsidRPr="009F5C4D" w:rsidRDefault="00AF6ABC" w:rsidP="00AF6ABC">
      <w:pPr>
        <w:spacing w:after="219" w:line="480" w:lineRule="auto"/>
        <w:ind w:left="2377" w:firstLine="0"/>
        <w:jc w:val="left"/>
        <w:rPr>
          <w:rFonts w:ascii="Times New Roman" w:hAnsi="Times New Roman" w:cs="Times New Roman"/>
          <w:sz w:val="24"/>
          <w:rPrChange w:id="48" w:author="Jiaee Cheong" w:date="2025-11-24T14:36:00Z" w16du:dateUtc="2025-11-24T19:36:00Z">
            <w:rPr>
              <w:rFonts w:ascii="Times New Roman" w:hAnsi="Times New Roman" w:cs="Times New Roman"/>
              <w:sz w:val="22"/>
              <w:szCs w:val="22"/>
            </w:rPr>
          </w:rPrChange>
        </w:rPr>
      </w:pPr>
      <w:r w:rsidRPr="009F5C4D">
        <w:rPr>
          <w:rFonts w:ascii="Times New Roman" w:hAnsi="Times New Roman" w:cs="Times New Roman"/>
          <w:noProof/>
          <w:sz w:val="24"/>
          <w:rPrChange w:id="49" w:author="Jiaee Cheong" w:date="2025-11-24T14:36:00Z" w16du:dateUtc="2025-11-24T19:36:00Z">
            <w:rPr>
              <w:rFonts w:ascii="Times New Roman" w:hAnsi="Times New Roman" w:cs="Times New Roman"/>
              <w:noProof/>
              <w:sz w:val="22"/>
              <w:szCs w:val="22"/>
            </w:rPr>
          </w:rPrChange>
        </w:rPr>
        <w:drawing>
          <wp:inline distT="0" distB="0" distL="0" distR="0" wp14:anchorId="285EBD5F" wp14:editId="5593B5E9">
            <wp:extent cx="4051300" cy="2374900"/>
            <wp:effectExtent l="0" t="0" r="0" b="0"/>
            <wp:docPr id="582913190" name="Picture 131" descr="A table of numbers and a mod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913190" name="Picture 131" descr="A table of numbers and a model&#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4051300" cy="2374900"/>
                    </a:xfrm>
                    <a:prstGeom prst="rect">
                      <a:avLst/>
                    </a:prstGeom>
                  </pic:spPr>
                </pic:pic>
              </a:graphicData>
            </a:graphic>
          </wp:inline>
        </w:drawing>
      </w:r>
    </w:p>
    <w:p w14:paraId="77B0B595" w14:textId="77777777" w:rsidR="00AF6ABC" w:rsidRPr="009F5C4D" w:rsidRDefault="00AF6ABC" w:rsidP="00AF6ABC">
      <w:pPr>
        <w:spacing w:after="417" w:line="480" w:lineRule="auto"/>
        <w:ind w:left="0" w:firstLine="0"/>
        <w:rPr>
          <w:rFonts w:ascii="Times New Roman" w:hAnsi="Times New Roman" w:cs="Times New Roman"/>
          <w:sz w:val="24"/>
          <w:rPrChange w:id="50" w:author="Jiaee Cheong" w:date="2025-11-24T14:36:00Z" w16du:dateUtc="2025-11-24T19:36:00Z">
            <w:rPr>
              <w:rFonts w:ascii="Times New Roman" w:hAnsi="Times New Roman" w:cs="Times New Roman"/>
              <w:sz w:val="22"/>
              <w:szCs w:val="22"/>
            </w:rPr>
          </w:rPrChange>
        </w:rPr>
      </w:pPr>
      <w:r w:rsidRPr="009F5C4D">
        <w:rPr>
          <w:rFonts w:ascii="Times New Roman" w:hAnsi="Times New Roman" w:cs="Times New Roman"/>
          <w:b/>
          <w:bCs/>
          <w:color w:val="000000" w:themeColor="text1"/>
          <w:sz w:val="24"/>
          <w:rPrChange w:id="51" w:author="Jiaee Cheong" w:date="2025-11-24T14:36:00Z" w16du:dateUtc="2025-11-24T19:36:00Z">
            <w:rPr>
              <w:rFonts w:ascii="Times New Roman" w:hAnsi="Times New Roman" w:cs="Times New Roman"/>
              <w:b/>
              <w:bCs/>
              <w:color w:val="000000" w:themeColor="text1"/>
              <w:sz w:val="22"/>
              <w:szCs w:val="22"/>
            </w:rPr>
          </w:rPrChange>
        </w:rPr>
        <w:lastRenderedPageBreak/>
        <w:t>Table 5. LLM-based Results:</w:t>
      </w:r>
      <w:r w:rsidRPr="009F5C4D">
        <w:rPr>
          <w:rFonts w:ascii="Times New Roman" w:hAnsi="Times New Roman" w:cs="Times New Roman"/>
          <w:color w:val="000000" w:themeColor="text1"/>
          <w:sz w:val="24"/>
          <w:rPrChange w:id="52" w:author="Jiaee Cheong" w:date="2025-11-24T14:36:00Z" w16du:dateUtc="2025-11-24T19:36:00Z">
            <w:rPr>
              <w:rFonts w:ascii="Times New Roman" w:hAnsi="Times New Roman" w:cs="Times New Roman"/>
              <w:color w:val="000000" w:themeColor="text1"/>
              <w:sz w:val="22"/>
              <w:szCs w:val="22"/>
            </w:rPr>
          </w:rPrChange>
        </w:rPr>
        <w:t xml:space="preserve"> Results </w:t>
      </w:r>
      <w:r w:rsidRPr="009F5C4D">
        <w:rPr>
          <w:rFonts w:ascii="Times New Roman" w:hAnsi="Times New Roman" w:cs="Times New Roman"/>
          <w:sz w:val="24"/>
          <w:rPrChange w:id="53" w:author="Jiaee Cheong" w:date="2025-11-24T14:36:00Z" w16du:dateUtc="2025-11-24T19:36:00Z">
            <w:rPr>
              <w:rFonts w:ascii="Times New Roman" w:hAnsi="Times New Roman" w:cs="Times New Roman"/>
              <w:sz w:val="22"/>
              <w:szCs w:val="22"/>
            </w:rPr>
          </w:rPrChange>
        </w:rPr>
        <w:t>across the 2 different scripts, 2 different LLMs and 3 different prompts. Abbreviations: P1: Prompt 1 (Neutral). P2: Prompt 2 (NLP-based). P3: Prompt 3 (PSYCHS-based). std: standard deviation.</w:t>
      </w:r>
    </w:p>
    <w:p w14:paraId="662E9176" w14:textId="77777777" w:rsidR="00AF6ABC" w:rsidRDefault="00AF6ABC"/>
    <w:sectPr w:rsidR="00AF6ABC">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Corcoran, Cheryl" w:date="2025-11-21T16:53:00Z" w:initials="CC">
    <w:p w14:paraId="682F73B7" w14:textId="77777777" w:rsidR="00AF6ABC" w:rsidRDefault="00AF6ABC" w:rsidP="00AF6ABC">
      <w:pPr>
        <w:jc w:val="left"/>
      </w:pPr>
      <w:r>
        <w:rPr>
          <w:rStyle w:val="CommentReference"/>
        </w:rPr>
        <w:annotationRef/>
      </w:r>
      <w:r>
        <w:rPr>
          <w:szCs w:val="20"/>
        </w:rPr>
        <w:t>Is it true that age is not available for 296 of the cohort? I would suggest contacting Sylvain Bouix of DPACC to ask about that. Age should be available for everyone.</w:t>
      </w:r>
    </w:p>
  </w:comment>
  <w:comment w:id="22" w:author="Corcoran, Cheryl" w:date="2025-11-21T16:58:00Z" w:initials="CC">
    <w:p w14:paraId="0808123B" w14:textId="77777777" w:rsidR="00AF6ABC" w:rsidRDefault="00AF6ABC" w:rsidP="00AF6ABC">
      <w:pPr>
        <w:jc w:val="left"/>
      </w:pPr>
      <w:r>
        <w:rPr>
          <w:rStyle w:val="CommentReference"/>
        </w:rPr>
        <w:annotationRef/>
      </w:r>
      <w:r>
        <w:rPr>
          <w:szCs w:val="20"/>
        </w:rPr>
        <w:t>It looks strange that for some medium effect sizes, the mean values for CHR and HC are presented as identical. Maybe you need to go to hundredths or thousandths? You may want to also include the standard deviation in addition to the mean for each value.</w:t>
      </w:r>
    </w:p>
  </w:comment>
  <w:comment w:id="38" w:author="Corcoran, Cheryl" w:date="2025-11-21T16:59:00Z" w:initials="CC">
    <w:p w14:paraId="38B02997" w14:textId="77777777" w:rsidR="00AF6ABC" w:rsidRDefault="00AF6ABC" w:rsidP="00AF6ABC">
      <w:pPr>
        <w:jc w:val="left"/>
      </w:pPr>
      <w:r>
        <w:rPr>
          <w:rStyle w:val="CommentReference"/>
        </w:rPr>
        <w:annotationRef/>
      </w:r>
      <w:r>
        <w:rPr>
          <w:szCs w:val="20"/>
        </w:rPr>
        <w:t>Suggest including in the supplement what each of these variables means.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82F73B7" w15:done="0"/>
  <w15:commentEx w15:paraId="0808123B" w15:done="0"/>
  <w15:commentEx w15:paraId="38B0299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645D58B" w16cex:dateUtc="2025-11-21T21:53:00Z"/>
  <w16cex:commentExtensible w16cex:durableId="6CBB51C9" w16cex:dateUtc="2025-11-21T21:58:00Z"/>
  <w16cex:commentExtensible w16cex:durableId="289F5D68" w16cex:dateUtc="2025-11-21T21:59:00Z">
    <w16cex:extLst>
      <w16:ext w16:uri="{CE6994B0-6A32-4C9F-8C6B-6E91EDA988CE}">
        <cr:reactions xmlns:cr="http://schemas.microsoft.com/office/comments/2020/reactions">
          <cr:reaction reactionType="1">
            <cr:reactionInfo dateUtc="2025-11-24T17:41:03Z">
              <cr:user userId="S::jc2208@cam.ac.uk::1bc5b50f-c937-4164-88c1-b0fef33729f8" userProvider="AD" userName="Jiaee Cheong"/>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82F73B7" w16cid:durableId="5645D58B"/>
  <w16cid:commentId w16cid:paraId="0808123B" w16cid:durableId="6CBB51C9"/>
  <w16cid:commentId w16cid:paraId="38B02997" w16cid:durableId="289F5D6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iaee Cheong">
    <w15:presenceInfo w15:providerId="AD" w15:userId="S::jc2208@cam.ac.uk::1bc5b50f-c937-4164-88c1-b0fef33729f8"/>
  </w15:person>
  <w15:person w15:author="Corcoran, Cheryl">
    <w15:presenceInfo w15:providerId="AD" w15:userId="S::cheryl.corcoran@mssm.edu::802f1fb4-491d-420a-8dff-726c396fd40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ABC"/>
    <w:rsid w:val="000C4033"/>
    <w:rsid w:val="004B42CB"/>
    <w:rsid w:val="00AF6ABC"/>
    <w:rsid w:val="00B619CE"/>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2CC72"/>
  <w15:chartTrackingRefBased/>
  <w15:docId w15:val="{539F6E47-8510-4F71-9492-40DEB6420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ABC"/>
    <w:pPr>
      <w:spacing w:after="270" w:line="405" w:lineRule="auto"/>
      <w:ind w:left="10" w:hanging="10"/>
      <w:jc w:val="both"/>
    </w:pPr>
    <w:rPr>
      <w:rFonts w:ascii="Calibri" w:eastAsia="Calibri" w:hAnsi="Calibri" w:cs="Calibri"/>
      <w:color w:val="000000"/>
      <w:sz w:val="20"/>
      <w:lang w:val="en-US"/>
    </w:rPr>
  </w:style>
  <w:style w:type="paragraph" w:styleId="Heading1">
    <w:name w:val="heading 1"/>
    <w:basedOn w:val="Normal"/>
    <w:next w:val="Normal"/>
    <w:link w:val="Heading1Char"/>
    <w:uiPriority w:val="9"/>
    <w:qFormat/>
    <w:rsid w:val="00AF6ABC"/>
    <w:pPr>
      <w:keepNext/>
      <w:keepLines/>
      <w:spacing w:before="360" w:after="80" w:line="278" w:lineRule="auto"/>
      <w:ind w:left="0" w:firstLine="0"/>
      <w:jc w:val="left"/>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AF6ABC"/>
    <w:pPr>
      <w:keepNext/>
      <w:keepLines/>
      <w:spacing w:before="160" w:after="80" w:line="278" w:lineRule="auto"/>
      <w:ind w:left="0" w:firstLine="0"/>
      <w:jc w:val="left"/>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AF6ABC"/>
    <w:pPr>
      <w:keepNext/>
      <w:keepLines/>
      <w:spacing w:before="160" w:after="80" w:line="278" w:lineRule="auto"/>
      <w:ind w:left="0" w:firstLine="0"/>
      <w:jc w:val="left"/>
      <w:outlineLvl w:val="2"/>
    </w:pPr>
    <w:rPr>
      <w:rFonts w:asciiTheme="minorHAnsi" w:eastAsiaTheme="majorEastAsia" w:hAnsiTheme="minorHAnsi"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AF6ABC"/>
    <w:pPr>
      <w:keepNext/>
      <w:keepLines/>
      <w:spacing w:before="80" w:after="40" w:line="278" w:lineRule="auto"/>
      <w:ind w:left="0" w:firstLine="0"/>
      <w:jc w:val="left"/>
      <w:outlineLvl w:val="3"/>
    </w:pPr>
    <w:rPr>
      <w:rFonts w:asciiTheme="minorHAnsi" w:eastAsiaTheme="majorEastAsia" w:hAnsiTheme="minorHAnsi" w:cstheme="majorBidi"/>
      <w:i/>
      <w:iCs/>
      <w:color w:val="0F4761" w:themeColor="accent1" w:themeShade="BF"/>
      <w:sz w:val="24"/>
      <w:lang w:val="en-IN"/>
    </w:rPr>
  </w:style>
  <w:style w:type="paragraph" w:styleId="Heading5">
    <w:name w:val="heading 5"/>
    <w:basedOn w:val="Normal"/>
    <w:next w:val="Normal"/>
    <w:link w:val="Heading5Char"/>
    <w:uiPriority w:val="9"/>
    <w:semiHidden/>
    <w:unhideWhenUsed/>
    <w:qFormat/>
    <w:rsid w:val="00AF6ABC"/>
    <w:pPr>
      <w:keepNext/>
      <w:keepLines/>
      <w:spacing w:before="80" w:after="40" w:line="278" w:lineRule="auto"/>
      <w:ind w:left="0" w:firstLine="0"/>
      <w:jc w:val="left"/>
      <w:outlineLvl w:val="4"/>
    </w:pPr>
    <w:rPr>
      <w:rFonts w:asciiTheme="minorHAnsi" w:eastAsiaTheme="majorEastAsia" w:hAnsiTheme="minorHAnsi" w:cstheme="majorBidi"/>
      <w:color w:val="0F4761" w:themeColor="accent1" w:themeShade="BF"/>
      <w:sz w:val="24"/>
      <w:lang w:val="en-IN"/>
    </w:rPr>
  </w:style>
  <w:style w:type="paragraph" w:styleId="Heading6">
    <w:name w:val="heading 6"/>
    <w:basedOn w:val="Normal"/>
    <w:next w:val="Normal"/>
    <w:link w:val="Heading6Char"/>
    <w:uiPriority w:val="9"/>
    <w:semiHidden/>
    <w:unhideWhenUsed/>
    <w:qFormat/>
    <w:rsid w:val="00AF6ABC"/>
    <w:pPr>
      <w:keepNext/>
      <w:keepLines/>
      <w:spacing w:before="40" w:after="0" w:line="278" w:lineRule="auto"/>
      <w:ind w:left="0" w:firstLine="0"/>
      <w:jc w:val="left"/>
      <w:outlineLvl w:val="5"/>
    </w:pPr>
    <w:rPr>
      <w:rFonts w:asciiTheme="minorHAnsi" w:eastAsiaTheme="majorEastAsia" w:hAnsiTheme="minorHAnsi" w:cstheme="majorBidi"/>
      <w:i/>
      <w:iCs/>
      <w:color w:val="595959" w:themeColor="text1" w:themeTint="A6"/>
      <w:sz w:val="24"/>
      <w:lang w:val="en-IN"/>
    </w:rPr>
  </w:style>
  <w:style w:type="paragraph" w:styleId="Heading7">
    <w:name w:val="heading 7"/>
    <w:basedOn w:val="Normal"/>
    <w:next w:val="Normal"/>
    <w:link w:val="Heading7Char"/>
    <w:uiPriority w:val="9"/>
    <w:semiHidden/>
    <w:unhideWhenUsed/>
    <w:qFormat/>
    <w:rsid w:val="00AF6ABC"/>
    <w:pPr>
      <w:keepNext/>
      <w:keepLines/>
      <w:spacing w:before="40" w:after="0" w:line="278" w:lineRule="auto"/>
      <w:ind w:left="0" w:firstLine="0"/>
      <w:jc w:val="left"/>
      <w:outlineLvl w:val="6"/>
    </w:pPr>
    <w:rPr>
      <w:rFonts w:asciiTheme="minorHAnsi" w:eastAsiaTheme="majorEastAsia" w:hAnsiTheme="minorHAnsi" w:cstheme="majorBidi"/>
      <w:color w:val="595959" w:themeColor="text1" w:themeTint="A6"/>
      <w:sz w:val="24"/>
      <w:lang w:val="en-IN"/>
    </w:rPr>
  </w:style>
  <w:style w:type="paragraph" w:styleId="Heading8">
    <w:name w:val="heading 8"/>
    <w:basedOn w:val="Normal"/>
    <w:next w:val="Normal"/>
    <w:link w:val="Heading8Char"/>
    <w:uiPriority w:val="9"/>
    <w:semiHidden/>
    <w:unhideWhenUsed/>
    <w:qFormat/>
    <w:rsid w:val="00AF6ABC"/>
    <w:pPr>
      <w:keepNext/>
      <w:keepLines/>
      <w:spacing w:after="0" w:line="278" w:lineRule="auto"/>
      <w:ind w:left="0" w:firstLine="0"/>
      <w:jc w:val="left"/>
      <w:outlineLvl w:val="7"/>
    </w:pPr>
    <w:rPr>
      <w:rFonts w:asciiTheme="minorHAnsi" w:eastAsiaTheme="majorEastAsia" w:hAnsiTheme="minorHAnsi" w:cstheme="majorBidi"/>
      <w:i/>
      <w:iCs/>
      <w:color w:val="272727" w:themeColor="text1" w:themeTint="D8"/>
      <w:sz w:val="24"/>
      <w:lang w:val="en-IN"/>
    </w:rPr>
  </w:style>
  <w:style w:type="paragraph" w:styleId="Heading9">
    <w:name w:val="heading 9"/>
    <w:basedOn w:val="Normal"/>
    <w:next w:val="Normal"/>
    <w:link w:val="Heading9Char"/>
    <w:uiPriority w:val="9"/>
    <w:semiHidden/>
    <w:unhideWhenUsed/>
    <w:qFormat/>
    <w:rsid w:val="00AF6ABC"/>
    <w:pPr>
      <w:keepNext/>
      <w:keepLines/>
      <w:spacing w:after="0" w:line="278" w:lineRule="auto"/>
      <w:ind w:left="0" w:firstLine="0"/>
      <w:jc w:val="left"/>
      <w:outlineLvl w:val="8"/>
    </w:pPr>
    <w:rPr>
      <w:rFonts w:asciiTheme="minorHAnsi" w:eastAsiaTheme="majorEastAsia" w:hAnsiTheme="minorHAnsi" w:cstheme="majorBidi"/>
      <w:color w:val="272727" w:themeColor="text1" w:themeTint="D8"/>
      <w:sz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A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6A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6A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6A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6A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6A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6A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6A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6ABC"/>
    <w:rPr>
      <w:rFonts w:eastAsiaTheme="majorEastAsia" w:cstheme="majorBidi"/>
      <w:color w:val="272727" w:themeColor="text1" w:themeTint="D8"/>
    </w:rPr>
  </w:style>
  <w:style w:type="paragraph" w:styleId="Title">
    <w:name w:val="Title"/>
    <w:basedOn w:val="Normal"/>
    <w:next w:val="Normal"/>
    <w:link w:val="TitleChar"/>
    <w:uiPriority w:val="10"/>
    <w:qFormat/>
    <w:rsid w:val="00AF6ABC"/>
    <w:pPr>
      <w:spacing w:after="80" w:line="240" w:lineRule="auto"/>
      <w:ind w:left="0" w:firstLine="0"/>
      <w:contextualSpacing/>
      <w:jc w:val="left"/>
    </w:pPr>
    <w:rPr>
      <w:rFonts w:asciiTheme="majorHAnsi" w:eastAsiaTheme="majorEastAsia" w:hAnsiTheme="majorHAnsi" w:cstheme="majorBidi"/>
      <w:color w:val="auto"/>
      <w:spacing w:val="-10"/>
      <w:kern w:val="28"/>
      <w:sz w:val="56"/>
      <w:szCs w:val="56"/>
      <w:lang w:val="en-IN"/>
    </w:rPr>
  </w:style>
  <w:style w:type="character" w:customStyle="1" w:styleId="TitleChar">
    <w:name w:val="Title Char"/>
    <w:basedOn w:val="DefaultParagraphFont"/>
    <w:link w:val="Title"/>
    <w:uiPriority w:val="10"/>
    <w:rsid w:val="00AF6A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ABC"/>
    <w:pPr>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AF6A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ABC"/>
    <w:pPr>
      <w:spacing w:before="160" w:after="160" w:line="278" w:lineRule="auto"/>
      <w:ind w:left="0" w:firstLine="0"/>
      <w:jc w:val="center"/>
    </w:pPr>
    <w:rPr>
      <w:rFonts w:asciiTheme="minorHAnsi" w:eastAsiaTheme="minorHAnsi" w:hAnsiTheme="minorHAnsi" w:cstheme="minorBidi"/>
      <w:i/>
      <w:iCs/>
      <w:color w:val="404040" w:themeColor="text1" w:themeTint="BF"/>
      <w:sz w:val="24"/>
      <w:lang w:val="en-IN"/>
    </w:rPr>
  </w:style>
  <w:style w:type="character" w:customStyle="1" w:styleId="QuoteChar">
    <w:name w:val="Quote Char"/>
    <w:basedOn w:val="DefaultParagraphFont"/>
    <w:link w:val="Quote"/>
    <w:uiPriority w:val="29"/>
    <w:rsid w:val="00AF6ABC"/>
    <w:rPr>
      <w:i/>
      <w:iCs/>
      <w:color w:val="404040" w:themeColor="text1" w:themeTint="BF"/>
    </w:rPr>
  </w:style>
  <w:style w:type="paragraph" w:styleId="ListParagraph">
    <w:name w:val="List Paragraph"/>
    <w:basedOn w:val="Normal"/>
    <w:uiPriority w:val="34"/>
    <w:qFormat/>
    <w:rsid w:val="00AF6ABC"/>
    <w:pPr>
      <w:spacing w:after="160" w:line="278" w:lineRule="auto"/>
      <w:ind w:left="720" w:firstLine="0"/>
      <w:contextualSpacing/>
      <w:jc w:val="left"/>
    </w:pPr>
    <w:rPr>
      <w:rFonts w:asciiTheme="minorHAnsi" w:eastAsiaTheme="minorHAnsi" w:hAnsiTheme="minorHAnsi" w:cstheme="minorBidi"/>
      <w:color w:val="auto"/>
      <w:sz w:val="24"/>
      <w:lang w:val="en-IN"/>
    </w:rPr>
  </w:style>
  <w:style w:type="character" w:styleId="IntenseEmphasis">
    <w:name w:val="Intense Emphasis"/>
    <w:basedOn w:val="DefaultParagraphFont"/>
    <w:uiPriority w:val="21"/>
    <w:qFormat/>
    <w:rsid w:val="00AF6ABC"/>
    <w:rPr>
      <w:i/>
      <w:iCs/>
      <w:color w:val="0F4761" w:themeColor="accent1" w:themeShade="BF"/>
    </w:rPr>
  </w:style>
  <w:style w:type="paragraph" w:styleId="IntenseQuote">
    <w:name w:val="Intense Quote"/>
    <w:basedOn w:val="Normal"/>
    <w:next w:val="Normal"/>
    <w:link w:val="IntenseQuoteChar"/>
    <w:uiPriority w:val="30"/>
    <w:qFormat/>
    <w:rsid w:val="00AF6ABC"/>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sz w:val="24"/>
      <w:lang w:val="en-IN"/>
    </w:rPr>
  </w:style>
  <w:style w:type="character" w:customStyle="1" w:styleId="IntenseQuoteChar">
    <w:name w:val="Intense Quote Char"/>
    <w:basedOn w:val="DefaultParagraphFont"/>
    <w:link w:val="IntenseQuote"/>
    <w:uiPriority w:val="30"/>
    <w:rsid w:val="00AF6ABC"/>
    <w:rPr>
      <w:i/>
      <w:iCs/>
      <w:color w:val="0F4761" w:themeColor="accent1" w:themeShade="BF"/>
    </w:rPr>
  </w:style>
  <w:style w:type="character" w:styleId="IntenseReference">
    <w:name w:val="Intense Reference"/>
    <w:basedOn w:val="DefaultParagraphFont"/>
    <w:uiPriority w:val="32"/>
    <w:qFormat/>
    <w:rsid w:val="00AF6ABC"/>
    <w:rPr>
      <w:b/>
      <w:bCs/>
      <w:smallCaps/>
      <w:color w:val="0F4761" w:themeColor="accent1" w:themeShade="BF"/>
      <w:spacing w:val="5"/>
    </w:rPr>
  </w:style>
  <w:style w:type="character" w:styleId="CommentReference">
    <w:name w:val="annotation reference"/>
    <w:basedOn w:val="DefaultParagraphFont"/>
    <w:uiPriority w:val="99"/>
    <w:semiHidden/>
    <w:unhideWhenUsed/>
    <w:rsid w:val="00AF6AB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fontTable" Target="fontTable.xml"/><Relationship Id="rId3" Type="http://schemas.openxmlformats.org/officeDocument/2006/relationships/webSettings" Target="webSettings.xml"/><Relationship Id="rId7" Type="http://schemas.microsoft.com/office/2016/09/relationships/commentsIds" Target="commentsIds.xm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microsoft.com/office/2011/relationships/commentsExtended" Target="commentsExtended.xml"/><Relationship Id="rId11" Type="http://schemas.openxmlformats.org/officeDocument/2006/relationships/image" Target="media/image4.png"/><Relationship Id="rId5" Type="http://schemas.openxmlformats.org/officeDocument/2006/relationships/comments" Target="comment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image" Target="media/image1.png"/><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192</Words>
  <Characters>1174</Characters>
  <Application>Microsoft Office Word</Application>
  <DocSecurity>0</DocSecurity>
  <Lines>30</Lines>
  <Paragraphs>25</Paragraphs>
  <ScaleCrop>false</ScaleCrop>
  <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2026-02-04T08:01:00Z</dcterms:created>
  <dcterms:modified xsi:type="dcterms:W3CDTF">2026-02-04T08:06:00Z</dcterms:modified>
</cp:coreProperties>
</file>