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40EAA" w:rsidRPr="00F40EAA" w:rsidRDefault="00F40EAA" w:rsidP="00F40EAA">
      <w:pPr>
        <w:shd w:val="clear" w:color="auto" w:fill="FFFFFF"/>
        <w:spacing w:before="480" w:after="240" w:line="510" w:lineRule="atLeast"/>
        <w:outlineLvl w:val="0"/>
        <w:rPr>
          <w:rFonts w:ascii="Segoe UI" w:eastAsia="Times New Roman" w:hAnsi="Segoe UI" w:cs="Segoe UI"/>
          <w:b/>
          <w:bCs/>
          <w:color w:val="0F1115"/>
          <w:kern w:val="36"/>
          <w:sz w:val="36"/>
          <w:szCs w:val="36"/>
          <w:lang w:eastAsia="en-GB"/>
        </w:rPr>
      </w:pPr>
      <w:bookmarkStart w:id="0" w:name="_GoBack"/>
      <w:r w:rsidRPr="00F40EAA">
        <w:rPr>
          <w:rFonts w:ascii="Segoe UI" w:eastAsia="Times New Roman" w:hAnsi="Segoe UI" w:cs="Segoe UI"/>
          <w:b/>
          <w:bCs/>
          <w:color w:val="0F1115"/>
          <w:kern w:val="36"/>
          <w:sz w:val="36"/>
          <w:szCs w:val="36"/>
          <w:lang w:eastAsia="en-GB"/>
        </w:rPr>
        <w:t>SUPPLEMENTARY FILE S3</w:t>
      </w:r>
      <w:bookmarkEnd w:id="0"/>
      <w:r w:rsidRPr="00F40EAA">
        <w:rPr>
          <w:rFonts w:ascii="Segoe UI" w:eastAsia="Times New Roman" w:hAnsi="Segoe UI" w:cs="Segoe UI"/>
          <w:b/>
          <w:bCs/>
          <w:color w:val="0F1115"/>
          <w:kern w:val="36"/>
          <w:sz w:val="36"/>
          <w:szCs w:val="36"/>
          <w:lang w:eastAsia="en-GB"/>
        </w:rPr>
        <w:t>: PRISMA 2020 CHECKLIST</w:t>
      </w:r>
    </w:p>
    <w:p w:rsidR="00F40EAA" w:rsidRPr="00F40EAA" w:rsidRDefault="00F40EAA" w:rsidP="00F40EAA">
      <w:pPr>
        <w:shd w:val="clear" w:color="auto" w:fill="FFFFFF"/>
        <w:spacing w:before="240" w:after="240" w:line="240" w:lineRule="auto"/>
        <w:rPr>
          <w:rFonts w:ascii="Segoe UI" w:eastAsia="Times New Roman" w:hAnsi="Segoe UI" w:cs="Segoe UI"/>
          <w:color w:val="0F1115"/>
          <w:sz w:val="24"/>
          <w:szCs w:val="24"/>
          <w:lang w:eastAsia="en-GB"/>
        </w:rPr>
      </w:pPr>
      <w:r w:rsidRPr="00F40EAA">
        <w:rPr>
          <w:rFonts w:ascii="Segoe UI" w:eastAsia="Times New Roman" w:hAnsi="Segoe UI" w:cs="Segoe UI"/>
          <w:b/>
          <w:bCs/>
          <w:color w:val="0F1115"/>
          <w:sz w:val="24"/>
          <w:szCs w:val="24"/>
          <w:lang w:eastAsia="en-GB"/>
        </w:rPr>
        <w:t>PRISMA 2020 Checklist for Systematic Reviews</w:t>
      </w:r>
    </w:p>
    <w:tbl>
      <w:tblPr>
        <w:tblW w:w="0" w:type="auto"/>
        <w:tblCellMar>
          <w:top w:w="15" w:type="dxa"/>
          <w:left w:w="15" w:type="dxa"/>
          <w:bottom w:w="15" w:type="dxa"/>
          <w:right w:w="15" w:type="dxa"/>
        </w:tblCellMar>
        <w:tblLook w:val="04A0" w:firstRow="1" w:lastRow="0" w:firstColumn="1" w:lastColumn="0" w:noHBand="0" w:noVBand="1"/>
      </w:tblPr>
      <w:tblGrid>
        <w:gridCol w:w="2153"/>
        <w:gridCol w:w="949"/>
        <w:gridCol w:w="4040"/>
        <w:gridCol w:w="1884"/>
      </w:tblGrid>
      <w:tr w:rsidR="00F40EAA" w:rsidRPr="00F40EAA" w:rsidTr="00F40EAA">
        <w:trPr>
          <w:tblHeader/>
        </w:trPr>
        <w:tc>
          <w:tcPr>
            <w:tcW w:w="0" w:type="auto"/>
            <w:tcBorders>
              <w:top w:val="nil"/>
            </w:tcBorders>
            <w:tcMar>
              <w:top w:w="150" w:type="dxa"/>
              <w:left w:w="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Section/Topic</w:t>
            </w:r>
          </w:p>
        </w:tc>
        <w:tc>
          <w:tcPr>
            <w:tcW w:w="0" w:type="auto"/>
            <w:tcBorders>
              <w:top w:val="nil"/>
            </w:tcBorders>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Item #</w:t>
            </w:r>
          </w:p>
        </w:tc>
        <w:tc>
          <w:tcPr>
            <w:tcW w:w="0" w:type="auto"/>
            <w:tcBorders>
              <w:top w:val="nil"/>
            </w:tcBorders>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Checklist Item</w:t>
            </w:r>
          </w:p>
        </w:tc>
        <w:tc>
          <w:tcPr>
            <w:tcW w:w="0" w:type="auto"/>
            <w:tcBorders>
              <w:top w:val="nil"/>
            </w:tcBorders>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Reported on Page #</w:t>
            </w:r>
          </w:p>
        </w:tc>
      </w:tr>
      <w:tr w:rsidR="00F40EAA" w:rsidRPr="00F40EAA" w:rsidTr="00F40EAA">
        <w:tc>
          <w:tcPr>
            <w:tcW w:w="0" w:type="auto"/>
            <w:tcMar>
              <w:top w:w="150" w:type="dxa"/>
              <w:left w:w="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b/>
                <w:bCs/>
                <w:sz w:val="23"/>
                <w:szCs w:val="23"/>
                <w:lang w:eastAsia="en-GB"/>
              </w:rPr>
              <w:t>TITLE</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Times New Roman" w:eastAsia="Times New Roman" w:hAnsi="Times New Roman" w:cs="Times New Roman"/>
                <w:sz w:val="20"/>
                <w:szCs w:val="20"/>
                <w:lang w:eastAsia="en-GB"/>
              </w:rPr>
            </w:pPr>
          </w:p>
        </w:tc>
        <w:tc>
          <w:tcPr>
            <w:tcW w:w="0" w:type="auto"/>
            <w:tcMar>
              <w:top w:w="150" w:type="dxa"/>
              <w:left w:w="240" w:type="dxa"/>
              <w:bottom w:w="150" w:type="dxa"/>
              <w:right w:w="0" w:type="dxa"/>
            </w:tcMar>
            <w:vAlign w:val="center"/>
            <w:hideMark/>
          </w:tcPr>
          <w:p w:rsidR="00F40EAA" w:rsidRPr="00F40EAA" w:rsidRDefault="00F40EAA" w:rsidP="00F40EAA">
            <w:pPr>
              <w:spacing w:after="0" w:line="375" w:lineRule="atLeast"/>
              <w:rPr>
                <w:rFonts w:ascii="Times New Roman" w:eastAsia="Times New Roman" w:hAnsi="Times New Roman" w:cs="Times New Roman"/>
                <w:sz w:val="20"/>
                <w:szCs w:val="20"/>
                <w:lang w:eastAsia="en-GB"/>
              </w:rPr>
            </w:pPr>
          </w:p>
        </w:tc>
      </w:tr>
      <w:tr w:rsidR="00F40EAA" w:rsidRPr="00F40EAA" w:rsidTr="00F40EAA">
        <w:tc>
          <w:tcPr>
            <w:tcW w:w="0" w:type="auto"/>
            <w:tcMar>
              <w:top w:w="150" w:type="dxa"/>
              <w:left w:w="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Title</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1</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Identify the report as a systematic review.</w:t>
            </w:r>
          </w:p>
        </w:tc>
        <w:tc>
          <w:tcPr>
            <w:tcW w:w="0" w:type="auto"/>
            <w:tcMar>
              <w:top w:w="150" w:type="dxa"/>
              <w:left w:w="240" w:type="dxa"/>
              <w:bottom w:w="150" w:type="dxa"/>
              <w:right w:w="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Title page</w:t>
            </w:r>
          </w:p>
        </w:tc>
      </w:tr>
      <w:tr w:rsidR="00F40EAA" w:rsidRPr="00F40EAA" w:rsidTr="00F40EAA">
        <w:tc>
          <w:tcPr>
            <w:tcW w:w="0" w:type="auto"/>
            <w:tcMar>
              <w:top w:w="150" w:type="dxa"/>
              <w:left w:w="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b/>
                <w:bCs/>
                <w:sz w:val="23"/>
                <w:szCs w:val="23"/>
                <w:lang w:eastAsia="en-GB"/>
              </w:rPr>
              <w:t>ABSTRACT</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Times New Roman" w:eastAsia="Times New Roman" w:hAnsi="Times New Roman" w:cs="Times New Roman"/>
                <w:sz w:val="20"/>
                <w:szCs w:val="20"/>
                <w:lang w:eastAsia="en-GB"/>
              </w:rPr>
            </w:pPr>
          </w:p>
        </w:tc>
        <w:tc>
          <w:tcPr>
            <w:tcW w:w="0" w:type="auto"/>
            <w:tcMar>
              <w:top w:w="150" w:type="dxa"/>
              <w:left w:w="240" w:type="dxa"/>
              <w:bottom w:w="150" w:type="dxa"/>
              <w:right w:w="0" w:type="dxa"/>
            </w:tcMar>
            <w:vAlign w:val="center"/>
            <w:hideMark/>
          </w:tcPr>
          <w:p w:rsidR="00F40EAA" w:rsidRPr="00F40EAA" w:rsidRDefault="00F40EAA" w:rsidP="00F40EAA">
            <w:pPr>
              <w:spacing w:after="0" w:line="375" w:lineRule="atLeast"/>
              <w:rPr>
                <w:rFonts w:ascii="Times New Roman" w:eastAsia="Times New Roman" w:hAnsi="Times New Roman" w:cs="Times New Roman"/>
                <w:sz w:val="20"/>
                <w:szCs w:val="20"/>
                <w:lang w:eastAsia="en-GB"/>
              </w:rPr>
            </w:pPr>
          </w:p>
        </w:tc>
      </w:tr>
      <w:tr w:rsidR="00F40EAA" w:rsidRPr="00F40EAA" w:rsidTr="00F40EAA">
        <w:tc>
          <w:tcPr>
            <w:tcW w:w="0" w:type="auto"/>
            <w:tcMar>
              <w:top w:w="150" w:type="dxa"/>
              <w:left w:w="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Abstract</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2</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See PRISMA 2020 for Abstracts checklist.</w:t>
            </w:r>
          </w:p>
        </w:tc>
        <w:tc>
          <w:tcPr>
            <w:tcW w:w="0" w:type="auto"/>
            <w:tcMar>
              <w:top w:w="150" w:type="dxa"/>
              <w:left w:w="240" w:type="dxa"/>
              <w:bottom w:w="150" w:type="dxa"/>
              <w:right w:w="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Abstract</w:t>
            </w:r>
          </w:p>
        </w:tc>
      </w:tr>
      <w:tr w:rsidR="00F40EAA" w:rsidRPr="00F40EAA" w:rsidTr="00F40EAA">
        <w:tc>
          <w:tcPr>
            <w:tcW w:w="0" w:type="auto"/>
            <w:tcMar>
              <w:top w:w="150" w:type="dxa"/>
              <w:left w:w="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b/>
                <w:bCs/>
                <w:sz w:val="23"/>
                <w:szCs w:val="23"/>
                <w:lang w:eastAsia="en-GB"/>
              </w:rPr>
              <w:t>INTRODUCTION</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Times New Roman" w:eastAsia="Times New Roman" w:hAnsi="Times New Roman" w:cs="Times New Roman"/>
                <w:sz w:val="20"/>
                <w:szCs w:val="20"/>
                <w:lang w:eastAsia="en-GB"/>
              </w:rPr>
            </w:pPr>
          </w:p>
        </w:tc>
        <w:tc>
          <w:tcPr>
            <w:tcW w:w="0" w:type="auto"/>
            <w:tcMar>
              <w:top w:w="150" w:type="dxa"/>
              <w:left w:w="240" w:type="dxa"/>
              <w:bottom w:w="150" w:type="dxa"/>
              <w:right w:w="0" w:type="dxa"/>
            </w:tcMar>
            <w:vAlign w:val="center"/>
            <w:hideMark/>
          </w:tcPr>
          <w:p w:rsidR="00F40EAA" w:rsidRPr="00F40EAA" w:rsidRDefault="00F40EAA" w:rsidP="00F40EAA">
            <w:pPr>
              <w:spacing w:after="0" w:line="375" w:lineRule="atLeast"/>
              <w:rPr>
                <w:rFonts w:ascii="Times New Roman" w:eastAsia="Times New Roman" w:hAnsi="Times New Roman" w:cs="Times New Roman"/>
                <w:sz w:val="20"/>
                <w:szCs w:val="20"/>
                <w:lang w:eastAsia="en-GB"/>
              </w:rPr>
            </w:pPr>
          </w:p>
        </w:tc>
      </w:tr>
      <w:tr w:rsidR="00F40EAA" w:rsidRPr="00F40EAA" w:rsidTr="00F40EAA">
        <w:tc>
          <w:tcPr>
            <w:tcW w:w="0" w:type="auto"/>
            <w:tcMar>
              <w:top w:w="150" w:type="dxa"/>
              <w:left w:w="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Rationale</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3</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Describe the rationale for the review in the context of existing knowledge.</w:t>
            </w:r>
          </w:p>
        </w:tc>
        <w:tc>
          <w:tcPr>
            <w:tcW w:w="0" w:type="auto"/>
            <w:tcMar>
              <w:top w:w="150" w:type="dxa"/>
              <w:left w:w="240" w:type="dxa"/>
              <w:bottom w:w="150" w:type="dxa"/>
              <w:right w:w="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Background section</w:t>
            </w:r>
          </w:p>
        </w:tc>
      </w:tr>
      <w:tr w:rsidR="00F40EAA" w:rsidRPr="00F40EAA" w:rsidTr="00F40EAA">
        <w:tc>
          <w:tcPr>
            <w:tcW w:w="0" w:type="auto"/>
            <w:tcMar>
              <w:top w:w="150" w:type="dxa"/>
              <w:left w:w="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Objectives</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4</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Provide an explicit statement of the objective(s) or question(s) the review addresses.</w:t>
            </w:r>
          </w:p>
        </w:tc>
        <w:tc>
          <w:tcPr>
            <w:tcW w:w="0" w:type="auto"/>
            <w:tcMar>
              <w:top w:w="150" w:type="dxa"/>
              <w:left w:w="240" w:type="dxa"/>
              <w:bottom w:w="150" w:type="dxa"/>
              <w:right w:w="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Background section</w:t>
            </w:r>
          </w:p>
        </w:tc>
      </w:tr>
      <w:tr w:rsidR="00F40EAA" w:rsidRPr="00F40EAA" w:rsidTr="00F40EAA">
        <w:tc>
          <w:tcPr>
            <w:tcW w:w="0" w:type="auto"/>
            <w:tcMar>
              <w:top w:w="150" w:type="dxa"/>
              <w:left w:w="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b/>
                <w:bCs/>
                <w:sz w:val="23"/>
                <w:szCs w:val="23"/>
                <w:lang w:eastAsia="en-GB"/>
              </w:rPr>
              <w:t>METHODS</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Times New Roman" w:eastAsia="Times New Roman" w:hAnsi="Times New Roman" w:cs="Times New Roman"/>
                <w:sz w:val="20"/>
                <w:szCs w:val="20"/>
                <w:lang w:eastAsia="en-GB"/>
              </w:rPr>
            </w:pPr>
          </w:p>
        </w:tc>
        <w:tc>
          <w:tcPr>
            <w:tcW w:w="0" w:type="auto"/>
            <w:tcMar>
              <w:top w:w="150" w:type="dxa"/>
              <w:left w:w="240" w:type="dxa"/>
              <w:bottom w:w="150" w:type="dxa"/>
              <w:right w:w="0" w:type="dxa"/>
            </w:tcMar>
            <w:vAlign w:val="center"/>
            <w:hideMark/>
          </w:tcPr>
          <w:p w:rsidR="00F40EAA" w:rsidRPr="00F40EAA" w:rsidRDefault="00F40EAA" w:rsidP="00F40EAA">
            <w:pPr>
              <w:spacing w:after="0" w:line="375" w:lineRule="atLeast"/>
              <w:rPr>
                <w:rFonts w:ascii="Times New Roman" w:eastAsia="Times New Roman" w:hAnsi="Times New Roman" w:cs="Times New Roman"/>
                <w:sz w:val="20"/>
                <w:szCs w:val="20"/>
                <w:lang w:eastAsia="en-GB"/>
              </w:rPr>
            </w:pPr>
          </w:p>
        </w:tc>
      </w:tr>
      <w:tr w:rsidR="00F40EAA" w:rsidRPr="00F40EAA" w:rsidTr="00F40EAA">
        <w:tc>
          <w:tcPr>
            <w:tcW w:w="0" w:type="auto"/>
            <w:tcMar>
              <w:top w:w="150" w:type="dxa"/>
              <w:left w:w="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Eligibility criteria</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5</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Specify the inclusion and exclusion criteria for the review and how studies were grouped for the syntheses.</w:t>
            </w:r>
          </w:p>
        </w:tc>
        <w:tc>
          <w:tcPr>
            <w:tcW w:w="0" w:type="auto"/>
            <w:tcMar>
              <w:top w:w="150" w:type="dxa"/>
              <w:left w:w="240" w:type="dxa"/>
              <w:bottom w:w="150" w:type="dxa"/>
              <w:right w:w="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Methods section 2.2</w:t>
            </w:r>
          </w:p>
        </w:tc>
      </w:tr>
      <w:tr w:rsidR="00F40EAA" w:rsidRPr="00F40EAA" w:rsidTr="00F40EAA">
        <w:tc>
          <w:tcPr>
            <w:tcW w:w="0" w:type="auto"/>
            <w:tcMar>
              <w:top w:w="150" w:type="dxa"/>
              <w:left w:w="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Information sources</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6</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 xml:space="preserve">Specify all databases, registers, websites, organisations, reference lists and other sources searched or </w:t>
            </w:r>
            <w:r w:rsidRPr="00F40EAA">
              <w:rPr>
                <w:rFonts w:ascii="Segoe UI" w:eastAsia="Times New Roman" w:hAnsi="Segoe UI" w:cs="Segoe UI"/>
                <w:sz w:val="23"/>
                <w:szCs w:val="23"/>
                <w:lang w:eastAsia="en-GB"/>
              </w:rPr>
              <w:lastRenderedPageBreak/>
              <w:t>consulted to identify studies. Specify the date when each source was last searched or consulted.</w:t>
            </w:r>
          </w:p>
        </w:tc>
        <w:tc>
          <w:tcPr>
            <w:tcW w:w="0" w:type="auto"/>
            <w:tcMar>
              <w:top w:w="150" w:type="dxa"/>
              <w:left w:w="240" w:type="dxa"/>
              <w:bottom w:w="150" w:type="dxa"/>
              <w:right w:w="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lastRenderedPageBreak/>
              <w:t>Methods section 2.3</w:t>
            </w:r>
          </w:p>
        </w:tc>
      </w:tr>
      <w:tr w:rsidR="00F40EAA" w:rsidRPr="00F40EAA" w:rsidTr="00F40EAA">
        <w:tc>
          <w:tcPr>
            <w:tcW w:w="0" w:type="auto"/>
            <w:tcMar>
              <w:top w:w="150" w:type="dxa"/>
              <w:left w:w="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Search strategy</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7</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Present the full search strategies for all databases, registers and websites, including any filters and limits used.</w:t>
            </w:r>
          </w:p>
        </w:tc>
        <w:tc>
          <w:tcPr>
            <w:tcW w:w="0" w:type="auto"/>
            <w:tcMar>
              <w:top w:w="150" w:type="dxa"/>
              <w:left w:w="240" w:type="dxa"/>
              <w:bottom w:w="150" w:type="dxa"/>
              <w:right w:w="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Supplementary File S1</w:t>
            </w:r>
          </w:p>
        </w:tc>
      </w:tr>
      <w:tr w:rsidR="00F40EAA" w:rsidRPr="00F40EAA" w:rsidTr="00F40EAA">
        <w:tc>
          <w:tcPr>
            <w:tcW w:w="0" w:type="auto"/>
            <w:tcMar>
              <w:top w:w="150" w:type="dxa"/>
              <w:left w:w="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Selection process</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8</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0" w:type="auto"/>
            <w:tcMar>
              <w:top w:w="150" w:type="dxa"/>
              <w:left w:w="240" w:type="dxa"/>
              <w:bottom w:w="150" w:type="dxa"/>
              <w:right w:w="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Methods section 2.3</w:t>
            </w:r>
          </w:p>
        </w:tc>
      </w:tr>
      <w:tr w:rsidR="00F40EAA" w:rsidRPr="00F40EAA" w:rsidTr="00F40EAA">
        <w:tc>
          <w:tcPr>
            <w:tcW w:w="0" w:type="auto"/>
            <w:tcMar>
              <w:top w:w="150" w:type="dxa"/>
              <w:left w:w="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Data collection process</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9</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0" w:type="auto"/>
            <w:tcMar>
              <w:top w:w="150" w:type="dxa"/>
              <w:left w:w="240" w:type="dxa"/>
              <w:bottom w:w="150" w:type="dxa"/>
              <w:right w:w="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Methods section 2.4</w:t>
            </w:r>
          </w:p>
        </w:tc>
      </w:tr>
      <w:tr w:rsidR="00F40EAA" w:rsidRPr="00F40EAA" w:rsidTr="00F40EAA">
        <w:tc>
          <w:tcPr>
            <w:tcW w:w="0" w:type="auto"/>
            <w:tcMar>
              <w:top w:w="150" w:type="dxa"/>
              <w:left w:w="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Data items</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10a</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 xml:space="preserve">List and define all outcomes for which data were sought. Specify whether all results that were compatible with each outcome </w:t>
            </w:r>
            <w:r w:rsidRPr="00F40EAA">
              <w:rPr>
                <w:rFonts w:ascii="Segoe UI" w:eastAsia="Times New Roman" w:hAnsi="Segoe UI" w:cs="Segoe UI"/>
                <w:sz w:val="23"/>
                <w:szCs w:val="23"/>
                <w:lang w:eastAsia="en-GB"/>
              </w:rPr>
              <w:lastRenderedPageBreak/>
              <w:t>domain in each study were sought (e.g. for all measures, time points, analyses), and if not, the methods used to decide which results to collect.</w:t>
            </w:r>
          </w:p>
        </w:tc>
        <w:tc>
          <w:tcPr>
            <w:tcW w:w="0" w:type="auto"/>
            <w:tcMar>
              <w:top w:w="150" w:type="dxa"/>
              <w:left w:w="240" w:type="dxa"/>
              <w:bottom w:w="150" w:type="dxa"/>
              <w:right w:w="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lastRenderedPageBreak/>
              <w:t>Methods section 2.4</w:t>
            </w:r>
          </w:p>
        </w:tc>
      </w:tr>
      <w:tr w:rsidR="00F40EAA" w:rsidRPr="00F40EAA" w:rsidTr="00F40EAA">
        <w:tc>
          <w:tcPr>
            <w:tcW w:w="0" w:type="auto"/>
            <w:tcMar>
              <w:top w:w="150" w:type="dxa"/>
              <w:left w:w="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10b</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List and define all other variables for which data were sought (e.g. participant and intervention characteristics, funding sources). Describe any assumptions made about any missing or unclear information.</w:t>
            </w:r>
          </w:p>
        </w:tc>
        <w:tc>
          <w:tcPr>
            <w:tcW w:w="0" w:type="auto"/>
            <w:tcMar>
              <w:top w:w="150" w:type="dxa"/>
              <w:left w:w="240" w:type="dxa"/>
              <w:bottom w:w="150" w:type="dxa"/>
              <w:right w:w="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Methods section 2.4</w:t>
            </w:r>
          </w:p>
        </w:tc>
      </w:tr>
      <w:tr w:rsidR="00F40EAA" w:rsidRPr="00F40EAA" w:rsidTr="00F40EAA">
        <w:tc>
          <w:tcPr>
            <w:tcW w:w="0" w:type="auto"/>
            <w:tcMar>
              <w:top w:w="150" w:type="dxa"/>
              <w:left w:w="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Study risk of bias assessment</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11</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0" w:type="auto"/>
            <w:tcMar>
              <w:top w:w="150" w:type="dxa"/>
              <w:left w:w="240" w:type="dxa"/>
              <w:bottom w:w="150" w:type="dxa"/>
              <w:right w:w="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Methods section 2.5</w:t>
            </w:r>
          </w:p>
        </w:tc>
      </w:tr>
      <w:tr w:rsidR="00F40EAA" w:rsidRPr="00F40EAA" w:rsidTr="00F40EAA">
        <w:tc>
          <w:tcPr>
            <w:tcW w:w="0" w:type="auto"/>
            <w:tcMar>
              <w:top w:w="150" w:type="dxa"/>
              <w:left w:w="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Effect measures</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12</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Specify for each outcome the effect measure(s) (e.g. risk ratio, mean difference) used in the synthesis or presentation of results.</w:t>
            </w:r>
          </w:p>
        </w:tc>
        <w:tc>
          <w:tcPr>
            <w:tcW w:w="0" w:type="auto"/>
            <w:tcMar>
              <w:top w:w="150" w:type="dxa"/>
              <w:left w:w="240" w:type="dxa"/>
              <w:bottom w:w="150" w:type="dxa"/>
              <w:right w:w="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Methods section 2.6.1</w:t>
            </w:r>
          </w:p>
        </w:tc>
      </w:tr>
      <w:tr w:rsidR="00F40EAA" w:rsidRPr="00F40EAA" w:rsidTr="00F40EAA">
        <w:tc>
          <w:tcPr>
            <w:tcW w:w="0" w:type="auto"/>
            <w:tcMar>
              <w:top w:w="150" w:type="dxa"/>
              <w:left w:w="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Synthesis methods</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13a</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 xml:space="preserve">Describe the processes used to decide which studies were eligible for each synthesis (e.g. tabulating the study intervention characteristics and comparing </w:t>
            </w:r>
            <w:r w:rsidRPr="00F40EAA">
              <w:rPr>
                <w:rFonts w:ascii="Segoe UI" w:eastAsia="Times New Roman" w:hAnsi="Segoe UI" w:cs="Segoe UI"/>
                <w:sz w:val="23"/>
                <w:szCs w:val="23"/>
                <w:lang w:eastAsia="en-GB"/>
              </w:rPr>
              <w:lastRenderedPageBreak/>
              <w:t>against the planned groups for each synthesis (item #5)).</w:t>
            </w:r>
          </w:p>
        </w:tc>
        <w:tc>
          <w:tcPr>
            <w:tcW w:w="0" w:type="auto"/>
            <w:tcMar>
              <w:top w:w="150" w:type="dxa"/>
              <w:left w:w="240" w:type="dxa"/>
              <w:bottom w:w="150" w:type="dxa"/>
              <w:right w:w="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lastRenderedPageBreak/>
              <w:t>Methods section 2.6.1</w:t>
            </w:r>
          </w:p>
        </w:tc>
      </w:tr>
      <w:tr w:rsidR="00F40EAA" w:rsidRPr="00F40EAA" w:rsidTr="00F40EAA">
        <w:tc>
          <w:tcPr>
            <w:tcW w:w="0" w:type="auto"/>
            <w:tcMar>
              <w:top w:w="150" w:type="dxa"/>
              <w:left w:w="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13b</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Describe any methods required to prepare the data for presentation or synthesis, such as handling of missing summary statistics, or data conversions.</w:t>
            </w:r>
          </w:p>
        </w:tc>
        <w:tc>
          <w:tcPr>
            <w:tcW w:w="0" w:type="auto"/>
            <w:tcMar>
              <w:top w:w="150" w:type="dxa"/>
              <w:left w:w="240" w:type="dxa"/>
              <w:bottom w:w="150" w:type="dxa"/>
              <w:right w:w="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Methods section 2.6.1</w:t>
            </w:r>
          </w:p>
        </w:tc>
      </w:tr>
      <w:tr w:rsidR="00F40EAA" w:rsidRPr="00F40EAA" w:rsidTr="00F40EAA">
        <w:tc>
          <w:tcPr>
            <w:tcW w:w="0" w:type="auto"/>
            <w:tcMar>
              <w:top w:w="150" w:type="dxa"/>
              <w:left w:w="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13c</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Describe any methods used to tabulate or visually display results of individual studies and syntheses.</w:t>
            </w:r>
          </w:p>
        </w:tc>
        <w:tc>
          <w:tcPr>
            <w:tcW w:w="0" w:type="auto"/>
            <w:tcMar>
              <w:top w:w="150" w:type="dxa"/>
              <w:left w:w="240" w:type="dxa"/>
              <w:bottom w:w="150" w:type="dxa"/>
              <w:right w:w="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Methods section 2.6.1</w:t>
            </w:r>
          </w:p>
        </w:tc>
      </w:tr>
      <w:tr w:rsidR="00F40EAA" w:rsidRPr="00F40EAA" w:rsidTr="00F40EAA">
        <w:tc>
          <w:tcPr>
            <w:tcW w:w="0" w:type="auto"/>
            <w:tcMar>
              <w:top w:w="150" w:type="dxa"/>
              <w:left w:w="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13d</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Describe any methods used to synthesize results and provide a rationale for the choice(s). If meta-analysis was performed, describe the model(s), method(s) to identify the presence and extent of statistical heterogeneity, and software package(s) used.</w:t>
            </w:r>
          </w:p>
        </w:tc>
        <w:tc>
          <w:tcPr>
            <w:tcW w:w="0" w:type="auto"/>
            <w:tcMar>
              <w:top w:w="150" w:type="dxa"/>
              <w:left w:w="240" w:type="dxa"/>
              <w:bottom w:w="150" w:type="dxa"/>
              <w:right w:w="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Methods section 2.6.1</w:t>
            </w:r>
          </w:p>
        </w:tc>
      </w:tr>
      <w:tr w:rsidR="00F40EAA" w:rsidRPr="00F40EAA" w:rsidTr="00F40EAA">
        <w:tc>
          <w:tcPr>
            <w:tcW w:w="0" w:type="auto"/>
            <w:tcMar>
              <w:top w:w="150" w:type="dxa"/>
              <w:left w:w="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13e</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Describe any methods used to explore possible causes of heterogeneity among study results (e.g. subgroup analysis, meta-regression).</w:t>
            </w:r>
          </w:p>
        </w:tc>
        <w:tc>
          <w:tcPr>
            <w:tcW w:w="0" w:type="auto"/>
            <w:tcMar>
              <w:top w:w="150" w:type="dxa"/>
              <w:left w:w="240" w:type="dxa"/>
              <w:bottom w:w="150" w:type="dxa"/>
              <w:right w:w="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Methods section 2.6.2</w:t>
            </w:r>
          </w:p>
        </w:tc>
      </w:tr>
      <w:tr w:rsidR="00F40EAA" w:rsidRPr="00F40EAA" w:rsidTr="00F40EAA">
        <w:tc>
          <w:tcPr>
            <w:tcW w:w="0" w:type="auto"/>
            <w:tcMar>
              <w:top w:w="150" w:type="dxa"/>
              <w:left w:w="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13f</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Describe any sensitivity analyses conducted to assess robustness of the synthesized results.</w:t>
            </w:r>
          </w:p>
        </w:tc>
        <w:tc>
          <w:tcPr>
            <w:tcW w:w="0" w:type="auto"/>
            <w:tcMar>
              <w:top w:w="150" w:type="dxa"/>
              <w:left w:w="240" w:type="dxa"/>
              <w:bottom w:w="150" w:type="dxa"/>
              <w:right w:w="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Methods section 2.6.2</w:t>
            </w:r>
          </w:p>
        </w:tc>
      </w:tr>
      <w:tr w:rsidR="00F40EAA" w:rsidRPr="00F40EAA" w:rsidTr="00F40EAA">
        <w:tc>
          <w:tcPr>
            <w:tcW w:w="0" w:type="auto"/>
            <w:tcMar>
              <w:top w:w="150" w:type="dxa"/>
              <w:left w:w="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lastRenderedPageBreak/>
              <w:t>Reporting bias assessment</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14</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Describe any methods used to assess risk of bias due to missing results in a synthesis (arising from reporting biases).</w:t>
            </w:r>
          </w:p>
        </w:tc>
        <w:tc>
          <w:tcPr>
            <w:tcW w:w="0" w:type="auto"/>
            <w:tcMar>
              <w:top w:w="150" w:type="dxa"/>
              <w:left w:w="240" w:type="dxa"/>
              <w:bottom w:w="150" w:type="dxa"/>
              <w:right w:w="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Methods section 2.6.3</w:t>
            </w:r>
          </w:p>
        </w:tc>
      </w:tr>
      <w:tr w:rsidR="00F40EAA" w:rsidRPr="00F40EAA" w:rsidTr="00F40EAA">
        <w:tc>
          <w:tcPr>
            <w:tcW w:w="0" w:type="auto"/>
            <w:tcMar>
              <w:top w:w="150" w:type="dxa"/>
              <w:left w:w="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Certainty assessment</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15</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Describe any methods used to assess certainty (or confidence) in the body of evidence for an outcome.</w:t>
            </w:r>
          </w:p>
        </w:tc>
        <w:tc>
          <w:tcPr>
            <w:tcW w:w="0" w:type="auto"/>
            <w:tcMar>
              <w:top w:w="150" w:type="dxa"/>
              <w:left w:w="240" w:type="dxa"/>
              <w:bottom w:w="150" w:type="dxa"/>
              <w:right w:w="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Methods section 2.6.4</w:t>
            </w:r>
          </w:p>
        </w:tc>
      </w:tr>
      <w:tr w:rsidR="00F40EAA" w:rsidRPr="00F40EAA" w:rsidTr="00F40EAA">
        <w:tc>
          <w:tcPr>
            <w:tcW w:w="0" w:type="auto"/>
            <w:tcMar>
              <w:top w:w="150" w:type="dxa"/>
              <w:left w:w="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b/>
                <w:bCs/>
                <w:sz w:val="23"/>
                <w:szCs w:val="23"/>
                <w:lang w:eastAsia="en-GB"/>
              </w:rPr>
              <w:t>RESULTS</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Times New Roman" w:eastAsia="Times New Roman" w:hAnsi="Times New Roman" w:cs="Times New Roman"/>
                <w:sz w:val="20"/>
                <w:szCs w:val="20"/>
                <w:lang w:eastAsia="en-GB"/>
              </w:rPr>
            </w:pPr>
          </w:p>
        </w:tc>
        <w:tc>
          <w:tcPr>
            <w:tcW w:w="0" w:type="auto"/>
            <w:tcMar>
              <w:top w:w="150" w:type="dxa"/>
              <w:left w:w="240" w:type="dxa"/>
              <w:bottom w:w="150" w:type="dxa"/>
              <w:right w:w="0" w:type="dxa"/>
            </w:tcMar>
            <w:vAlign w:val="center"/>
            <w:hideMark/>
          </w:tcPr>
          <w:p w:rsidR="00F40EAA" w:rsidRPr="00F40EAA" w:rsidRDefault="00F40EAA" w:rsidP="00F40EAA">
            <w:pPr>
              <w:spacing w:after="0" w:line="375" w:lineRule="atLeast"/>
              <w:rPr>
                <w:rFonts w:ascii="Times New Roman" w:eastAsia="Times New Roman" w:hAnsi="Times New Roman" w:cs="Times New Roman"/>
                <w:sz w:val="20"/>
                <w:szCs w:val="20"/>
                <w:lang w:eastAsia="en-GB"/>
              </w:rPr>
            </w:pPr>
          </w:p>
        </w:tc>
      </w:tr>
      <w:tr w:rsidR="00F40EAA" w:rsidRPr="00F40EAA" w:rsidTr="00F40EAA">
        <w:tc>
          <w:tcPr>
            <w:tcW w:w="0" w:type="auto"/>
            <w:tcMar>
              <w:top w:w="150" w:type="dxa"/>
              <w:left w:w="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Study selection</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16a</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Describe the results of the search and selection process, from the number of records identified in the search to the number of studies included in the review, ideally using a flow diagram.</w:t>
            </w:r>
          </w:p>
        </w:tc>
        <w:tc>
          <w:tcPr>
            <w:tcW w:w="0" w:type="auto"/>
            <w:tcMar>
              <w:top w:w="150" w:type="dxa"/>
              <w:left w:w="240" w:type="dxa"/>
              <w:bottom w:w="150" w:type="dxa"/>
              <w:right w:w="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Results section 3.1, Figure 1</w:t>
            </w:r>
          </w:p>
        </w:tc>
      </w:tr>
      <w:tr w:rsidR="00F40EAA" w:rsidRPr="00F40EAA" w:rsidTr="00F40EAA">
        <w:tc>
          <w:tcPr>
            <w:tcW w:w="0" w:type="auto"/>
            <w:tcMar>
              <w:top w:w="150" w:type="dxa"/>
              <w:left w:w="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16b</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Cite studies that might appear to meet the inclusion criteria, but which were excluded, and explain why they were excluded.</w:t>
            </w:r>
          </w:p>
        </w:tc>
        <w:tc>
          <w:tcPr>
            <w:tcW w:w="0" w:type="auto"/>
            <w:tcMar>
              <w:top w:w="150" w:type="dxa"/>
              <w:left w:w="240" w:type="dxa"/>
              <w:bottom w:w="150" w:type="dxa"/>
              <w:right w:w="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Supplementary File S4</w:t>
            </w:r>
          </w:p>
        </w:tc>
      </w:tr>
      <w:tr w:rsidR="00F40EAA" w:rsidRPr="00F40EAA" w:rsidTr="00F40EAA">
        <w:tc>
          <w:tcPr>
            <w:tcW w:w="0" w:type="auto"/>
            <w:tcMar>
              <w:top w:w="150" w:type="dxa"/>
              <w:left w:w="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Study characteristics</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17</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Cite each included study and present its characteristics.</w:t>
            </w:r>
          </w:p>
        </w:tc>
        <w:tc>
          <w:tcPr>
            <w:tcW w:w="0" w:type="auto"/>
            <w:tcMar>
              <w:top w:w="150" w:type="dxa"/>
              <w:left w:w="240" w:type="dxa"/>
              <w:bottom w:w="150" w:type="dxa"/>
              <w:right w:w="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Results section 3.2, Table 1</w:t>
            </w:r>
          </w:p>
        </w:tc>
      </w:tr>
      <w:tr w:rsidR="00F40EAA" w:rsidRPr="00F40EAA" w:rsidTr="00F40EAA">
        <w:tc>
          <w:tcPr>
            <w:tcW w:w="0" w:type="auto"/>
            <w:tcMar>
              <w:top w:w="150" w:type="dxa"/>
              <w:left w:w="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Risk of bias in studies</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18</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Present assessments of risk of bias for each included study.</w:t>
            </w:r>
          </w:p>
        </w:tc>
        <w:tc>
          <w:tcPr>
            <w:tcW w:w="0" w:type="auto"/>
            <w:tcMar>
              <w:top w:w="150" w:type="dxa"/>
              <w:left w:w="240" w:type="dxa"/>
              <w:bottom w:w="150" w:type="dxa"/>
              <w:right w:w="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Results section 3.3, Table 2</w:t>
            </w:r>
          </w:p>
        </w:tc>
      </w:tr>
      <w:tr w:rsidR="00F40EAA" w:rsidRPr="00F40EAA" w:rsidTr="00F40EAA">
        <w:tc>
          <w:tcPr>
            <w:tcW w:w="0" w:type="auto"/>
            <w:tcMar>
              <w:top w:w="150" w:type="dxa"/>
              <w:left w:w="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Results of individual studies</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19</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 xml:space="preserve">For all outcomes, present, for each study: (a) summary statistics for each group (where appropriate) and (b) an effect estimate and its precision (e.g. confidence/credible </w:t>
            </w:r>
            <w:r w:rsidRPr="00F40EAA">
              <w:rPr>
                <w:rFonts w:ascii="Segoe UI" w:eastAsia="Times New Roman" w:hAnsi="Segoe UI" w:cs="Segoe UI"/>
                <w:sz w:val="23"/>
                <w:szCs w:val="23"/>
                <w:lang w:eastAsia="en-GB"/>
              </w:rPr>
              <w:lastRenderedPageBreak/>
              <w:t>interval), ideally using structured tables or plots.</w:t>
            </w:r>
          </w:p>
        </w:tc>
        <w:tc>
          <w:tcPr>
            <w:tcW w:w="0" w:type="auto"/>
            <w:tcMar>
              <w:top w:w="150" w:type="dxa"/>
              <w:left w:w="240" w:type="dxa"/>
              <w:bottom w:w="150" w:type="dxa"/>
              <w:right w:w="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lastRenderedPageBreak/>
              <w:t>Results section 3.4-3.6, Figures 2-4</w:t>
            </w:r>
          </w:p>
        </w:tc>
      </w:tr>
      <w:tr w:rsidR="00F40EAA" w:rsidRPr="00F40EAA" w:rsidTr="00F40EAA">
        <w:tc>
          <w:tcPr>
            <w:tcW w:w="0" w:type="auto"/>
            <w:tcMar>
              <w:top w:w="150" w:type="dxa"/>
              <w:left w:w="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Results of syntheses</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20a</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For each synthesis, briefly summarise the characteristics and risk of bias among contributing studies.</w:t>
            </w:r>
          </w:p>
        </w:tc>
        <w:tc>
          <w:tcPr>
            <w:tcW w:w="0" w:type="auto"/>
            <w:tcMar>
              <w:top w:w="150" w:type="dxa"/>
              <w:left w:w="240" w:type="dxa"/>
              <w:bottom w:w="150" w:type="dxa"/>
              <w:right w:w="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Results section 3.4-3.6</w:t>
            </w:r>
          </w:p>
        </w:tc>
      </w:tr>
      <w:tr w:rsidR="00F40EAA" w:rsidRPr="00F40EAA" w:rsidTr="00F40EAA">
        <w:tc>
          <w:tcPr>
            <w:tcW w:w="0" w:type="auto"/>
            <w:tcMar>
              <w:top w:w="150" w:type="dxa"/>
              <w:left w:w="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20b</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0" w:type="auto"/>
            <w:tcMar>
              <w:top w:w="150" w:type="dxa"/>
              <w:left w:w="240" w:type="dxa"/>
              <w:bottom w:w="150" w:type="dxa"/>
              <w:right w:w="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Results section 3.4-3.6, Table 3</w:t>
            </w:r>
          </w:p>
        </w:tc>
      </w:tr>
      <w:tr w:rsidR="00F40EAA" w:rsidRPr="00F40EAA" w:rsidTr="00F40EAA">
        <w:tc>
          <w:tcPr>
            <w:tcW w:w="0" w:type="auto"/>
            <w:tcMar>
              <w:top w:w="150" w:type="dxa"/>
              <w:left w:w="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20c</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Present results of all investigations of possible causes of heterogeneity among study results.</w:t>
            </w:r>
          </w:p>
        </w:tc>
        <w:tc>
          <w:tcPr>
            <w:tcW w:w="0" w:type="auto"/>
            <w:tcMar>
              <w:top w:w="150" w:type="dxa"/>
              <w:left w:w="240" w:type="dxa"/>
              <w:bottom w:w="150" w:type="dxa"/>
              <w:right w:w="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Results section 3.6</w:t>
            </w:r>
          </w:p>
        </w:tc>
      </w:tr>
      <w:tr w:rsidR="00F40EAA" w:rsidRPr="00F40EAA" w:rsidTr="00F40EAA">
        <w:tc>
          <w:tcPr>
            <w:tcW w:w="0" w:type="auto"/>
            <w:tcMar>
              <w:top w:w="150" w:type="dxa"/>
              <w:left w:w="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20d</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Present results of all sensitivity analyses conducted to assess the robustness of the synthesized results.</w:t>
            </w:r>
          </w:p>
        </w:tc>
        <w:tc>
          <w:tcPr>
            <w:tcW w:w="0" w:type="auto"/>
            <w:tcMar>
              <w:top w:w="150" w:type="dxa"/>
              <w:left w:w="240" w:type="dxa"/>
              <w:bottom w:w="150" w:type="dxa"/>
              <w:right w:w="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Results section 3.7</w:t>
            </w:r>
          </w:p>
        </w:tc>
      </w:tr>
      <w:tr w:rsidR="00F40EAA" w:rsidRPr="00F40EAA" w:rsidTr="00F40EAA">
        <w:tc>
          <w:tcPr>
            <w:tcW w:w="0" w:type="auto"/>
            <w:tcMar>
              <w:top w:w="150" w:type="dxa"/>
              <w:left w:w="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Reporting biases</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21</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Present assessments of risk of bias due to missing results (arising from reporting biases) for each synthesis assessed.</w:t>
            </w:r>
          </w:p>
        </w:tc>
        <w:tc>
          <w:tcPr>
            <w:tcW w:w="0" w:type="auto"/>
            <w:tcMar>
              <w:top w:w="150" w:type="dxa"/>
              <w:left w:w="240" w:type="dxa"/>
              <w:bottom w:w="150" w:type="dxa"/>
              <w:right w:w="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Results section 3.7</w:t>
            </w:r>
          </w:p>
        </w:tc>
      </w:tr>
      <w:tr w:rsidR="00F40EAA" w:rsidRPr="00F40EAA" w:rsidTr="00F40EAA">
        <w:tc>
          <w:tcPr>
            <w:tcW w:w="0" w:type="auto"/>
            <w:tcMar>
              <w:top w:w="150" w:type="dxa"/>
              <w:left w:w="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lastRenderedPageBreak/>
              <w:t>Certainty of evidence</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22</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Present assessments of certainty (or confidence) in the body of evidence for each outcome assessed.</w:t>
            </w:r>
          </w:p>
        </w:tc>
        <w:tc>
          <w:tcPr>
            <w:tcW w:w="0" w:type="auto"/>
            <w:tcMar>
              <w:top w:w="150" w:type="dxa"/>
              <w:left w:w="240" w:type="dxa"/>
              <w:bottom w:w="150" w:type="dxa"/>
              <w:right w:w="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Results section 3.8</w:t>
            </w:r>
          </w:p>
        </w:tc>
      </w:tr>
      <w:tr w:rsidR="00F40EAA" w:rsidRPr="00F40EAA" w:rsidTr="00F40EAA">
        <w:tc>
          <w:tcPr>
            <w:tcW w:w="0" w:type="auto"/>
            <w:tcMar>
              <w:top w:w="150" w:type="dxa"/>
              <w:left w:w="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b/>
                <w:bCs/>
                <w:sz w:val="23"/>
                <w:szCs w:val="23"/>
                <w:lang w:eastAsia="en-GB"/>
              </w:rPr>
              <w:t>DISCUSSION</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Times New Roman" w:eastAsia="Times New Roman" w:hAnsi="Times New Roman" w:cs="Times New Roman"/>
                <w:sz w:val="20"/>
                <w:szCs w:val="20"/>
                <w:lang w:eastAsia="en-GB"/>
              </w:rPr>
            </w:pPr>
          </w:p>
        </w:tc>
        <w:tc>
          <w:tcPr>
            <w:tcW w:w="0" w:type="auto"/>
            <w:tcMar>
              <w:top w:w="150" w:type="dxa"/>
              <w:left w:w="240" w:type="dxa"/>
              <w:bottom w:w="150" w:type="dxa"/>
              <w:right w:w="0" w:type="dxa"/>
            </w:tcMar>
            <w:vAlign w:val="center"/>
            <w:hideMark/>
          </w:tcPr>
          <w:p w:rsidR="00F40EAA" w:rsidRPr="00F40EAA" w:rsidRDefault="00F40EAA" w:rsidP="00F40EAA">
            <w:pPr>
              <w:spacing w:after="0" w:line="375" w:lineRule="atLeast"/>
              <w:rPr>
                <w:rFonts w:ascii="Times New Roman" w:eastAsia="Times New Roman" w:hAnsi="Times New Roman" w:cs="Times New Roman"/>
                <w:sz w:val="20"/>
                <w:szCs w:val="20"/>
                <w:lang w:eastAsia="en-GB"/>
              </w:rPr>
            </w:pPr>
          </w:p>
        </w:tc>
      </w:tr>
      <w:tr w:rsidR="00F40EAA" w:rsidRPr="00F40EAA" w:rsidTr="00F40EAA">
        <w:tc>
          <w:tcPr>
            <w:tcW w:w="0" w:type="auto"/>
            <w:tcMar>
              <w:top w:w="150" w:type="dxa"/>
              <w:left w:w="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Discussion</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23a</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Provide a general interpretation of the results in the context of other evidence.</w:t>
            </w:r>
          </w:p>
        </w:tc>
        <w:tc>
          <w:tcPr>
            <w:tcW w:w="0" w:type="auto"/>
            <w:tcMar>
              <w:top w:w="150" w:type="dxa"/>
              <w:left w:w="240" w:type="dxa"/>
              <w:bottom w:w="150" w:type="dxa"/>
              <w:right w:w="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Discussion section 4.1-4.3</w:t>
            </w:r>
          </w:p>
        </w:tc>
      </w:tr>
      <w:tr w:rsidR="00F40EAA" w:rsidRPr="00F40EAA" w:rsidTr="00F40EAA">
        <w:tc>
          <w:tcPr>
            <w:tcW w:w="0" w:type="auto"/>
            <w:tcMar>
              <w:top w:w="150" w:type="dxa"/>
              <w:left w:w="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23b</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Discuss any limitations of the evidence included in the review.</w:t>
            </w:r>
          </w:p>
        </w:tc>
        <w:tc>
          <w:tcPr>
            <w:tcW w:w="0" w:type="auto"/>
            <w:tcMar>
              <w:top w:w="150" w:type="dxa"/>
              <w:left w:w="240" w:type="dxa"/>
              <w:bottom w:w="150" w:type="dxa"/>
              <w:right w:w="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Discussion section 4.4</w:t>
            </w:r>
          </w:p>
        </w:tc>
      </w:tr>
      <w:tr w:rsidR="00F40EAA" w:rsidRPr="00F40EAA" w:rsidTr="00F40EAA">
        <w:tc>
          <w:tcPr>
            <w:tcW w:w="0" w:type="auto"/>
            <w:tcMar>
              <w:top w:w="150" w:type="dxa"/>
              <w:left w:w="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23c</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Discuss any limitations of the review processes used.</w:t>
            </w:r>
          </w:p>
        </w:tc>
        <w:tc>
          <w:tcPr>
            <w:tcW w:w="0" w:type="auto"/>
            <w:tcMar>
              <w:top w:w="150" w:type="dxa"/>
              <w:left w:w="240" w:type="dxa"/>
              <w:bottom w:w="150" w:type="dxa"/>
              <w:right w:w="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Discussion section 4.4</w:t>
            </w:r>
          </w:p>
        </w:tc>
      </w:tr>
      <w:tr w:rsidR="00F40EAA" w:rsidRPr="00F40EAA" w:rsidTr="00F40EAA">
        <w:tc>
          <w:tcPr>
            <w:tcW w:w="0" w:type="auto"/>
            <w:tcMar>
              <w:top w:w="150" w:type="dxa"/>
              <w:left w:w="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23d</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Discuss implications of the results for practice, policy, and future research.</w:t>
            </w:r>
          </w:p>
        </w:tc>
        <w:tc>
          <w:tcPr>
            <w:tcW w:w="0" w:type="auto"/>
            <w:tcMar>
              <w:top w:w="150" w:type="dxa"/>
              <w:left w:w="240" w:type="dxa"/>
              <w:bottom w:w="150" w:type="dxa"/>
              <w:right w:w="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Discussion section 4.5-4.6</w:t>
            </w:r>
          </w:p>
        </w:tc>
      </w:tr>
      <w:tr w:rsidR="00F40EAA" w:rsidRPr="00F40EAA" w:rsidTr="00F40EAA">
        <w:tc>
          <w:tcPr>
            <w:tcW w:w="0" w:type="auto"/>
            <w:tcMar>
              <w:top w:w="150" w:type="dxa"/>
              <w:left w:w="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b/>
                <w:bCs/>
                <w:sz w:val="23"/>
                <w:szCs w:val="23"/>
                <w:lang w:eastAsia="en-GB"/>
              </w:rPr>
              <w:t>OTHER INFORMATION</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Times New Roman" w:eastAsia="Times New Roman" w:hAnsi="Times New Roman" w:cs="Times New Roman"/>
                <w:sz w:val="20"/>
                <w:szCs w:val="20"/>
                <w:lang w:eastAsia="en-GB"/>
              </w:rPr>
            </w:pPr>
          </w:p>
        </w:tc>
        <w:tc>
          <w:tcPr>
            <w:tcW w:w="0" w:type="auto"/>
            <w:tcMar>
              <w:top w:w="150" w:type="dxa"/>
              <w:left w:w="240" w:type="dxa"/>
              <w:bottom w:w="150" w:type="dxa"/>
              <w:right w:w="0" w:type="dxa"/>
            </w:tcMar>
            <w:vAlign w:val="center"/>
            <w:hideMark/>
          </w:tcPr>
          <w:p w:rsidR="00F40EAA" w:rsidRPr="00F40EAA" w:rsidRDefault="00F40EAA" w:rsidP="00F40EAA">
            <w:pPr>
              <w:spacing w:after="0" w:line="375" w:lineRule="atLeast"/>
              <w:rPr>
                <w:rFonts w:ascii="Times New Roman" w:eastAsia="Times New Roman" w:hAnsi="Times New Roman" w:cs="Times New Roman"/>
                <w:sz w:val="20"/>
                <w:szCs w:val="20"/>
                <w:lang w:eastAsia="en-GB"/>
              </w:rPr>
            </w:pPr>
          </w:p>
        </w:tc>
      </w:tr>
      <w:tr w:rsidR="00F40EAA" w:rsidRPr="00F40EAA" w:rsidTr="00F40EAA">
        <w:tc>
          <w:tcPr>
            <w:tcW w:w="0" w:type="auto"/>
            <w:tcMar>
              <w:top w:w="150" w:type="dxa"/>
              <w:left w:w="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Registration and protocol</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24a</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Provide registration information for the review, including register name and registration number, or state that the review was not registered.</w:t>
            </w:r>
          </w:p>
        </w:tc>
        <w:tc>
          <w:tcPr>
            <w:tcW w:w="0" w:type="auto"/>
            <w:tcMar>
              <w:top w:w="150" w:type="dxa"/>
              <w:left w:w="240" w:type="dxa"/>
              <w:bottom w:w="150" w:type="dxa"/>
              <w:right w:w="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Methods section 2.1</w:t>
            </w:r>
          </w:p>
        </w:tc>
      </w:tr>
      <w:tr w:rsidR="00F40EAA" w:rsidRPr="00F40EAA" w:rsidTr="00F40EAA">
        <w:tc>
          <w:tcPr>
            <w:tcW w:w="0" w:type="auto"/>
            <w:tcMar>
              <w:top w:w="150" w:type="dxa"/>
              <w:left w:w="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24b</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Indicate where the review protocol can be accessed, or state that a protocol was not prepared.</w:t>
            </w:r>
          </w:p>
        </w:tc>
        <w:tc>
          <w:tcPr>
            <w:tcW w:w="0" w:type="auto"/>
            <w:tcMar>
              <w:top w:w="150" w:type="dxa"/>
              <w:left w:w="240" w:type="dxa"/>
              <w:bottom w:w="150" w:type="dxa"/>
              <w:right w:w="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Methods section 2.1</w:t>
            </w:r>
          </w:p>
        </w:tc>
      </w:tr>
      <w:tr w:rsidR="00F40EAA" w:rsidRPr="00F40EAA" w:rsidTr="00F40EAA">
        <w:tc>
          <w:tcPr>
            <w:tcW w:w="0" w:type="auto"/>
            <w:tcMar>
              <w:top w:w="150" w:type="dxa"/>
              <w:left w:w="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24c</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Describe and explain any amendments to information provided at registration or in the protocol.</w:t>
            </w:r>
          </w:p>
        </w:tc>
        <w:tc>
          <w:tcPr>
            <w:tcW w:w="0" w:type="auto"/>
            <w:tcMar>
              <w:top w:w="150" w:type="dxa"/>
              <w:left w:w="240" w:type="dxa"/>
              <w:bottom w:w="150" w:type="dxa"/>
              <w:right w:w="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Not applicable</w:t>
            </w:r>
          </w:p>
        </w:tc>
      </w:tr>
      <w:tr w:rsidR="00F40EAA" w:rsidRPr="00F40EAA" w:rsidTr="00F40EAA">
        <w:tc>
          <w:tcPr>
            <w:tcW w:w="0" w:type="auto"/>
            <w:tcMar>
              <w:top w:w="150" w:type="dxa"/>
              <w:left w:w="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Support</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25</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Describe sources of financial or non-financial support for the review, and the role of the funders or sponsors in the review.</w:t>
            </w:r>
          </w:p>
        </w:tc>
        <w:tc>
          <w:tcPr>
            <w:tcW w:w="0" w:type="auto"/>
            <w:tcMar>
              <w:top w:w="150" w:type="dxa"/>
              <w:left w:w="240" w:type="dxa"/>
              <w:bottom w:w="150" w:type="dxa"/>
              <w:right w:w="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Declarations</w:t>
            </w:r>
          </w:p>
        </w:tc>
      </w:tr>
      <w:tr w:rsidR="00F40EAA" w:rsidRPr="00F40EAA" w:rsidTr="00F40EAA">
        <w:tc>
          <w:tcPr>
            <w:tcW w:w="0" w:type="auto"/>
            <w:tcMar>
              <w:top w:w="150" w:type="dxa"/>
              <w:left w:w="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Competing interests</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26</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Declare any competing interests of review authors.</w:t>
            </w:r>
          </w:p>
        </w:tc>
        <w:tc>
          <w:tcPr>
            <w:tcW w:w="0" w:type="auto"/>
            <w:tcMar>
              <w:top w:w="150" w:type="dxa"/>
              <w:left w:w="240" w:type="dxa"/>
              <w:bottom w:w="150" w:type="dxa"/>
              <w:right w:w="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Declarations</w:t>
            </w:r>
          </w:p>
        </w:tc>
      </w:tr>
      <w:tr w:rsidR="00F40EAA" w:rsidRPr="00F40EAA" w:rsidTr="00F40EAA">
        <w:tc>
          <w:tcPr>
            <w:tcW w:w="0" w:type="auto"/>
            <w:tcMar>
              <w:top w:w="150" w:type="dxa"/>
              <w:left w:w="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Availability of data, code and other materials</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27</w:t>
            </w:r>
          </w:p>
        </w:tc>
        <w:tc>
          <w:tcPr>
            <w:tcW w:w="0" w:type="auto"/>
            <w:tcMar>
              <w:top w:w="150" w:type="dxa"/>
              <w:left w:w="240" w:type="dxa"/>
              <w:bottom w:w="150" w:type="dxa"/>
              <w:right w:w="240" w:type="dxa"/>
            </w:tcMar>
            <w:vAlign w:val="center"/>
            <w:hideMark/>
          </w:tcPr>
          <w:p w:rsidR="00F40EAA" w:rsidRPr="00F40EAA" w:rsidRDefault="00F40EAA" w:rsidP="00F40EAA">
            <w:pPr>
              <w:spacing w:after="0" w:line="375" w:lineRule="atLeast"/>
              <w:rPr>
                <w:rFonts w:ascii="Segoe UI" w:eastAsia="Times New Roman" w:hAnsi="Segoe UI" w:cs="Segoe UI"/>
                <w:sz w:val="23"/>
                <w:szCs w:val="23"/>
                <w:lang w:eastAsia="en-GB"/>
              </w:rPr>
            </w:pPr>
            <w:r w:rsidRPr="00F40EAA">
              <w:rPr>
                <w:rFonts w:ascii="Segoe UI" w:eastAsia="Times New Roman" w:hAnsi="Segoe UI" w:cs="Segoe UI"/>
                <w:sz w:val="23"/>
                <w:szCs w:val="23"/>
                <w:lang w:eastAsia="en-GB"/>
              </w:rPr>
              <w:t>Report which of the following are publicly available and where they can be found: template data collection forms; data extracted from included studies; data used for all analyses; analytic code; any other materials used in the review.</w:t>
            </w:r>
          </w:p>
        </w:tc>
        <w:tc>
          <w:tcPr>
            <w:tcW w:w="0" w:type="auto"/>
            <w:vAlign w:val="center"/>
            <w:hideMark/>
          </w:tcPr>
          <w:p w:rsidR="00F40EAA" w:rsidRPr="00F40EAA" w:rsidRDefault="00F40EAA" w:rsidP="00F40EAA">
            <w:pPr>
              <w:spacing w:after="0" w:line="240" w:lineRule="auto"/>
              <w:rPr>
                <w:rFonts w:ascii="Times New Roman" w:eastAsia="Times New Roman" w:hAnsi="Times New Roman" w:cs="Times New Roman"/>
                <w:sz w:val="20"/>
                <w:szCs w:val="20"/>
                <w:lang w:eastAsia="en-GB"/>
              </w:rPr>
            </w:pPr>
          </w:p>
        </w:tc>
      </w:tr>
    </w:tbl>
    <w:p w:rsidR="00757DCB" w:rsidRDefault="00757DCB"/>
    <w:sectPr w:rsidR="00757DC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0EAA"/>
    <w:rsid w:val="0071337A"/>
    <w:rsid w:val="00757DCB"/>
    <w:rsid w:val="00B65862"/>
    <w:rsid w:val="00C86EE6"/>
    <w:rsid w:val="00F40EA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08128EE-C2D5-462D-96FD-2A2718BCA3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64075200">
      <w:bodyDiv w:val="1"/>
      <w:marLeft w:val="0"/>
      <w:marRight w:val="0"/>
      <w:marTop w:val="0"/>
      <w:marBottom w:val="0"/>
      <w:divBdr>
        <w:top w:val="none" w:sz="0" w:space="0" w:color="auto"/>
        <w:left w:val="none" w:sz="0" w:space="0" w:color="auto"/>
        <w:bottom w:val="none" w:sz="0" w:space="0" w:color="auto"/>
        <w:right w:val="none" w:sz="0" w:space="0" w:color="auto"/>
      </w:divBdr>
      <w:divsChild>
        <w:div w:id="10603276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1134</Words>
  <Characters>6470</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7589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NS-NMSF Manager</dc:creator>
  <cp:keywords/>
  <dc:description/>
  <cp:lastModifiedBy>NS-NMSF Manager</cp:lastModifiedBy>
  <cp:revision>1</cp:revision>
  <dcterms:created xsi:type="dcterms:W3CDTF">2026-01-28T10:59:00Z</dcterms:created>
  <dcterms:modified xsi:type="dcterms:W3CDTF">2026-01-28T11:00:00Z</dcterms:modified>
</cp:coreProperties>
</file>