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9D99" w14:textId="77777777" w:rsidR="00BC6F42" w:rsidRPr="0044596D" w:rsidRDefault="00BC6F42" w:rsidP="00BC6F42">
      <w:pPr>
        <w:ind w:left="426"/>
        <w:jc w:val="both"/>
        <w:rPr>
          <w:color w:val="000000" w:themeColor="text1"/>
          <w:sz w:val="24"/>
          <w:szCs w:val="24"/>
        </w:rPr>
      </w:pPr>
      <w:r w:rsidRPr="0044596D">
        <w:rPr>
          <w:b/>
          <w:bCs/>
          <w:color w:val="000000" w:themeColor="text1"/>
          <w:w w:val="110"/>
          <w:sz w:val="24"/>
          <w:szCs w:val="24"/>
        </w:rPr>
        <w:t>Table</w:t>
      </w:r>
      <w:r w:rsidRPr="0044596D">
        <w:rPr>
          <w:b/>
          <w:bCs/>
          <w:color w:val="000000" w:themeColor="text1"/>
          <w:w w:val="110"/>
          <w:sz w:val="24"/>
          <w:szCs w:val="24"/>
          <w:rtl/>
        </w:rPr>
        <w:t xml:space="preserve"> </w:t>
      </w:r>
      <w:r w:rsidRPr="0044596D">
        <w:rPr>
          <w:b/>
          <w:bCs/>
          <w:color w:val="000000" w:themeColor="text1"/>
          <w:w w:val="110"/>
          <w:sz w:val="24"/>
          <w:szCs w:val="24"/>
        </w:rPr>
        <w:t>1.</w:t>
      </w:r>
      <w:r w:rsidRPr="0044596D">
        <w:rPr>
          <w:color w:val="000000" w:themeColor="text1"/>
          <w:spacing w:val="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The</w:t>
      </w:r>
      <w:r w:rsidRPr="0044596D">
        <w:rPr>
          <w:color w:val="000000" w:themeColor="text1"/>
          <w:spacing w:val="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proximate</w:t>
      </w:r>
      <w:r w:rsidRPr="0044596D">
        <w:rPr>
          <w:color w:val="000000" w:themeColor="text1"/>
          <w:spacing w:val="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composition</w:t>
      </w:r>
      <w:r w:rsidRPr="0044596D">
        <w:rPr>
          <w:color w:val="000000" w:themeColor="text1"/>
          <w:spacing w:val="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of</w:t>
      </w:r>
      <w:r w:rsidRPr="0044596D">
        <w:rPr>
          <w:color w:val="000000" w:themeColor="text1"/>
          <w:spacing w:val="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banana</w:t>
      </w:r>
      <w:r w:rsidRPr="0044596D">
        <w:rPr>
          <w:color w:val="000000" w:themeColor="text1"/>
          <w:spacing w:val="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peels</w:t>
      </w:r>
      <w:r w:rsidRPr="0044596D">
        <w:rPr>
          <w:color w:val="000000" w:themeColor="text1"/>
          <w:spacing w:val="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used</w:t>
      </w:r>
      <w:r w:rsidRPr="0044596D">
        <w:rPr>
          <w:color w:val="000000" w:themeColor="text1"/>
          <w:spacing w:val="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in</w:t>
      </w:r>
      <w:r w:rsidRPr="0044596D">
        <w:rPr>
          <w:color w:val="000000" w:themeColor="text1"/>
          <w:spacing w:val="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formulating</w:t>
      </w:r>
      <w:r w:rsidRPr="0044596D">
        <w:rPr>
          <w:color w:val="000000" w:themeColor="text1"/>
          <w:spacing w:val="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the</w:t>
      </w:r>
      <w:r w:rsidRPr="0044596D">
        <w:rPr>
          <w:color w:val="000000" w:themeColor="text1"/>
          <w:spacing w:val="1"/>
          <w:w w:val="110"/>
          <w:sz w:val="24"/>
          <w:szCs w:val="24"/>
          <w:rtl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experimental</w:t>
      </w:r>
      <w:r w:rsidRPr="0044596D">
        <w:rPr>
          <w:color w:val="000000" w:themeColor="text1"/>
          <w:spacing w:val="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spacing w:val="-2"/>
          <w:w w:val="110"/>
          <w:sz w:val="24"/>
          <w:szCs w:val="24"/>
        </w:rPr>
        <w:t>diets.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5"/>
        <w:gridCol w:w="3968"/>
        <w:gridCol w:w="2207"/>
      </w:tblGrid>
      <w:tr w:rsidR="00BC6F42" w:rsidRPr="0044596D" w14:paraId="74BF958B" w14:textId="77777777" w:rsidTr="00C53C60">
        <w:trPr>
          <w:trHeight w:val="212"/>
        </w:trPr>
        <w:tc>
          <w:tcPr>
            <w:tcW w:w="352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FAB9F44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Parameter</w:t>
            </w:r>
            <w:r w:rsidRPr="0044596D">
              <w:rPr>
                <w:color w:val="000000" w:themeColor="text1"/>
                <w:w w:val="105"/>
                <w:sz w:val="24"/>
                <w:szCs w:val="24"/>
              </w:rPr>
              <w:t xml:space="preserve"> (%</w:t>
            </w:r>
            <w:r w:rsidRPr="0044596D">
              <w:rPr>
                <w:color w:val="000000" w:themeColor="text1"/>
                <w:spacing w:val="-7"/>
                <w:w w:val="10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05"/>
                <w:sz w:val="24"/>
                <w:szCs w:val="24"/>
              </w:rPr>
              <w:t>DM)</w:t>
            </w:r>
          </w:p>
        </w:tc>
        <w:tc>
          <w:tcPr>
            <w:tcW w:w="6175" w:type="dxa"/>
            <w:gridSpan w:val="2"/>
            <w:tcBorders>
              <w:top w:val="single" w:sz="4" w:space="0" w:color="000000"/>
            </w:tcBorders>
          </w:tcPr>
          <w:p w14:paraId="7609E5B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10"/>
                <w:sz w:val="24"/>
                <w:szCs w:val="24"/>
                <w:u w:val="single"/>
              </w:rPr>
              <w:t>Banana</w:t>
            </w:r>
            <w:r w:rsidRPr="0044596D">
              <w:rPr>
                <w:color w:val="000000" w:themeColor="text1"/>
                <w:spacing w:val="-7"/>
                <w:w w:val="110"/>
                <w:sz w:val="24"/>
                <w:szCs w:val="24"/>
                <w:u w:val="single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  <w:u w:val="single"/>
              </w:rPr>
              <w:t>peels</w:t>
            </w:r>
          </w:p>
        </w:tc>
      </w:tr>
      <w:tr w:rsidR="00BC6F42" w:rsidRPr="0044596D" w14:paraId="2EB9062C" w14:textId="77777777" w:rsidTr="00C53C60">
        <w:trPr>
          <w:trHeight w:val="211"/>
        </w:trPr>
        <w:tc>
          <w:tcPr>
            <w:tcW w:w="3525" w:type="dxa"/>
            <w:vMerge/>
            <w:tcBorders>
              <w:top w:val="nil"/>
              <w:bottom w:val="single" w:sz="4" w:space="0" w:color="000000"/>
            </w:tcBorders>
          </w:tcPr>
          <w:p w14:paraId="74D8E882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000000"/>
            </w:tcBorders>
          </w:tcPr>
          <w:p w14:paraId="405CBC8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Unfermented</w:t>
            </w:r>
          </w:p>
        </w:tc>
        <w:tc>
          <w:tcPr>
            <w:tcW w:w="2207" w:type="dxa"/>
            <w:tcBorders>
              <w:bottom w:val="single" w:sz="4" w:space="0" w:color="000000"/>
            </w:tcBorders>
          </w:tcPr>
          <w:p w14:paraId="40B9B09B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Fermented</w:t>
            </w:r>
          </w:p>
        </w:tc>
      </w:tr>
      <w:tr w:rsidR="00BC6F42" w:rsidRPr="0044596D" w14:paraId="10C2B2B0" w14:textId="77777777" w:rsidTr="00C53C60">
        <w:trPr>
          <w:trHeight w:val="212"/>
        </w:trPr>
        <w:tc>
          <w:tcPr>
            <w:tcW w:w="3525" w:type="dxa"/>
            <w:tcBorders>
              <w:top w:val="single" w:sz="4" w:space="0" w:color="000000"/>
            </w:tcBorders>
          </w:tcPr>
          <w:p w14:paraId="0B2E93FD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05"/>
                <w:sz w:val="24"/>
                <w:szCs w:val="24"/>
              </w:rPr>
              <w:t>Crude</w:t>
            </w:r>
            <w:r w:rsidRPr="0044596D">
              <w:rPr>
                <w:color w:val="000000" w:themeColor="text1"/>
                <w:spacing w:val="5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protein</w:t>
            </w:r>
          </w:p>
        </w:tc>
        <w:tc>
          <w:tcPr>
            <w:tcW w:w="3968" w:type="dxa"/>
            <w:tcBorders>
              <w:top w:val="single" w:sz="4" w:space="0" w:color="000000"/>
            </w:tcBorders>
          </w:tcPr>
          <w:p w14:paraId="14F007C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w w:val="105"/>
                <w:sz w:val="24"/>
                <w:szCs w:val="24"/>
              </w:rPr>
              <w:t>9.62</w:t>
            </w:r>
          </w:p>
        </w:tc>
        <w:tc>
          <w:tcPr>
            <w:tcW w:w="2207" w:type="dxa"/>
            <w:tcBorders>
              <w:top w:val="single" w:sz="4" w:space="0" w:color="000000"/>
            </w:tcBorders>
          </w:tcPr>
          <w:p w14:paraId="576675D1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w w:val="105"/>
                <w:sz w:val="24"/>
                <w:szCs w:val="24"/>
              </w:rPr>
              <w:t>25.01</w:t>
            </w:r>
          </w:p>
        </w:tc>
      </w:tr>
      <w:tr w:rsidR="00BC6F42" w:rsidRPr="0044596D" w14:paraId="08E8ACF1" w14:textId="77777777" w:rsidTr="00C53C60">
        <w:trPr>
          <w:trHeight w:val="211"/>
        </w:trPr>
        <w:tc>
          <w:tcPr>
            <w:tcW w:w="3525" w:type="dxa"/>
          </w:tcPr>
          <w:p w14:paraId="184DC2A9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05"/>
                <w:sz w:val="24"/>
                <w:szCs w:val="24"/>
              </w:rPr>
              <w:t>Crude</w:t>
            </w:r>
            <w:r w:rsidRPr="0044596D">
              <w:rPr>
                <w:color w:val="000000" w:themeColor="text1"/>
                <w:spacing w:val="5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lipid</w:t>
            </w:r>
          </w:p>
        </w:tc>
        <w:tc>
          <w:tcPr>
            <w:tcW w:w="3968" w:type="dxa"/>
          </w:tcPr>
          <w:p w14:paraId="7A31942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w w:val="105"/>
                <w:sz w:val="24"/>
                <w:szCs w:val="24"/>
              </w:rPr>
              <w:t>9.38</w:t>
            </w:r>
          </w:p>
        </w:tc>
        <w:tc>
          <w:tcPr>
            <w:tcW w:w="2207" w:type="dxa"/>
          </w:tcPr>
          <w:p w14:paraId="5B0C7B7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w w:val="105"/>
                <w:sz w:val="24"/>
                <w:szCs w:val="24"/>
              </w:rPr>
              <w:t>6.02</w:t>
            </w:r>
          </w:p>
        </w:tc>
      </w:tr>
      <w:tr w:rsidR="00BC6F42" w:rsidRPr="0044596D" w14:paraId="11AE8D17" w14:textId="77777777" w:rsidTr="00C53C60">
        <w:trPr>
          <w:trHeight w:val="211"/>
        </w:trPr>
        <w:tc>
          <w:tcPr>
            <w:tcW w:w="3525" w:type="dxa"/>
          </w:tcPr>
          <w:p w14:paraId="613F5BF0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Fiber</w:t>
            </w:r>
          </w:p>
        </w:tc>
        <w:tc>
          <w:tcPr>
            <w:tcW w:w="3968" w:type="dxa"/>
          </w:tcPr>
          <w:p w14:paraId="56B6DD7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w w:val="105"/>
                <w:sz w:val="24"/>
                <w:szCs w:val="24"/>
              </w:rPr>
              <w:t>15.14</w:t>
            </w:r>
          </w:p>
        </w:tc>
        <w:tc>
          <w:tcPr>
            <w:tcW w:w="2207" w:type="dxa"/>
          </w:tcPr>
          <w:p w14:paraId="405B829D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w w:val="105"/>
                <w:sz w:val="24"/>
                <w:szCs w:val="24"/>
              </w:rPr>
              <w:t>7.13</w:t>
            </w:r>
          </w:p>
        </w:tc>
      </w:tr>
      <w:tr w:rsidR="00BC6F42" w:rsidRPr="0044596D" w14:paraId="126A8F74" w14:textId="77777777" w:rsidTr="00C53C60">
        <w:trPr>
          <w:trHeight w:val="212"/>
        </w:trPr>
        <w:tc>
          <w:tcPr>
            <w:tcW w:w="3525" w:type="dxa"/>
            <w:tcBorders>
              <w:bottom w:val="single" w:sz="4" w:space="0" w:color="000000"/>
            </w:tcBorders>
          </w:tcPr>
          <w:p w14:paraId="70676CD7" w14:textId="77777777" w:rsidR="00BC6F42" w:rsidRPr="0044596D" w:rsidRDefault="00BC6F42" w:rsidP="00C53C60">
            <w:pPr>
              <w:rPr>
                <w:color w:val="000000" w:themeColor="text1"/>
                <w:spacing w:val="-5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5"/>
                <w:w w:val="105"/>
                <w:sz w:val="24"/>
                <w:szCs w:val="24"/>
              </w:rPr>
              <w:t>Ash</w:t>
            </w:r>
          </w:p>
          <w:p w14:paraId="4AC76ADE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5"/>
                <w:w w:val="105"/>
                <w:sz w:val="24"/>
                <w:szCs w:val="24"/>
              </w:rPr>
              <w:t>NFE</w:t>
            </w:r>
          </w:p>
        </w:tc>
        <w:tc>
          <w:tcPr>
            <w:tcW w:w="3968" w:type="dxa"/>
            <w:tcBorders>
              <w:bottom w:val="single" w:sz="4" w:space="0" w:color="000000"/>
            </w:tcBorders>
          </w:tcPr>
          <w:p w14:paraId="5F5B9CBD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4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w w:val="105"/>
                <w:sz w:val="24"/>
                <w:szCs w:val="24"/>
              </w:rPr>
              <w:t>14.58</w:t>
            </w:r>
          </w:p>
          <w:p w14:paraId="5898F38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w w:val="105"/>
                <w:sz w:val="24"/>
                <w:szCs w:val="24"/>
              </w:rPr>
              <w:t>51.28</w:t>
            </w:r>
          </w:p>
        </w:tc>
        <w:tc>
          <w:tcPr>
            <w:tcW w:w="2207" w:type="dxa"/>
            <w:tcBorders>
              <w:bottom w:val="single" w:sz="4" w:space="0" w:color="000000"/>
            </w:tcBorders>
          </w:tcPr>
          <w:p w14:paraId="7EC4297B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4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w w:val="105"/>
                <w:sz w:val="24"/>
                <w:szCs w:val="24"/>
              </w:rPr>
              <w:t>12.85</w:t>
            </w:r>
          </w:p>
          <w:p w14:paraId="46785BE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w w:val="105"/>
                <w:sz w:val="24"/>
                <w:szCs w:val="24"/>
              </w:rPr>
              <w:t>48.99</w:t>
            </w:r>
          </w:p>
        </w:tc>
      </w:tr>
    </w:tbl>
    <w:p w14:paraId="1D0E0326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3D9B9083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1403C4EA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6FA5F7E2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4D237FC1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65E8E341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32633424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22D428C3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402C98F5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09F4B9DC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0C8AF202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4972FC56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5B473F44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5752ED3E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23643FB0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57EC0672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14C03682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2CF7CCB4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3974E710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54D12A33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774CDB1D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5A7ED9A6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4F70A7B8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2FDF25B2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1EB5EE11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447AB1D5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3204FFF0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04DB5F93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6EEE4585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45EDE538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527F7061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7E072DAC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74702A06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0E0922D7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0F8A52EC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489BDFC8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1EE4D067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4B1BC39A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032BD007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42D8514B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7FB37F4A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242730F2" w14:textId="77777777" w:rsidR="00BC6F42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0E8D7F85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6561CF5B" w14:textId="77777777" w:rsidR="00BC6F42" w:rsidRPr="0044596D" w:rsidRDefault="00BC6F42" w:rsidP="00BC6F42">
      <w:pPr>
        <w:ind w:firstLine="720"/>
        <w:rPr>
          <w:color w:val="000000" w:themeColor="text1"/>
          <w:sz w:val="24"/>
          <w:szCs w:val="24"/>
        </w:rPr>
      </w:pPr>
      <w:r w:rsidRPr="0044596D">
        <w:rPr>
          <w:b/>
          <w:bCs/>
          <w:color w:val="000000" w:themeColor="text1"/>
          <w:w w:val="110"/>
          <w:sz w:val="24"/>
          <w:szCs w:val="24"/>
        </w:rPr>
        <w:t>Table</w:t>
      </w:r>
      <w:r w:rsidRPr="0044596D">
        <w:rPr>
          <w:b/>
          <w:bCs/>
          <w:color w:val="000000" w:themeColor="text1"/>
          <w:spacing w:val="10"/>
          <w:w w:val="110"/>
          <w:sz w:val="24"/>
          <w:szCs w:val="24"/>
        </w:rPr>
        <w:t xml:space="preserve"> </w:t>
      </w:r>
      <w:r w:rsidRPr="0044596D">
        <w:rPr>
          <w:b/>
          <w:bCs/>
          <w:color w:val="000000" w:themeColor="text1"/>
          <w:w w:val="110"/>
          <w:sz w:val="24"/>
          <w:szCs w:val="24"/>
        </w:rPr>
        <w:t>2</w:t>
      </w:r>
      <w:r w:rsidRPr="0044596D">
        <w:rPr>
          <w:color w:val="000000" w:themeColor="text1"/>
          <w:w w:val="110"/>
          <w:sz w:val="24"/>
          <w:szCs w:val="24"/>
        </w:rPr>
        <w:t>.</w:t>
      </w:r>
      <w:r w:rsidRPr="0044596D">
        <w:rPr>
          <w:color w:val="000000" w:themeColor="text1"/>
          <w:spacing w:val="6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Feed</w:t>
      </w:r>
      <w:r w:rsidRPr="0044596D">
        <w:rPr>
          <w:color w:val="000000" w:themeColor="text1"/>
          <w:spacing w:val="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formulation</w:t>
      </w:r>
      <w:r w:rsidRPr="0044596D">
        <w:rPr>
          <w:color w:val="000000" w:themeColor="text1"/>
          <w:spacing w:val="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and</w:t>
      </w:r>
      <w:r w:rsidRPr="0044596D">
        <w:rPr>
          <w:color w:val="000000" w:themeColor="text1"/>
          <w:spacing w:val="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nutrient</w:t>
      </w:r>
      <w:r w:rsidRPr="0044596D">
        <w:rPr>
          <w:color w:val="000000" w:themeColor="text1"/>
          <w:spacing w:val="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composition</w:t>
      </w:r>
      <w:r w:rsidRPr="0044596D">
        <w:rPr>
          <w:color w:val="000000" w:themeColor="text1"/>
          <w:spacing w:val="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of</w:t>
      </w:r>
      <w:r w:rsidRPr="0044596D">
        <w:rPr>
          <w:color w:val="000000" w:themeColor="text1"/>
          <w:spacing w:val="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the</w:t>
      </w:r>
      <w:r w:rsidRPr="0044596D">
        <w:rPr>
          <w:color w:val="000000" w:themeColor="text1"/>
          <w:spacing w:val="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experimental</w:t>
      </w:r>
      <w:r w:rsidRPr="0044596D">
        <w:rPr>
          <w:color w:val="000000" w:themeColor="text1"/>
          <w:spacing w:val="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spacing w:val="-2"/>
          <w:w w:val="110"/>
          <w:sz w:val="24"/>
          <w:szCs w:val="24"/>
        </w:rPr>
        <w:t>diets.</w:t>
      </w:r>
    </w:p>
    <w:tbl>
      <w:tblPr>
        <w:tblW w:w="9565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567"/>
        <w:gridCol w:w="30"/>
        <w:gridCol w:w="679"/>
        <w:gridCol w:w="392"/>
        <w:gridCol w:w="1026"/>
        <w:gridCol w:w="1433"/>
        <w:gridCol w:w="1071"/>
        <w:gridCol w:w="1039"/>
        <w:gridCol w:w="32"/>
      </w:tblGrid>
      <w:tr w:rsidR="00BC6F42" w:rsidRPr="0044596D" w14:paraId="3B2DD84E" w14:textId="77777777" w:rsidTr="00C53C60">
        <w:trPr>
          <w:trHeight w:val="211"/>
        </w:trPr>
        <w:tc>
          <w:tcPr>
            <w:tcW w:w="3296" w:type="dxa"/>
          </w:tcPr>
          <w:p w14:paraId="745CBF2E" w14:textId="77777777" w:rsidR="00BC6F42" w:rsidRPr="0044596D" w:rsidRDefault="00BC6F42" w:rsidP="00C53C60">
            <w:pPr>
              <w:rPr>
                <w:color w:val="000000" w:themeColor="text1"/>
                <w:spacing w:val="-2"/>
                <w:w w:val="115"/>
                <w:sz w:val="24"/>
                <w:szCs w:val="24"/>
              </w:rPr>
            </w:pPr>
          </w:p>
        </w:tc>
        <w:tc>
          <w:tcPr>
            <w:tcW w:w="6269" w:type="dxa"/>
            <w:gridSpan w:val="9"/>
          </w:tcPr>
          <w:p w14:paraId="251F41D9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sz w:val="24"/>
                <w:szCs w:val="24"/>
              </w:rPr>
              <w:t xml:space="preserve">Experimental diets </w:t>
            </w:r>
          </w:p>
        </w:tc>
      </w:tr>
      <w:tr w:rsidR="00BC6F42" w:rsidRPr="0044596D" w14:paraId="627912CF" w14:textId="77777777" w:rsidTr="00C53C60">
        <w:trPr>
          <w:trHeight w:val="211"/>
        </w:trPr>
        <w:tc>
          <w:tcPr>
            <w:tcW w:w="3296" w:type="dxa"/>
          </w:tcPr>
          <w:p w14:paraId="68D00432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15"/>
                <w:sz w:val="24"/>
                <w:szCs w:val="24"/>
              </w:rPr>
              <w:t>Items</w:t>
            </w:r>
          </w:p>
        </w:tc>
        <w:tc>
          <w:tcPr>
            <w:tcW w:w="1276" w:type="dxa"/>
            <w:gridSpan w:val="3"/>
          </w:tcPr>
          <w:p w14:paraId="0F3DE68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sz w:val="24"/>
                <w:szCs w:val="24"/>
              </w:rPr>
              <w:t>CON.</w:t>
            </w:r>
          </w:p>
        </w:tc>
        <w:tc>
          <w:tcPr>
            <w:tcW w:w="1418" w:type="dxa"/>
            <w:gridSpan w:val="2"/>
          </w:tcPr>
          <w:p w14:paraId="54C1A641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sz w:val="24"/>
                <w:szCs w:val="24"/>
              </w:rPr>
              <w:t>FBP25%</w:t>
            </w:r>
          </w:p>
        </w:tc>
        <w:tc>
          <w:tcPr>
            <w:tcW w:w="1433" w:type="dxa"/>
          </w:tcPr>
          <w:p w14:paraId="2413E3F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sz w:val="24"/>
                <w:szCs w:val="24"/>
              </w:rPr>
              <w:t>FBP50%</w:t>
            </w:r>
          </w:p>
        </w:tc>
        <w:tc>
          <w:tcPr>
            <w:tcW w:w="1071" w:type="dxa"/>
          </w:tcPr>
          <w:p w14:paraId="2A1CE76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sz w:val="24"/>
                <w:szCs w:val="24"/>
              </w:rPr>
              <w:t>FBP75%</w:t>
            </w:r>
          </w:p>
        </w:tc>
        <w:tc>
          <w:tcPr>
            <w:tcW w:w="1071" w:type="dxa"/>
            <w:gridSpan w:val="2"/>
          </w:tcPr>
          <w:p w14:paraId="31E61324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sz w:val="24"/>
                <w:szCs w:val="24"/>
              </w:rPr>
              <w:t>FBP100%</w:t>
            </w:r>
          </w:p>
        </w:tc>
      </w:tr>
      <w:tr w:rsidR="00BC6F42" w:rsidRPr="0044596D" w14:paraId="63D7AD7C" w14:textId="77777777" w:rsidTr="00C53C60">
        <w:trPr>
          <w:gridAfter w:val="1"/>
          <w:wAfter w:w="32" w:type="dxa"/>
          <w:trHeight w:val="212"/>
        </w:trPr>
        <w:tc>
          <w:tcPr>
            <w:tcW w:w="3296" w:type="dxa"/>
          </w:tcPr>
          <w:p w14:paraId="59D37B05" w14:textId="77777777" w:rsidR="00BC6F42" w:rsidRPr="0044596D" w:rsidRDefault="00BC6F42" w:rsidP="00C53C6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21235745" w14:textId="77777777" w:rsidR="00BC6F42" w:rsidRPr="0044596D" w:rsidRDefault="00BC6F42" w:rsidP="00C53C6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z w:val="24"/>
                <w:szCs w:val="24"/>
              </w:rPr>
              <w:t xml:space="preserve">                      Feed formula (%)</w:t>
            </w:r>
          </w:p>
        </w:tc>
      </w:tr>
      <w:tr w:rsidR="00BC6F42" w:rsidRPr="0044596D" w14:paraId="33B440BC" w14:textId="77777777" w:rsidTr="00C53C60">
        <w:trPr>
          <w:trHeight w:val="212"/>
        </w:trPr>
        <w:tc>
          <w:tcPr>
            <w:tcW w:w="3296" w:type="dxa"/>
          </w:tcPr>
          <w:p w14:paraId="64274975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05"/>
                <w:sz w:val="24"/>
                <w:szCs w:val="24"/>
              </w:rPr>
              <w:t>Fish</w:t>
            </w:r>
            <w:r w:rsidRPr="0044596D">
              <w:rPr>
                <w:color w:val="000000" w:themeColor="text1"/>
                <w:spacing w:val="-1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10"/>
                <w:sz w:val="24"/>
                <w:szCs w:val="24"/>
              </w:rPr>
              <w:t>meal (65%P)</w:t>
            </w:r>
          </w:p>
        </w:tc>
        <w:tc>
          <w:tcPr>
            <w:tcW w:w="1276" w:type="dxa"/>
            <w:gridSpan w:val="3"/>
          </w:tcPr>
          <w:p w14:paraId="5239FE6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</w:tcPr>
          <w:p w14:paraId="15E244D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33" w:type="dxa"/>
          </w:tcPr>
          <w:p w14:paraId="24768F4B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14:paraId="7363FEC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71" w:type="dxa"/>
            <w:gridSpan w:val="2"/>
          </w:tcPr>
          <w:p w14:paraId="5E31B331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BC6F42" w:rsidRPr="0044596D" w14:paraId="75D6224B" w14:textId="77777777" w:rsidTr="00C53C60">
        <w:trPr>
          <w:trHeight w:val="382"/>
        </w:trPr>
        <w:tc>
          <w:tcPr>
            <w:tcW w:w="3296" w:type="dxa"/>
          </w:tcPr>
          <w:p w14:paraId="25242F49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05"/>
                <w:sz w:val="24"/>
                <w:szCs w:val="24"/>
              </w:rPr>
              <w:t>Soybean</w:t>
            </w:r>
            <w:r w:rsidRPr="0044596D">
              <w:rPr>
                <w:color w:val="000000" w:themeColor="text1"/>
                <w:spacing w:val="9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10"/>
                <w:sz w:val="24"/>
                <w:szCs w:val="24"/>
              </w:rPr>
              <w:t>meal (44%p)</w:t>
            </w:r>
          </w:p>
        </w:tc>
        <w:tc>
          <w:tcPr>
            <w:tcW w:w="1276" w:type="dxa"/>
            <w:gridSpan w:val="3"/>
          </w:tcPr>
          <w:p w14:paraId="7836C5D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53.41</w:t>
            </w:r>
          </w:p>
        </w:tc>
        <w:tc>
          <w:tcPr>
            <w:tcW w:w="1418" w:type="dxa"/>
            <w:gridSpan w:val="2"/>
          </w:tcPr>
          <w:p w14:paraId="68504CB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44.11</w:t>
            </w:r>
          </w:p>
        </w:tc>
        <w:tc>
          <w:tcPr>
            <w:tcW w:w="1433" w:type="dxa"/>
          </w:tcPr>
          <w:p w14:paraId="6B9B647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34.81</w:t>
            </w:r>
          </w:p>
        </w:tc>
        <w:tc>
          <w:tcPr>
            <w:tcW w:w="1071" w:type="dxa"/>
          </w:tcPr>
          <w:p w14:paraId="43690EB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25,51</w:t>
            </w:r>
          </w:p>
        </w:tc>
        <w:tc>
          <w:tcPr>
            <w:tcW w:w="1071" w:type="dxa"/>
            <w:gridSpan w:val="2"/>
          </w:tcPr>
          <w:p w14:paraId="3066E11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16.21</w:t>
            </w:r>
          </w:p>
        </w:tc>
      </w:tr>
      <w:tr w:rsidR="00BC6F42" w:rsidRPr="0044596D" w14:paraId="2E44A865" w14:textId="77777777" w:rsidTr="00C53C60">
        <w:trPr>
          <w:trHeight w:val="211"/>
        </w:trPr>
        <w:tc>
          <w:tcPr>
            <w:tcW w:w="3296" w:type="dxa"/>
          </w:tcPr>
          <w:p w14:paraId="32EE8983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05"/>
                <w:sz w:val="24"/>
                <w:szCs w:val="24"/>
              </w:rPr>
              <w:t>Yellow corn meal</w:t>
            </w:r>
          </w:p>
        </w:tc>
        <w:tc>
          <w:tcPr>
            <w:tcW w:w="1276" w:type="dxa"/>
            <w:gridSpan w:val="3"/>
          </w:tcPr>
          <w:p w14:paraId="041E409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26.59</w:t>
            </w:r>
          </w:p>
        </w:tc>
        <w:tc>
          <w:tcPr>
            <w:tcW w:w="1418" w:type="dxa"/>
            <w:gridSpan w:val="2"/>
          </w:tcPr>
          <w:p w14:paraId="17A04D6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30.01</w:t>
            </w:r>
          </w:p>
        </w:tc>
        <w:tc>
          <w:tcPr>
            <w:tcW w:w="1433" w:type="dxa"/>
          </w:tcPr>
          <w:p w14:paraId="7BC52D0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33.43</w:t>
            </w:r>
          </w:p>
        </w:tc>
        <w:tc>
          <w:tcPr>
            <w:tcW w:w="1071" w:type="dxa"/>
          </w:tcPr>
          <w:p w14:paraId="565D0E2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36.85</w:t>
            </w:r>
          </w:p>
        </w:tc>
        <w:tc>
          <w:tcPr>
            <w:tcW w:w="1071" w:type="dxa"/>
            <w:gridSpan w:val="2"/>
          </w:tcPr>
          <w:p w14:paraId="4AF4D96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40.27</w:t>
            </w:r>
          </w:p>
        </w:tc>
      </w:tr>
      <w:tr w:rsidR="00BC6F42" w:rsidRPr="0044596D" w14:paraId="7AA60B3D" w14:textId="77777777" w:rsidTr="00C53C60">
        <w:trPr>
          <w:trHeight w:val="211"/>
        </w:trPr>
        <w:tc>
          <w:tcPr>
            <w:tcW w:w="3296" w:type="dxa"/>
          </w:tcPr>
          <w:p w14:paraId="1AFD0715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10"/>
                <w:sz w:val="24"/>
                <w:szCs w:val="24"/>
              </w:rPr>
              <w:t>Fermented</w:t>
            </w:r>
            <w:r w:rsidRPr="0044596D">
              <w:rPr>
                <w:color w:val="000000" w:themeColor="text1"/>
                <w:spacing w:val="5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10"/>
                <w:sz w:val="24"/>
                <w:szCs w:val="24"/>
              </w:rPr>
              <w:t>banana</w:t>
            </w:r>
            <w:r w:rsidRPr="0044596D">
              <w:rPr>
                <w:color w:val="000000" w:themeColor="text1"/>
                <w:spacing w:val="10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peels</w:t>
            </w:r>
          </w:p>
        </w:tc>
        <w:tc>
          <w:tcPr>
            <w:tcW w:w="1276" w:type="dxa"/>
            <w:gridSpan w:val="3"/>
          </w:tcPr>
          <w:p w14:paraId="780562A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01A793F1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5.88</w:t>
            </w:r>
          </w:p>
        </w:tc>
        <w:tc>
          <w:tcPr>
            <w:tcW w:w="1433" w:type="dxa"/>
          </w:tcPr>
          <w:p w14:paraId="14E3393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11.76</w:t>
            </w:r>
          </w:p>
        </w:tc>
        <w:tc>
          <w:tcPr>
            <w:tcW w:w="1071" w:type="dxa"/>
          </w:tcPr>
          <w:p w14:paraId="6C17342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17.64</w:t>
            </w:r>
          </w:p>
        </w:tc>
        <w:tc>
          <w:tcPr>
            <w:tcW w:w="1071" w:type="dxa"/>
            <w:gridSpan w:val="2"/>
          </w:tcPr>
          <w:p w14:paraId="51385F1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23.52</w:t>
            </w:r>
          </w:p>
        </w:tc>
      </w:tr>
      <w:tr w:rsidR="00BC6F42" w:rsidRPr="0044596D" w14:paraId="0EF611EC" w14:textId="77777777" w:rsidTr="00C53C60">
        <w:trPr>
          <w:trHeight w:val="211"/>
        </w:trPr>
        <w:tc>
          <w:tcPr>
            <w:tcW w:w="3296" w:type="dxa"/>
          </w:tcPr>
          <w:p w14:paraId="4F0A2157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05"/>
                <w:sz w:val="24"/>
                <w:szCs w:val="24"/>
              </w:rPr>
              <w:t>Fish</w:t>
            </w:r>
            <w:r w:rsidRPr="0044596D">
              <w:rPr>
                <w:color w:val="000000" w:themeColor="text1"/>
                <w:spacing w:val="-1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5"/>
                <w:w w:val="110"/>
                <w:sz w:val="24"/>
                <w:szCs w:val="24"/>
              </w:rPr>
              <w:t>oil</w:t>
            </w:r>
          </w:p>
        </w:tc>
        <w:tc>
          <w:tcPr>
            <w:tcW w:w="1276" w:type="dxa"/>
            <w:gridSpan w:val="3"/>
          </w:tcPr>
          <w:p w14:paraId="52ADDBF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418" w:type="dxa"/>
            <w:gridSpan w:val="2"/>
          </w:tcPr>
          <w:p w14:paraId="72DBCED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433" w:type="dxa"/>
          </w:tcPr>
          <w:p w14:paraId="759B1EF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071" w:type="dxa"/>
          </w:tcPr>
          <w:p w14:paraId="5AFEE1B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071" w:type="dxa"/>
            <w:gridSpan w:val="2"/>
          </w:tcPr>
          <w:p w14:paraId="7F26CF9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</w:tr>
      <w:tr w:rsidR="00BC6F42" w:rsidRPr="0044596D" w14:paraId="7A791EE0" w14:textId="77777777" w:rsidTr="00C53C60">
        <w:trPr>
          <w:trHeight w:val="211"/>
        </w:trPr>
        <w:tc>
          <w:tcPr>
            <w:tcW w:w="3296" w:type="dxa"/>
          </w:tcPr>
          <w:p w14:paraId="111A4435" w14:textId="77777777" w:rsidR="00BC6F42" w:rsidRPr="0044596D" w:rsidRDefault="00BC6F42" w:rsidP="00C53C60">
            <w:pPr>
              <w:ind w:left="154"/>
              <w:rPr>
                <w:color w:val="000000" w:themeColor="text1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w w:val="105"/>
                <w:sz w:val="24"/>
                <w:szCs w:val="24"/>
              </w:rPr>
              <w:t xml:space="preserve">Soya oil </w:t>
            </w:r>
          </w:p>
        </w:tc>
        <w:tc>
          <w:tcPr>
            <w:tcW w:w="1276" w:type="dxa"/>
            <w:gridSpan w:val="3"/>
          </w:tcPr>
          <w:p w14:paraId="37B764F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418" w:type="dxa"/>
            <w:gridSpan w:val="2"/>
          </w:tcPr>
          <w:p w14:paraId="11A85A8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433" w:type="dxa"/>
          </w:tcPr>
          <w:p w14:paraId="02A5B2E1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071" w:type="dxa"/>
          </w:tcPr>
          <w:p w14:paraId="29CC204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071" w:type="dxa"/>
            <w:gridSpan w:val="2"/>
          </w:tcPr>
          <w:p w14:paraId="17001D8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</w:tr>
      <w:tr w:rsidR="00BC6F42" w:rsidRPr="0044596D" w14:paraId="5C3F3131" w14:textId="77777777" w:rsidTr="00C53C60">
        <w:trPr>
          <w:trHeight w:val="270"/>
        </w:trPr>
        <w:tc>
          <w:tcPr>
            <w:tcW w:w="3296" w:type="dxa"/>
          </w:tcPr>
          <w:p w14:paraId="13A273FC" w14:textId="77777777" w:rsidR="00BC6F42" w:rsidRPr="0044596D" w:rsidRDefault="00BC6F42" w:rsidP="00C53C60">
            <w:pPr>
              <w:ind w:left="154"/>
              <w:rPr>
                <w:color w:val="000000" w:themeColor="text1"/>
                <w:spacing w:val="-2"/>
                <w:w w:val="110"/>
                <w:position w:val="6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Premix</w:t>
            </w:r>
            <w:r w:rsidRPr="0044596D">
              <w:rPr>
                <w:color w:val="000000" w:themeColor="text1"/>
                <w:spacing w:val="-2"/>
                <w:w w:val="110"/>
                <w:position w:val="6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14:paraId="5A4840B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418" w:type="dxa"/>
            <w:gridSpan w:val="2"/>
          </w:tcPr>
          <w:p w14:paraId="20E7B93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433" w:type="dxa"/>
          </w:tcPr>
          <w:p w14:paraId="74B891A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071" w:type="dxa"/>
          </w:tcPr>
          <w:p w14:paraId="67B8690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  <w:tc>
          <w:tcPr>
            <w:tcW w:w="1071" w:type="dxa"/>
            <w:gridSpan w:val="2"/>
          </w:tcPr>
          <w:p w14:paraId="28A1A4E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3.00</w:t>
            </w:r>
          </w:p>
        </w:tc>
      </w:tr>
      <w:tr w:rsidR="00BC6F42" w:rsidRPr="0044596D" w14:paraId="5834A1A0" w14:textId="77777777" w:rsidTr="00C53C60">
        <w:trPr>
          <w:trHeight w:val="285"/>
        </w:trPr>
        <w:tc>
          <w:tcPr>
            <w:tcW w:w="3296" w:type="dxa"/>
          </w:tcPr>
          <w:p w14:paraId="7F4EFC63" w14:textId="77777777" w:rsidR="00BC6F42" w:rsidRPr="0044596D" w:rsidRDefault="00BC6F42" w:rsidP="00C53C60">
            <w:pPr>
              <w:ind w:left="154"/>
              <w:rPr>
                <w:color w:val="000000" w:themeColor="text1"/>
                <w:spacing w:val="-2"/>
                <w:w w:val="110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Cr</w:t>
            </w:r>
            <w:r w:rsidRPr="0044596D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44596D">
              <w:rPr>
                <w:color w:val="000000" w:themeColor="text1"/>
                <w:sz w:val="24"/>
                <w:szCs w:val="24"/>
              </w:rPr>
              <w:t>O</w:t>
            </w:r>
            <w:r w:rsidRPr="0044596D">
              <w:rPr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76" w:type="dxa"/>
            <w:gridSpan w:val="3"/>
          </w:tcPr>
          <w:p w14:paraId="14356F2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1.00</w:t>
            </w:r>
          </w:p>
        </w:tc>
        <w:tc>
          <w:tcPr>
            <w:tcW w:w="1418" w:type="dxa"/>
            <w:gridSpan w:val="2"/>
          </w:tcPr>
          <w:p w14:paraId="60F526EB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1.00</w:t>
            </w:r>
          </w:p>
        </w:tc>
        <w:tc>
          <w:tcPr>
            <w:tcW w:w="1433" w:type="dxa"/>
          </w:tcPr>
          <w:p w14:paraId="37E2EEB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1.00</w:t>
            </w:r>
          </w:p>
        </w:tc>
        <w:tc>
          <w:tcPr>
            <w:tcW w:w="1071" w:type="dxa"/>
          </w:tcPr>
          <w:p w14:paraId="17ECF18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1.00</w:t>
            </w:r>
          </w:p>
        </w:tc>
        <w:tc>
          <w:tcPr>
            <w:tcW w:w="1071" w:type="dxa"/>
            <w:gridSpan w:val="2"/>
          </w:tcPr>
          <w:p w14:paraId="77FA4BA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1.00</w:t>
            </w:r>
          </w:p>
        </w:tc>
      </w:tr>
      <w:tr w:rsidR="00BC6F42" w:rsidRPr="0044596D" w14:paraId="7F7C8125" w14:textId="77777777" w:rsidTr="00C53C60">
        <w:trPr>
          <w:trHeight w:val="211"/>
        </w:trPr>
        <w:tc>
          <w:tcPr>
            <w:tcW w:w="3296" w:type="dxa"/>
          </w:tcPr>
          <w:p w14:paraId="7629693D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w w:val="110"/>
                <w:sz w:val="24"/>
                <w:szCs w:val="24"/>
              </w:rPr>
              <w:t>Total</w:t>
            </w:r>
          </w:p>
        </w:tc>
        <w:tc>
          <w:tcPr>
            <w:tcW w:w="1276" w:type="dxa"/>
            <w:gridSpan w:val="3"/>
          </w:tcPr>
          <w:p w14:paraId="2DB73B81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100.00</w:t>
            </w:r>
          </w:p>
        </w:tc>
        <w:tc>
          <w:tcPr>
            <w:tcW w:w="1418" w:type="dxa"/>
            <w:gridSpan w:val="2"/>
          </w:tcPr>
          <w:p w14:paraId="69727E8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100.00</w:t>
            </w:r>
          </w:p>
        </w:tc>
        <w:tc>
          <w:tcPr>
            <w:tcW w:w="1433" w:type="dxa"/>
          </w:tcPr>
          <w:p w14:paraId="686D09D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100.00</w:t>
            </w:r>
          </w:p>
        </w:tc>
        <w:tc>
          <w:tcPr>
            <w:tcW w:w="1071" w:type="dxa"/>
          </w:tcPr>
          <w:p w14:paraId="3A2030B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100.00</w:t>
            </w:r>
          </w:p>
        </w:tc>
        <w:tc>
          <w:tcPr>
            <w:tcW w:w="1071" w:type="dxa"/>
            <w:gridSpan w:val="2"/>
          </w:tcPr>
          <w:p w14:paraId="7FF89BC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100.00</w:t>
            </w:r>
          </w:p>
        </w:tc>
      </w:tr>
      <w:tr w:rsidR="00BC6F42" w:rsidRPr="0044596D" w14:paraId="1F3AD71D" w14:textId="77777777" w:rsidTr="00C53C60">
        <w:trPr>
          <w:gridAfter w:val="1"/>
          <w:wAfter w:w="32" w:type="dxa"/>
          <w:trHeight w:val="211"/>
        </w:trPr>
        <w:tc>
          <w:tcPr>
            <w:tcW w:w="38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36BA4" w14:textId="77777777" w:rsidR="00BC6F42" w:rsidRPr="0044596D" w:rsidRDefault="00BC6F42" w:rsidP="00C53C60">
            <w:pPr>
              <w:ind w:left="154"/>
              <w:rPr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w w:val="110"/>
                <w:sz w:val="24"/>
                <w:szCs w:val="24"/>
              </w:rPr>
              <w:t>Proximate</w:t>
            </w:r>
            <w:r w:rsidRPr="0044596D">
              <w:rPr>
                <w:bCs/>
                <w:color w:val="000000" w:themeColor="text1"/>
                <w:spacing w:val="3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bCs/>
                <w:color w:val="000000" w:themeColor="text1"/>
                <w:w w:val="110"/>
                <w:sz w:val="24"/>
                <w:szCs w:val="24"/>
              </w:rPr>
              <w:t>composition</w:t>
            </w:r>
            <w:r w:rsidRPr="0044596D">
              <w:rPr>
                <w:bCs/>
                <w:color w:val="000000" w:themeColor="text1"/>
                <w:spacing w:val="3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bCs/>
                <w:color w:val="000000" w:themeColor="text1"/>
                <w:spacing w:val="-5"/>
                <w:w w:val="110"/>
                <w:sz w:val="24"/>
                <w:szCs w:val="24"/>
              </w:rPr>
              <w:t>(%)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74F54E83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1F2ED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120F9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6F42" w:rsidRPr="0044596D" w14:paraId="189FEB11" w14:textId="77777777" w:rsidTr="00C53C60">
        <w:trPr>
          <w:trHeight w:val="212"/>
        </w:trPr>
        <w:tc>
          <w:tcPr>
            <w:tcW w:w="3296" w:type="dxa"/>
          </w:tcPr>
          <w:p w14:paraId="2F5B383F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Dry</w:t>
            </w:r>
            <w:r w:rsidRPr="0044596D">
              <w:rPr>
                <w:color w:val="000000" w:themeColor="text1"/>
                <w:spacing w:val="-6"/>
                <w:w w:val="11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15"/>
                <w:sz w:val="24"/>
                <w:szCs w:val="24"/>
              </w:rPr>
              <w:t>matter</w:t>
            </w:r>
          </w:p>
        </w:tc>
        <w:tc>
          <w:tcPr>
            <w:tcW w:w="1276" w:type="dxa"/>
            <w:gridSpan w:val="3"/>
          </w:tcPr>
          <w:p w14:paraId="5989920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89.87</w:t>
            </w:r>
          </w:p>
        </w:tc>
        <w:tc>
          <w:tcPr>
            <w:tcW w:w="1418" w:type="dxa"/>
            <w:gridSpan w:val="2"/>
          </w:tcPr>
          <w:p w14:paraId="0DB38816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90.37</w:t>
            </w:r>
          </w:p>
        </w:tc>
        <w:tc>
          <w:tcPr>
            <w:tcW w:w="1433" w:type="dxa"/>
          </w:tcPr>
          <w:p w14:paraId="3B78654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89.44</w:t>
            </w:r>
          </w:p>
        </w:tc>
        <w:tc>
          <w:tcPr>
            <w:tcW w:w="1071" w:type="dxa"/>
          </w:tcPr>
          <w:p w14:paraId="14D2DC0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89.87</w:t>
            </w:r>
          </w:p>
        </w:tc>
        <w:tc>
          <w:tcPr>
            <w:tcW w:w="1071" w:type="dxa"/>
            <w:gridSpan w:val="2"/>
          </w:tcPr>
          <w:p w14:paraId="784F634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87.84</w:t>
            </w:r>
          </w:p>
        </w:tc>
      </w:tr>
      <w:tr w:rsidR="00BC6F42" w:rsidRPr="0044596D" w14:paraId="500C9E3C" w14:textId="77777777" w:rsidTr="00C53C60">
        <w:trPr>
          <w:trHeight w:val="211"/>
        </w:trPr>
        <w:tc>
          <w:tcPr>
            <w:tcW w:w="3296" w:type="dxa"/>
          </w:tcPr>
          <w:p w14:paraId="4A09AA0A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05"/>
                <w:sz w:val="24"/>
                <w:szCs w:val="24"/>
              </w:rPr>
              <w:t>Crude</w:t>
            </w:r>
            <w:r w:rsidRPr="0044596D">
              <w:rPr>
                <w:color w:val="000000" w:themeColor="text1"/>
                <w:spacing w:val="5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protein</w:t>
            </w:r>
          </w:p>
        </w:tc>
        <w:tc>
          <w:tcPr>
            <w:tcW w:w="1276" w:type="dxa"/>
            <w:gridSpan w:val="3"/>
          </w:tcPr>
          <w:p w14:paraId="6FCD2AA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30.18</w:t>
            </w:r>
          </w:p>
        </w:tc>
        <w:tc>
          <w:tcPr>
            <w:tcW w:w="1418" w:type="dxa"/>
            <w:gridSpan w:val="2"/>
          </w:tcPr>
          <w:p w14:paraId="2CEB4861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30.64</w:t>
            </w:r>
          </w:p>
        </w:tc>
        <w:tc>
          <w:tcPr>
            <w:tcW w:w="1433" w:type="dxa"/>
          </w:tcPr>
          <w:p w14:paraId="59446BC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30.70</w:t>
            </w:r>
          </w:p>
        </w:tc>
        <w:tc>
          <w:tcPr>
            <w:tcW w:w="1071" w:type="dxa"/>
          </w:tcPr>
          <w:p w14:paraId="30E6C5F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30.84</w:t>
            </w:r>
          </w:p>
        </w:tc>
        <w:tc>
          <w:tcPr>
            <w:tcW w:w="1071" w:type="dxa"/>
            <w:gridSpan w:val="2"/>
          </w:tcPr>
          <w:p w14:paraId="20469D4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30.23</w:t>
            </w:r>
          </w:p>
        </w:tc>
      </w:tr>
      <w:tr w:rsidR="00BC6F42" w:rsidRPr="0044596D" w14:paraId="67CD1479" w14:textId="77777777" w:rsidTr="00C53C60">
        <w:trPr>
          <w:trHeight w:val="211"/>
        </w:trPr>
        <w:tc>
          <w:tcPr>
            <w:tcW w:w="3296" w:type="dxa"/>
          </w:tcPr>
          <w:p w14:paraId="0F1F3DCA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05"/>
                <w:sz w:val="24"/>
                <w:szCs w:val="24"/>
              </w:rPr>
              <w:t>Crude</w:t>
            </w:r>
            <w:r w:rsidRPr="0044596D">
              <w:rPr>
                <w:color w:val="000000" w:themeColor="text1"/>
                <w:spacing w:val="5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lipid</w:t>
            </w:r>
          </w:p>
        </w:tc>
        <w:tc>
          <w:tcPr>
            <w:tcW w:w="1276" w:type="dxa"/>
            <w:gridSpan w:val="3"/>
          </w:tcPr>
          <w:p w14:paraId="3C9227A1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8.46</w:t>
            </w:r>
          </w:p>
        </w:tc>
        <w:tc>
          <w:tcPr>
            <w:tcW w:w="1418" w:type="dxa"/>
            <w:gridSpan w:val="2"/>
          </w:tcPr>
          <w:p w14:paraId="4E071CA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8.29</w:t>
            </w:r>
          </w:p>
        </w:tc>
        <w:tc>
          <w:tcPr>
            <w:tcW w:w="1433" w:type="dxa"/>
          </w:tcPr>
          <w:p w14:paraId="01E2683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8.13</w:t>
            </w:r>
          </w:p>
        </w:tc>
        <w:tc>
          <w:tcPr>
            <w:tcW w:w="1071" w:type="dxa"/>
          </w:tcPr>
          <w:p w14:paraId="65C3E48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7.98</w:t>
            </w:r>
          </w:p>
        </w:tc>
        <w:tc>
          <w:tcPr>
            <w:tcW w:w="1071" w:type="dxa"/>
            <w:gridSpan w:val="2"/>
          </w:tcPr>
          <w:p w14:paraId="27223EB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7.82</w:t>
            </w:r>
          </w:p>
        </w:tc>
      </w:tr>
      <w:tr w:rsidR="00BC6F42" w:rsidRPr="0044596D" w14:paraId="37C1BB15" w14:textId="77777777" w:rsidTr="00C53C60">
        <w:trPr>
          <w:trHeight w:val="211"/>
        </w:trPr>
        <w:tc>
          <w:tcPr>
            <w:tcW w:w="3296" w:type="dxa"/>
          </w:tcPr>
          <w:p w14:paraId="41975AEC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Fiber</w:t>
            </w:r>
          </w:p>
        </w:tc>
        <w:tc>
          <w:tcPr>
            <w:tcW w:w="1276" w:type="dxa"/>
            <w:gridSpan w:val="3"/>
          </w:tcPr>
          <w:p w14:paraId="6687D7F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5.99</w:t>
            </w:r>
          </w:p>
        </w:tc>
        <w:tc>
          <w:tcPr>
            <w:tcW w:w="1418" w:type="dxa"/>
            <w:gridSpan w:val="2"/>
          </w:tcPr>
          <w:p w14:paraId="0474FC7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433" w:type="dxa"/>
          </w:tcPr>
          <w:p w14:paraId="170643FD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071" w:type="dxa"/>
          </w:tcPr>
          <w:p w14:paraId="666B03D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5.83</w:t>
            </w:r>
          </w:p>
        </w:tc>
        <w:tc>
          <w:tcPr>
            <w:tcW w:w="1071" w:type="dxa"/>
            <w:gridSpan w:val="2"/>
          </w:tcPr>
          <w:p w14:paraId="327E70F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5.07</w:t>
            </w:r>
          </w:p>
        </w:tc>
      </w:tr>
      <w:tr w:rsidR="00BC6F42" w:rsidRPr="0044596D" w14:paraId="61D7BAB1" w14:textId="77777777" w:rsidTr="00C53C60">
        <w:trPr>
          <w:trHeight w:val="211"/>
        </w:trPr>
        <w:tc>
          <w:tcPr>
            <w:tcW w:w="3296" w:type="dxa"/>
          </w:tcPr>
          <w:p w14:paraId="1E32E34E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5"/>
                <w:w w:val="105"/>
                <w:sz w:val="24"/>
                <w:szCs w:val="24"/>
              </w:rPr>
              <w:t>Ash</w:t>
            </w:r>
          </w:p>
        </w:tc>
        <w:tc>
          <w:tcPr>
            <w:tcW w:w="1276" w:type="dxa"/>
            <w:gridSpan w:val="3"/>
          </w:tcPr>
          <w:p w14:paraId="2146F68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12.08</w:t>
            </w:r>
          </w:p>
        </w:tc>
        <w:tc>
          <w:tcPr>
            <w:tcW w:w="1418" w:type="dxa"/>
            <w:gridSpan w:val="2"/>
          </w:tcPr>
          <w:p w14:paraId="3A6CBF6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10.81</w:t>
            </w:r>
          </w:p>
        </w:tc>
        <w:tc>
          <w:tcPr>
            <w:tcW w:w="1433" w:type="dxa"/>
          </w:tcPr>
          <w:p w14:paraId="78F6F5BB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9.35</w:t>
            </w:r>
          </w:p>
        </w:tc>
        <w:tc>
          <w:tcPr>
            <w:tcW w:w="1071" w:type="dxa"/>
          </w:tcPr>
          <w:p w14:paraId="353DECB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8.10</w:t>
            </w:r>
          </w:p>
        </w:tc>
        <w:tc>
          <w:tcPr>
            <w:tcW w:w="1071" w:type="dxa"/>
            <w:gridSpan w:val="2"/>
          </w:tcPr>
          <w:p w14:paraId="23ADE931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7.43</w:t>
            </w:r>
          </w:p>
        </w:tc>
      </w:tr>
      <w:tr w:rsidR="00BC6F42" w:rsidRPr="0044596D" w14:paraId="340A708B" w14:textId="77777777" w:rsidTr="00C53C60">
        <w:trPr>
          <w:trHeight w:val="211"/>
        </w:trPr>
        <w:tc>
          <w:tcPr>
            <w:tcW w:w="3296" w:type="dxa"/>
          </w:tcPr>
          <w:p w14:paraId="2C21F37D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10"/>
                <w:sz w:val="24"/>
                <w:szCs w:val="24"/>
              </w:rPr>
              <w:t>Nitrogen</w:t>
            </w:r>
            <w:r w:rsidRPr="0044596D">
              <w:rPr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10"/>
                <w:sz w:val="24"/>
                <w:szCs w:val="24"/>
              </w:rPr>
              <w:t>free</w:t>
            </w:r>
            <w:r w:rsidRPr="0044596D">
              <w:rPr>
                <w:color w:val="000000" w:themeColor="text1"/>
                <w:spacing w:val="-5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extract</w:t>
            </w:r>
            <w:r w:rsidRPr="0044596D">
              <w:rPr>
                <w:color w:val="000000" w:themeColor="text1"/>
                <w:spacing w:val="-2"/>
                <w:w w:val="110"/>
                <w:position w:val="6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</w:tcPr>
          <w:p w14:paraId="2D86DE6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43.29</w:t>
            </w:r>
          </w:p>
        </w:tc>
        <w:tc>
          <w:tcPr>
            <w:tcW w:w="1418" w:type="dxa"/>
            <w:gridSpan w:val="2"/>
          </w:tcPr>
          <w:p w14:paraId="2A0FB12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44.13</w:t>
            </w:r>
          </w:p>
        </w:tc>
        <w:tc>
          <w:tcPr>
            <w:tcW w:w="1433" w:type="dxa"/>
          </w:tcPr>
          <w:p w14:paraId="370CB9F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45.7</w:t>
            </w:r>
          </w:p>
        </w:tc>
        <w:tc>
          <w:tcPr>
            <w:tcW w:w="1071" w:type="dxa"/>
          </w:tcPr>
          <w:p w14:paraId="7E469EB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47.25</w:t>
            </w:r>
          </w:p>
        </w:tc>
        <w:tc>
          <w:tcPr>
            <w:tcW w:w="1071" w:type="dxa"/>
            <w:gridSpan w:val="2"/>
          </w:tcPr>
          <w:p w14:paraId="764444A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49.45</w:t>
            </w:r>
          </w:p>
        </w:tc>
      </w:tr>
      <w:tr w:rsidR="00BC6F42" w:rsidRPr="0044596D" w14:paraId="3355DF02" w14:textId="77777777" w:rsidTr="00C53C60">
        <w:trPr>
          <w:trHeight w:val="211"/>
        </w:trPr>
        <w:tc>
          <w:tcPr>
            <w:tcW w:w="3296" w:type="dxa"/>
          </w:tcPr>
          <w:p w14:paraId="0F8C4F0E" w14:textId="77777777" w:rsidR="00BC6F42" w:rsidRPr="0044596D" w:rsidRDefault="00BC6F42" w:rsidP="00C53C60">
            <w:pPr>
              <w:ind w:left="154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Gross</w:t>
            </w:r>
            <w:r w:rsidRPr="0044596D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z w:val="24"/>
                <w:szCs w:val="24"/>
              </w:rPr>
              <w:t>energy</w:t>
            </w:r>
            <w:r w:rsidRPr="0044596D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z w:val="24"/>
                <w:szCs w:val="24"/>
              </w:rPr>
              <w:t>(Kcal.</w:t>
            </w:r>
            <w:r w:rsidRPr="0044596D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z w:val="24"/>
                <w:szCs w:val="24"/>
              </w:rPr>
              <w:t>kg</w:t>
            </w:r>
            <w:r w:rsidRPr="0044596D">
              <w:rPr>
                <w:color w:val="000000" w:themeColor="text1"/>
                <w:position w:val="6"/>
                <w:sz w:val="24"/>
                <w:szCs w:val="24"/>
              </w:rPr>
              <w:t>-</w:t>
            </w:r>
            <w:r w:rsidRPr="0044596D">
              <w:rPr>
                <w:color w:val="000000" w:themeColor="text1"/>
                <w:spacing w:val="-5"/>
                <w:position w:val="6"/>
                <w:sz w:val="24"/>
                <w:szCs w:val="24"/>
              </w:rPr>
              <w:t>1</w:t>
            </w:r>
            <w:r w:rsidRPr="0044596D">
              <w:rPr>
                <w:color w:val="000000" w:themeColor="text1"/>
                <w:spacing w:val="-5"/>
                <w:sz w:val="24"/>
                <w:szCs w:val="24"/>
              </w:rPr>
              <w:t>)</w:t>
            </w:r>
            <w:r w:rsidRPr="0044596D">
              <w:rPr>
                <w:color w:val="000000" w:themeColor="text1"/>
                <w:spacing w:val="-5"/>
                <w:position w:val="6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14:paraId="14C1754D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4201.24</w:t>
            </w:r>
          </w:p>
        </w:tc>
        <w:tc>
          <w:tcPr>
            <w:tcW w:w="1418" w:type="dxa"/>
            <w:gridSpan w:val="2"/>
          </w:tcPr>
          <w:p w14:paraId="5CBDBAB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4248.92</w:t>
            </w:r>
          </w:p>
        </w:tc>
        <w:tc>
          <w:tcPr>
            <w:tcW w:w="1433" w:type="dxa"/>
          </w:tcPr>
          <w:p w14:paraId="75B059E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4302.03</w:t>
            </w:r>
          </w:p>
        </w:tc>
        <w:tc>
          <w:tcPr>
            <w:tcW w:w="1071" w:type="dxa"/>
          </w:tcPr>
          <w:p w14:paraId="09764DA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4359.63</w:t>
            </w:r>
          </w:p>
        </w:tc>
        <w:tc>
          <w:tcPr>
            <w:tcW w:w="1071" w:type="dxa"/>
            <w:gridSpan w:val="2"/>
          </w:tcPr>
          <w:p w14:paraId="1A8D21C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4401.72</w:t>
            </w:r>
          </w:p>
        </w:tc>
      </w:tr>
    </w:tbl>
    <w:p w14:paraId="0059120B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rtl/>
        </w:rPr>
      </w:pPr>
      <w:r w:rsidRPr="0044596D">
        <w:rPr>
          <w:color w:val="000000" w:themeColor="text1"/>
          <w:w w:val="110"/>
          <w:position w:val="4"/>
          <w:sz w:val="24"/>
          <w:szCs w:val="24"/>
        </w:rPr>
        <w:t>1</w:t>
      </w:r>
      <w:r w:rsidRPr="0044596D">
        <w:rPr>
          <w:color w:val="000000" w:themeColor="text1"/>
          <w:w w:val="110"/>
          <w:sz w:val="24"/>
          <w:szCs w:val="24"/>
        </w:rPr>
        <w:t>Vitamin</w:t>
      </w:r>
      <w:r w:rsidRPr="0044596D">
        <w:rPr>
          <w:color w:val="000000" w:themeColor="text1"/>
          <w:spacing w:val="-9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and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mineral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premix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(kg</w:t>
      </w:r>
      <w:r w:rsidRPr="0044596D">
        <w:rPr>
          <w:color w:val="000000" w:themeColor="text1"/>
          <w:w w:val="110"/>
          <w:position w:val="4"/>
          <w:sz w:val="24"/>
          <w:szCs w:val="24"/>
        </w:rPr>
        <w:t>-1</w:t>
      </w:r>
      <w:r w:rsidRPr="0044596D">
        <w:rPr>
          <w:color w:val="000000" w:themeColor="text1"/>
          <w:spacing w:val="-2"/>
          <w:w w:val="110"/>
          <w:position w:val="4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diet):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A,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5,000</w:t>
      </w:r>
      <w:r w:rsidRPr="0044596D">
        <w:rPr>
          <w:color w:val="000000" w:themeColor="text1"/>
          <w:spacing w:val="-9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IU;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D3,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1,000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IU;</w:t>
      </w:r>
      <w:r w:rsidRPr="0044596D">
        <w:rPr>
          <w:color w:val="000000" w:themeColor="text1"/>
          <w:spacing w:val="-9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E,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5,000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mg;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K,</w:t>
      </w:r>
      <w:r w:rsidRPr="0044596D">
        <w:rPr>
          <w:color w:val="000000" w:themeColor="text1"/>
          <w:spacing w:val="-9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2,000;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B1,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2,500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mg;</w:t>
      </w:r>
      <w:r w:rsidRPr="0044596D">
        <w:rPr>
          <w:color w:val="000000" w:themeColor="text1"/>
          <w:spacing w:val="-9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B2,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1,000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mg;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B6,</w:t>
      </w:r>
      <w:r w:rsidRPr="0044596D">
        <w:rPr>
          <w:color w:val="000000" w:themeColor="text1"/>
          <w:spacing w:val="-9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1,000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mg;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B12,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10</w:t>
      </w:r>
      <w:r w:rsidRPr="0044596D">
        <w:rPr>
          <w:color w:val="000000" w:themeColor="text1"/>
          <w:spacing w:val="-9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mg;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inositol,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1000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mg;</w:t>
      </w:r>
      <w:r w:rsidRPr="0044596D">
        <w:rPr>
          <w:color w:val="000000" w:themeColor="text1"/>
          <w:spacing w:val="-9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pantothenic</w:t>
      </w:r>
      <w:r w:rsidRPr="0044596D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acid,</w:t>
      </w:r>
      <w:r w:rsidRPr="0044596D">
        <w:rPr>
          <w:color w:val="000000" w:themeColor="text1"/>
          <w:spacing w:val="40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3,000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mg; niacin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acid,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3,000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mg;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C,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10,000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mg;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folic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acid,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300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mg;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biotin,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10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mg;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calcium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phosphate,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80;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calcium lactate,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100;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ferrous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sulfate,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1. 24;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potassium chloride,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0.23;</w:t>
      </w:r>
      <w:r w:rsidRPr="0044596D">
        <w:rPr>
          <w:color w:val="000000" w:themeColor="text1"/>
          <w:spacing w:val="40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 xml:space="preserve">potassium iodine, 0.23; copper sulfate, 1.2; manganese oxide, 1.2; cobalt carbonate, 0.2; zinc oxide, 1.6; magnesium chloride, 2.16; sodium selenite, 0.10. </w:t>
      </w:r>
      <w:r w:rsidRPr="0044596D">
        <w:rPr>
          <w:color w:val="000000" w:themeColor="text1"/>
          <w:w w:val="110"/>
          <w:position w:val="4"/>
          <w:sz w:val="24"/>
          <w:szCs w:val="24"/>
        </w:rPr>
        <w:t>2</w:t>
      </w:r>
      <w:r w:rsidRPr="0044596D">
        <w:rPr>
          <w:color w:val="000000" w:themeColor="text1"/>
          <w:w w:val="110"/>
          <w:sz w:val="24"/>
          <w:szCs w:val="24"/>
        </w:rPr>
        <w:t>NFE (nitrogen free</w:t>
      </w:r>
      <w:r w:rsidRPr="0044596D">
        <w:rPr>
          <w:color w:val="000000" w:themeColor="text1"/>
          <w:spacing w:val="40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extract)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=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100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–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(%</w:t>
      </w:r>
      <w:r w:rsidRPr="0044596D">
        <w:rPr>
          <w:color w:val="000000" w:themeColor="text1"/>
          <w:spacing w:val="-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moisture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+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%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protein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+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%</w:t>
      </w:r>
      <w:r w:rsidRPr="0044596D">
        <w:rPr>
          <w:color w:val="000000" w:themeColor="text1"/>
          <w:spacing w:val="-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fat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+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%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ash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+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%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fiber).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position w:val="4"/>
          <w:sz w:val="24"/>
          <w:szCs w:val="24"/>
        </w:rPr>
        <w:t>3</w:t>
      </w:r>
      <w:r w:rsidRPr="0044596D">
        <w:rPr>
          <w:color w:val="000000" w:themeColor="text1"/>
          <w:w w:val="110"/>
          <w:sz w:val="24"/>
          <w:szCs w:val="24"/>
        </w:rPr>
        <w:t>Gross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energy</w:t>
      </w:r>
      <w:r w:rsidRPr="0044596D">
        <w:rPr>
          <w:color w:val="000000" w:themeColor="text1"/>
          <w:spacing w:val="-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value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was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calculated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based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on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combustion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values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of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5.65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protein,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9.45</w:t>
      </w:r>
      <w:r w:rsidRPr="0044596D">
        <w:rPr>
          <w:color w:val="000000" w:themeColor="text1"/>
          <w:spacing w:val="-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fat,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and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4.1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kcal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g</w:t>
      </w:r>
      <w:r w:rsidRPr="0044596D">
        <w:rPr>
          <w:color w:val="000000" w:themeColor="text1"/>
          <w:w w:val="110"/>
          <w:position w:val="4"/>
          <w:sz w:val="24"/>
          <w:szCs w:val="24"/>
        </w:rPr>
        <w:t>-1</w:t>
      </w:r>
      <w:r w:rsidRPr="0044596D">
        <w:rPr>
          <w:color w:val="000000" w:themeColor="text1"/>
          <w:spacing w:val="40"/>
          <w:w w:val="110"/>
          <w:position w:val="4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 xml:space="preserve">carbohydrates </w:t>
      </w:r>
      <w:r w:rsidRPr="0044596D">
        <w:rPr>
          <w:bCs/>
          <w:color w:val="000000" w:themeColor="text1"/>
          <w:w w:val="110"/>
          <w:sz w:val="24"/>
          <w:szCs w:val="24"/>
        </w:rPr>
        <w:t>(</w:t>
      </w:r>
      <w:r w:rsidRPr="0044596D">
        <w:rPr>
          <w:color w:val="000000" w:themeColor="text1"/>
          <w:w w:val="110"/>
          <w:sz w:val="24"/>
          <w:szCs w:val="24"/>
        </w:rPr>
        <w:t>NRC, 2011).</w:t>
      </w:r>
      <w:r w:rsidRPr="0044596D">
        <w:rPr>
          <w:color w:val="000000" w:themeColor="text1"/>
          <w:sz w:val="24"/>
          <w:szCs w:val="24"/>
        </w:rPr>
        <w:tab/>
      </w:r>
    </w:p>
    <w:p w14:paraId="7415D9F4" w14:textId="77777777" w:rsidR="00BC6F42" w:rsidRPr="0044596D" w:rsidRDefault="00BC6F42" w:rsidP="00BC6F42">
      <w:pPr>
        <w:jc w:val="both"/>
        <w:rPr>
          <w:rFonts w:eastAsia="CharisSIL"/>
          <w:color w:val="000000" w:themeColor="text1"/>
          <w:sz w:val="24"/>
          <w:szCs w:val="24"/>
        </w:rPr>
      </w:pPr>
      <w:r w:rsidRPr="0044596D">
        <w:rPr>
          <w:rFonts w:eastAsia="CharisSIL"/>
          <w:color w:val="000000" w:themeColor="text1"/>
          <w:sz w:val="24"/>
          <w:szCs w:val="24"/>
        </w:rPr>
        <w:t xml:space="preserve">     </w:t>
      </w:r>
      <w:r w:rsidRPr="0044596D">
        <w:rPr>
          <w:rFonts w:eastAsia="CharisSIL"/>
          <w:color w:val="000000" w:themeColor="text1"/>
          <w:sz w:val="24"/>
          <w:szCs w:val="24"/>
        </w:rPr>
        <w:tab/>
      </w:r>
    </w:p>
    <w:p w14:paraId="05575B0F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034D023B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3C5B3241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11A3B086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4FB7C50B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580F11F5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5530D179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4CE0F742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6D7A72D2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0D93C5F2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791D9EDD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00648F35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2CD68EBD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3E2EC220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22DA2935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266B9918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08DCE219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1CDA8B49" w14:textId="77777777" w:rsidR="00BC6F42" w:rsidRPr="0044596D" w:rsidRDefault="00BC6F42" w:rsidP="00BC6F42">
      <w:pPr>
        <w:ind w:left="142"/>
        <w:rPr>
          <w:b/>
          <w:bCs/>
          <w:color w:val="000000" w:themeColor="text1"/>
          <w:w w:val="110"/>
          <w:sz w:val="24"/>
          <w:szCs w:val="24"/>
        </w:rPr>
      </w:pPr>
    </w:p>
    <w:p w14:paraId="071E3DD3" w14:textId="77777777" w:rsidR="00BC6F42" w:rsidRPr="0044596D" w:rsidRDefault="00BC6F42" w:rsidP="00BC6F42">
      <w:pPr>
        <w:ind w:left="142"/>
        <w:rPr>
          <w:color w:val="000000" w:themeColor="text1"/>
          <w:sz w:val="24"/>
          <w:szCs w:val="24"/>
        </w:rPr>
      </w:pPr>
      <w:r w:rsidRPr="0044596D">
        <w:rPr>
          <w:b/>
          <w:bCs/>
          <w:color w:val="000000" w:themeColor="text1"/>
          <w:w w:val="110"/>
          <w:sz w:val="24"/>
          <w:szCs w:val="24"/>
        </w:rPr>
        <w:t>Table</w:t>
      </w:r>
      <w:r w:rsidRPr="0044596D">
        <w:rPr>
          <w:b/>
          <w:bCs/>
          <w:color w:val="000000" w:themeColor="text1"/>
          <w:spacing w:val="2"/>
          <w:w w:val="110"/>
          <w:sz w:val="24"/>
          <w:szCs w:val="24"/>
        </w:rPr>
        <w:t xml:space="preserve"> </w:t>
      </w:r>
      <w:r w:rsidRPr="0044596D">
        <w:rPr>
          <w:b/>
          <w:bCs/>
          <w:color w:val="000000" w:themeColor="text1"/>
          <w:w w:val="110"/>
          <w:sz w:val="24"/>
          <w:szCs w:val="24"/>
        </w:rPr>
        <w:t>3</w:t>
      </w:r>
      <w:r w:rsidRPr="0044596D">
        <w:rPr>
          <w:color w:val="000000" w:themeColor="text1"/>
          <w:w w:val="110"/>
          <w:sz w:val="24"/>
          <w:szCs w:val="24"/>
        </w:rPr>
        <w:t>.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Growth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performance,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feed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utilization,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and survival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rate</w:t>
      </w:r>
      <w:r w:rsidRPr="0044596D">
        <w:rPr>
          <w:color w:val="000000" w:themeColor="text1"/>
          <w:spacing w:val="-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of</w:t>
      </w:r>
      <w:r w:rsidRPr="0044596D">
        <w:rPr>
          <w:color w:val="000000" w:themeColor="text1"/>
          <w:spacing w:val="-1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Basa Fish (</w:t>
      </w:r>
      <w:r w:rsidRPr="0044596D">
        <w:rPr>
          <w:i/>
          <w:iCs/>
          <w:color w:val="000000" w:themeColor="text1"/>
          <w:w w:val="110"/>
          <w:sz w:val="24"/>
          <w:szCs w:val="24"/>
        </w:rPr>
        <w:t>Pangasius bocourti</w:t>
      </w:r>
      <w:r w:rsidRPr="0044596D">
        <w:rPr>
          <w:color w:val="000000" w:themeColor="text1"/>
          <w:w w:val="110"/>
          <w:sz w:val="24"/>
          <w:szCs w:val="24"/>
        </w:rPr>
        <w:t>) fed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with</w:t>
      </w:r>
      <w:r w:rsidRPr="0044596D">
        <w:rPr>
          <w:color w:val="000000" w:themeColor="text1"/>
          <w:spacing w:val="-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experimental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diets</w:t>
      </w:r>
      <w:r w:rsidRPr="0044596D">
        <w:rPr>
          <w:color w:val="000000" w:themeColor="text1"/>
          <w:spacing w:val="-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for</w:t>
      </w:r>
      <w:r w:rsidRPr="0044596D">
        <w:rPr>
          <w:color w:val="000000" w:themeColor="text1"/>
          <w:spacing w:val="-2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84</w:t>
      </w:r>
      <w:r w:rsidRPr="0044596D">
        <w:rPr>
          <w:color w:val="000000" w:themeColor="text1"/>
          <w:spacing w:val="-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days.</w:t>
      </w:r>
    </w:p>
    <w:p w14:paraId="2E367403" w14:textId="77777777" w:rsidR="00BC6F42" w:rsidRPr="0044596D" w:rsidRDefault="00BC6F42" w:rsidP="00BC6F42">
      <w:pPr>
        <w:rPr>
          <w:b/>
          <w:bCs/>
          <w:color w:val="000000" w:themeColor="text1"/>
          <w:sz w:val="24"/>
          <w:szCs w:val="24"/>
        </w:rPr>
      </w:pPr>
    </w:p>
    <w:tbl>
      <w:tblPr>
        <w:tblW w:w="9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982"/>
        <w:gridCol w:w="1558"/>
        <w:gridCol w:w="1416"/>
        <w:gridCol w:w="1275"/>
        <w:gridCol w:w="1416"/>
        <w:gridCol w:w="30"/>
      </w:tblGrid>
      <w:tr w:rsidR="00BC6F42" w:rsidRPr="0044596D" w14:paraId="5D4EEF66" w14:textId="77777777" w:rsidTr="00C53C60">
        <w:trPr>
          <w:gridAfter w:val="1"/>
          <w:wAfter w:w="30" w:type="dxa"/>
          <w:trHeight w:val="210"/>
        </w:trPr>
        <w:tc>
          <w:tcPr>
            <w:tcW w:w="1834" w:type="dxa"/>
            <w:vMerge w:val="restart"/>
          </w:tcPr>
          <w:p w14:paraId="7A0D5EF1" w14:textId="77777777" w:rsidR="00BC6F42" w:rsidRPr="0044596D" w:rsidRDefault="00BC6F42" w:rsidP="00C53C60">
            <w:pPr>
              <w:ind w:left="17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spacing w:val="-2"/>
                <w:w w:val="115"/>
                <w:sz w:val="24"/>
                <w:szCs w:val="24"/>
              </w:rPr>
              <w:t>Parameters</w:t>
            </w:r>
          </w:p>
        </w:tc>
        <w:tc>
          <w:tcPr>
            <w:tcW w:w="6231" w:type="dxa"/>
            <w:gridSpan w:val="4"/>
          </w:tcPr>
          <w:p w14:paraId="6E004B2B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w w:val="110"/>
                <w:sz w:val="24"/>
                <w:szCs w:val="24"/>
                <w:u w:val="single"/>
              </w:rPr>
              <w:t>Experimental</w:t>
            </w:r>
            <w:r w:rsidRPr="0044596D">
              <w:rPr>
                <w:b/>
                <w:bCs/>
                <w:color w:val="000000" w:themeColor="text1"/>
                <w:spacing w:val="-2"/>
                <w:w w:val="110"/>
                <w:sz w:val="24"/>
                <w:szCs w:val="24"/>
                <w:u w:val="single"/>
              </w:rPr>
              <w:t xml:space="preserve"> </w:t>
            </w:r>
            <w:r w:rsidRPr="0044596D">
              <w:rPr>
                <w:b/>
                <w:bCs/>
                <w:color w:val="000000" w:themeColor="text1"/>
                <w:spacing w:val="-2"/>
                <w:w w:val="115"/>
                <w:sz w:val="24"/>
                <w:szCs w:val="24"/>
                <w:u w:val="single"/>
              </w:rPr>
              <w:t>diets</w:t>
            </w:r>
          </w:p>
        </w:tc>
        <w:tc>
          <w:tcPr>
            <w:tcW w:w="1416" w:type="dxa"/>
          </w:tcPr>
          <w:p w14:paraId="1C50A822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w w:val="110"/>
                <w:sz w:val="24"/>
                <w:szCs w:val="24"/>
                <w:u w:val="single"/>
              </w:rPr>
            </w:pPr>
          </w:p>
        </w:tc>
      </w:tr>
      <w:tr w:rsidR="00BC6F42" w:rsidRPr="0044596D" w14:paraId="7597325A" w14:textId="77777777" w:rsidTr="00C53C60">
        <w:trPr>
          <w:trHeight w:val="209"/>
        </w:trPr>
        <w:tc>
          <w:tcPr>
            <w:tcW w:w="1834" w:type="dxa"/>
            <w:vMerge/>
          </w:tcPr>
          <w:p w14:paraId="38430E19" w14:textId="77777777" w:rsidR="00BC6F42" w:rsidRPr="0044596D" w:rsidRDefault="00BC6F42" w:rsidP="00C53C6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F809A16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CON.</w:t>
            </w:r>
          </w:p>
        </w:tc>
        <w:tc>
          <w:tcPr>
            <w:tcW w:w="1558" w:type="dxa"/>
          </w:tcPr>
          <w:p w14:paraId="03A4495D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FBP25%</w:t>
            </w:r>
          </w:p>
        </w:tc>
        <w:tc>
          <w:tcPr>
            <w:tcW w:w="1416" w:type="dxa"/>
          </w:tcPr>
          <w:p w14:paraId="509F2291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FBP50%</w:t>
            </w:r>
          </w:p>
        </w:tc>
        <w:tc>
          <w:tcPr>
            <w:tcW w:w="1275" w:type="dxa"/>
          </w:tcPr>
          <w:p w14:paraId="03FDEDD8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FBP75%</w:t>
            </w:r>
          </w:p>
        </w:tc>
        <w:tc>
          <w:tcPr>
            <w:tcW w:w="1416" w:type="dxa"/>
          </w:tcPr>
          <w:p w14:paraId="3F9A30CA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FBP100%</w:t>
            </w:r>
          </w:p>
        </w:tc>
        <w:tc>
          <w:tcPr>
            <w:tcW w:w="30" w:type="dxa"/>
          </w:tcPr>
          <w:p w14:paraId="194E8D80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6F42" w:rsidRPr="0044596D" w14:paraId="338FCFBC" w14:textId="77777777" w:rsidTr="00C53C60">
        <w:trPr>
          <w:gridAfter w:val="1"/>
          <w:wAfter w:w="30" w:type="dxa"/>
          <w:trHeight w:val="342"/>
        </w:trPr>
        <w:tc>
          <w:tcPr>
            <w:tcW w:w="1834" w:type="dxa"/>
          </w:tcPr>
          <w:p w14:paraId="44739224" w14:textId="77777777" w:rsidR="00BC6F42" w:rsidRPr="0044596D" w:rsidRDefault="00BC6F42" w:rsidP="00C53C60">
            <w:pPr>
              <w:ind w:left="80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10"/>
                <w:sz w:val="24"/>
                <w:szCs w:val="24"/>
              </w:rPr>
              <w:t>Initial weight</w:t>
            </w:r>
            <w:r w:rsidRPr="0044596D">
              <w:rPr>
                <w:color w:val="000000" w:themeColor="text1"/>
                <w:spacing w:val="-1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5"/>
                <w:w w:val="110"/>
                <w:sz w:val="24"/>
                <w:szCs w:val="24"/>
              </w:rPr>
              <w:t>(g)</w:t>
            </w:r>
          </w:p>
        </w:tc>
        <w:tc>
          <w:tcPr>
            <w:tcW w:w="1982" w:type="dxa"/>
          </w:tcPr>
          <w:p w14:paraId="20BA5B3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7.5±0.50</w:t>
            </w:r>
          </w:p>
        </w:tc>
        <w:tc>
          <w:tcPr>
            <w:tcW w:w="1558" w:type="dxa"/>
          </w:tcPr>
          <w:p w14:paraId="2849917D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7.5±0.24</w:t>
            </w:r>
          </w:p>
        </w:tc>
        <w:tc>
          <w:tcPr>
            <w:tcW w:w="1416" w:type="dxa"/>
          </w:tcPr>
          <w:p w14:paraId="295F39B6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7.5±0.47</w:t>
            </w:r>
          </w:p>
        </w:tc>
        <w:tc>
          <w:tcPr>
            <w:tcW w:w="1275" w:type="dxa"/>
          </w:tcPr>
          <w:p w14:paraId="4535B1A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7.5±0.41</w:t>
            </w:r>
          </w:p>
        </w:tc>
        <w:tc>
          <w:tcPr>
            <w:tcW w:w="1416" w:type="dxa"/>
          </w:tcPr>
          <w:p w14:paraId="37EDA997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7.5±0.11</w:t>
            </w:r>
          </w:p>
        </w:tc>
      </w:tr>
      <w:tr w:rsidR="00BC6F42" w:rsidRPr="0044596D" w14:paraId="61BA9462" w14:textId="77777777" w:rsidTr="00C53C60">
        <w:trPr>
          <w:gridAfter w:val="1"/>
          <w:wAfter w:w="30" w:type="dxa"/>
          <w:trHeight w:val="209"/>
        </w:trPr>
        <w:tc>
          <w:tcPr>
            <w:tcW w:w="1834" w:type="dxa"/>
          </w:tcPr>
          <w:p w14:paraId="2F213CE2" w14:textId="77777777" w:rsidR="00BC6F42" w:rsidRPr="0044596D" w:rsidRDefault="00BC6F42" w:rsidP="00C53C60">
            <w:pPr>
              <w:ind w:left="80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10"/>
                <w:sz w:val="24"/>
                <w:szCs w:val="24"/>
              </w:rPr>
              <w:t>Final</w:t>
            </w:r>
            <w:r w:rsidRPr="0044596D">
              <w:rPr>
                <w:color w:val="000000" w:themeColor="text1"/>
                <w:spacing w:val="-8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10"/>
                <w:sz w:val="24"/>
                <w:szCs w:val="24"/>
              </w:rPr>
              <w:t>weight</w:t>
            </w:r>
            <w:r w:rsidRPr="0044596D">
              <w:rPr>
                <w:color w:val="000000" w:themeColor="text1"/>
                <w:spacing w:val="-9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5"/>
                <w:w w:val="110"/>
                <w:sz w:val="24"/>
                <w:szCs w:val="24"/>
              </w:rPr>
              <w:t>(g)</w:t>
            </w:r>
          </w:p>
        </w:tc>
        <w:tc>
          <w:tcPr>
            <w:tcW w:w="1982" w:type="dxa"/>
          </w:tcPr>
          <w:p w14:paraId="29297EE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42.38 ±0.16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a</w:t>
            </w:r>
          </w:p>
        </w:tc>
        <w:tc>
          <w:tcPr>
            <w:tcW w:w="1558" w:type="dxa"/>
          </w:tcPr>
          <w:p w14:paraId="37F6EEE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41.0 ±0.13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ab</w:t>
            </w:r>
          </w:p>
        </w:tc>
        <w:tc>
          <w:tcPr>
            <w:tcW w:w="1416" w:type="dxa"/>
          </w:tcPr>
          <w:p w14:paraId="17375B6D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41.12 ±0.15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75" w:type="dxa"/>
          </w:tcPr>
          <w:p w14:paraId="41BB19B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38.26 ±0.04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16" w:type="dxa"/>
          </w:tcPr>
          <w:p w14:paraId="41D69FBB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32.39±0.11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d</w:t>
            </w:r>
          </w:p>
        </w:tc>
      </w:tr>
      <w:tr w:rsidR="00BC6F42" w:rsidRPr="0044596D" w14:paraId="43B8F06A" w14:textId="77777777" w:rsidTr="00C53C60">
        <w:trPr>
          <w:gridAfter w:val="1"/>
          <w:wAfter w:w="30" w:type="dxa"/>
          <w:trHeight w:val="210"/>
        </w:trPr>
        <w:tc>
          <w:tcPr>
            <w:tcW w:w="1834" w:type="dxa"/>
          </w:tcPr>
          <w:p w14:paraId="4DDB706E" w14:textId="77777777" w:rsidR="00BC6F42" w:rsidRPr="0044596D" w:rsidRDefault="00BC6F42" w:rsidP="00C53C60">
            <w:pPr>
              <w:ind w:left="80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10"/>
                <w:sz w:val="24"/>
                <w:szCs w:val="24"/>
              </w:rPr>
              <w:t>Weight</w:t>
            </w:r>
            <w:r w:rsidRPr="0044596D">
              <w:rPr>
                <w:color w:val="000000" w:themeColor="text1"/>
                <w:spacing w:val="-9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10"/>
                <w:sz w:val="24"/>
                <w:szCs w:val="24"/>
              </w:rPr>
              <w:t>gain</w:t>
            </w:r>
            <w:r w:rsidRPr="0044596D">
              <w:rPr>
                <w:color w:val="000000" w:themeColor="text1"/>
                <w:spacing w:val="-8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5"/>
                <w:w w:val="110"/>
                <w:sz w:val="24"/>
                <w:szCs w:val="24"/>
              </w:rPr>
              <w:t>(g)</w:t>
            </w:r>
          </w:p>
        </w:tc>
        <w:tc>
          <w:tcPr>
            <w:tcW w:w="1982" w:type="dxa"/>
          </w:tcPr>
          <w:p w14:paraId="76751D5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34.88 ±0.16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8" w:type="dxa"/>
          </w:tcPr>
          <w:p w14:paraId="05F2F28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33.5±0.06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ab</w:t>
            </w:r>
          </w:p>
        </w:tc>
        <w:tc>
          <w:tcPr>
            <w:tcW w:w="1416" w:type="dxa"/>
          </w:tcPr>
          <w:p w14:paraId="544F558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33.62 ±0.11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75" w:type="dxa"/>
          </w:tcPr>
          <w:p w14:paraId="028FE04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30.26 ±0.14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16" w:type="dxa"/>
          </w:tcPr>
          <w:p w14:paraId="649BAFED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24.89±0.14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 xml:space="preserve">d  </w:t>
            </w:r>
          </w:p>
        </w:tc>
      </w:tr>
      <w:tr w:rsidR="00BC6F42" w:rsidRPr="0044596D" w14:paraId="6EEAB60C" w14:textId="77777777" w:rsidTr="00C53C60">
        <w:trPr>
          <w:gridAfter w:val="1"/>
          <w:wAfter w:w="30" w:type="dxa"/>
          <w:trHeight w:val="209"/>
        </w:trPr>
        <w:tc>
          <w:tcPr>
            <w:tcW w:w="1834" w:type="dxa"/>
          </w:tcPr>
          <w:p w14:paraId="28EBF0C5" w14:textId="77777777" w:rsidR="00BC6F42" w:rsidRPr="0044596D" w:rsidRDefault="00BC6F42" w:rsidP="00C53C60">
            <w:pPr>
              <w:ind w:left="80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ADG</w:t>
            </w:r>
            <w:r w:rsidRPr="0044596D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z w:val="24"/>
                <w:szCs w:val="24"/>
              </w:rPr>
              <w:t>(g</w:t>
            </w:r>
            <w:r w:rsidRPr="0044596D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z w:val="24"/>
                <w:szCs w:val="24"/>
              </w:rPr>
              <w:t>day</w:t>
            </w:r>
            <w:r w:rsidRPr="0044596D">
              <w:rPr>
                <w:color w:val="000000" w:themeColor="text1"/>
                <w:position w:val="6"/>
                <w:sz w:val="24"/>
                <w:szCs w:val="24"/>
              </w:rPr>
              <w:t>-</w:t>
            </w:r>
            <w:r w:rsidRPr="0044596D">
              <w:rPr>
                <w:color w:val="000000" w:themeColor="text1"/>
                <w:spacing w:val="-5"/>
                <w:position w:val="6"/>
                <w:sz w:val="24"/>
                <w:szCs w:val="24"/>
              </w:rPr>
              <w:t>1</w:t>
            </w:r>
            <w:r w:rsidRPr="0044596D">
              <w:rPr>
                <w:color w:val="000000" w:themeColor="text1"/>
                <w:spacing w:val="-5"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14:paraId="7E807C5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0.42±0.00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a</w:t>
            </w:r>
          </w:p>
        </w:tc>
        <w:tc>
          <w:tcPr>
            <w:tcW w:w="1558" w:type="dxa"/>
          </w:tcPr>
          <w:p w14:paraId="22303B4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0.40±0.01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ab</w:t>
            </w:r>
          </w:p>
        </w:tc>
        <w:tc>
          <w:tcPr>
            <w:tcW w:w="1416" w:type="dxa"/>
          </w:tcPr>
          <w:p w14:paraId="2F5FDD4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0.40±0.01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75" w:type="dxa"/>
          </w:tcPr>
          <w:p w14:paraId="0BB9B52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0.36±0.01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16" w:type="dxa"/>
          </w:tcPr>
          <w:p w14:paraId="6E668AE0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0.30±0.01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d</w:t>
            </w:r>
          </w:p>
        </w:tc>
      </w:tr>
      <w:tr w:rsidR="00BC6F42" w:rsidRPr="0044596D" w14:paraId="540738EB" w14:textId="77777777" w:rsidTr="00C53C60">
        <w:trPr>
          <w:gridAfter w:val="1"/>
          <w:wAfter w:w="30" w:type="dxa"/>
          <w:trHeight w:val="209"/>
        </w:trPr>
        <w:tc>
          <w:tcPr>
            <w:tcW w:w="1834" w:type="dxa"/>
          </w:tcPr>
          <w:p w14:paraId="3D56E22C" w14:textId="77777777" w:rsidR="00BC6F42" w:rsidRPr="0044596D" w:rsidRDefault="00BC6F42" w:rsidP="00C53C60">
            <w:pPr>
              <w:ind w:left="80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SGR</w:t>
            </w:r>
            <w:r w:rsidRPr="0044596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z w:val="24"/>
                <w:szCs w:val="24"/>
              </w:rPr>
              <w:t>(%</w:t>
            </w:r>
            <w:r w:rsidRPr="0044596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z w:val="24"/>
                <w:szCs w:val="24"/>
              </w:rPr>
              <w:t>day</w:t>
            </w:r>
            <w:r w:rsidRPr="0044596D">
              <w:rPr>
                <w:color w:val="000000" w:themeColor="text1"/>
                <w:position w:val="6"/>
                <w:sz w:val="24"/>
                <w:szCs w:val="24"/>
              </w:rPr>
              <w:t>-</w:t>
            </w:r>
            <w:r w:rsidRPr="0044596D">
              <w:rPr>
                <w:color w:val="000000" w:themeColor="text1"/>
                <w:spacing w:val="-5"/>
                <w:position w:val="6"/>
                <w:sz w:val="24"/>
                <w:szCs w:val="24"/>
              </w:rPr>
              <w:t>1</w:t>
            </w:r>
            <w:r w:rsidRPr="0044596D">
              <w:rPr>
                <w:color w:val="000000" w:themeColor="text1"/>
                <w:spacing w:val="-5"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14:paraId="492F768B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2.06 ±0.05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8" w:type="dxa"/>
          </w:tcPr>
          <w:p w14:paraId="3CE3940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2.02 ±0.01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416" w:type="dxa"/>
          </w:tcPr>
          <w:p w14:paraId="01B3A39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2.02 ±0.03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75" w:type="dxa"/>
          </w:tcPr>
          <w:p w14:paraId="6397D52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1.94±0.05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16" w:type="dxa"/>
          </w:tcPr>
          <w:p w14:paraId="52D86E2B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1.74±0.00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d</w:t>
            </w:r>
          </w:p>
        </w:tc>
      </w:tr>
      <w:tr w:rsidR="00BC6F42" w:rsidRPr="0044596D" w14:paraId="2FC0F4DA" w14:textId="77777777" w:rsidTr="00C53C60">
        <w:trPr>
          <w:gridAfter w:val="1"/>
          <w:wAfter w:w="30" w:type="dxa"/>
          <w:trHeight w:val="209"/>
        </w:trPr>
        <w:tc>
          <w:tcPr>
            <w:tcW w:w="1834" w:type="dxa"/>
          </w:tcPr>
          <w:p w14:paraId="341F6C49" w14:textId="77777777" w:rsidR="00BC6F42" w:rsidRPr="0044596D" w:rsidRDefault="00BC6F42" w:rsidP="00C53C60">
            <w:pPr>
              <w:ind w:left="80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F I  g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/ fish </w:t>
            </w:r>
          </w:p>
        </w:tc>
        <w:tc>
          <w:tcPr>
            <w:tcW w:w="1982" w:type="dxa"/>
          </w:tcPr>
          <w:p w14:paraId="3489E8FD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73.25 ±0.01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8" w:type="dxa"/>
          </w:tcPr>
          <w:p w14:paraId="29BBFBCB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72.03±0.02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16" w:type="dxa"/>
          </w:tcPr>
          <w:p w14:paraId="2BB751F8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73.29 ±0.1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5" w:type="dxa"/>
          </w:tcPr>
          <w:p w14:paraId="32D06BEA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82.00±0.03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16" w:type="dxa"/>
          </w:tcPr>
          <w:p w14:paraId="00C8BB2A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74.17 ±0.03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b</w:t>
            </w:r>
          </w:p>
        </w:tc>
      </w:tr>
      <w:tr w:rsidR="00BC6F42" w:rsidRPr="0044596D" w14:paraId="4DE923C3" w14:textId="77777777" w:rsidTr="00C53C60">
        <w:trPr>
          <w:gridAfter w:val="1"/>
          <w:wAfter w:w="30" w:type="dxa"/>
          <w:trHeight w:val="209"/>
        </w:trPr>
        <w:tc>
          <w:tcPr>
            <w:tcW w:w="1834" w:type="dxa"/>
          </w:tcPr>
          <w:p w14:paraId="187E2AB0" w14:textId="77777777" w:rsidR="00BC6F42" w:rsidRPr="0044596D" w:rsidRDefault="00BC6F42" w:rsidP="00C53C60">
            <w:pPr>
              <w:ind w:left="80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sz w:val="24"/>
                <w:szCs w:val="24"/>
              </w:rPr>
              <w:t>FCE</w:t>
            </w:r>
            <w:r w:rsidRPr="0044596D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5"/>
                <w:sz w:val="24"/>
                <w:szCs w:val="24"/>
              </w:rPr>
              <w:t>(%)</w:t>
            </w:r>
          </w:p>
        </w:tc>
        <w:tc>
          <w:tcPr>
            <w:tcW w:w="1982" w:type="dxa"/>
          </w:tcPr>
          <w:p w14:paraId="3B38589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47.61 ± .01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a</w:t>
            </w:r>
          </w:p>
        </w:tc>
        <w:tc>
          <w:tcPr>
            <w:tcW w:w="1558" w:type="dxa"/>
          </w:tcPr>
          <w:p w14:paraId="7BABBFA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46.50 ±.01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a</w:t>
            </w:r>
          </w:p>
        </w:tc>
        <w:tc>
          <w:tcPr>
            <w:tcW w:w="1416" w:type="dxa"/>
          </w:tcPr>
          <w:p w14:paraId="06E5737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45.87 ±0.67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2B8C773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36.90 ±0.01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16" w:type="dxa"/>
          </w:tcPr>
          <w:p w14:paraId="46C6A65D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33.56 ±0.01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  <w:vertAlign w:val="superscript"/>
              </w:rPr>
              <w:t>d</w:t>
            </w:r>
          </w:p>
        </w:tc>
      </w:tr>
      <w:tr w:rsidR="00BC6F42" w:rsidRPr="0044596D" w14:paraId="1C44EB13" w14:textId="77777777" w:rsidTr="00C53C60">
        <w:trPr>
          <w:gridAfter w:val="1"/>
          <w:wAfter w:w="30" w:type="dxa"/>
          <w:trHeight w:val="209"/>
        </w:trPr>
        <w:tc>
          <w:tcPr>
            <w:tcW w:w="1834" w:type="dxa"/>
          </w:tcPr>
          <w:p w14:paraId="040DD1DA" w14:textId="77777777" w:rsidR="00BC6F42" w:rsidRPr="0044596D" w:rsidRDefault="00BC6F42" w:rsidP="00C53C60">
            <w:pPr>
              <w:ind w:left="80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5"/>
                <w:sz w:val="24"/>
                <w:szCs w:val="24"/>
              </w:rPr>
              <w:t>FCR</w:t>
            </w:r>
          </w:p>
        </w:tc>
        <w:tc>
          <w:tcPr>
            <w:tcW w:w="1982" w:type="dxa"/>
          </w:tcPr>
          <w:p w14:paraId="21383BC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2.10 ± .01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a</w:t>
            </w:r>
          </w:p>
        </w:tc>
        <w:tc>
          <w:tcPr>
            <w:tcW w:w="1558" w:type="dxa"/>
          </w:tcPr>
          <w:p w14:paraId="055A729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2.15 ±1.41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a</w:t>
            </w:r>
          </w:p>
        </w:tc>
        <w:tc>
          <w:tcPr>
            <w:tcW w:w="1416" w:type="dxa"/>
          </w:tcPr>
          <w:p w14:paraId="79EA4219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2.18±0.67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75" w:type="dxa"/>
          </w:tcPr>
          <w:p w14:paraId="2AF6AAF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2.71±0.54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b</w:t>
            </w:r>
          </w:p>
        </w:tc>
        <w:tc>
          <w:tcPr>
            <w:tcW w:w="1416" w:type="dxa"/>
          </w:tcPr>
          <w:p w14:paraId="5409EFE4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2.98±0.04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b</w:t>
            </w:r>
          </w:p>
        </w:tc>
      </w:tr>
      <w:tr w:rsidR="00BC6F42" w:rsidRPr="0044596D" w14:paraId="13827664" w14:textId="77777777" w:rsidTr="00C53C60">
        <w:trPr>
          <w:gridAfter w:val="1"/>
          <w:wAfter w:w="30" w:type="dxa"/>
          <w:trHeight w:val="209"/>
        </w:trPr>
        <w:tc>
          <w:tcPr>
            <w:tcW w:w="1834" w:type="dxa"/>
          </w:tcPr>
          <w:p w14:paraId="1AFB0B4D" w14:textId="77777777" w:rsidR="00BC6F42" w:rsidRPr="0044596D" w:rsidRDefault="00BC6F42" w:rsidP="00C53C60">
            <w:pPr>
              <w:ind w:left="80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5"/>
                <w:sz w:val="24"/>
                <w:szCs w:val="24"/>
              </w:rPr>
              <w:t>PER</w:t>
            </w:r>
          </w:p>
        </w:tc>
        <w:tc>
          <w:tcPr>
            <w:tcW w:w="1982" w:type="dxa"/>
          </w:tcPr>
          <w:p w14:paraId="2BED42D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1.58 ±0.03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a</w:t>
            </w:r>
          </w:p>
        </w:tc>
        <w:tc>
          <w:tcPr>
            <w:tcW w:w="1558" w:type="dxa"/>
          </w:tcPr>
          <w:p w14:paraId="48292E7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1.52 ±0.04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</w:rPr>
              <w:t>a</w:t>
            </w:r>
          </w:p>
        </w:tc>
        <w:tc>
          <w:tcPr>
            <w:tcW w:w="1416" w:type="dxa"/>
          </w:tcPr>
          <w:p w14:paraId="6EE812D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1.49 ±0.01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5828E31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1.20±0.01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16" w:type="dxa"/>
          </w:tcPr>
          <w:p w14:paraId="339C7006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1.11±0.01</w:t>
            </w:r>
            <w:r w:rsidRPr="0044596D">
              <w:rPr>
                <w:color w:val="000000" w:themeColor="text1"/>
                <w:spacing w:val="-2"/>
                <w:w w:val="105"/>
                <w:position w:val="6"/>
                <w:sz w:val="24"/>
                <w:szCs w:val="24"/>
                <w:vertAlign w:val="superscript"/>
              </w:rPr>
              <w:t>d</w:t>
            </w:r>
          </w:p>
        </w:tc>
      </w:tr>
      <w:tr w:rsidR="00BC6F42" w:rsidRPr="0044596D" w14:paraId="6FE95347" w14:textId="77777777" w:rsidTr="00C53C60">
        <w:trPr>
          <w:gridAfter w:val="1"/>
          <w:wAfter w:w="30" w:type="dxa"/>
          <w:trHeight w:val="209"/>
        </w:trPr>
        <w:tc>
          <w:tcPr>
            <w:tcW w:w="1834" w:type="dxa"/>
          </w:tcPr>
          <w:p w14:paraId="0F049680" w14:textId="77777777" w:rsidR="00BC6F42" w:rsidRPr="0044596D" w:rsidRDefault="00BC6F42" w:rsidP="00C53C60">
            <w:pPr>
              <w:ind w:left="80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05"/>
                <w:sz w:val="24"/>
                <w:szCs w:val="24"/>
              </w:rPr>
              <w:t>Survival</w:t>
            </w:r>
            <w:r w:rsidRPr="0044596D">
              <w:rPr>
                <w:color w:val="000000" w:themeColor="text1"/>
                <w:spacing w:val="12"/>
                <w:w w:val="10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05"/>
                <w:sz w:val="24"/>
                <w:szCs w:val="24"/>
              </w:rPr>
              <w:t>rate</w:t>
            </w:r>
            <w:r w:rsidRPr="0044596D">
              <w:rPr>
                <w:color w:val="000000" w:themeColor="text1"/>
                <w:spacing w:val="12"/>
                <w:w w:val="10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5"/>
                <w:w w:val="105"/>
                <w:sz w:val="24"/>
                <w:szCs w:val="24"/>
              </w:rPr>
              <w:t>(%)</w:t>
            </w:r>
          </w:p>
        </w:tc>
        <w:tc>
          <w:tcPr>
            <w:tcW w:w="1982" w:type="dxa"/>
          </w:tcPr>
          <w:p w14:paraId="3E0E5A8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14:paraId="47B2F4E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14:paraId="376B482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29BB8CA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100</w:t>
            </w:r>
          </w:p>
        </w:tc>
        <w:tc>
          <w:tcPr>
            <w:tcW w:w="1416" w:type="dxa"/>
          </w:tcPr>
          <w:p w14:paraId="1B10D5DE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100</w:t>
            </w:r>
          </w:p>
        </w:tc>
      </w:tr>
    </w:tbl>
    <w:p w14:paraId="652CBC62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  <w:r w:rsidRPr="0044596D">
        <w:rPr>
          <w:color w:val="000000" w:themeColor="text1"/>
          <w:w w:val="110"/>
          <w:sz w:val="24"/>
          <w:szCs w:val="24"/>
        </w:rPr>
        <w:t xml:space="preserve">                 Means</w:t>
      </w:r>
      <w:r w:rsidRPr="0044596D">
        <w:rPr>
          <w:color w:val="000000" w:themeColor="text1"/>
          <w:spacing w:val="-6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in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the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same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row</w:t>
      </w:r>
      <w:r w:rsidRPr="0044596D">
        <w:rPr>
          <w:color w:val="000000" w:themeColor="text1"/>
          <w:spacing w:val="-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followed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by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the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same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letter</w:t>
      </w:r>
      <w:r w:rsidRPr="0044596D">
        <w:rPr>
          <w:color w:val="000000" w:themeColor="text1"/>
          <w:spacing w:val="-6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did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not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differ</w:t>
      </w:r>
      <w:r w:rsidRPr="0044596D">
        <w:rPr>
          <w:color w:val="000000" w:themeColor="text1"/>
          <w:spacing w:val="-6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statistically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(p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sz w:val="24"/>
          <w:szCs w:val="24"/>
        </w:rPr>
        <w:t>&lt;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spacing w:val="-2"/>
          <w:w w:val="110"/>
          <w:sz w:val="24"/>
          <w:szCs w:val="24"/>
        </w:rPr>
        <w:t>0.05).</w:t>
      </w:r>
    </w:p>
    <w:p w14:paraId="0043E388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</w:p>
    <w:p w14:paraId="477C8969" w14:textId="77777777" w:rsidR="00BC6F42" w:rsidRPr="0044596D" w:rsidRDefault="00BC6F42" w:rsidP="00BC6F42">
      <w:pPr>
        <w:rPr>
          <w:color w:val="000000" w:themeColor="text1"/>
          <w:sz w:val="24"/>
          <w:szCs w:val="24"/>
        </w:rPr>
      </w:pPr>
    </w:p>
    <w:p w14:paraId="0FB0530C" w14:textId="77777777" w:rsidR="00BC6F42" w:rsidRPr="0044596D" w:rsidRDefault="00BC6F42" w:rsidP="00BC6F42">
      <w:pPr>
        <w:rPr>
          <w:color w:val="000000" w:themeColor="text1"/>
          <w:sz w:val="24"/>
          <w:szCs w:val="24"/>
        </w:rPr>
      </w:pPr>
    </w:p>
    <w:p w14:paraId="7A6EA34F" w14:textId="77777777" w:rsidR="00BC6F42" w:rsidRPr="0044596D" w:rsidRDefault="00BC6F42" w:rsidP="00BC6F42">
      <w:pPr>
        <w:rPr>
          <w:color w:val="000000" w:themeColor="text1"/>
          <w:sz w:val="24"/>
          <w:szCs w:val="24"/>
        </w:rPr>
      </w:pPr>
    </w:p>
    <w:p w14:paraId="017C177F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109E181D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1C0FD420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26498876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6E04D4DE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4A674178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764781B7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3048439D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5F56BADF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1D4BD8E0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01CBD761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04125B17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4F3D3356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79E73AA1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36C11F96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29E582F4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64DD8CBA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226C9D5B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3BDD611C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36E339BA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462A6425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6350B588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2A51174C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03F77FE0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48F16FDE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715D7A07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2A1F4B57" w14:textId="77777777" w:rsidR="00BC6F42" w:rsidRDefault="00BC6F42" w:rsidP="00BC6F42">
      <w:pPr>
        <w:rPr>
          <w:color w:val="000000" w:themeColor="text1"/>
          <w:sz w:val="24"/>
          <w:szCs w:val="24"/>
        </w:rPr>
      </w:pPr>
    </w:p>
    <w:p w14:paraId="0D9A188F" w14:textId="77777777" w:rsidR="00BC6F42" w:rsidRPr="0044596D" w:rsidRDefault="00BC6F42" w:rsidP="00BC6F42">
      <w:pPr>
        <w:rPr>
          <w:b/>
          <w:bCs/>
          <w:color w:val="000000" w:themeColor="text1"/>
          <w:sz w:val="24"/>
          <w:szCs w:val="24"/>
        </w:rPr>
      </w:pPr>
      <w:r w:rsidRPr="0044596D">
        <w:rPr>
          <w:b/>
          <w:bCs/>
          <w:color w:val="000000" w:themeColor="text1"/>
          <w:sz w:val="24"/>
          <w:szCs w:val="24"/>
        </w:rPr>
        <w:t>Table 4. Apparent digestibility coefficient for Basa Fish (</w:t>
      </w:r>
      <w:r w:rsidRPr="0044596D">
        <w:rPr>
          <w:b/>
          <w:bCs/>
          <w:i/>
          <w:iCs/>
          <w:color w:val="000000" w:themeColor="text1"/>
          <w:sz w:val="24"/>
          <w:szCs w:val="24"/>
        </w:rPr>
        <w:t>Pangasius bocourti</w:t>
      </w:r>
      <w:r w:rsidRPr="0044596D">
        <w:rPr>
          <w:b/>
          <w:bCs/>
          <w:color w:val="000000" w:themeColor="text1"/>
          <w:sz w:val="24"/>
          <w:szCs w:val="24"/>
        </w:rPr>
        <w:t>) fed the experimental diets.</w:t>
      </w:r>
    </w:p>
    <w:tbl>
      <w:tblPr>
        <w:tblW w:w="106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1689"/>
        <w:gridCol w:w="1766"/>
        <w:gridCol w:w="1828"/>
        <w:gridCol w:w="1774"/>
        <w:gridCol w:w="1766"/>
      </w:tblGrid>
      <w:tr w:rsidR="00BC6F42" w:rsidRPr="0044596D" w14:paraId="05B04132" w14:textId="77777777" w:rsidTr="00C53C60">
        <w:trPr>
          <w:trHeight w:val="235"/>
        </w:trPr>
        <w:tc>
          <w:tcPr>
            <w:tcW w:w="1833" w:type="dxa"/>
          </w:tcPr>
          <w:p w14:paraId="6BACD228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15"/>
                <w:sz w:val="24"/>
                <w:szCs w:val="24"/>
              </w:rPr>
              <w:t>Variables</w:t>
            </w:r>
          </w:p>
        </w:tc>
        <w:tc>
          <w:tcPr>
            <w:tcW w:w="1689" w:type="dxa"/>
            <w:vMerge w:val="restart"/>
          </w:tcPr>
          <w:p w14:paraId="600728D0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</w:p>
          <w:p w14:paraId="0DB59D2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5"/>
                <w:sz w:val="24"/>
                <w:szCs w:val="24"/>
              </w:rPr>
              <w:t>Cont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>rol</w:t>
            </w:r>
          </w:p>
        </w:tc>
        <w:tc>
          <w:tcPr>
            <w:tcW w:w="5368" w:type="dxa"/>
            <w:gridSpan w:val="3"/>
          </w:tcPr>
          <w:p w14:paraId="0B5A1EEF" w14:textId="77777777" w:rsidR="00BC6F42" w:rsidRPr="0044596D" w:rsidRDefault="00BC6F42" w:rsidP="00C53C60">
            <w:pPr>
              <w:jc w:val="center"/>
              <w:rPr>
                <w:iCs/>
                <w:color w:val="000000" w:themeColor="text1"/>
                <w:spacing w:val="-10"/>
                <w:w w:val="105"/>
                <w:sz w:val="24"/>
                <w:szCs w:val="24"/>
                <w:rtl/>
              </w:rPr>
            </w:pPr>
            <w:r w:rsidRPr="0044596D">
              <w:rPr>
                <w:color w:val="000000" w:themeColor="text1"/>
                <w:spacing w:val="-5"/>
                <w:sz w:val="24"/>
                <w:szCs w:val="24"/>
              </w:rPr>
              <w:t xml:space="preserve">Experimental diets </w:t>
            </w:r>
          </w:p>
        </w:tc>
        <w:tc>
          <w:tcPr>
            <w:tcW w:w="1766" w:type="dxa"/>
          </w:tcPr>
          <w:p w14:paraId="1B617AC9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</w:p>
        </w:tc>
      </w:tr>
      <w:tr w:rsidR="00BC6F42" w:rsidRPr="0044596D" w14:paraId="0F9A1260" w14:textId="77777777" w:rsidTr="00C53C60">
        <w:trPr>
          <w:trHeight w:val="176"/>
        </w:trPr>
        <w:tc>
          <w:tcPr>
            <w:tcW w:w="1833" w:type="dxa"/>
          </w:tcPr>
          <w:p w14:paraId="55C1DC47" w14:textId="77777777" w:rsidR="00BC6F42" w:rsidRPr="0044596D" w:rsidRDefault="00BC6F42" w:rsidP="00C53C60">
            <w:pPr>
              <w:rPr>
                <w:color w:val="000000" w:themeColor="text1"/>
                <w:w w:val="115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092C63B7" w14:textId="77777777" w:rsidR="00BC6F42" w:rsidRPr="0044596D" w:rsidRDefault="00BC6F42" w:rsidP="00C53C60">
            <w:pPr>
              <w:jc w:val="center"/>
              <w:rPr>
                <w:color w:val="000000" w:themeColor="text1"/>
                <w:w w:val="130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6FA27BE" w14:textId="77777777" w:rsidR="00BC6F42" w:rsidRPr="0044596D" w:rsidRDefault="00BC6F42" w:rsidP="00C53C60">
            <w:pPr>
              <w:jc w:val="center"/>
              <w:rPr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25%FBP</w:t>
            </w:r>
          </w:p>
        </w:tc>
        <w:tc>
          <w:tcPr>
            <w:tcW w:w="1828" w:type="dxa"/>
          </w:tcPr>
          <w:p w14:paraId="45D369B5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5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5"/>
                <w:w w:val="105"/>
                <w:sz w:val="24"/>
                <w:szCs w:val="24"/>
              </w:rPr>
              <w:t>50%FBP</w:t>
            </w:r>
          </w:p>
        </w:tc>
        <w:tc>
          <w:tcPr>
            <w:tcW w:w="1774" w:type="dxa"/>
          </w:tcPr>
          <w:p w14:paraId="5A8B1BBF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5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5"/>
                <w:w w:val="105"/>
                <w:sz w:val="24"/>
                <w:szCs w:val="24"/>
              </w:rPr>
              <w:t>75%FBP</w:t>
            </w:r>
          </w:p>
        </w:tc>
        <w:tc>
          <w:tcPr>
            <w:tcW w:w="1766" w:type="dxa"/>
          </w:tcPr>
          <w:p w14:paraId="25B443CF" w14:textId="77777777" w:rsidR="00BC6F42" w:rsidRPr="0044596D" w:rsidRDefault="00BC6F42" w:rsidP="00C53C60">
            <w:pPr>
              <w:jc w:val="center"/>
              <w:rPr>
                <w:color w:val="000000" w:themeColor="text1"/>
                <w:spacing w:val="-5"/>
                <w:w w:val="10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5"/>
                <w:w w:val="105"/>
                <w:sz w:val="24"/>
                <w:szCs w:val="24"/>
              </w:rPr>
              <w:t>100%FBP</w:t>
            </w:r>
          </w:p>
        </w:tc>
      </w:tr>
      <w:tr w:rsidR="00BC6F42" w:rsidRPr="0044596D" w14:paraId="346494B8" w14:textId="77777777" w:rsidTr="00C53C60">
        <w:trPr>
          <w:trHeight w:val="176"/>
        </w:trPr>
        <w:tc>
          <w:tcPr>
            <w:tcW w:w="1833" w:type="dxa"/>
          </w:tcPr>
          <w:p w14:paraId="24BFACDE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15"/>
                <w:sz w:val="24"/>
                <w:szCs w:val="24"/>
              </w:rPr>
              <w:t>C</w:t>
            </w:r>
            <w:r>
              <w:rPr>
                <w:color w:val="000000" w:themeColor="text1"/>
                <w:w w:val="115"/>
                <w:sz w:val="24"/>
                <w:szCs w:val="24"/>
              </w:rPr>
              <w:t>P</w:t>
            </w:r>
            <w:r w:rsidRPr="0044596D">
              <w:rPr>
                <w:color w:val="000000" w:themeColor="text1"/>
                <w:spacing w:val="11"/>
                <w:w w:val="11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5"/>
                <w:w w:val="115"/>
                <w:sz w:val="24"/>
                <w:szCs w:val="24"/>
              </w:rPr>
              <w:t>(%)</w:t>
            </w:r>
          </w:p>
        </w:tc>
        <w:tc>
          <w:tcPr>
            <w:tcW w:w="1689" w:type="dxa"/>
          </w:tcPr>
          <w:p w14:paraId="685778C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92.90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0.20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66" w:type="dxa"/>
          </w:tcPr>
          <w:p w14:paraId="7EC0F946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97.90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0.50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28" w:type="dxa"/>
          </w:tcPr>
          <w:p w14:paraId="4C27FF3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96.70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0.50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774" w:type="dxa"/>
          </w:tcPr>
          <w:p w14:paraId="3576ECD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94.91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0.50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66" w:type="dxa"/>
          </w:tcPr>
          <w:p w14:paraId="2E6A0593" w14:textId="77777777" w:rsidR="00BC6F42" w:rsidRPr="0044596D" w:rsidRDefault="00BC6F42" w:rsidP="00C53C60">
            <w:pPr>
              <w:jc w:val="center"/>
              <w:rPr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90.0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0.50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  <w:vertAlign w:val="superscript"/>
              </w:rPr>
              <w:t>d</w:t>
            </w:r>
          </w:p>
        </w:tc>
      </w:tr>
      <w:tr w:rsidR="00BC6F42" w:rsidRPr="0044596D" w14:paraId="4013CACA" w14:textId="77777777" w:rsidTr="00C53C60">
        <w:trPr>
          <w:trHeight w:val="133"/>
        </w:trPr>
        <w:tc>
          <w:tcPr>
            <w:tcW w:w="1833" w:type="dxa"/>
          </w:tcPr>
          <w:p w14:paraId="11AA3927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20"/>
                <w:sz w:val="24"/>
                <w:szCs w:val="24"/>
              </w:rPr>
              <w:t>GE</w:t>
            </w:r>
            <w:r w:rsidRPr="0044596D">
              <w:rPr>
                <w:color w:val="000000" w:themeColor="text1"/>
                <w:spacing w:val="2"/>
                <w:w w:val="12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20"/>
                <w:sz w:val="24"/>
                <w:szCs w:val="24"/>
              </w:rPr>
              <w:t>(kcal</w:t>
            </w:r>
            <w:r w:rsidRPr="0044596D">
              <w:rPr>
                <w:color w:val="000000" w:themeColor="text1"/>
                <w:spacing w:val="2"/>
                <w:w w:val="12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20"/>
                <w:sz w:val="24"/>
                <w:szCs w:val="24"/>
              </w:rPr>
              <w:t>kg</w:t>
            </w:r>
            <w:r w:rsidRPr="0044596D">
              <w:rPr>
                <w:color w:val="000000" w:themeColor="text1"/>
                <w:spacing w:val="-4"/>
                <w:w w:val="120"/>
                <w:sz w:val="24"/>
                <w:szCs w:val="24"/>
                <w:vertAlign w:val="superscript"/>
              </w:rPr>
              <w:t>−1</w:t>
            </w:r>
            <w:r w:rsidRPr="0044596D">
              <w:rPr>
                <w:color w:val="000000" w:themeColor="text1"/>
                <w:spacing w:val="-4"/>
                <w:w w:val="120"/>
                <w:sz w:val="24"/>
                <w:szCs w:val="24"/>
              </w:rPr>
              <w:t>)</w:t>
            </w:r>
          </w:p>
        </w:tc>
        <w:tc>
          <w:tcPr>
            <w:tcW w:w="1689" w:type="dxa"/>
          </w:tcPr>
          <w:p w14:paraId="4A5F4CA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93.85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0.43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66" w:type="dxa"/>
          </w:tcPr>
          <w:p w14:paraId="450BB6E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98.63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1.29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28" w:type="dxa"/>
          </w:tcPr>
          <w:p w14:paraId="6D754DE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95.43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1.29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74" w:type="dxa"/>
          </w:tcPr>
          <w:p w14:paraId="483B874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94.43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1.29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66" w:type="dxa"/>
          </w:tcPr>
          <w:p w14:paraId="2EC11372" w14:textId="77777777" w:rsidR="00BC6F42" w:rsidRPr="0044596D" w:rsidRDefault="00BC6F42" w:rsidP="00C53C60">
            <w:pPr>
              <w:jc w:val="center"/>
              <w:rPr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90.0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0.50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  <w:vertAlign w:val="superscript"/>
              </w:rPr>
              <w:t>d</w:t>
            </w:r>
          </w:p>
        </w:tc>
      </w:tr>
      <w:tr w:rsidR="00BC6F42" w:rsidRPr="0044596D" w14:paraId="264172F0" w14:textId="77777777" w:rsidTr="00C53C60">
        <w:trPr>
          <w:trHeight w:val="195"/>
        </w:trPr>
        <w:tc>
          <w:tcPr>
            <w:tcW w:w="1833" w:type="dxa"/>
          </w:tcPr>
          <w:p w14:paraId="52578112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20"/>
                <w:sz w:val="24"/>
                <w:szCs w:val="24"/>
              </w:rPr>
              <w:t>Dry</w:t>
            </w:r>
            <w:r w:rsidRPr="0044596D">
              <w:rPr>
                <w:color w:val="000000" w:themeColor="text1"/>
                <w:spacing w:val="-5"/>
                <w:w w:val="12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20"/>
                <w:sz w:val="24"/>
                <w:szCs w:val="24"/>
              </w:rPr>
              <w:t>matter</w:t>
            </w:r>
            <w:r w:rsidRPr="0044596D">
              <w:rPr>
                <w:color w:val="000000" w:themeColor="text1"/>
                <w:spacing w:val="-4"/>
                <w:w w:val="12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5"/>
                <w:w w:val="120"/>
                <w:sz w:val="24"/>
                <w:szCs w:val="24"/>
              </w:rPr>
              <w:t>(%)</w:t>
            </w:r>
          </w:p>
        </w:tc>
        <w:tc>
          <w:tcPr>
            <w:tcW w:w="1689" w:type="dxa"/>
          </w:tcPr>
          <w:p w14:paraId="01FF79A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91.80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0.89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66" w:type="dxa"/>
          </w:tcPr>
          <w:p w14:paraId="40EA43D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94.30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1.68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28" w:type="dxa"/>
          </w:tcPr>
          <w:p w14:paraId="7639A94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93.70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1.68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774" w:type="dxa"/>
          </w:tcPr>
          <w:p w14:paraId="1D21258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92.80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1.68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766" w:type="dxa"/>
          </w:tcPr>
          <w:p w14:paraId="1BA86543" w14:textId="77777777" w:rsidR="00BC6F42" w:rsidRPr="0044596D" w:rsidRDefault="00BC6F42" w:rsidP="00C53C60">
            <w:pPr>
              <w:jc w:val="center"/>
              <w:rPr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 xml:space="preserve">91.0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0.50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  <w:vertAlign w:val="superscript"/>
              </w:rPr>
              <w:t>d</w:t>
            </w:r>
          </w:p>
        </w:tc>
      </w:tr>
    </w:tbl>
    <w:p w14:paraId="37E3327C" w14:textId="77777777" w:rsidR="00BC6F42" w:rsidRPr="0044596D" w:rsidRDefault="00BC6F42" w:rsidP="00BC6F42">
      <w:pPr>
        <w:rPr>
          <w:color w:val="000000" w:themeColor="text1"/>
          <w:w w:val="110"/>
          <w:sz w:val="24"/>
          <w:szCs w:val="24"/>
        </w:rPr>
      </w:pPr>
      <w:r w:rsidRPr="0044596D">
        <w:rPr>
          <w:color w:val="000000" w:themeColor="text1"/>
          <w:w w:val="110"/>
          <w:sz w:val="24"/>
          <w:szCs w:val="24"/>
        </w:rPr>
        <w:t xml:space="preserve">     Means</w:t>
      </w:r>
      <w:r w:rsidRPr="0044596D">
        <w:rPr>
          <w:color w:val="000000" w:themeColor="text1"/>
          <w:spacing w:val="-6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in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the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same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row</w:t>
      </w:r>
      <w:r w:rsidRPr="0044596D">
        <w:rPr>
          <w:color w:val="000000" w:themeColor="text1"/>
          <w:spacing w:val="-3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followed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by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the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same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letter</w:t>
      </w:r>
      <w:r w:rsidRPr="0044596D">
        <w:rPr>
          <w:color w:val="000000" w:themeColor="text1"/>
          <w:spacing w:val="-6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did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not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differ</w:t>
      </w:r>
      <w:r w:rsidRPr="0044596D">
        <w:rPr>
          <w:color w:val="000000" w:themeColor="text1"/>
          <w:spacing w:val="-6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statistically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w w:val="110"/>
          <w:sz w:val="24"/>
          <w:szCs w:val="24"/>
        </w:rPr>
        <w:t>(p</w:t>
      </w:r>
      <w:r w:rsidRPr="0044596D">
        <w:rPr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sz w:val="24"/>
          <w:szCs w:val="24"/>
        </w:rPr>
        <w:t>&lt;</w:t>
      </w:r>
      <w:r w:rsidRPr="0044596D">
        <w:rPr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spacing w:val="-2"/>
          <w:w w:val="110"/>
          <w:sz w:val="24"/>
          <w:szCs w:val="24"/>
        </w:rPr>
        <w:t>0.05).</w:t>
      </w:r>
    </w:p>
    <w:p w14:paraId="22149BF6" w14:textId="77777777" w:rsidR="00BC6F42" w:rsidRPr="0044596D" w:rsidRDefault="00BC6F42" w:rsidP="00BC6F42">
      <w:pPr>
        <w:tabs>
          <w:tab w:val="left" w:pos="761"/>
        </w:tabs>
        <w:jc w:val="both"/>
        <w:rPr>
          <w:color w:val="000000" w:themeColor="text1"/>
          <w:sz w:val="24"/>
          <w:szCs w:val="24"/>
          <w:lang w:bidi="ar-EG"/>
        </w:rPr>
      </w:pPr>
      <w:r w:rsidRPr="0044596D">
        <w:rPr>
          <w:color w:val="000000" w:themeColor="text1"/>
          <w:sz w:val="24"/>
          <w:szCs w:val="24"/>
          <w:lang w:bidi="ar-EG"/>
        </w:rPr>
        <w:t xml:space="preserve">    </w:t>
      </w:r>
      <w:r w:rsidRPr="0044596D">
        <w:rPr>
          <w:color w:val="000000" w:themeColor="text1"/>
          <w:sz w:val="24"/>
          <w:szCs w:val="24"/>
          <w:lang w:bidi="ar-EG"/>
        </w:rPr>
        <w:tab/>
      </w:r>
    </w:p>
    <w:p w14:paraId="0BAFE8D6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  <w:r w:rsidRPr="0044596D">
        <w:rPr>
          <w:color w:val="000000" w:themeColor="text1"/>
          <w:sz w:val="24"/>
          <w:szCs w:val="24"/>
          <w:lang w:bidi="ar-EG"/>
        </w:rPr>
        <w:t xml:space="preserve">               </w:t>
      </w:r>
    </w:p>
    <w:p w14:paraId="7684239E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46576859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224AF33A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3061CA31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329696A3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561DC713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4F6B1844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5A8EC5EA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324B7A59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14A18818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13EEB971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484CEAC8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49D7E67A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7AB1BEC4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0FF06D5A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159FCAD3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2E34ABD0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35B01604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3F496DEC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7F0AC1BC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5AB742AE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4385F0F1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04791E54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358D28A6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035D41A0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2BAB3805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6290E7B0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6C153CE7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05CE4E53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569F88EA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41544CC7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5A124AFA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0AD34D1D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6742016A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6A3D1BF8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4566D87A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158BA2EE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28F63970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09064147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5002EE20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1B761758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p w14:paraId="1C6A5D05" w14:textId="77777777" w:rsidR="00BC6F42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</w:p>
    <w:tbl>
      <w:tblPr>
        <w:tblpPr w:leftFromText="180" w:rightFromText="180" w:vertAnchor="text" w:horzAnchor="margin" w:tblpXSpec="center" w:tblpY="660"/>
        <w:tblOverlap w:val="never"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883"/>
        <w:gridCol w:w="1843"/>
        <w:gridCol w:w="1984"/>
        <w:gridCol w:w="2127"/>
        <w:gridCol w:w="1910"/>
        <w:gridCol w:w="35"/>
      </w:tblGrid>
      <w:tr w:rsidR="00BC6F42" w:rsidRPr="0044596D" w14:paraId="4C8E8794" w14:textId="77777777" w:rsidTr="00C53C60">
        <w:trPr>
          <w:trHeight w:val="194"/>
        </w:trPr>
        <w:tc>
          <w:tcPr>
            <w:tcW w:w="2263" w:type="dxa"/>
          </w:tcPr>
          <w:p w14:paraId="377F3852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spacing w:val="-2"/>
                <w:w w:val="110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spacing w:val="-2"/>
                <w:w w:val="120"/>
                <w:sz w:val="24"/>
                <w:szCs w:val="24"/>
              </w:rPr>
              <w:t>Variables</w:t>
            </w:r>
          </w:p>
        </w:tc>
        <w:tc>
          <w:tcPr>
            <w:tcW w:w="1883" w:type="dxa"/>
          </w:tcPr>
          <w:p w14:paraId="26A081C6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w w:val="130"/>
                <w:sz w:val="24"/>
                <w:szCs w:val="24"/>
                <w:rtl/>
                <w:lang w:bidi="ar-EG"/>
              </w:rPr>
            </w:pPr>
            <w:r w:rsidRPr="0044596D">
              <w:rPr>
                <w:color w:val="000000" w:themeColor="text1"/>
                <w:spacing w:val="-5"/>
                <w:sz w:val="24"/>
                <w:szCs w:val="24"/>
              </w:rPr>
              <w:t>Cont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>rol</w:t>
            </w:r>
          </w:p>
        </w:tc>
        <w:tc>
          <w:tcPr>
            <w:tcW w:w="1843" w:type="dxa"/>
          </w:tcPr>
          <w:p w14:paraId="769F568D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w w:val="130"/>
                <w:sz w:val="24"/>
                <w:szCs w:val="24"/>
              </w:rPr>
              <w:t>25%</w:t>
            </w:r>
          </w:p>
        </w:tc>
        <w:tc>
          <w:tcPr>
            <w:tcW w:w="1984" w:type="dxa"/>
          </w:tcPr>
          <w:p w14:paraId="59C86651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w w:val="135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w w:val="135"/>
                <w:sz w:val="24"/>
                <w:szCs w:val="24"/>
              </w:rPr>
              <w:t>50%</w:t>
            </w:r>
          </w:p>
        </w:tc>
        <w:tc>
          <w:tcPr>
            <w:tcW w:w="2127" w:type="dxa"/>
          </w:tcPr>
          <w:p w14:paraId="780A1E71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w w:val="130"/>
                <w:sz w:val="24"/>
                <w:szCs w:val="24"/>
              </w:rPr>
              <w:t>75%</w:t>
            </w:r>
          </w:p>
        </w:tc>
        <w:tc>
          <w:tcPr>
            <w:tcW w:w="1909" w:type="dxa"/>
          </w:tcPr>
          <w:p w14:paraId="373EE045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35" w:type="dxa"/>
          </w:tcPr>
          <w:p w14:paraId="022E7D6E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6F42" w:rsidRPr="0044596D" w14:paraId="238399C5" w14:textId="77777777" w:rsidTr="00C53C60">
        <w:trPr>
          <w:trHeight w:val="194"/>
        </w:trPr>
        <w:tc>
          <w:tcPr>
            <w:tcW w:w="2263" w:type="dxa"/>
          </w:tcPr>
          <w:p w14:paraId="12F40F7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10"/>
                <w:sz w:val="24"/>
                <w:szCs w:val="24"/>
              </w:rPr>
              <w:t xml:space="preserve">    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Glucose</w:t>
            </w:r>
            <w:r>
              <w:rPr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z w:val="24"/>
                <w:szCs w:val="24"/>
                <w:lang w:bidi="ar-EG"/>
              </w:rPr>
              <w:t>(mg dL</w:t>
            </w:r>
            <w:r w:rsidRPr="0044596D">
              <w:rPr>
                <w:bCs/>
                <w:color w:val="000000" w:themeColor="text1"/>
                <w:spacing w:val="-2"/>
                <w:w w:val="110"/>
                <w:sz w:val="24"/>
                <w:szCs w:val="24"/>
                <w:vertAlign w:val="superscript"/>
              </w:rPr>
              <w:t>-1</w:t>
            </w:r>
            <w:r w:rsidRPr="0044596D">
              <w:rPr>
                <w:bCs/>
                <w:color w:val="000000" w:themeColor="text1"/>
                <w:spacing w:val="-2"/>
                <w:w w:val="110"/>
                <w:sz w:val="24"/>
                <w:szCs w:val="24"/>
              </w:rPr>
              <w:t>)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*</w:t>
            </w:r>
          </w:p>
        </w:tc>
        <w:tc>
          <w:tcPr>
            <w:tcW w:w="1883" w:type="dxa"/>
          </w:tcPr>
          <w:p w14:paraId="3801F26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66.71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2.48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843" w:type="dxa"/>
          </w:tcPr>
          <w:p w14:paraId="3DBDB076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94.91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2.68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3127848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5"/>
                <w:sz w:val="24"/>
                <w:szCs w:val="24"/>
              </w:rPr>
              <w:t>78.75</w:t>
            </w:r>
            <w:r w:rsidRPr="0044596D">
              <w:rPr>
                <w:color w:val="000000" w:themeColor="text1"/>
                <w:spacing w:val="-3"/>
                <w:w w:val="13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12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</w:rPr>
              <w:t>4.56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27" w:type="dxa"/>
          </w:tcPr>
          <w:p w14:paraId="5414B4F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69.46</w:t>
            </w:r>
            <w:r w:rsidRPr="0044596D">
              <w:rPr>
                <w:color w:val="000000" w:themeColor="text1"/>
                <w:spacing w:val="-6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2.67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09" w:type="dxa"/>
          </w:tcPr>
          <w:p w14:paraId="39704EB6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62.46</w:t>
            </w:r>
            <w:r w:rsidRPr="0044596D">
              <w:rPr>
                <w:color w:val="000000" w:themeColor="text1"/>
                <w:spacing w:val="-6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1.47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d</w:t>
            </w:r>
          </w:p>
        </w:tc>
        <w:tc>
          <w:tcPr>
            <w:tcW w:w="35" w:type="dxa"/>
          </w:tcPr>
          <w:p w14:paraId="24887F2D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6F42" w:rsidRPr="0044596D" w14:paraId="738384F7" w14:textId="77777777" w:rsidTr="00C53C60">
        <w:trPr>
          <w:trHeight w:val="205"/>
        </w:trPr>
        <w:tc>
          <w:tcPr>
            <w:tcW w:w="2263" w:type="dxa"/>
          </w:tcPr>
          <w:p w14:paraId="0AAEEBCB" w14:textId="77777777" w:rsidR="00BC6F42" w:rsidRDefault="00BC6F42" w:rsidP="00C53C60">
            <w:pPr>
              <w:jc w:val="center"/>
              <w:rPr>
                <w:color w:val="000000" w:themeColor="text1"/>
                <w:spacing w:val="-2"/>
                <w:w w:val="115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15"/>
                <w:sz w:val="24"/>
                <w:szCs w:val="24"/>
              </w:rPr>
              <w:t>T</w:t>
            </w:r>
            <w:r>
              <w:rPr>
                <w:color w:val="000000" w:themeColor="text1"/>
                <w:spacing w:val="-2"/>
                <w:w w:val="115"/>
                <w:sz w:val="24"/>
                <w:szCs w:val="24"/>
              </w:rPr>
              <w:t xml:space="preserve">riglyceride </w:t>
            </w:r>
          </w:p>
          <w:p w14:paraId="73987A5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  <w:lang w:bidi="ar-EG"/>
              </w:rPr>
              <w:t>(mg dL</w:t>
            </w:r>
            <w:r w:rsidRPr="0044596D">
              <w:rPr>
                <w:bCs/>
                <w:color w:val="000000" w:themeColor="text1"/>
                <w:spacing w:val="-2"/>
                <w:w w:val="110"/>
                <w:sz w:val="24"/>
                <w:szCs w:val="24"/>
                <w:vertAlign w:val="superscript"/>
              </w:rPr>
              <w:t>-1</w:t>
            </w:r>
            <w:r w:rsidRPr="0044596D">
              <w:rPr>
                <w:bCs/>
                <w:color w:val="000000" w:themeColor="text1"/>
                <w:spacing w:val="-2"/>
                <w:w w:val="110"/>
                <w:sz w:val="24"/>
                <w:szCs w:val="24"/>
              </w:rPr>
              <w:t>)</w:t>
            </w:r>
            <w:r>
              <w:rPr>
                <w:bCs/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15"/>
                <w:sz w:val="24"/>
                <w:szCs w:val="24"/>
              </w:rPr>
              <w:t>*</w:t>
            </w:r>
          </w:p>
        </w:tc>
        <w:tc>
          <w:tcPr>
            <w:tcW w:w="1883" w:type="dxa"/>
          </w:tcPr>
          <w:p w14:paraId="3B99A91B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203.58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11.31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3" w:type="dxa"/>
          </w:tcPr>
          <w:p w14:paraId="10F93A7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246.49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5.83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984" w:type="dxa"/>
          </w:tcPr>
          <w:p w14:paraId="4444AFE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249.18</w:t>
            </w:r>
            <w:r w:rsidRPr="0044596D">
              <w:rPr>
                <w:color w:val="000000" w:themeColor="text1"/>
                <w:spacing w:val="-9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11.18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7" w:type="dxa"/>
          </w:tcPr>
          <w:p w14:paraId="1A1D5ED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204.10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11.41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09" w:type="dxa"/>
          </w:tcPr>
          <w:p w14:paraId="73CBB50B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200.10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10.11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35" w:type="dxa"/>
          </w:tcPr>
          <w:p w14:paraId="68ED5284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6F42" w:rsidRPr="0044596D" w14:paraId="77800FBF" w14:textId="77777777" w:rsidTr="00C53C60">
        <w:trPr>
          <w:trHeight w:val="194"/>
        </w:trPr>
        <w:tc>
          <w:tcPr>
            <w:tcW w:w="2263" w:type="dxa"/>
          </w:tcPr>
          <w:p w14:paraId="1790F0F8" w14:textId="77777777" w:rsidR="00BC6F42" w:rsidRDefault="00BC6F42" w:rsidP="00C53C60">
            <w:pPr>
              <w:jc w:val="center"/>
              <w:rPr>
                <w:color w:val="000000" w:themeColor="text1"/>
                <w:spacing w:val="-2"/>
                <w:w w:val="110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10"/>
                <w:sz w:val="24"/>
                <w:szCs w:val="24"/>
              </w:rPr>
              <w:t>Total protein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</w:p>
          <w:p w14:paraId="2E7909AD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  <w:lang w:bidi="ar-EG"/>
              </w:rPr>
              <w:t>(mg dL</w:t>
            </w:r>
            <w:r w:rsidRPr="0044596D">
              <w:rPr>
                <w:bCs/>
                <w:color w:val="000000" w:themeColor="text1"/>
                <w:spacing w:val="-2"/>
                <w:w w:val="110"/>
                <w:sz w:val="24"/>
                <w:szCs w:val="24"/>
                <w:vertAlign w:val="superscript"/>
              </w:rPr>
              <w:t>-1</w:t>
            </w:r>
            <w:r w:rsidRPr="0044596D">
              <w:rPr>
                <w:bCs/>
                <w:color w:val="000000" w:themeColor="text1"/>
                <w:spacing w:val="-2"/>
                <w:w w:val="110"/>
                <w:sz w:val="24"/>
                <w:szCs w:val="24"/>
              </w:rPr>
              <w:t>)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**</w:t>
            </w:r>
          </w:p>
        </w:tc>
        <w:tc>
          <w:tcPr>
            <w:tcW w:w="1883" w:type="dxa"/>
          </w:tcPr>
          <w:p w14:paraId="7474F26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4.41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0.19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843" w:type="dxa"/>
          </w:tcPr>
          <w:p w14:paraId="45857C31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4.05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0.17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984" w:type="dxa"/>
          </w:tcPr>
          <w:p w14:paraId="2CFA44F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3.84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0.27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127" w:type="dxa"/>
          </w:tcPr>
          <w:p w14:paraId="1835419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4.17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0.31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909" w:type="dxa"/>
          </w:tcPr>
          <w:p w14:paraId="4E218FED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4.17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0.31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5" w:type="dxa"/>
          </w:tcPr>
          <w:p w14:paraId="789B43AC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6F42" w:rsidRPr="0044596D" w14:paraId="637F66CB" w14:textId="77777777" w:rsidTr="00C53C60">
        <w:trPr>
          <w:trHeight w:val="184"/>
        </w:trPr>
        <w:tc>
          <w:tcPr>
            <w:tcW w:w="2263" w:type="dxa"/>
          </w:tcPr>
          <w:p w14:paraId="06E912B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15"/>
                <w:sz w:val="24"/>
                <w:szCs w:val="24"/>
              </w:rPr>
              <w:t>A</w:t>
            </w:r>
            <w:r>
              <w:rPr>
                <w:color w:val="000000" w:themeColor="text1"/>
                <w:spacing w:val="-2"/>
                <w:w w:val="115"/>
                <w:sz w:val="24"/>
                <w:szCs w:val="24"/>
              </w:rPr>
              <w:t xml:space="preserve"> Albumin </w:t>
            </w:r>
            <w:r w:rsidRPr="0044596D">
              <w:rPr>
                <w:color w:val="000000" w:themeColor="text1"/>
                <w:sz w:val="24"/>
                <w:szCs w:val="24"/>
                <w:lang w:bidi="ar-EG"/>
              </w:rPr>
              <w:t>(g dL</w:t>
            </w:r>
            <w:r w:rsidRPr="0044596D">
              <w:rPr>
                <w:bCs/>
                <w:color w:val="000000" w:themeColor="text1"/>
                <w:spacing w:val="-2"/>
                <w:w w:val="110"/>
                <w:sz w:val="24"/>
                <w:szCs w:val="24"/>
                <w:vertAlign w:val="superscript"/>
              </w:rPr>
              <w:t>-1</w:t>
            </w:r>
            <w:r w:rsidRPr="0044596D">
              <w:rPr>
                <w:bCs/>
                <w:color w:val="000000" w:themeColor="text1"/>
                <w:spacing w:val="-2"/>
                <w:w w:val="110"/>
                <w:sz w:val="24"/>
                <w:szCs w:val="24"/>
              </w:rPr>
              <w:t>)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15"/>
                <w:sz w:val="24"/>
                <w:szCs w:val="24"/>
              </w:rPr>
              <w:t>*</w:t>
            </w:r>
          </w:p>
        </w:tc>
        <w:tc>
          <w:tcPr>
            <w:tcW w:w="1883" w:type="dxa"/>
          </w:tcPr>
          <w:p w14:paraId="3680BC5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0.81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0.10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843" w:type="dxa"/>
          </w:tcPr>
          <w:p w14:paraId="03C6541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0.93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0.05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984" w:type="dxa"/>
          </w:tcPr>
          <w:p w14:paraId="6A949AD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0.87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0.05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127" w:type="dxa"/>
          </w:tcPr>
          <w:p w14:paraId="62053BE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0.80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0.09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909" w:type="dxa"/>
          </w:tcPr>
          <w:p w14:paraId="7DD86BF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0.80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0.09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35" w:type="dxa"/>
          </w:tcPr>
          <w:p w14:paraId="72B34C34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6F42" w:rsidRPr="0044596D" w14:paraId="09827F2A" w14:textId="77777777" w:rsidTr="00C53C60">
        <w:trPr>
          <w:trHeight w:val="204"/>
        </w:trPr>
        <w:tc>
          <w:tcPr>
            <w:tcW w:w="2263" w:type="dxa"/>
          </w:tcPr>
          <w:p w14:paraId="299755FC" w14:textId="77777777" w:rsidR="00BC6F42" w:rsidRDefault="00BC6F42" w:rsidP="00C53C60">
            <w:pPr>
              <w:jc w:val="center"/>
              <w:rPr>
                <w:color w:val="000000" w:themeColor="text1"/>
                <w:spacing w:val="-2"/>
                <w:w w:val="115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15"/>
                <w:sz w:val="24"/>
                <w:szCs w:val="24"/>
              </w:rPr>
              <w:t xml:space="preserve">   Cholesterol </w:t>
            </w:r>
          </w:p>
          <w:p w14:paraId="2DCA6F0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  <w:lang w:bidi="ar-EG"/>
              </w:rPr>
              <w:t>(mg dL</w:t>
            </w:r>
            <w:r w:rsidRPr="0044596D">
              <w:rPr>
                <w:bCs/>
                <w:color w:val="000000" w:themeColor="text1"/>
                <w:spacing w:val="-2"/>
                <w:w w:val="110"/>
                <w:sz w:val="24"/>
                <w:szCs w:val="24"/>
                <w:vertAlign w:val="superscript"/>
              </w:rPr>
              <w:t>-1</w:t>
            </w:r>
            <w:r w:rsidRPr="0044596D">
              <w:rPr>
                <w:bCs/>
                <w:color w:val="000000" w:themeColor="text1"/>
                <w:spacing w:val="-2"/>
                <w:w w:val="110"/>
                <w:sz w:val="24"/>
                <w:szCs w:val="24"/>
              </w:rPr>
              <w:t>)</w:t>
            </w:r>
            <w:r>
              <w:rPr>
                <w:bCs/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15"/>
                <w:sz w:val="24"/>
                <w:szCs w:val="24"/>
              </w:rPr>
              <w:t>*</w:t>
            </w:r>
          </w:p>
        </w:tc>
        <w:tc>
          <w:tcPr>
            <w:tcW w:w="1883" w:type="dxa"/>
          </w:tcPr>
          <w:p w14:paraId="4A122826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208.08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13.55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3" w:type="dxa"/>
          </w:tcPr>
          <w:p w14:paraId="359B140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133.55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6.72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984" w:type="dxa"/>
          </w:tcPr>
          <w:p w14:paraId="195BD1F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5"/>
                <w:sz w:val="24"/>
                <w:szCs w:val="24"/>
              </w:rPr>
              <w:t>163.65</w:t>
            </w:r>
            <w:r w:rsidRPr="0044596D">
              <w:rPr>
                <w:color w:val="000000" w:themeColor="text1"/>
                <w:w w:val="16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</w:rPr>
              <w:t>14.72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127" w:type="dxa"/>
          </w:tcPr>
          <w:p w14:paraId="7292DBE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5"/>
                <w:sz w:val="24"/>
                <w:szCs w:val="24"/>
              </w:rPr>
              <w:t>172.83</w:t>
            </w:r>
            <w:r w:rsidRPr="0044596D">
              <w:rPr>
                <w:color w:val="000000" w:themeColor="text1"/>
                <w:w w:val="16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</w:rPr>
              <w:t>13.40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909" w:type="dxa"/>
          </w:tcPr>
          <w:p w14:paraId="070A16D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5"/>
                <w:sz w:val="24"/>
                <w:szCs w:val="24"/>
              </w:rPr>
              <w:t>172.83</w:t>
            </w:r>
            <w:r w:rsidRPr="0044596D">
              <w:rPr>
                <w:color w:val="000000" w:themeColor="text1"/>
                <w:w w:val="16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</w:rPr>
              <w:t>13.4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5" w:type="dxa"/>
          </w:tcPr>
          <w:p w14:paraId="291AF054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6F42" w:rsidRPr="0044596D" w14:paraId="4CF3ABB4" w14:textId="77777777" w:rsidTr="00C53C60">
        <w:trPr>
          <w:trHeight w:val="184"/>
        </w:trPr>
        <w:tc>
          <w:tcPr>
            <w:tcW w:w="12010" w:type="dxa"/>
            <w:gridSpan w:val="6"/>
          </w:tcPr>
          <w:p w14:paraId="6E552E0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w w:val="115"/>
                <w:sz w:val="24"/>
                <w:szCs w:val="24"/>
              </w:rPr>
              <w:t>Hepatic</w:t>
            </w:r>
            <w:r w:rsidRPr="0044596D">
              <w:rPr>
                <w:b/>
                <w:bCs/>
                <w:color w:val="000000" w:themeColor="text1"/>
                <w:spacing w:val="10"/>
                <w:w w:val="115"/>
                <w:sz w:val="24"/>
                <w:szCs w:val="24"/>
              </w:rPr>
              <w:t xml:space="preserve"> </w:t>
            </w:r>
            <w:r w:rsidRPr="0044596D">
              <w:rPr>
                <w:b/>
                <w:bCs/>
                <w:color w:val="000000" w:themeColor="text1"/>
                <w:spacing w:val="-2"/>
                <w:w w:val="115"/>
                <w:sz w:val="24"/>
                <w:szCs w:val="24"/>
              </w:rPr>
              <w:t>variables</w:t>
            </w:r>
          </w:p>
        </w:tc>
        <w:tc>
          <w:tcPr>
            <w:tcW w:w="35" w:type="dxa"/>
          </w:tcPr>
          <w:p w14:paraId="54D365C2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6F42" w:rsidRPr="0044596D" w14:paraId="25D2658D" w14:textId="77777777" w:rsidTr="00C53C60">
        <w:trPr>
          <w:trHeight w:val="204"/>
        </w:trPr>
        <w:tc>
          <w:tcPr>
            <w:tcW w:w="2263" w:type="dxa"/>
          </w:tcPr>
          <w:p w14:paraId="3B0EE54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10"/>
                <w:sz w:val="24"/>
                <w:szCs w:val="24"/>
              </w:rPr>
              <w:t xml:space="preserve">   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Glyc</w:t>
            </w:r>
            <w:r>
              <w:rPr>
                <w:color w:val="000000" w:themeColor="text1"/>
                <w:spacing w:val="-2"/>
                <w:w w:val="110"/>
                <w:sz w:val="24"/>
                <w:szCs w:val="24"/>
              </w:rPr>
              <w:t xml:space="preserve">ogen 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(μmoles)*</w:t>
            </w:r>
          </w:p>
        </w:tc>
        <w:tc>
          <w:tcPr>
            <w:tcW w:w="1883" w:type="dxa"/>
          </w:tcPr>
          <w:p w14:paraId="457E497B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13.49</w:t>
            </w:r>
            <w:r w:rsidRPr="0044596D">
              <w:rPr>
                <w:color w:val="000000" w:themeColor="text1"/>
                <w:spacing w:val="-6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0.77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3" w:type="dxa"/>
          </w:tcPr>
          <w:p w14:paraId="18D5BD1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18.15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0.88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5AC4DBA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5"/>
                <w:sz w:val="24"/>
                <w:szCs w:val="24"/>
              </w:rPr>
              <w:t>17.49</w:t>
            </w:r>
            <w:r w:rsidRPr="0044596D">
              <w:rPr>
                <w:color w:val="000000" w:themeColor="text1"/>
                <w:spacing w:val="-3"/>
                <w:w w:val="13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12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</w:rPr>
              <w:t>0.99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27" w:type="dxa"/>
          </w:tcPr>
          <w:p w14:paraId="4D2C430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13.45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0.89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909" w:type="dxa"/>
          </w:tcPr>
          <w:p w14:paraId="361452D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13.45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0.89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35" w:type="dxa"/>
          </w:tcPr>
          <w:p w14:paraId="44B9C549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C6F42" w:rsidRPr="0044596D" w14:paraId="0CC1EDCB" w14:textId="77777777" w:rsidTr="00C53C60">
        <w:trPr>
          <w:trHeight w:val="194"/>
        </w:trPr>
        <w:tc>
          <w:tcPr>
            <w:tcW w:w="2263" w:type="dxa"/>
          </w:tcPr>
          <w:p w14:paraId="138E988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4"/>
                <w:sz w:val="24"/>
                <w:szCs w:val="24"/>
              </w:rPr>
              <w:t>AST(</w:t>
            </w:r>
            <w:r w:rsidRPr="0044596D">
              <w:rPr>
                <w:rFonts w:eastAsia="CharisSIL"/>
                <w:color w:val="000000" w:themeColor="text1"/>
                <w:sz w:val="24"/>
                <w:szCs w:val="24"/>
              </w:rPr>
              <w:t>U L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Pr="0044596D">
              <w:rPr>
                <w:rFonts w:eastAsia="CharisSIL"/>
                <w:color w:val="000000" w:themeColor="text1"/>
                <w:sz w:val="24"/>
                <w:szCs w:val="24"/>
              </w:rPr>
              <w:t>)</w:t>
            </w:r>
            <w:r w:rsidRPr="0044596D">
              <w:rPr>
                <w:color w:val="000000" w:themeColor="text1"/>
                <w:spacing w:val="-4"/>
                <w:sz w:val="24"/>
                <w:szCs w:val="24"/>
              </w:rPr>
              <w:t>*</w:t>
            </w:r>
          </w:p>
        </w:tc>
        <w:tc>
          <w:tcPr>
            <w:tcW w:w="1883" w:type="dxa"/>
          </w:tcPr>
          <w:p w14:paraId="607D753D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1.99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0.35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843" w:type="dxa"/>
          </w:tcPr>
          <w:p w14:paraId="48077FF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1.14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0.38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984" w:type="dxa"/>
          </w:tcPr>
          <w:p w14:paraId="62C552FD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1.11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0.16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127" w:type="dxa"/>
          </w:tcPr>
          <w:p w14:paraId="470DA47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1.92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0.15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909" w:type="dxa"/>
          </w:tcPr>
          <w:p w14:paraId="716AC93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1.92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0.15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5" w:type="dxa"/>
          </w:tcPr>
          <w:p w14:paraId="28B6ED7F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CC3142" w14:textId="77777777" w:rsidR="00BC6F42" w:rsidRPr="0044596D" w:rsidRDefault="00BC6F42" w:rsidP="00BC6F42">
      <w:pPr>
        <w:jc w:val="both"/>
        <w:rPr>
          <w:color w:val="000000" w:themeColor="text1"/>
          <w:sz w:val="24"/>
          <w:szCs w:val="24"/>
          <w:lang w:bidi="ar-EG"/>
        </w:rPr>
      </w:pPr>
      <w:r w:rsidRPr="0044596D">
        <w:rPr>
          <w:b/>
          <w:bCs/>
          <w:color w:val="000000" w:themeColor="text1"/>
          <w:sz w:val="24"/>
          <w:szCs w:val="24"/>
          <w:lang w:bidi="ar-EG"/>
        </w:rPr>
        <w:t xml:space="preserve"> Table 5. </w:t>
      </w:r>
      <w:r w:rsidRPr="0044596D">
        <w:rPr>
          <w:bCs/>
          <w:color w:val="000000" w:themeColor="text1"/>
          <w:sz w:val="24"/>
          <w:szCs w:val="24"/>
          <w:lang w:bidi="ar-EG"/>
        </w:rPr>
        <w:t xml:space="preserve">Biochemical, hepatic, and digestible enzyme variables of   </w:t>
      </w:r>
      <w:r w:rsidRPr="0044596D">
        <w:rPr>
          <w:bCs/>
          <w:color w:val="000000" w:themeColor="text1"/>
          <w:sz w:val="24"/>
          <w:szCs w:val="24"/>
        </w:rPr>
        <w:t>Basa fish (</w:t>
      </w:r>
      <w:r w:rsidRPr="0044596D">
        <w:rPr>
          <w:bCs/>
          <w:i/>
          <w:iCs/>
          <w:color w:val="000000" w:themeColor="text1"/>
          <w:sz w:val="24"/>
          <w:szCs w:val="24"/>
        </w:rPr>
        <w:t>Pangasius bocourti</w:t>
      </w:r>
      <w:r w:rsidRPr="0044596D">
        <w:rPr>
          <w:bCs/>
          <w:color w:val="000000" w:themeColor="text1"/>
          <w:sz w:val="24"/>
          <w:szCs w:val="24"/>
        </w:rPr>
        <w:t xml:space="preserve">) </w:t>
      </w:r>
      <w:r w:rsidRPr="0044596D">
        <w:rPr>
          <w:bCs/>
          <w:color w:val="000000" w:themeColor="text1"/>
          <w:sz w:val="24"/>
          <w:szCs w:val="24"/>
          <w:lang w:bidi="ar-EG"/>
        </w:rPr>
        <w:t>fed diets containing different levels of fermented banana peels (FBP) for 84 days</w:t>
      </w:r>
      <w:r w:rsidRPr="0044596D">
        <w:rPr>
          <w:color w:val="000000" w:themeColor="text1"/>
          <w:sz w:val="24"/>
          <w:szCs w:val="24"/>
          <w:lang w:bidi="ar-EG"/>
        </w:rPr>
        <w:t>.</w:t>
      </w:r>
    </w:p>
    <w:p w14:paraId="628A6068" w14:textId="77777777" w:rsidR="00BC6F42" w:rsidRPr="0044596D" w:rsidRDefault="00BC6F42" w:rsidP="00BC6F42">
      <w:pPr>
        <w:jc w:val="both"/>
        <w:rPr>
          <w:b/>
          <w:bCs/>
          <w:color w:val="000000" w:themeColor="text1"/>
          <w:w w:val="110"/>
          <w:sz w:val="24"/>
          <w:szCs w:val="24"/>
        </w:rPr>
      </w:pPr>
      <w:r w:rsidRPr="0044596D">
        <w:rPr>
          <w:color w:val="000000" w:themeColor="text1"/>
          <w:sz w:val="24"/>
          <w:szCs w:val="24"/>
          <w:lang w:bidi="ar-EG"/>
        </w:rPr>
        <w:t>Glucose and triglycerides are expressed as mg dL</w:t>
      </w:r>
      <w:r w:rsidRPr="0044596D">
        <w:rPr>
          <w:color w:val="000000" w:themeColor="text1"/>
          <w:sz w:val="24"/>
          <w:szCs w:val="24"/>
          <w:vertAlign w:val="superscript"/>
          <w:lang w:bidi="ar-EG"/>
        </w:rPr>
        <w:t>−1</w:t>
      </w:r>
      <w:r w:rsidRPr="0044596D">
        <w:rPr>
          <w:color w:val="000000" w:themeColor="text1"/>
          <w:sz w:val="24"/>
          <w:szCs w:val="24"/>
          <w:lang w:bidi="ar-EG"/>
        </w:rPr>
        <w:t>, T Pr (total proteins) and albumin are expressed as g dL</w:t>
      </w:r>
      <w:r w:rsidRPr="0044596D">
        <w:rPr>
          <w:color w:val="000000" w:themeColor="text1"/>
          <w:sz w:val="24"/>
          <w:szCs w:val="24"/>
          <w:vertAlign w:val="superscript"/>
          <w:lang w:bidi="ar-EG"/>
        </w:rPr>
        <w:t>−1</w:t>
      </w:r>
      <w:r w:rsidRPr="0044596D">
        <w:rPr>
          <w:color w:val="000000" w:themeColor="text1"/>
          <w:sz w:val="24"/>
          <w:szCs w:val="24"/>
          <w:lang w:bidi="ar-EG"/>
        </w:rPr>
        <w:t>, amino acids is expressed as μmol mL</w:t>
      </w:r>
      <w:r w:rsidRPr="0044596D">
        <w:rPr>
          <w:color w:val="000000" w:themeColor="text1"/>
          <w:sz w:val="24"/>
          <w:szCs w:val="24"/>
          <w:vertAlign w:val="superscript"/>
          <w:lang w:bidi="ar-EG"/>
        </w:rPr>
        <w:t>-1</w:t>
      </w:r>
      <w:r w:rsidRPr="0044596D">
        <w:rPr>
          <w:color w:val="000000" w:themeColor="text1"/>
          <w:sz w:val="24"/>
          <w:szCs w:val="24"/>
          <w:lang w:bidi="ar-EG"/>
        </w:rPr>
        <w:t>, cholesterol is expressed as mg dL</w:t>
      </w:r>
      <w:r w:rsidRPr="0044596D">
        <w:rPr>
          <w:color w:val="000000" w:themeColor="text1"/>
          <w:sz w:val="24"/>
          <w:szCs w:val="24"/>
          <w:vertAlign w:val="superscript"/>
          <w:lang w:bidi="ar-EG"/>
        </w:rPr>
        <w:t>−1</w:t>
      </w:r>
      <w:r w:rsidRPr="0044596D">
        <w:rPr>
          <w:color w:val="000000" w:themeColor="text1"/>
          <w:sz w:val="24"/>
          <w:szCs w:val="24"/>
          <w:lang w:bidi="ar-EG"/>
        </w:rPr>
        <w:t>, glycogen is expressed as μmoles glucose g tissue</w:t>
      </w:r>
      <w:r w:rsidRPr="0044596D">
        <w:rPr>
          <w:color w:val="000000" w:themeColor="text1"/>
          <w:sz w:val="24"/>
          <w:szCs w:val="24"/>
          <w:vertAlign w:val="superscript"/>
          <w:lang w:bidi="ar-EG"/>
        </w:rPr>
        <w:t>-1</w:t>
      </w:r>
      <w:r w:rsidRPr="0044596D">
        <w:rPr>
          <w:color w:val="000000" w:themeColor="text1"/>
          <w:sz w:val="24"/>
          <w:szCs w:val="24"/>
          <w:lang w:bidi="ar-EG"/>
        </w:rPr>
        <w:t>, AST (aspartate aminotransferase) is expressed as U L</w:t>
      </w:r>
      <w:r w:rsidRPr="0044596D">
        <w:rPr>
          <w:color w:val="000000" w:themeColor="text1"/>
          <w:sz w:val="24"/>
          <w:szCs w:val="24"/>
          <w:vertAlign w:val="superscript"/>
          <w:lang w:bidi="ar-EG"/>
        </w:rPr>
        <w:t>-1</w:t>
      </w:r>
      <w:r w:rsidRPr="0044596D">
        <w:rPr>
          <w:color w:val="000000" w:themeColor="text1"/>
          <w:sz w:val="24"/>
          <w:szCs w:val="24"/>
          <w:lang w:bidi="ar-EG"/>
        </w:rPr>
        <w:t xml:space="preserve"> and amylase and Alk protease (alkaline protease) enzymes are expressed in UI mg protein</w:t>
      </w:r>
      <w:r w:rsidRPr="0044596D">
        <w:rPr>
          <w:color w:val="000000" w:themeColor="text1"/>
          <w:sz w:val="24"/>
          <w:szCs w:val="24"/>
          <w:vertAlign w:val="superscript"/>
          <w:lang w:bidi="ar-EG"/>
        </w:rPr>
        <w:t>−1</w:t>
      </w:r>
      <w:r w:rsidRPr="0044596D">
        <w:rPr>
          <w:bCs/>
          <w:color w:val="000000" w:themeColor="text1"/>
          <w:sz w:val="24"/>
          <w:szCs w:val="24"/>
          <w:lang w:bidi="ar-EG"/>
        </w:rPr>
        <w:t>.</w:t>
      </w:r>
      <w:r w:rsidRPr="0044596D">
        <w:rPr>
          <w:bCs/>
          <w:color w:val="000000" w:themeColor="text1"/>
          <w:w w:val="110"/>
          <w:sz w:val="24"/>
          <w:szCs w:val="24"/>
        </w:rPr>
        <w:t xml:space="preserve"> Means</w:t>
      </w:r>
      <w:r w:rsidRPr="0044596D">
        <w:rPr>
          <w:bCs/>
          <w:color w:val="000000" w:themeColor="text1"/>
          <w:spacing w:val="-6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in</w:t>
      </w:r>
      <w:r w:rsidRPr="0044596D">
        <w:rPr>
          <w:bCs/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the</w:t>
      </w:r>
      <w:r w:rsidRPr="0044596D">
        <w:rPr>
          <w:bCs/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same</w:t>
      </w:r>
      <w:r w:rsidRPr="0044596D">
        <w:rPr>
          <w:bCs/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row</w:t>
      </w:r>
      <w:r w:rsidRPr="0044596D">
        <w:rPr>
          <w:bCs/>
          <w:color w:val="000000" w:themeColor="text1"/>
          <w:spacing w:val="-3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followed</w:t>
      </w:r>
      <w:r w:rsidRPr="0044596D">
        <w:rPr>
          <w:bCs/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by</w:t>
      </w:r>
      <w:r w:rsidRPr="0044596D">
        <w:rPr>
          <w:bCs/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the</w:t>
      </w:r>
      <w:r w:rsidRPr="0044596D">
        <w:rPr>
          <w:bCs/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same</w:t>
      </w:r>
      <w:r w:rsidRPr="0044596D">
        <w:rPr>
          <w:bCs/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letter</w:t>
      </w:r>
      <w:r w:rsidRPr="0044596D">
        <w:rPr>
          <w:bCs/>
          <w:color w:val="000000" w:themeColor="text1"/>
          <w:spacing w:val="-6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did</w:t>
      </w:r>
      <w:r w:rsidRPr="0044596D">
        <w:rPr>
          <w:bCs/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not</w:t>
      </w:r>
      <w:r w:rsidRPr="0044596D">
        <w:rPr>
          <w:bCs/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differ</w:t>
      </w:r>
      <w:r w:rsidRPr="0044596D">
        <w:rPr>
          <w:bCs/>
          <w:color w:val="000000" w:themeColor="text1"/>
          <w:spacing w:val="-6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statistically</w:t>
      </w:r>
      <w:r w:rsidRPr="0044596D">
        <w:rPr>
          <w:bCs/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w w:val="110"/>
          <w:sz w:val="24"/>
          <w:szCs w:val="24"/>
        </w:rPr>
        <w:t>(p</w:t>
      </w:r>
      <w:r w:rsidRPr="0044596D">
        <w:rPr>
          <w:bCs/>
          <w:color w:val="000000" w:themeColor="text1"/>
          <w:spacing w:val="-4"/>
          <w:w w:val="110"/>
          <w:sz w:val="24"/>
          <w:szCs w:val="24"/>
        </w:rPr>
        <w:t xml:space="preserve"> </w:t>
      </w:r>
      <w:r w:rsidRPr="0044596D">
        <w:rPr>
          <w:color w:val="000000" w:themeColor="text1"/>
          <w:sz w:val="24"/>
          <w:szCs w:val="24"/>
        </w:rPr>
        <w:t>&lt;</w:t>
      </w:r>
      <w:r w:rsidRPr="0044596D">
        <w:rPr>
          <w:bCs/>
          <w:color w:val="000000" w:themeColor="text1"/>
          <w:spacing w:val="-5"/>
          <w:w w:val="110"/>
          <w:sz w:val="24"/>
          <w:szCs w:val="24"/>
        </w:rPr>
        <w:t xml:space="preserve"> </w:t>
      </w:r>
      <w:r w:rsidRPr="0044596D">
        <w:rPr>
          <w:bCs/>
          <w:color w:val="000000" w:themeColor="text1"/>
          <w:spacing w:val="-2"/>
          <w:w w:val="110"/>
          <w:sz w:val="24"/>
          <w:szCs w:val="24"/>
        </w:rPr>
        <w:t>0.05)</w:t>
      </w:r>
      <w:r w:rsidRPr="0044596D">
        <w:rPr>
          <w:color w:val="000000" w:themeColor="text1"/>
          <w:sz w:val="24"/>
          <w:szCs w:val="24"/>
          <w:lang w:bidi="ar-EG"/>
        </w:rPr>
        <w:t xml:space="preserve">. </w:t>
      </w:r>
      <w:bookmarkStart w:id="0" w:name="_Hlk210495446"/>
      <w:r w:rsidRPr="0044596D">
        <w:rPr>
          <w:color w:val="000000" w:themeColor="text1"/>
          <w:sz w:val="24"/>
          <w:szCs w:val="24"/>
          <w:lang w:bidi="ar-EG"/>
        </w:rPr>
        <w:t>Asterisk (*) indicate linear regression. Double Asterisk (**) indicate quadratic regression. Equations</w:t>
      </w:r>
      <w:bookmarkEnd w:id="0"/>
      <w:r w:rsidRPr="0044596D">
        <w:rPr>
          <w:color w:val="000000" w:themeColor="text1"/>
          <w:sz w:val="24"/>
          <w:szCs w:val="24"/>
          <w:lang w:bidi="ar-EG"/>
        </w:rPr>
        <w:t xml:space="preserve">: Glucose: y=62.660 +  (0.821x), R2=0.80; Triglycerides: y=204.452+ (1.636x), R2=0.71; TPr: y=4.444 – (0.054x) + (0.0013x2), R2=0.95; Albumin: y=0.798 + (0.0039x),  R2=0.80; Cholesterol: y=202.418 – (1.978x), R2=0.88; Glycogen: y=13.162 + (0.167x), R2=0.90; AST: y=1.946 – (0.031x), R2=0.72; </w:t>
      </w:r>
    </w:p>
    <w:p w14:paraId="71A14ECB" w14:textId="77777777" w:rsidR="00BC6F42" w:rsidRPr="0044596D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5458B9DB" w14:textId="77777777" w:rsidR="00BC6F42" w:rsidRPr="0044596D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6ADEE6FD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04506F5A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1CCC717E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6A2A9F2D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0029683A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4F903B9B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6B4B8E89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4CA81534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67425A68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779344E9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67C78585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6C5A284A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59C88B14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7D8C6331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0DC64258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09EBE10B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392529E1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61C47022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480EA88F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7565587A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4C003B0D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3FE64FF1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0195B1D0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66D32332" w14:textId="77777777" w:rsidR="00BC6F42" w:rsidRDefault="00BC6F42" w:rsidP="00BC6F42">
      <w:pPr>
        <w:rPr>
          <w:b/>
          <w:bCs/>
          <w:color w:val="000000" w:themeColor="text1"/>
          <w:sz w:val="24"/>
          <w:szCs w:val="24"/>
          <w:lang w:bidi="ar-EG"/>
        </w:rPr>
      </w:pPr>
    </w:p>
    <w:p w14:paraId="4CFA1C91" w14:textId="77777777" w:rsidR="00BC6F42" w:rsidRPr="0044596D" w:rsidRDefault="00BC6F42" w:rsidP="00BC6F42">
      <w:pPr>
        <w:rPr>
          <w:color w:val="000000" w:themeColor="text1"/>
          <w:sz w:val="24"/>
          <w:szCs w:val="24"/>
          <w:lang w:bidi="ar-EG"/>
        </w:rPr>
      </w:pPr>
      <w:r w:rsidRPr="0044596D">
        <w:rPr>
          <w:b/>
          <w:bCs/>
          <w:color w:val="000000" w:themeColor="text1"/>
          <w:sz w:val="24"/>
          <w:szCs w:val="24"/>
          <w:lang w:bidi="ar-EG"/>
        </w:rPr>
        <w:t xml:space="preserve">Table 6.  </w:t>
      </w:r>
      <w:r w:rsidRPr="0044596D">
        <w:rPr>
          <w:bCs/>
          <w:color w:val="000000" w:themeColor="text1"/>
          <w:sz w:val="24"/>
          <w:szCs w:val="24"/>
          <w:lang w:bidi="ar-EG"/>
        </w:rPr>
        <w:t>Haematological variables of  Basa</w:t>
      </w:r>
      <w:r w:rsidRPr="0044596D">
        <w:rPr>
          <w:bCs/>
          <w:color w:val="000000" w:themeColor="text1"/>
          <w:sz w:val="24"/>
          <w:szCs w:val="24"/>
        </w:rPr>
        <w:t xml:space="preserve"> fish (</w:t>
      </w:r>
      <w:r w:rsidRPr="0044596D">
        <w:rPr>
          <w:bCs/>
          <w:i/>
          <w:iCs/>
          <w:color w:val="000000" w:themeColor="text1"/>
          <w:sz w:val="24"/>
          <w:szCs w:val="24"/>
        </w:rPr>
        <w:t>Pangasius bocourti</w:t>
      </w:r>
      <w:r w:rsidRPr="0044596D">
        <w:rPr>
          <w:bCs/>
          <w:color w:val="000000" w:themeColor="text1"/>
          <w:sz w:val="24"/>
          <w:szCs w:val="24"/>
        </w:rPr>
        <w:t xml:space="preserve">) </w:t>
      </w:r>
      <w:r w:rsidRPr="0044596D">
        <w:rPr>
          <w:bCs/>
          <w:color w:val="000000" w:themeColor="text1"/>
          <w:sz w:val="24"/>
          <w:szCs w:val="24"/>
          <w:lang w:bidi="ar-EG"/>
        </w:rPr>
        <w:t>fed with diets containing different levels of the Fermentation Peel banana meal (FBP) for 84 days</w:t>
      </w:r>
      <w:r w:rsidRPr="0044596D">
        <w:rPr>
          <w:color w:val="000000" w:themeColor="text1"/>
          <w:sz w:val="24"/>
          <w:szCs w:val="24"/>
          <w:lang w:bidi="ar-EG"/>
        </w:rPr>
        <w:t>.</w:t>
      </w:r>
    </w:p>
    <w:tbl>
      <w:tblPr>
        <w:tblW w:w="11134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2014"/>
        <w:gridCol w:w="2015"/>
        <w:gridCol w:w="2014"/>
        <w:gridCol w:w="2159"/>
        <w:gridCol w:w="1739"/>
      </w:tblGrid>
      <w:tr w:rsidR="00BC6F42" w:rsidRPr="0044596D" w14:paraId="2010D234" w14:textId="77777777" w:rsidTr="00C53C60">
        <w:trPr>
          <w:trHeight w:val="157"/>
        </w:trPr>
        <w:tc>
          <w:tcPr>
            <w:tcW w:w="1193" w:type="dxa"/>
          </w:tcPr>
          <w:p w14:paraId="3226BF18" w14:textId="77777777" w:rsidR="00BC6F42" w:rsidRPr="0044596D" w:rsidRDefault="00BC6F42" w:rsidP="00C53C60">
            <w:pPr>
              <w:rPr>
                <w:b/>
                <w:bCs/>
                <w:color w:val="000000" w:themeColor="text1"/>
                <w:spacing w:val="-4"/>
                <w:w w:val="110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spacing w:val="-2"/>
                <w:w w:val="115"/>
                <w:sz w:val="24"/>
                <w:szCs w:val="24"/>
              </w:rPr>
              <w:t>Variables</w:t>
            </w:r>
          </w:p>
        </w:tc>
        <w:tc>
          <w:tcPr>
            <w:tcW w:w="2014" w:type="dxa"/>
          </w:tcPr>
          <w:p w14:paraId="137DBC16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w w:val="130"/>
                <w:sz w:val="24"/>
                <w:szCs w:val="24"/>
              </w:rPr>
              <w:t>Cont</w:t>
            </w:r>
            <w:r>
              <w:rPr>
                <w:b/>
                <w:bCs/>
                <w:color w:val="000000" w:themeColor="text1"/>
                <w:w w:val="130"/>
                <w:sz w:val="24"/>
                <w:szCs w:val="24"/>
              </w:rPr>
              <w:t>rol</w:t>
            </w:r>
          </w:p>
        </w:tc>
        <w:tc>
          <w:tcPr>
            <w:tcW w:w="2015" w:type="dxa"/>
          </w:tcPr>
          <w:p w14:paraId="59A54C97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w w:val="130"/>
                <w:sz w:val="24"/>
                <w:szCs w:val="24"/>
              </w:rPr>
              <w:t>25%</w:t>
            </w:r>
          </w:p>
        </w:tc>
        <w:tc>
          <w:tcPr>
            <w:tcW w:w="2014" w:type="dxa"/>
          </w:tcPr>
          <w:p w14:paraId="35782A54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w w:val="130"/>
                <w:sz w:val="24"/>
                <w:szCs w:val="24"/>
              </w:rPr>
              <w:t>50%</w:t>
            </w:r>
          </w:p>
        </w:tc>
        <w:tc>
          <w:tcPr>
            <w:tcW w:w="2159" w:type="dxa"/>
          </w:tcPr>
          <w:p w14:paraId="5DFC9A73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w w:val="130"/>
                <w:sz w:val="24"/>
                <w:szCs w:val="24"/>
              </w:rPr>
              <w:t>75%</w:t>
            </w:r>
          </w:p>
        </w:tc>
        <w:tc>
          <w:tcPr>
            <w:tcW w:w="1739" w:type="dxa"/>
          </w:tcPr>
          <w:p w14:paraId="3EBE27FC" w14:textId="77777777" w:rsidR="00BC6F42" w:rsidRPr="0044596D" w:rsidRDefault="00BC6F42" w:rsidP="00C53C60">
            <w:pPr>
              <w:jc w:val="center"/>
              <w:rPr>
                <w:b/>
                <w:bCs/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w w:val="130"/>
                <w:sz w:val="24"/>
                <w:szCs w:val="24"/>
              </w:rPr>
              <w:t>100%</w:t>
            </w:r>
          </w:p>
        </w:tc>
      </w:tr>
      <w:tr w:rsidR="00BC6F42" w:rsidRPr="0044596D" w14:paraId="1EAF8754" w14:textId="77777777" w:rsidTr="00C53C60">
        <w:trPr>
          <w:trHeight w:val="157"/>
        </w:trPr>
        <w:tc>
          <w:tcPr>
            <w:tcW w:w="1193" w:type="dxa"/>
          </w:tcPr>
          <w:p w14:paraId="405CDEB2" w14:textId="77777777" w:rsidR="00BC6F42" w:rsidRPr="0044596D" w:rsidRDefault="00BC6F42" w:rsidP="00C53C6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pacing w:val="-4"/>
                <w:w w:val="110"/>
                <w:sz w:val="24"/>
                <w:szCs w:val="24"/>
              </w:rPr>
              <w:t>Hct (%)*</w:t>
            </w:r>
          </w:p>
        </w:tc>
        <w:tc>
          <w:tcPr>
            <w:tcW w:w="2014" w:type="dxa"/>
          </w:tcPr>
          <w:p w14:paraId="45D8294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28.17</w:t>
            </w:r>
            <w:r w:rsidRPr="0044596D">
              <w:rPr>
                <w:color w:val="000000" w:themeColor="text1"/>
                <w:spacing w:val="-6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0.75</w:t>
            </w:r>
          </w:p>
        </w:tc>
        <w:tc>
          <w:tcPr>
            <w:tcW w:w="2015" w:type="dxa"/>
          </w:tcPr>
          <w:p w14:paraId="10B4881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28.08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0.54</w:t>
            </w:r>
          </w:p>
        </w:tc>
        <w:tc>
          <w:tcPr>
            <w:tcW w:w="2014" w:type="dxa"/>
          </w:tcPr>
          <w:p w14:paraId="78D5F1DB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27.09</w:t>
            </w:r>
            <w:r w:rsidRPr="0044596D">
              <w:rPr>
                <w:color w:val="000000" w:themeColor="text1"/>
                <w:spacing w:val="-6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0.68</w:t>
            </w:r>
          </w:p>
        </w:tc>
        <w:tc>
          <w:tcPr>
            <w:tcW w:w="2159" w:type="dxa"/>
          </w:tcPr>
          <w:p w14:paraId="42AC696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26.91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0.58</w:t>
            </w:r>
          </w:p>
        </w:tc>
        <w:tc>
          <w:tcPr>
            <w:tcW w:w="1739" w:type="dxa"/>
          </w:tcPr>
          <w:p w14:paraId="6B545E38" w14:textId="77777777" w:rsidR="00BC6F42" w:rsidRPr="0044596D" w:rsidRDefault="00BC6F42" w:rsidP="00C53C60">
            <w:pPr>
              <w:jc w:val="center"/>
              <w:rPr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25.56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0.08</w:t>
            </w:r>
          </w:p>
        </w:tc>
      </w:tr>
      <w:tr w:rsidR="00BC6F42" w:rsidRPr="0044596D" w14:paraId="5E686D2A" w14:textId="77777777" w:rsidTr="00C53C60">
        <w:trPr>
          <w:trHeight w:val="119"/>
        </w:trPr>
        <w:tc>
          <w:tcPr>
            <w:tcW w:w="1193" w:type="dxa"/>
          </w:tcPr>
          <w:p w14:paraId="4EE75417" w14:textId="77777777" w:rsidR="00BC6F42" w:rsidRDefault="00BC6F42" w:rsidP="00C53C60">
            <w:pPr>
              <w:jc w:val="center"/>
              <w:rPr>
                <w:bCs/>
                <w:color w:val="000000" w:themeColor="text1"/>
                <w:spacing w:val="-4"/>
                <w:w w:val="110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pacing w:val="-4"/>
                <w:w w:val="110"/>
                <w:sz w:val="24"/>
                <w:szCs w:val="24"/>
              </w:rPr>
              <w:t>Ery</w:t>
            </w:r>
          </w:p>
          <w:p w14:paraId="1B91E780" w14:textId="77777777" w:rsidR="00BC6F42" w:rsidRPr="0044596D" w:rsidRDefault="00BC6F42" w:rsidP="00C53C6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pacing w:val="-4"/>
                <w:w w:val="110"/>
                <w:sz w:val="24"/>
                <w:szCs w:val="24"/>
              </w:rPr>
              <w:t>(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</w:rPr>
              <w:t>10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  <w:vertAlign w:val="superscript"/>
              </w:rPr>
              <w:t>6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</w:rPr>
              <w:t xml:space="preserve"> μL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</w:rPr>
              <w:t>)</w:t>
            </w:r>
            <w:r w:rsidRPr="0044596D">
              <w:rPr>
                <w:bCs/>
                <w:color w:val="000000" w:themeColor="text1"/>
                <w:spacing w:val="-4"/>
                <w:w w:val="110"/>
                <w:sz w:val="24"/>
                <w:szCs w:val="24"/>
              </w:rPr>
              <w:t xml:space="preserve"> *</w:t>
            </w:r>
          </w:p>
        </w:tc>
        <w:tc>
          <w:tcPr>
            <w:tcW w:w="2014" w:type="dxa"/>
          </w:tcPr>
          <w:p w14:paraId="476AD79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5"/>
                <w:sz w:val="24"/>
                <w:szCs w:val="24"/>
              </w:rPr>
              <w:t>1.50</w:t>
            </w:r>
            <w:r w:rsidRPr="0044596D">
              <w:rPr>
                <w:color w:val="000000" w:themeColor="text1"/>
                <w:spacing w:val="-8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7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5"/>
                <w:sz w:val="24"/>
                <w:szCs w:val="24"/>
              </w:rPr>
              <w:t>0.08</w:t>
            </w:r>
            <w:r w:rsidRPr="0044596D">
              <w:rPr>
                <w:color w:val="000000" w:themeColor="text1"/>
                <w:spacing w:val="-4"/>
                <w:w w:val="135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015" w:type="dxa"/>
          </w:tcPr>
          <w:p w14:paraId="68DE922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5"/>
                <w:sz w:val="24"/>
                <w:szCs w:val="24"/>
              </w:rPr>
              <w:t>1.48</w:t>
            </w:r>
            <w:r w:rsidRPr="0044596D">
              <w:rPr>
                <w:color w:val="000000" w:themeColor="text1"/>
                <w:spacing w:val="-8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7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</w:rPr>
              <w:t>0.09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014" w:type="dxa"/>
          </w:tcPr>
          <w:p w14:paraId="3D98CBA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40"/>
                <w:sz w:val="24"/>
                <w:szCs w:val="24"/>
              </w:rPr>
              <w:t>1.54</w:t>
            </w:r>
            <w:r w:rsidRPr="0044596D">
              <w:rPr>
                <w:color w:val="000000" w:themeColor="text1"/>
                <w:spacing w:val="-6"/>
                <w:w w:val="14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13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40"/>
                <w:sz w:val="24"/>
                <w:szCs w:val="24"/>
              </w:rPr>
              <w:t>0.08</w:t>
            </w:r>
            <w:r w:rsidRPr="0044596D">
              <w:rPr>
                <w:color w:val="000000" w:themeColor="text1"/>
                <w:spacing w:val="-2"/>
                <w:w w:val="14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59" w:type="dxa"/>
          </w:tcPr>
          <w:p w14:paraId="29C90947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40"/>
                <w:sz w:val="24"/>
                <w:szCs w:val="24"/>
              </w:rPr>
              <w:t>1.65</w:t>
            </w:r>
            <w:r w:rsidRPr="0044596D">
              <w:rPr>
                <w:color w:val="000000" w:themeColor="text1"/>
                <w:spacing w:val="-5"/>
                <w:w w:val="14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13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40"/>
                <w:sz w:val="24"/>
                <w:szCs w:val="24"/>
              </w:rPr>
              <w:t>0.12</w:t>
            </w:r>
            <w:r w:rsidRPr="0044596D">
              <w:rPr>
                <w:color w:val="000000" w:themeColor="text1"/>
                <w:spacing w:val="-2"/>
                <w:w w:val="14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39" w:type="dxa"/>
          </w:tcPr>
          <w:p w14:paraId="2075B333" w14:textId="77777777" w:rsidR="00BC6F42" w:rsidRPr="0044596D" w:rsidRDefault="00BC6F42" w:rsidP="00C53C60">
            <w:pPr>
              <w:jc w:val="center"/>
              <w:rPr>
                <w:color w:val="000000" w:themeColor="text1"/>
                <w:w w:val="140"/>
                <w:sz w:val="24"/>
                <w:szCs w:val="24"/>
              </w:rPr>
            </w:pPr>
            <w:r w:rsidRPr="0044596D">
              <w:rPr>
                <w:color w:val="000000" w:themeColor="text1"/>
                <w:w w:val="140"/>
                <w:sz w:val="24"/>
                <w:szCs w:val="24"/>
              </w:rPr>
              <w:t>1.60</w:t>
            </w:r>
            <w:r w:rsidRPr="0044596D">
              <w:rPr>
                <w:color w:val="000000" w:themeColor="text1"/>
                <w:spacing w:val="-5"/>
                <w:w w:val="14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40"/>
                <w:sz w:val="24"/>
                <w:szCs w:val="24"/>
              </w:rPr>
              <w:t>0.02</w:t>
            </w:r>
            <w:r w:rsidRPr="0044596D">
              <w:rPr>
                <w:color w:val="000000" w:themeColor="text1"/>
                <w:spacing w:val="-2"/>
                <w:w w:val="140"/>
                <w:sz w:val="24"/>
                <w:szCs w:val="24"/>
                <w:vertAlign w:val="superscript"/>
              </w:rPr>
              <w:t>a</w:t>
            </w:r>
          </w:p>
        </w:tc>
      </w:tr>
      <w:tr w:rsidR="00BC6F42" w:rsidRPr="0044596D" w14:paraId="1FFE8219" w14:textId="77777777" w:rsidTr="00C53C60">
        <w:trPr>
          <w:trHeight w:val="105"/>
        </w:trPr>
        <w:tc>
          <w:tcPr>
            <w:tcW w:w="1193" w:type="dxa"/>
          </w:tcPr>
          <w:p w14:paraId="6730C297" w14:textId="77777777" w:rsidR="00BC6F42" w:rsidRDefault="00BC6F42" w:rsidP="00C53C60">
            <w:pPr>
              <w:jc w:val="center"/>
              <w:rPr>
                <w:bCs/>
                <w:color w:val="000000" w:themeColor="text1"/>
                <w:spacing w:val="-5"/>
                <w:w w:val="110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pacing w:val="-5"/>
                <w:w w:val="110"/>
                <w:sz w:val="24"/>
                <w:szCs w:val="24"/>
              </w:rPr>
              <w:t>Hb</w:t>
            </w:r>
          </w:p>
          <w:p w14:paraId="54A60EFE" w14:textId="77777777" w:rsidR="00BC6F42" w:rsidRPr="0044596D" w:rsidRDefault="00BC6F42" w:rsidP="00C53C6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pacing w:val="-5"/>
                <w:w w:val="110"/>
                <w:sz w:val="24"/>
                <w:szCs w:val="24"/>
              </w:rPr>
              <w:t>(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</w:rPr>
              <w:t>g dL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</w:rPr>
              <w:t>)</w:t>
            </w:r>
            <w:r>
              <w:rPr>
                <w:rFonts w:eastAsia="CharisSI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4596D">
              <w:rPr>
                <w:bCs/>
                <w:color w:val="000000" w:themeColor="text1"/>
                <w:spacing w:val="-5"/>
                <w:w w:val="110"/>
                <w:sz w:val="24"/>
                <w:szCs w:val="24"/>
              </w:rPr>
              <w:t>*</w:t>
            </w:r>
          </w:p>
        </w:tc>
        <w:tc>
          <w:tcPr>
            <w:tcW w:w="2014" w:type="dxa"/>
          </w:tcPr>
          <w:p w14:paraId="019A14F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24.05</w:t>
            </w:r>
            <w:r w:rsidRPr="0044596D">
              <w:rPr>
                <w:color w:val="000000" w:themeColor="text1"/>
                <w:spacing w:val="-6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0.79</w:t>
            </w:r>
          </w:p>
        </w:tc>
        <w:tc>
          <w:tcPr>
            <w:tcW w:w="2015" w:type="dxa"/>
          </w:tcPr>
          <w:p w14:paraId="0F22464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24.41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0.77</w:t>
            </w:r>
          </w:p>
        </w:tc>
        <w:tc>
          <w:tcPr>
            <w:tcW w:w="2014" w:type="dxa"/>
          </w:tcPr>
          <w:p w14:paraId="30EE0A4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23.60</w:t>
            </w:r>
            <w:r w:rsidRPr="0044596D">
              <w:rPr>
                <w:color w:val="000000" w:themeColor="text1"/>
                <w:spacing w:val="-6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0.90</w:t>
            </w:r>
          </w:p>
        </w:tc>
        <w:tc>
          <w:tcPr>
            <w:tcW w:w="2159" w:type="dxa"/>
          </w:tcPr>
          <w:p w14:paraId="370C080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23.19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0.84</w:t>
            </w:r>
          </w:p>
        </w:tc>
        <w:tc>
          <w:tcPr>
            <w:tcW w:w="1739" w:type="dxa"/>
          </w:tcPr>
          <w:p w14:paraId="639D2E1A" w14:textId="77777777" w:rsidR="00BC6F42" w:rsidRPr="0044596D" w:rsidRDefault="00BC6F42" w:rsidP="00C53C60">
            <w:pPr>
              <w:jc w:val="center"/>
              <w:rPr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23.79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0.80</w:t>
            </w:r>
          </w:p>
        </w:tc>
      </w:tr>
      <w:tr w:rsidR="00BC6F42" w:rsidRPr="0044596D" w14:paraId="165BC4EB" w14:textId="77777777" w:rsidTr="00C53C60">
        <w:trPr>
          <w:trHeight w:val="112"/>
        </w:trPr>
        <w:tc>
          <w:tcPr>
            <w:tcW w:w="1193" w:type="dxa"/>
          </w:tcPr>
          <w:p w14:paraId="01D1CD15" w14:textId="77777777" w:rsidR="00BC6F42" w:rsidRDefault="00BC6F42" w:rsidP="00C53C60">
            <w:pPr>
              <w:jc w:val="center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pacing w:val="-4"/>
                <w:sz w:val="24"/>
                <w:szCs w:val="24"/>
              </w:rPr>
              <w:t>MCV</w:t>
            </w:r>
          </w:p>
          <w:p w14:paraId="68B5437E" w14:textId="77777777" w:rsidR="00BC6F42" w:rsidRPr="0044596D" w:rsidRDefault="00BC6F42" w:rsidP="00C53C6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pacing w:val="-4"/>
                <w:sz w:val="24"/>
                <w:szCs w:val="24"/>
              </w:rPr>
              <w:t>(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</w:rPr>
              <w:t>fL)</w:t>
            </w:r>
            <w:r>
              <w:rPr>
                <w:rFonts w:eastAsia="CharisSI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4596D">
              <w:rPr>
                <w:bCs/>
                <w:color w:val="000000" w:themeColor="text1"/>
                <w:spacing w:val="-4"/>
                <w:sz w:val="24"/>
                <w:szCs w:val="24"/>
              </w:rPr>
              <w:t>*</w:t>
            </w:r>
          </w:p>
        </w:tc>
        <w:tc>
          <w:tcPr>
            <w:tcW w:w="2014" w:type="dxa"/>
          </w:tcPr>
          <w:p w14:paraId="0CEB20B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194.12</w:t>
            </w:r>
            <w:r w:rsidRPr="0044596D">
              <w:rPr>
                <w:color w:val="000000" w:themeColor="text1"/>
                <w:spacing w:val="-9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8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3.23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15" w:type="dxa"/>
          </w:tcPr>
          <w:p w14:paraId="33526166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195.17</w:t>
            </w:r>
            <w:r w:rsidRPr="0044596D">
              <w:rPr>
                <w:color w:val="000000" w:themeColor="text1"/>
                <w:spacing w:val="-9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10.30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14" w:type="dxa"/>
          </w:tcPr>
          <w:p w14:paraId="7A6F4EE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175.75</w:t>
            </w:r>
            <w:r w:rsidRPr="0044596D">
              <w:rPr>
                <w:color w:val="000000" w:themeColor="text1"/>
                <w:spacing w:val="-10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8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9.81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59" w:type="dxa"/>
          </w:tcPr>
          <w:p w14:paraId="1B32233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5"/>
                <w:sz w:val="24"/>
                <w:szCs w:val="24"/>
              </w:rPr>
              <w:t>172.48</w:t>
            </w:r>
            <w:r w:rsidRPr="0044596D">
              <w:rPr>
                <w:color w:val="000000" w:themeColor="text1"/>
                <w:spacing w:val="-8"/>
                <w:w w:val="13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12"/>
                <w:w w:val="16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</w:rPr>
              <w:t>13.11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39" w:type="dxa"/>
          </w:tcPr>
          <w:p w14:paraId="6D7E0391" w14:textId="77777777" w:rsidR="00BC6F42" w:rsidRPr="0044596D" w:rsidRDefault="00BC6F42" w:rsidP="00C53C60">
            <w:pPr>
              <w:jc w:val="center"/>
              <w:rPr>
                <w:color w:val="000000" w:themeColor="text1"/>
                <w:w w:val="135"/>
                <w:sz w:val="24"/>
                <w:szCs w:val="24"/>
              </w:rPr>
            </w:pPr>
            <w:r w:rsidRPr="0044596D">
              <w:rPr>
                <w:color w:val="000000" w:themeColor="text1"/>
                <w:w w:val="135"/>
                <w:sz w:val="24"/>
                <w:szCs w:val="24"/>
              </w:rPr>
              <w:t>169.43</w:t>
            </w:r>
            <w:r w:rsidRPr="0044596D">
              <w:rPr>
                <w:color w:val="000000" w:themeColor="text1"/>
                <w:spacing w:val="-8"/>
                <w:w w:val="13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</w:rPr>
              <w:t>13.11</w:t>
            </w:r>
            <w:r w:rsidRPr="0044596D">
              <w:rPr>
                <w:color w:val="000000" w:themeColor="text1"/>
                <w:spacing w:val="-2"/>
                <w:w w:val="135"/>
                <w:sz w:val="24"/>
                <w:szCs w:val="24"/>
                <w:vertAlign w:val="superscript"/>
              </w:rPr>
              <w:t>d</w:t>
            </w:r>
          </w:p>
        </w:tc>
      </w:tr>
      <w:tr w:rsidR="00BC6F42" w:rsidRPr="0044596D" w14:paraId="4C70A9C0" w14:textId="77777777" w:rsidTr="00C53C60">
        <w:trPr>
          <w:trHeight w:val="119"/>
        </w:trPr>
        <w:tc>
          <w:tcPr>
            <w:tcW w:w="1193" w:type="dxa"/>
          </w:tcPr>
          <w:p w14:paraId="599E2CEF" w14:textId="77777777" w:rsidR="00BC6F42" w:rsidRDefault="00BC6F42" w:rsidP="00C53C60">
            <w:pPr>
              <w:jc w:val="center"/>
              <w:rPr>
                <w:bCs/>
                <w:color w:val="000000" w:themeColor="text1"/>
                <w:spacing w:val="-4"/>
                <w:w w:val="105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pacing w:val="-4"/>
                <w:w w:val="105"/>
                <w:sz w:val="24"/>
                <w:szCs w:val="24"/>
              </w:rPr>
              <w:t>MCH</w:t>
            </w:r>
          </w:p>
          <w:p w14:paraId="242EA431" w14:textId="77777777" w:rsidR="00BC6F42" w:rsidRPr="0044596D" w:rsidRDefault="00BC6F42" w:rsidP="00C53C6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pacing w:val="-4"/>
                <w:w w:val="105"/>
                <w:sz w:val="24"/>
                <w:szCs w:val="24"/>
              </w:rPr>
              <w:t>(pg)*</w:t>
            </w:r>
          </w:p>
        </w:tc>
        <w:tc>
          <w:tcPr>
            <w:tcW w:w="2014" w:type="dxa"/>
          </w:tcPr>
          <w:p w14:paraId="2C5DBDB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162.33</w:t>
            </w:r>
            <w:r w:rsidRPr="0044596D">
              <w:rPr>
                <w:color w:val="000000" w:themeColor="text1"/>
                <w:spacing w:val="-9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8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9.39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015" w:type="dxa"/>
          </w:tcPr>
          <w:p w14:paraId="234343F6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166.24</w:t>
            </w:r>
            <w:r w:rsidRPr="0044596D">
              <w:rPr>
                <w:color w:val="000000" w:themeColor="text1"/>
                <w:spacing w:val="-9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12.05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14" w:type="dxa"/>
          </w:tcPr>
          <w:p w14:paraId="6692F63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158.56</w:t>
            </w:r>
            <w:r w:rsidRPr="0044596D">
              <w:rPr>
                <w:color w:val="000000" w:themeColor="text1"/>
                <w:spacing w:val="-10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8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8.27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159" w:type="dxa"/>
          </w:tcPr>
          <w:p w14:paraId="2EFD025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147.02</w:t>
            </w:r>
            <w:r w:rsidRPr="0044596D">
              <w:rPr>
                <w:color w:val="000000" w:themeColor="text1"/>
                <w:spacing w:val="-9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8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8.87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39" w:type="dxa"/>
          </w:tcPr>
          <w:p w14:paraId="3B4E787A" w14:textId="77777777" w:rsidR="00BC6F42" w:rsidRPr="0044596D" w:rsidRDefault="00BC6F42" w:rsidP="00C53C60">
            <w:pPr>
              <w:jc w:val="center"/>
              <w:rPr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146.08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</w:rPr>
              <w:t>7.37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d</w:t>
            </w:r>
          </w:p>
        </w:tc>
      </w:tr>
      <w:tr w:rsidR="00BC6F42" w:rsidRPr="0044596D" w14:paraId="7FB8020E" w14:textId="77777777" w:rsidTr="00C53C60">
        <w:trPr>
          <w:trHeight w:val="174"/>
        </w:trPr>
        <w:tc>
          <w:tcPr>
            <w:tcW w:w="1193" w:type="dxa"/>
          </w:tcPr>
          <w:p w14:paraId="192D04E4" w14:textId="77777777" w:rsidR="00BC6F42" w:rsidRDefault="00BC6F42" w:rsidP="00C53C60">
            <w:pPr>
              <w:jc w:val="center"/>
              <w:rPr>
                <w:bCs/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pacing w:val="-2"/>
                <w:w w:val="105"/>
                <w:sz w:val="24"/>
                <w:szCs w:val="24"/>
              </w:rPr>
              <w:t>MCHC</w:t>
            </w:r>
          </w:p>
          <w:p w14:paraId="6F216602" w14:textId="77777777" w:rsidR="00BC6F42" w:rsidRPr="0044596D" w:rsidRDefault="00BC6F42" w:rsidP="00C53C6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pacing w:val="-5"/>
                <w:w w:val="110"/>
                <w:sz w:val="24"/>
                <w:szCs w:val="24"/>
              </w:rPr>
              <w:t>(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</w:rPr>
              <w:t>g dL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  <w:vertAlign w:val="superscript"/>
              </w:rPr>
              <w:t>−1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</w:rPr>
              <w:t>)</w:t>
            </w:r>
            <w:r w:rsidRPr="0044596D">
              <w:rPr>
                <w:bCs/>
                <w:color w:val="000000" w:themeColor="text1"/>
                <w:spacing w:val="-2"/>
                <w:w w:val="105"/>
                <w:sz w:val="24"/>
                <w:szCs w:val="24"/>
              </w:rPr>
              <w:t>**</w:t>
            </w:r>
          </w:p>
        </w:tc>
        <w:tc>
          <w:tcPr>
            <w:tcW w:w="2014" w:type="dxa"/>
          </w:tcPr>
          <w:p w14:paraId="6F5349F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85.64</w:t>
            </w:r>
            <w:r w:rsidRPr="0044596D">
              <w:rPr>
                <w:color w:val="000000" w:themeColor="text1"/>
                <w:spacing w:val="-6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2.69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2015" w:type="dxa"/>
          </w:tcPr>
          <w:p w14:paraId="694A8B6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87.21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3.16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2014" w:type="dxa"/>
          </w:tcPr>
          <w:p w14:paraId="6BD40C6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86.84</w:t>
            </w:r>
            <w:r w:rsidRPr="0044596D">
              <w:rPr>
                <w:color w:val="000000" w:themeColor="text1"/>
                <w:spacing w:val="-6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4.24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159" w:type="dxa"/>
          </w:tcPr>
          <w:p w14:paraId="40EC6E2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85.77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3.77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39" w:type="dxa"/>
          </w:tcPr>
          <w:p w14:paraId="494BE5B4" w14:textId="77777777" w:rsidR="00BC6F42" w:rsidRPr="0044596D" w:rsidRDefault="00BC6F42" w:rsidP="00C53C60">
            <w:pPr>
              <w:jc w:val="center"/>
              <w:rPr>
                <w:color w:val="000000" w:themeColor="text1"/>
                <w:w w:val="130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84.72</w:t>
            </w:r>
            <w:r w:rsidRPr="0044596D">
              <w:rPr>
                <w:color w:val="000000" w:themeColor="text1"/>
                <w:spacing w:val="-5"/>
                <w:w w:val="165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65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2.46</w:t>
            </w:r>
            <w:r w:rsidRPr="0044596D">
              <w:rPr>
                <w:color w:val="000000" w:themeColor="text1"/>
                <w:spacing w:val="-2"/>
                <w:w w:val="130"/>
                <w:sz w:val="24"/>
                <w:szCs w:val="24"/>
                <w:vertAlign w:val="superscript"/>
              </w:rPr>
              <w:t>c</w:t>
            </w:r>
          </w:p>
        </w:tc>
      </w:tr>
    </w:tbl>
    <w:p w14:paraId="5133C0DB" w14:textId="77777777" w:rsidR="00BC6F42" w:rsidRPr="0044596D" w:rsidRDefault="00BC6F42" w:rsidP="00BC6F42">
      <w:pPr>
        <w:jc w:val="both"/>
        <w:rPr>
          <w:rFonts w:eastAsia="CharisSIL"/>
          <w:color w:val="000000" w:themeColor="text1"/>
          <w:sz w:val="24"/>
          <w:szCs w:val="24"/>
        </w:rPr>
      </w:pPr>
      <w:r w:rsidRPr="0044596D">
        <w:rPr>
          <w:rFonts w:eastAsia="CharisSIL"/>
          <w:color w:val="000000" w:themeColor="text1"/>
          <w:sz w:val="24"/>
          <w:szCs w:val="24"/>
        </w:rPr>
        <w:t>Hct (Hematocrit) is expressed as %, Ery (erythrocyte) concentration is expressed as 10</w:t>
      </w:r>
      <w:r w:rsidRPr="0044596D">
        <w:rPr>
          <w:rFonts w:eastAsia="CharisSIL"/>
          <w:bCs/>
          <w:color w:val="000000" w:themeColor="text1"/>
          <w:sz w:val="24"/>
          <w:szCs w:val="24"/>
          <w:vertAlign w:val="superscript"/>
        </w:rPr>
        <w:t>6</w:t>
      </w:r>
      <w:r w:rsidRPr="0044596D">
        <w:rPr>
          <w:rFonts w:eastAsia="CharisSIL"/>
          <w:color w:val="000000" w:themeColor="text1"/>
          <w:sz w:val="24"/>
          <w:szCs w:val="24"/>
        </w:rPr>
        <w:t xml:space="preserve"> μL</w:t>
      </w:r>
      <w:r w:rsidRPr="0044596D">
        <w:rPr>
          <w:rFonts w:eastAsia="CharisSIL"/>
          <w:bCs/>
          <w:color w:val="000000" w:themeColor="text1"/>
          <w:sz w:val="24"/>
          <w:szCs w:val="24"/>
          <w:vertAlign w:val="superscript"/>
        </w:rPr>
        <w:t>−1</w:t>
      </w:r>
      <w:r w:rsidRPr="0044596D">
        <w:rPr>
          <w:rFonts w:eastAsia="CharisSIL"/>
          <w:color w:val="000000" w:themeColor="text1"/>
          <w:sz w:val="24"/>
          <w:szCs w:val="24"/>
        </w:rPr>
        <w:t>, Hb (hemoglobin) concentration and MCHC (mean corpuscular hemoglobin concentration) are expressed as g dL</w:t>
      </w:r>
      <w:r w:rsidRPr="0044596D">
        <w:rPr>
          <w:rFonts w:eastAsia="CharisSIL"/>
          <w:color w:val="000000" w:themeColor="text1"/>
          <w:sz w:val="24"/>
          <w:szCs w:val="24"/>
          <w:vertAlign w:val="superscript"/>
        </w:rPr>
        <w:t>−1</w:t>
      </w:r>
      <w:r w:rsidRPr="0044596D">
        <w:rPr>
          <w:rFonts w:eastAsia="CharisSIL"/>
          <w:color w:val="000000" w:themeColor="text1"/>
          <w:sz w:val="24"/>
          <w:szCs w:val="24"/>
        </w:rPr>
        <w:t>, MCV (mean corpuscular volume) is expressed in fL and MCH (mean corpuscular hemoglobin) is expressed in pg.  Different letters indicate statistical difference between treatments (Tukey’s test, P &lt; 0.05; n=12 fish per treatment). NS=not significant. Asterisk (*) indicate linear regression. Double Asterisk (**) indicate quadratic regression. Equations: Hct: y=28.170 – (0.046x), R2=0.84; Ery: y=1.427 + (0.011x), R2=0.81; Hb:  y=24.404 - (0.053x), R2=0.84; MCV: y=200.654 - (1.507x), R2=0.88; MCH: y=170.658 - (1.180), R2=0.80; MCHC: y=85.757 + (0.218x) – (0.009x2), R2=0.98.</w:t>
      </w:r>
    </w:p>
    <w:p w14:paraId="497A6F72" w14:textId="77777777" w:rsidR="00BC6F42" w:rsidRPr="0044596D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791232BD" w14:textId="77777777" w:rsidR="00BC6F42" w:rsidRPr="0044596D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4A31840E" w14:textId="77777777" w:rsidR="00BC6F42" w:rsidRPr="0044596D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68A3EF9D" w14:textId="77777777" w:rsidR="00BC6F42" w:rsidRPr="0044596D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742C54C4" w14:textId="77777777" w:rsidR="00BC6F42" w:rsidRPr="0044596D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63BCD145" w14:textId="77777777" w:rsidR="00BC6F42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5DB53DD3" w14:textId="77777777" w:rsidR="00BC6F42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0D11A7DD" w14:textId="77777777" w:rsidR="00BC6F42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79618573" w14:textId="77777777" w:rsidR="00BC6F42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2D498783" w14:textId="77777777" w:rsidR="00BC6F42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78E07471" w14:textId="77777777" w:rsidR="00BC6F42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55E01AAC" w14:textId="77777777" w:rsidR="00BC6F42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116C09A3" w14:textId="77777777" w:rsidR="00BC6F42" w:rsidRPr="0044596D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p w14:paraId="78BA5AD3" w14:textId="77777777" w:rsidR="00BC6F42" w:rsidRPr="0044596D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color w:val="000000" w:themeColor="text1"/>
          <w:sz w:val="24"/>
          <w:szCs w:val="24"/>
          <w:lang w:bidi="ar-EG"/>
        </w:rPr>
      </w:pPr>
    </w:p>
    <w:tbl>
      <w:tblPr>
        <w:tblStyle w:val="TableGrid"/>
        <w:tblpPr w:leftFromText="180" w:rightFromText="180" w:vertAnchor="text" w:horzAnchor="margin" w:tblpXSpec="center" w:tblpY="754"/>
        <w:tblW w:w="11469" w:type="dxa"/>
        <w:tblLook w:val="04A0" w:firstRow="1" w:lastRow="0" w:firstColumn="1" w:lastColumn="0" w:noHBand="0" w:noVBand="1"/>
      </w:tblPr>
      <w:tblGrid>
        <w:gridCol w:w="2447"/>
        <w:gridCol w:w="1766"/>
        <w:gridCol w:w="1830"/>
        <w:gridCol w:w="1766"/>
        <w:gridCol w:w="1830"/>
        <w:gridCol w:w="1830"/>
      </w:tblGrid>
      <w:tr w:rsidR="00BC6F42" w:rsidRPr="0044596D" w14:paraId="3CA18BFC" w14:textId="77777777" w:rsidTr="00C53C60">
        <w:trPr>
          <w:trHeight w:val="450"/>
        </w:trPr>
        <w:tc>
          <w:tcPr>
            <w:tcW w:w="2447" w:type="dxa"/>
          </w:tcPr>
          <w:p w14:paraId="203B3BBA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bCs/>
                <w:color w:val="000000" w:themeColor="text1"/>
                <w:w w:val="120"/>
                <w:sz w:val="24"/>
                <w:szCs w:val="24"/>
              </w:rPr>
              <w:t xml:space="preserve">Digestible </w:t>
            </w:r>
            <w:r w:rsidRPr="0044596D">
              <w:rPr>
                <w:b/>
                <w:bCs/>
                <w:color w:val="000000" w:themeColor="text1"/>
                <w:spacing w:val="-2"/>
                <w:w w:val="120"/>
                <w:sz w:val="24"/>
                <w:szCs w:val="24"/>
              </w:rPr>
              <w:t xml:space="preserve">enzymes </w:t>
            </w:r>
            <w:r w:rsidRPr="0044596D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(</w:t>
            </w:r>
            <w:r w:rsidRPr="0044596D">
              <w:rPr>
                <w:rFonts w:eastAsia="CharisSIL"/>
                <w:b/>
                <w:bCs/>
                <w:color w:val="000000" w:themeColor="text1"/>
                <w:sz w:val="24"/>
                <w:szCs w:val="24"/>
              </w:rPr>
              <w:t>Ul mg</w:t>
            </w:r>
            <w:r w:rsidRPr="0044596D">
              <w:rPr>
                <w:rFonts w:eastAsia="CharisSI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Pr="0044596D">
              <w:rPr>
                <w:rFonts w:eastAsia="CharisSI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66" w:type="dxa"/>
          </w:tcPr>
          <w:p w14:paraId="1B6F17C7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Cont</w:t>
            </w:r>
            <w:r>
              <w:rPr>
                <w:color w:val="000000" w:themeColor="text1"/>
                <w:sz w:val="24"/>
                <w:szCs w:val="24"/>
              </w:rPr>
              <w:t>rol</w:t>
            </w:r>
          </w:p>
        </w:tc>
        <w:tc>
          <w:tcPr>
            <w:tcW w:w="1830" w:type="dxa"/>
          </w:tcPr>
          <w:p w14:paraId="0FEFF288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25% FBP</w:t>
            </w:r>
          </w:p>
        </w:tc>
        <w:tc>
          <w:tcPr>
            <w:tcW w:w="1766" w:type="dxa"/>
          </w:tcPr>
          <w:p w14:paraId="0337F898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50%FBP</w:t>
            </w:r>
          </w:p>
        </w:tc>
        <w:tc>
          <w:tcPr>
            <w:tcW w:w="1830" w:type="dxa"/>
          </w:tcPr>
          <w:p w14:paraId="154880A4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75%FBP</w:t>
            </w:r>
          </w:p>
        </w:tc>
        <w:tc>
          <w:tcPr>
            <w:tcW w:w="1830" w:type="dxa"/>
          </w:tcPr>
          <w:p w14:paraId="197BC782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100%FBP</w:t>
            </w:r>
          </w:p>
        </w:tc>
      </w:tr>
      <w:tr w:rsidR="00BC6F42" w:rsidRPr="0044596D" w14:paraId="60AE8669" w14:textId="77777777" w:rsidTr="00C53C60">
        <w:trPr>
          <w:trHeight w:val="272"/>
        </w:trPr>
        <w:tc>
          <w:tcPr>
            <w:tcW w:w="2447" w:type="dxa"/>
          </w:tcPr>
          <w:p w14:paraId="1C842082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Amylase</w:t>
            </w:r>
            <w:r>
              <w:rPr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sz w:val="24"/>
                <w:szCs w:val="24"/>
              </w:rPr>
              <w:t>(</w:t>
            </w:r>
            <w:r w:rsidRPr="0044596D">
              <w:rPr>
                <w:rFonts w:eastAsia="CharisSIL"/>
                <w:color w:val="000000" w:themeColor="text1"/>
                <w:sz w:val="24"/>
                <w:szCs w:val="24"/>
              </w:rPr>
              <w:t>Ul mg</w:t>
            </w:r>
            <w:r w:rsidRPr="0044596D">
              <w:rPr>
                <w:rFonts w:eastAsia="CharisSIL"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Pr="0044596D">
              <w:rPr>
                <w:rFonts w:eastAsia="CharisSIL"/>
                <w:color w:val="000000" w:themeColor="text1"/>
                <w:sz w:val="24"/>
                <w:szCs w:val="24"/>
              </w:rPr>
              <w:t>)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*</w:t>
            </w:r>
          </w:p>
        </w:tc>
        <w:tc>
          <w:tcPr>
            <w:tcW w:w="1766" w:type="dxa"/>
          </w:tcPr>
          <w:p w14:paraId="13DFEC87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5.02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0.58</w:t>
            </w:r>
          </w:p>
        </w:tc>
        <w:tc>
          <w:tcPr>
            <w:tcW w:w="1830" w:type="dxa"/>
          </w:tcPr>
          <w:p w14:paraId="1081AD98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5.96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0.56</w:t>
            </w:r>
          </w:p>
        </w:tc>
        <w:tc>
          <w:tcPr>
            <w:tcW w:w="1766" w:type="dxa"/>
          </w:tcPr>
          <w:p w14:paraId="59ED5CAF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6.02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0.65</w:t>
            </w:r>
          </w:p>
        </w:tc>
        <w:tc>
          <w:tcPr>
            <w:tcW w:w="1830" w:type="dxa"/>
          </w:tcPr>
          <w:p w14:paraId="020995D2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5.13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0.50</w:t>
            </w:r>
          </w:p>
        </w:tc>
        <w:tc>
          <w:tcPr>
            <w:tcW w:w="1830" w:type="dxa"/>
          </w:tcPr>
          <w:p w14:paraId="44C55083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5.13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0.50</w:t>
            </w:r>
          </w:p>
        </w:tc>
      </w:tr>
      <w:tr w:rsidR="00BC6F42" w:rsidRPr="0044596D" w14:paraId="6F167CBD" w14:textId="77777777" w:rsidTr="00C53C60">
        <w:trPr>
          <w:trHeight w:val="270"/>
        </w:trPr>
        <w:tc>
          <w:tcPr>
            <w:tcW w:w="2447" w:type="dxa"/>
          </w:tcPr>
          <w:p w14:paraId="22674C4D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Protease</w:t>
            </w:r>
            <w:r w:rsidRPr="0044596D">
              <w:rPr>
                <w:color w:val="000000" w:themeColor="text1"/>
                <w:spacing w:val="-4"/>
                <w:sz w:val="24"/>
                <w:szCs w:val="24"/>
              </w:rPr>
              <w:t>(</w:t>
            </w:r>
            <w:r w:rsidRPr="0044596D">
              <w:rPr>
                <w:rFonts w:eastAsia="CharisSIL"/>
                <w:color w:val="000000" w:themeColor="text1"/>
                <w:sz w:val="24"/>
                <w:szCs w:val="24"/>
              </w:rPr>
              <w:t>Ul mg</w:t>
            </w:r>
            <w:r w:rsidRPr="0044596D">
              <w:rPr>
                <w:rFonts w:eastAsia="CharisSIL"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</w:rPr>
              <w:t>)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*</w:t>
            </w:r>
          </w:p>
        </w:tc>
        <w:tc>
          <w:tcPr>
            <w:tcW w:w="1766" w:type="dxa"/>
          </w:tcPr>
          <w:p w14:paraId="6FE6FDDC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5.02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0.58</w:t>
            </w:r>
          </w:p>
        </w:tc>
        <w:tc>
          <w:tcPr>
            <w:tcW w:w="1830" w:type="dxa"/>
          </w:tcPr>
          <w:p w14:paraId="0BA5E39A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5.02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0.58</w:t>
            </w:r>
          </w:p>
        </w:tc>
        <w:tc>
          <w:tcPr>
            <w:tcW w:w="1766" w:type="dxa"/>
          </w:tcPr>
          <w:p w14:paraId="76193607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5.02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0.58</w:t>
            </w:r>
          </w:p>
        </w:tc>
        <w:tc>
          <w:tcPr>
            <w:tcW w:w="1830" w:type="dxa"/>
          </w:tcPr>
          <w:p w14:paraId="403A9564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5.02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0.58</w:t>
            </w:r>
          </w:p>
        </w:tc>
        <w:tc>
          <w:tcPr>
            <w:tcW w:w="1830" w:type="dxa"/>
          </w:tcPr>
          <w:p w14:paraId="2281F812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5.02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0.58</w:t>
            </w:r>
          </w:p>
        </w:tc>
      </w:tr>
      <w:tr w:rsidR="00BC6F42" w:rsidRPr="0044596D" w14:paraId="5A0D46B0" w14:textId="77777777" w:rsidTr="00C53C60">
        <w:trPr>
          <w:trHeight w:val="270"/>
        </w:trPr>
        <w:tc>
          <w:tcPr>
            <w:tcW w:w="2447" w:type="dxa"/>
          </w:tcPr>
          <w:p w14:paraId="4CBC5353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Lipase</w:t>
            </w:r>
            <w:r w:rsidRPr="0044596D">
              <w:rPr>
                <w:color w:val="000000" w:themeColor="text1"/>
                <w:spacing w:val="-4"/>
                <w:sz w:val="24"/>
                <w:szCs w:val="24"/>
              </w:rPr>
              <w:t>(</w:t>
            </w:r>
            <w:r w:rsidRPr="0044596D">
              <w:rPr>
                <w:rFonts w:eastAsia="CharisSIL"/>
                <w:color w:val="000000" w:themeColor="text1"/>
                <w:sz w:val="24"/>
                <w:szCs w:val="24"/>
              </w:rPr>
              <w:t>Ul mg</w:t>
            </w:r>
            <w:r w:rsidRPr="0044596D">
              <w:rPr>
                <w:rFonts w:eastAsia="CharisSIL"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Pr="0044596D">
              <w:rPr>
                <w:rFonts w:eastAsia="CharisSIL"/>
                <w:bCs/>
                <w:color w:val="000000" w:themeColor="text1"/>
                <w:sz w:val="24"/>
                <w:szCs w:val="24"/>
              </w:rPr>
              <w:t>)</w:t>
            </w:r>
            <w:r w:rsidRPr="0044596D">
              <w:rPr>
                <w:color w:val="000000" w:themeColor="text1"/>
                <w:spacing w:val="-2"/>
                <w:w w:val="110"/>
                <w:sz w:val="24"/>
                <w:szCs w:val="24"/>
              </w:rPr>
              <w:t>*</w:t>
            </w:r>
          </w:p>
        </w:tc>
        <w:tc>
          <w:tcPr>
            <w:tcW w:w="1766" w:type="dxa"/>
          </w:tcPr>
          <w:p w14:paraId="6FD569F2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3.06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0.17</w:t>
            </w:r>
          </w:p>
        </w:tc>
        <w:tc>
          <w:tcPr>
            <w:tcW w:w="1830" w:type="dxa"/>
          </w:tcPr>
          <w:p w14:paraId="694E5E1A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3.55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0.28</w:t>
            </w:r>
          </w:p>
        </w:tc>
        <w:tc>
          <w:tcPr>
            <w:tcW w:w="1766" w:type="dxa"/>
          </w:tcPr>
          <w:p w14:paraId="7E7CE894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3.71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0.10</w:t>
            </w:r>
          </w:p>
        </w:tc>
        <w:tc>
          <w:tcPr>
            <w:tcW w:w="1830" w:type="dxa"/>
          </w:tcPr>
          <w:p w14:paraId="18F36D81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3.35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0.38</w:t>
            </w:r>
          </w:p>
        </w:tc>
        <w:tc>
          <w:tcPr>
            <w:tcW w:w="1830" w:type="dxa"/>
          </w:tcPr>
          <w:p w14:paraId="4DBCAB87" w14:textId="77777777" w:rsidR="00BC6F42" w:rsidRPr="0044596D" w:rsidRDefault="00BC6F42" w:rsidP="00C53C60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w w:val="130"/>
                <w:sz w:val="24"/>
                <w:szCs w:val="24"/>
              </w:rPr>
              <w:t>3.42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w w:val="170"/>
                <w:sz w:val="24"/>
                <w:szCs w:val="24"/>
              </w:rPr>
              <w:t>±</w:t>
            </w:r>
            <w:r w:rsidRPr="0044596D">
              <w:rPr>
                <w:color w:val="000000" w:themeColor="text1"/>
                <w:spacing w:val="-5"/>
                <w:w w:val="170"/>
                <w:sz w:val="24"/>
                <w:szCs w:val="24"/>
              </w:rPr>
              <w:t xml:space="preserve"> </w:t>
            </w:r>
            <w:r w:rsidRPr="0044596D">
              <w:rPr>
                <w:color w:val="000000" w:themeColor="text1"/>
                <w:spacing w:val="-4"/>
                <w:w w:val="130"/>
                <w:sz w:val="24"/>
                <w:szCs w:val="24"/>
              </w:rPr>
              <w:t>0.32</w:t>
            </w:r>
          </w:p>
        </w:tc>
      </w:tr>
    </w:tbl>
    <w:p w14:paraId="4A5DB650" w14:textId="77777777" w:rsidR="00BC6F42" w:rsidRPr="0044596D" w:rsidRDefault="00BC6F42" w:rsidP="00BC6F42">
      <w:pPr>
        <w:widowControl/>
        <w:autoSpaceDE/>
        <w:autoSpaceDN/>
        <w:spacing w:before="100" w:beforeAutospacing="1" w:after="100" w:afterAutospacing="1"/>
        <w:outlineLvl w:val="2"/>
        <w:rPr>
          <w:color w:val="000000" w:themeColor="text1"/>
          <w:sz w:val="24"/>
          <w:szCs w:val="24"/>
        </w:rPr>
      </w:pPr>
      <w:r w:rsidRPr="0044596D">
        <w:rPr>
          <w:b/>
          <w:bCs/>
          <w:color w:val="000000" w:themeColor="text1"/>
          <w:sz w:val="24"/>
          <w:szCs w:val="24"/>
          <w:lang w:bidi="ar-EG"/>
        </w:rPr>
        <w:t xml:space="preserve">Table 7.  </w:t>
      </w:r>
      <w:r w:rsidRPr="0044596D">
        <w:rPr>
          <w:color w:val="000000" w:themeColor="text1"/>
          <w:sz w:val="24"/>
          <w:szCs w:val="24"/>
        </w:rPr>
        <w:t xml:space="preserve">Digestive Enzyme Activity </w:t>
      </w:r>
      <w:r w:rsidRPr="0044596D">
        <w:rPr>
          <w:color w:val="000000" w:themeColor="text1"/>
          <w:sz w:val="24"/>
          <w:szCs w:val="24"/>
          <w:lang w:bidi="ar-EG"/>
        </w:rPr>
        <w:t>of   Basa</w:t>
      </w:r>
      <w:r w:rsidRPr="0044596D">
        <w:rPr>
          <w:color w:val="000000" w:themeColor="text1"/>
          <w:sz w:val="24"/>
          <w:szCs w:val="24"/>
        </w:rPr>
        <w:t xml:space="preserve"> fish (</w:t>
      </w:r>
      <w:r w:rsidRPr="0044596D">
        <w:rPr>
          <w:i/>
          <w:iCs/>
          <w:color w:val="000000" w:themeColor="text1"/>
          <w:sz w:val="24"/>
          <w:szCs w:val="24"/>
        </w:rPr>
        <w:t>Pangasius bocourti</w:t>
      </w:r>
      <w:r w:rsidRPr="0044596D">
        <w:rPr>
          <w:color w:val="000000" w:themeColor="text1"/>
          <w:sz w:val="24"/>
          <w:szCs w:val="24"/>
        </w:rPr>
        <w:t xml:space="preserve">) </w:t>
      </w:r>
      <w:r w:rsidRPr="0044596D">
        <w:rPr>
          <w:color w:val="000000" w:themeColor="text1"/>
          <w:sz w:val="24"/>
          <w:szCs w:val="24"/>
          <w:lang w:bidi="ar-EG"/>
        </w:rPr>
        <w:t>fed with diets containing different levels of the Fermentation Peel banana meal (FBP) for 84 day</w:t>
      </w:r>
    </w:p>
    <w:p w14:paraId="0827F5E1" w14:textId="77777777" w:rsidR="00BC6F42" w:rsidRPr="0044596D" w:rsidRDefault="00BC6F42" w:rsidP="00BC6F42">
      <w:pPr>
        <w:jc w:val="both"/>
        <w:rPr>
          <w:b/>
          <w:bCs/>
          <w:color w:val="000000" w:themeColor="text1"/>
          <w:w w:val="110"/>
          <w:sz w:val="24"/>
          <w:szCs w:val="24"/>
        </w:rPr>
      </w:pPr>
      <w:r w:rsidRPr="0044596D">
        <w:rPr>
          <w:color w:val="000000" w:themeColor="text1"/>
          <w:sz w:val="24"/>
          <w:szCs w:val="24"/>
          <w:lang w:bidi="ar-EG"/>
        </w:rPr>
        <w:t>Asterisk (*) indicate linear regression. Double Asterisk (**) indicate quadratic regression. Equations Amylase: y=4.988 + (0.035), R2=0.91; Protease: y=5.244 + (0.018x), R2=0.74.</w:t>
      </w:r>
    </w:p>
    <w:p w14:paraId="001071EA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11EEC1D4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0F8E8EC1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6B072DBD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0D729914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00674772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152C9637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6A8B7F7D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04A6DFDF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10E72490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0E7264C8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55911689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3A1A635B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21626EE1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584478E4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55DEA3C9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593E3181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41FE19C0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4C2EA634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34AAEF5C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1CAD676D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4365939E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2ADCF821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7A27DAC2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66003D55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323DE5A2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0B9F4615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78503904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38A840CB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29CA8CC8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5A8790BF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1DC8E327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3EBF1AFF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447B7B95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5040DFE4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63DA02B8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3DA74554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551B845A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1BB14C8F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7BD2D7F2" w14:textId="77777777" w:rsidR="00BC6F42" w:rsidRPr="0044596D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62B3627D" w14:textId="77777777" w:rsidR="00BC6F42" w:rsidRDefault="00BC6F42" w:rsidP="00BC6F42">
      <w:pPr>
        <w:jc w:val="both"/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16D62DC1" w14:textId="77777777" w:rsidR="00BC6F42" w:rsidRPr="0044596D" w:rsidRDefault="00BC6F42" w:rsidP="00BC6F42">
      <w:pPr>
        <w:rPr>
          <w:rFonts w:eastAsia="Calibri"/>
          <w:b/>
          <w:color w:val="000000" w:themeColor="text1"/>
          <w:sz w:val="24"/>
          <w:szCs w:val="24"/>
        </w:rPr>
      </w:pPr>
      <w:r w:rsidRPr="0044596D">
        <w:rPr>
          <w:rFonts w:eastAsia="Calibri"/>
          <w:b/>
          <w:color w:val="000000" w:themeColor="text1"/>
          <w:sz w:val="24"/>
          <w:szCs w:val="24"/>
        </w:rPr>
        <w:t xml:space="preserve">Table 8. </w:t>
      </w:r>
      <w:r w:rsidRPr="0044596D">
        <w:rPr>
          <w:rFonts w:eastAsia="Calibri"/>
          <w:color w:val="000000" w:themeColor="text1"/>
          <w:sz w:val="24"/>
          <w:szCs w:val="24"/>
        </w:rPr>
        <w:t>Economic Evaluation of experimental diets used in the study.</w:t>
      </w:r>
    </w:p>
    <w:tbl>
      <w:tblPr>
        <w:tblpPr w:leftFromText="180" w:rightFromText="180" w:vertAnchor="text" w:horzAnchor="margin" w:tblpXSpec="center" w:tblpY="114"/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950"/>
        <w:gridCol w:w="1330"/>
        <w:gridCol w:w="1260"/>
        <w:gridCol w:w="1330"/>
        <w:gridCol w:w="1270"/>
      </w:tblGrid>
      <w:tr w:rsidR="00BC6F42" w:rsidRPr="0044596D" w14:paraId="4D0FE3CB" w14:textId="77777777" w:rsidTr="00C53C60">
        <w:trPr>
          <w:trHeight w:val="217"/>
        </w:trPr>
        <w:tc>
          <w:tcPr>
            <w:tcW w:w="3595" w:type="dxa"/>
            <w:vMerge w:val="restart"/>
            <w:noWrap/>
            <w:vAlign w:val="center"/>
          </w:tcPr>
          <w:p w14:paraId="31A5FE82" w14:textId="77777777" w:rsidR="00BC6F42" w:rsidRPr="0044596D" w:rsidRDefault="00BC6F42" w:rsidP="00C53C60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44596D">
              <w:rPr>
                <w:rFonts w:eastAsia="Calibri"/>
                <w:b/>
                <w:color w:val="000000" w:themeColor="text1"/>
                <w:sz w:val="24"/>
                <w:szCs w:val="24"/>
              </w:rPr>
              <w:t>Items</w:t>
            </w:r>
          </w:p>
        </w:tc>
        <w:tc>
          <w:tcPr>
            <w:tcW w:w="6090" w:type="dxa"/>
            <w:gridSpan w:val="5"/>
            <w:noWrap/>
            <w:vAlign w:val="center"/>
          </w:tcPr>
          <w:p w14:paraId="4821A04F" w14:textId="77777777" w:rsidR="00BC6F42" w:rsidRPr="0044596D" w:rsidRDefault="00BC6F42" w:rsidP="00C53C60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44596D">
              <w:rPr>
                <w:rFonts w:eastAsia="Calibri"/>
                <w:b/>
                <w:color w:val="000000" w:themeColor="text1"/>
                <w:sz w:val="24"/>
                <w:szCs w:val="24"/>
              </w:rPr>
              <w:t>Experimental diets ( FBP)</w:t>
            </w:r>
          </w:p>
        </w:tc>
      </w:tr>
      <w:tr w:rsidR="00BC6F42" w:rsidRPr="0044596D" w14:paraId="13062323" w14:textId="77777777" w:rsidTr="00C53C60">
        <w:trPr>
          <w:trHeight w:val="239"/>
        </w:trPr>
        <w:tc>
          <w:tcPr>
            <w:tcW w:w="3595" w:type="dxa"/>
            <w:vMerge/>
            <w:noWrap/>
            <w:vAlign w:val="center"/>
          </w:tcPr>
          <w:p w14:paraId="75A2CE91" w14:textId="77777777" w:rsidR="00BC6F42" w:rsidRPr="0044596D" w:rsidRDefault="00BC6F42" w:rsidP="00C53C60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noWrap/>
          </w:tcPr>
          <w:p w14:paraId="01DB7921" w14:textId="77777777" w:rsidR="00BC6F42" w:rsidRPr="0044596D" w:rsidRDefault="00BC6F42" w:rsidP="00C53C60">
            <w:pPr>
              <w:rPr>
                <w:b/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Cont</w:t>
            </w:r>
            <w:r>
              <w:rPr>
                <w:color w:val="000000" w:themeColor="text1"/>
                <w:sz w:val="24"/>
                <w:szCs w:val="24"/>
              </w:rPr>
              <w:t>rol</w:t>
            </w:r>
          </w:p>
        </w:tc>
        <w:tc>
          <w:tcPr>
            <w:tcW w:w="1330" w:type="dxa"/>
            <w:noWrap/>
          </w:tcPr>
          <w:p w14:paraId="5BC2A28E" w14:textId="77777777" w:rsidR="00BC6F42" w:rsidRPr="0044596D" w:rsidRDefault="00BC6F42" w:rsidP="00C53C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color w:val="000000" w:themeColor="text1"/>
                <w:sz w:val="24"/>
                <w:szCs w:val="24"/>
              </w:rPr>
              <w:t>25%</w:t>
            </w:r>
            <w:r w:rsidRPr="0044596D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FBP</w:t>
            </w:r>
          </w:p>
        </w:tc>
        <w:tc>
          <w:tcPr>
            <w:tcW w:w="1260" w:type="dxa"/>
            <w:noWrap/>
          </w:tcPr>
          <w:p w14:paraId="54E30AF0" w14:textId="77777777" w:rsidR="00BC6F42" w:rsidRPr="0044596D" w:rsidRDefault="00BC6F42" w:rsidP="00C53C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color w:val="000000" w:themeColor="text1"/>
                <w:sz w:val="24"/>
                <w:szCs w:val="24"/>
              </w:rPr>
              <w:t>50%</w:t>
            </w:r>
            <w:r w:rsidRPr="0044596D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FBP</w:t>
            </w:r>
          </w:p>
        </w:tc>
        <w:tc>
          <w:tcPr>
            <w:tcW w:w="1330" w:type="dxa"/>
            <w:noWrap/>
          </w:tcPr>
          <w:p w14:paraId="25277281" w14:textId="77777777" w:rsidR="00BC6F42" w:rsidRPr="0044596D" w:rsidRDefault="00BC6F42" w:rsidP="00C53C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color w:val="000000" w:themeColor="text1"/>
                <w:sz w:val="24"/>
                <w:szCs w:val="24"/>
              </w:rPr>
              <w:t>75%</w:t>
            </w:r>
            <w:r w:rsidRPr="0044596D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FBP</w:t>
            </w:r>
          </w:p>
        </w:tc>
        <w:tc>
          <w:tcPr>
            <w:tcW w:w="1270" w:type="dxa"/>
          </w:tcPr>
          <w:p w14:paraId="7560861E" w14:textId="77777777" w:rsidR="00BC6F42" w:rsidRPr="0044596D" w:rsidRDefault="00BC6F42" w:rsidP="00C53C6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596D">
              <w:rPr>
                <w:b/>
                <w:color w:val="000000" w:themeColor="text1"/>
                <w:sz w:val="24"/>
                <w:szCs w:val="24"/>
              </w:rPr>
              <w:t>100%FBP</w:t>
            </w:r>
          </w:p>
        </w:tc>
      </w:tr>
      <w:tr w:rsidR="00BC6F42" w:rsidRPr="0044596D" w14:paraId="0CA33ED1" w14:textId="77777777" w:rsidTr="00C53C60">
        <w:trPr>
          <w:trHeight w:val="217"/>
        </w:trPr>
        <w:tc>
          <w:tcPr>
            <w:tcW w:w="3595" w:type="dxa"/>
            <w:noWrap/>
            <w:vAlign w:val="center"/>
            <w:hideMark/>
          </w:tcPr>
          <w:p w14:paraId="6D7EC177" w14:textId="77777777" w:rsidR="00BC6F42" w:rsidRPr="0044596D" w:rsidRDefault="00BC6F42" w:rsidP="00C53C60">
            <w:pPr>
              <w:rPr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44596D">
              <w:rPr>
                <w:bCs/>
                <w:color w:val="000000" w:themeColor="text1"/>
                <w:sz w:val="24"/>
                <w:szCs w:val="24"/>
              </w:rPr>
              <w:t xml:space="preserve">Cost/kg diet </w:t>
            </w:r>
            <w:r w:rsidRPr="0044596D">
              <w:rPr>
                <w:bCs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00" w:type="dxa"/>
            <w:noWrap/>
            <w:vAlign w:val="center"/>
            <w:hideMark/>
          </w:tcPr>
          <w:p w14:paraId="32D0E492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33.20</w:t>
            </w:r>
          </w:p>
        </w:tc>
        <w:tc>
          <w:tcPr>
            <w:tcW w:w="1330" w:type="dxa"/>
            <w:noWrap/>
            <w:vAlign w:val="center"/>
            <w:hideMark/>
          </w:tcPr>
          <w:p w14:paraId="12DD961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  <w:lang w:bidi="ar-EG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32.08</w:t>
            </w:r>
          </w:p>
        </w:tc>
        <w:tc>
          <w:tcPr>
            <w:tcW w:w="1260" w:type="dxa"/>
            <w:noWrap/>
            <w:vAlign w:val="center"/>
            <w:hideMark/>
          </w:tcPr>
          <w:p w14:paraId="59D312F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  <w:rtl/>
                <w:lang w:bidi="ar-EG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30.96</w:t>
            </w:r>
          </w:p>
        </w:tc>
        <w:tc>
          <w:tcPr>
            <w:tcW w:w="1330" w:type="dxa"/>
            <w:noWrap/>
            <w:hideMark/>
          </w:tcPr>
          <w:p w14:paraId="118C8E0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  <w:rtl/>
                <w:lang w:bidi="ar-EG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29.83</w:t>
            </w:r>
          </w:p>
        </w:tc>
        <w:tc>
          <w:tcPr>
            <w:tcW w:w="1270" w:type="dxa"/>
          </w:tcPr>
          <w:p w14:paraId="5831E176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28.71</w:t>
            </w:r>
          </w:p>
        </w:tc>
      </w:tr>
      <w:tr w:rsidR="00BC6F42" w:rsidRPr="0044596D" w14:paraId="2A5672B3" w14:textId="77777777" w:rsidTr="00C53C60">
        <w:trPr>
          <w:trHeight w:val="217"/>
        </w:trPr>
        <w:tc>
          <w:tcPr>
            <w:tcW w:w="3595" w:type="dxa"/>
            <w:noWrap/>
            <w:vAlign w:val="center"/>
          </w:tcPr>
          <w:p w14:paraId="6DAD8E52" w14:textId="77777777" w:rsidR="00BC6F42" w:rsidRPr="0044596D" w:rsidRDefault="00BC6F42" w:rsidP="00C53C6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z w:val="24"/>
                <w:szCs w:val="24"/>
              </w:rPr>
              <w:t>FI (g)</w:t>
            </w:r>
          </w:p>
        </w:tc>
        <w:tc>
          <w:tcPr>
            <w:tcW w:w="900" w:type="dxa"/>
            <w:noWrap/>
            <w:vAlign w:val="center"/>
          </w:tcPr>
          <w:p w14:paraId="3639DB0C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73.25</w:t>
            </w:r>
          </w:p>
        </w:tc>
        <w:tc>
          <w:tcPr>
            <w:tcW w:w="1330" w:type="dxa"/>
            <w:noWrap/>
            <w:vAlign w:val="center"/>
          </w:tcPr>
          <w:p w14:paraId="64952D8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72.03</w:t>
            </w:r>
          </w:p>
        </w:tc>
        <w:tc>
          <w:tcPr>
            <w:tcW w:w="1260" w:type="dxa"/>
            <w:noWrap/>
            <w:vAlign w:val="center"/>
          </w:tcPr>
          <w:p w14:paraId="4A01846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73.25</w:t>
            </w:r>
          </w:p>
        </w:tc>
        <w:tc>
          <w:tcPr>
            <w:tcW w:w="1330" w:type="dxa"/>
            <w:noWrap/>
          </w:tcPr>
          <w:p w14:paraId="3740C812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270" w:type="dxa"/>
          </w:tcPr>
          <w:p w14:paraId="4B4828E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74.17</w:t>
            </w:r>
          </w:p>
        </w:tc>
      </w:tr>
      <w:tr w:rsidR="00BC6F42" w:rsidRPr="0044596D" w14:paraId="21E3F317" w14:textId="77777777" w:rsidTr="00C53C60">
        <w:trPr>
          <w:trHeight w:val="217"/>
        </w:trPr>
        <w:tc>
          <w:tcPr>
            <w:tcW w:w="3595" w:type="dxa"/>
            <w:noWrap/>
            <w:vAlign w:val="center"/>
          </w:tcPr>
          <w:p w14:paraId="517B00C3" w14:textId="77777777" w:rsidR="00BC6F42" w:rsidRPr="0044596D" w:rsidRDefault="00BC6F42" w:rsidP="00C53C6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Feed cost (LE/kg)</w:t>
            </w:r>
            <w:r w:rsidRPr="0044596D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00" w:type="dxa"/>
            <w:noWrap/>
            <w:vAlign w:val="center"/>
          </w:tcPr>
          <w:p w14:paraId="76D91A78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24.24</w:t>
            </w:r>
          </w:p>
        </w:tc>
        <w:tc>
          <w:tcPr>
            <w:tcW w:w="1330" w:type="dxa"/>
            <w:noWrap/>
            <w:vAlign w:val="center"/>
          </w:tcPr>
          <w:p w14:paraId="01D9617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23.10</w:t>
            </w:r>
          </w:p>
        </w:tc>
        <w:tc>
          <w:tcPr>
            <w:tcW w:w="1260" w:type="dxa"/>
            <w:noWrap/>
            <w:vAlign w:val="center"/>
          </w:tcPr>
          <w:p w14:paraId="0B7BB246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22.60</w:t>
            </w:r>
          </w:p>
        </w:tc>
        <w:tc>
          <w:tcPr>
            <w:tcW w:w="1330" w:type="dxa"/>
            <w:noWrap/>
          </w:tcPr>
          <w:p w14:paraId="2372DDD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24.46</w:t>
            </w:r>
          </w:p>
        </w:tc>
        <w:tc>
          <w:tcPr>
            <w:tcW w:w="1270" w:type="dxa"/>
          </w:tcPr>
          <w:p w14:paraId="08B4F9E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21.25</w:t>
            </w:r>
          </w:p>
        </w:tc>
      </w:tr>
      <w:tr w:rsidR="00BC6F42" w:rsidRPr="0044596D" w14:paraId="6E0E9FB6" w14:textId="77777777" w:rsidTr="00C53C60">
        <w:trPr>
          <w:trHeight w:val="217"/>
        </w:trPr>
        <w:tc>
          <w:tcPr>
            <w:tcW w:w="3595" w:type="dxa"/>
            <w:noWrap/>
            <w:vAlign w:val="center"/>
          </w:tcPr>
          <w:p w14:paraId="40F18538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Relative to feed cost (%)</w:t>
            </w:r>
            <w:r w:rsidRPr="0044596D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0" w:type="dxa"/>
            <w:noWrap/>
            <w:vAlign w:val="center"/>
          </w:tcPr>
          <w:p w14:paraId="0C909EF5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99.10</w:t>
            </w:r>
          </w:p>
        </w:tc>
        <w:tc>
          <w:tcPr>
            <w:tcW w:w="1330" w:type="dxa"/>
            <w:noWrap/>
            <w:vAlign w:val="center"/>
          </w:tcPr>
          <w:p w14:paraId="232EE47D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94.43</w:t>
            </w:r>
          </w:p>
        </w:tc>
        <w:tc>
          <w:tcPr>
            <w:tcW w:w="1260" w:type="dxa"/>
            <w:noWrap/>
            <w:vAlign w:val="center"/>
          </w:tcPr>
          <w:p w14:paraId="59004DD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92.40</w:t>
            </w:r>
          </w:p>
        </w:tc>
        <w:tc>
          <w:tcPr>
            <w:tcW w:w="1330" w:type="dxa"/>
            <w:noWrap/>
          </w:tcPr>
          <w:p w14:paraId="7BB67D4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0" w:type="dxa"/>
          </w:tcPr>
          <w:p w14:paraId="22F00C2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86.88</w:t>
            </w:r>
          </w:p>
        </w:tc>
      </w:tr>
      <w:tr w:rsidR="00BC6F42" w:rsidRPr="0044596D" w14:paraId="3E6F9277" w14:textId="77777777" w:rsidTr="00C53C60">
        <w:trPr>
          <w:trHeight w:val="217"/>
        </w:trPr>
        <w:tc>
          <w:tcPr>
            <w:tcW w:w="3595" w:type="dxa"/>
            <w:vAlign w:val="center"/>
            <w:hideMark/>
          </w:tcPr>
          <w:p w14:paraId="4211F2C4" w14:textId="77777777" w:rsidR="00BC6F42" w:rsidRPr="0044596D" w:rsidRDefault="00BC6F42" w:rsidP="00C53C60">
            <w:pPr>
              <w:rPr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Consumed feed to produce 1kg fish (kg</w:t>
            </w:r>
            <w:r w:rsidRPr="0044596D">
              <w:rPr>
                <w:color w:val="000000" w:themeColor="text1"/>
                <w:sz w:val="24"/>
                <w:szCs w:val="24"/>
                <w:vertAlign w:val="superscript"/>
              </w:rPr>
              <w:t>)2</w:t>
            </w:r>
          </w:p>
        </w:tc>
        <w:tc>
          <w:tcPr>
            <w:tcW w:w="900" w:type="dxa"/>
            <w:vAlign w:val="center"/>
            <w:hideMark/>
          </w:tcPr>
          <w:p w14:paraId="459B278A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2.1</w:t>
            </w:r>
          </w:p>
        </w:tc>
        <w:tc>
          <w:tcPr>
            <w:tcW w:w="1330" w:type="dxa"/>
            <w:noWrap/>
            <w:vAlign w:val="center"/>
            <w:hideMark/>
          </w:tcPr>
          <w:p w14:paraId="6C48A6E8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pacing w:val="-2"/>
                <w:w w:val="105"/>
                <w:sz w:val="24"/>
                <w:szCs w:val="24"/>
              </w:rPr>
              <w:t>2.15</w:t>
            </w:r>
          </w:p>
        </w:tc>
        <w:tc>
          <w:tcPr>
            <w:tcW w:w="1260" w:type="dxa"/>
            <w:noWrap/>
            <w:vAlign w:val="center"/>
            <w:hideMark/>
          </w:tcPr>
          <w:p w14:paraId="3A3800F3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2.18</w:t>
            </w:r>
          </w:p>
        </w:tc>
        <w:tc>
          <w:tcPr>
            <w:tcW w:w="1330" w:type="dxa"/>
            <w:noWrap/>
            <w:vAlign w:val="center"/>
            <w:hideMark/>
          </w:tcPr>
          <w:p w14:paraId="11894F0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2.71</w:t>
            </w:r>
          </w:p>
        </w:tc>
        <w:tc>
          <w:tcPr>
            <w:tcW w:w="1270" w:type="dxa"/>
          </w:tcPr>
          <w:p w14:paraId="5BAAB1B0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2.98</w:t>
            </w:r>
          </w:p>
        </w:tc>
      </w:tr>
      <w:tr w:rsidR="00BC6F42" w:rsidRPr="0044596D" w14:paraId="63BB04BB" w14:textId="77777777" w:rsidTr="00C53C60">
        <w:trPr>
          <w:trHeight w:val="217"/>
        </w:trPr>
        <w:tc>
          <w:tcPr>
            <w:tcW w:w="3595" w:type="dxa"/>
            <w:vAlign w:val="center"/>
            <w:hideMark/>
          </w:tcPr>
          <w:p w14:paraId="5952BDCA" w14:textId="77777777" w:rsidR="00BC6F42" w:rsidRPr="0044596D" w:rsidRDefault="00BC6F42" w:rsidP="00C53C6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z w:val="24"/>
                <w:szCs w:val="24"/>
              </w:rPr>
              <w:t xml:space="preserve">Feed cost/kg gain3 </w:t>
            </w:r>
          </w:p>
        </w:tc>
        <w:tc>
          <w:tcPr>
            <w:tcW w:w="900" w:type="dxa"/>
            <w:noWrap/>
            <w:vAlign w:val="center"/>
            <w:hideMark/>
          </w:tcPr>
          <w:p w14:paraId="5647D110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69.72</w:t>
            </w:r>
          </w:p>
        </w:tc>
        <w:tc>
          <w:tcPr>
            <w:tcW w:w="1330" w:type="dxa"/>
            <w:noWrap/>
            <w:vAlign w:val="center"/>
            <w:hideMark/>
          </w:tcPr>
          <w:p w14:paraId="1C2C351F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68.97</w:t>
            </w:r>
          </w:p>
        </w:tc>
        <w:tc>
          <w:tcPr>
            <w:tcW w:w="1260" w:type="dxa"/>
            <w:noWrap/>
            <w:vAlign w:val="center"/>
            <w:hideMark/>
          </w:tcPr>
          <w:p w14:paraId="66FEA5B9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67.49</w:t>
            </w:r>
          </w:p>
        </w:tc>
        <w:tc>
          <w:tcPr>
            <w:tcW w:w="1330" w:type="dxa"/>
            <w:noWrap/>
            <w:vAlign w:val="center"/>
            <w:hideMark/>
          </w:tcPr>
          <w:p w14:paraId="5228A4A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80.84</w:t>
            </w:r>
          </w:p>
        </w:tc>
        <w:tc>
          <w:tcPr>
            <w:tcW w:w="1270" w:type="dxa"/>
          </w:tcPr>
          <w:p w14:paraId="7C40F9C5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85.56</w:t>
            </w:r>
          </w:p>
        </w:tc>
      </w:tr>
      <w:tr w:rsidR="00BC6F42" w:rsidRPr="0044596D" w14:paraId="1BE3FB4E" w14:textId="77777777" w:rsidTr="00C53C60">
        <w:trPr>
          <w:trHeight w:val="217"/>
        </w:trPr>
        <w:tc>
          <w:tcPr>
            <w:tcW w:w="3595" w:type="dxa"/>
            <w:vAlign w:val="center"/>
            <w:hideMark/>
          </w:tcPr>
          <w:p w14:paraId="18B1780A" w14:textId="77777777" w:rsidR="00BC6F42" w:rsidRPr="0044596D" w:rsidRDefault="00BC6F42" w:rsidP="00C53C6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44596D">
              <w:rPr>
                <w:bCs/>
                <w:color w:val="000000" w:themeColor="text1"/>
                <w:sz w:val="24"/>
                <w:szCs w:val="24"/>
              </w:rPr>
              <w:t xml:space="preserve">Reduction cost in kg gain (%)4 </w:t>
            </w:r>
          </w:p>
        </w:tc>
        <w:tc>
          <w:tcPr>
            <w:tcW w:w="900" w:type="dxa"/>
            <w:noWrap/>
            <w:vAlign w:val="center"/>
            <w:hideMark/>
          </w:tcPr>
          <w:p w14:paraId="6B56E601" w14:textId="77777777" w:rsidR="00BC6F42" w:rsidRPr="0044596D" w:rsidRDefault="00BC6F42" w:rsidP="00C53C60">
            <w:pPr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81.41</w:t>
            </w:r>
          </w:p>
        </w:tc>
        <w:tc>
          <w:tcPr>
            <w:tcW w:w="1330" w:type="dxa"/>
            <w:noWrap/>
            <w:vAlign w:val="center"/>
            <w:hideMark/>
          </w:tcPr>
          <w:p w14:paraId="7FC2B46A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80.61</w:t>
            </w:r>
          </w:p>
        </w:tc>
        <w:tc>
          <w:tcPr>
            <w:tcW w:w="1260" w:type="dxa"/>
            <w:noWrap/>
            <w:vAlign w:val="center"/>
            <w:hideMark/>
          </w:tcPr>
          <w:p w14:paraId="6B9030AE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78.88</w:t>
            </w:r>
          </w:p>
        </w:tc>
        <w:tc>
          <w:tcPr>
            <w:tcW w:w="1330" w:type="dxa"/>
            <w:noWrap/>
            <w:vAlign w:val="center"/>
            <w:hideMark/>
          </w:tcPr>
          <w:p w14:paraId="15A86BE4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94.48</w:t>
            </w:r>
          </w:p>
        </w:tc>
        <w:tc>
          <w:tcPr>
            <w:tcW w:w="1270" w:type="dxa"/>
          </w:tcPr>
          <w:p w14:paraId="793FB3DC" w14:textId="77777777" w:rsidR="00BC6F42" w:rsidRPr="0044596D" w:rsidRDefault="00BC6F42" w:rsidP="00C53C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96D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142CA6E5" w14:textId="77777777" w:rsidR="00BC6F42" w:rsidRPr="0044596D" w:rsidRDefault="00BC6F42" w:rsidP="00BC6F42">
      <w:pPr>
        <w:pStyle w:val="ListParagraph"/>
        <w:numPr>
          <w:ilvl w:val="0"/>
          <w:numId w:val="3"/>
        </w:numPr>
        <w:ind w:left="450" w:firstLine="0"/>
        <w:contextualSpacing w:val="0"/>
        <w:rPr>
          <w:color w:val="000000" w:themeColor="text1"/>
          <w:sz w:val="24"/>
          <w:szCs w:val="24"/>
        </w:rPr>
      </w:pPr>
      <w:r w:rsidRPr="0044596D">
        <w:rPr>
          <w:color w:val="000000" w:themeColor="text1"/>
          <w:sz w:val="24"/>
          <w:szCs w:val="24"/>
        </w:rPr>
        <w:t>Feed cost × Feed intake.</w:t>
      </w:r>
    </w:p>
    <w:p w14:paraId="100B6494" w14:textId="77777777" w:rsidR="00BC6F42" w:rsidRPr="0044596D" w:rsidRDefault="00BC6F42" w:rsidP="00BC6F42">
      <w:pPr>
        <w:pStyle w:val="ListParagraph"/>
        <w:numPr>
          <w:ilvl w:val="0"/>
          <w:numId w:val="3"/>
        </w:numPr>
        <w:ind w:left="450" w:firstLine="0"/>
        <w:contextualSpacing w:val="0"/>
        <w:rPr>
          <w:color w:val="000000" w:themeColor="text1"/>
          <w:sz w:val="24"/>
          <w:szCs w:val="24"/>
        </w:rPr>
      </w:pPr>
      <w:r w:rsidRPr="0044596D">
        <w:rPr>
          <w:color w:val="000000" w:themeColor="text1"/>
          <w:sz w:val="24"/>
          <w:szCs w:val="24"/>
        </w:rPr>
        <w:t xml:space="preserve"> Relative % of feed cost/ kg gain.</w:t>
      </w:r>
    </w:p>
    <w:p w14:paraId="201E3CE3" w14:textId="77777777" w:rsidR="00BC6F42" w:rsidRPr="0044596D" w:rsidRDefault="00BC6F42" w:rsidP="00BC6F42">
      <w:pPr>
        <w:pStyle w:val="ListParagraph"/>
        <w:numPr>
          <w:ilvl w:val="0"/>
          <w:numId w:val="3"/>
        </w:numPr>
        <w:ind w:left="450" w:firstLine="0"/>
        <w:contextualSpacing w:val="0"/>
        <w:rPr>
          <w:color w:val="000000" w:themeColor="text1"/>
          <w:sz w:val="24"/>
          <w:szCs w:val="24"/>
          <w:lang w:bidi="ar-EG"/>
        </w:rPr>
      </w:pPr>
      <w:r w:rsidRPr="0044596D">
        <w:rPr>
          <w:color w:val="000000" w:themeColor="text1"/>
          <w:sz w:val="24"/>
          <w:szCs w:val="24"/>
        </w:rPr>
        <w:t>Feed cost per kg fresh fish (LE)</w:t>
      </w:r>
      <w:r w:rsidRPr="0044596D">
        <w:rPr>
          <w:color w:val="000000" w:themeColor="text1"/>
          <w:sz w:val="24"/>
          <w:szCs w:val="24"/>
          <w:lang w:bidi="ar-EG"/>
        </w:rPr>
        <w:t xml:space="preserve"> = Step 1X step 2</w:t>
      </w:r>
    </w:p>
    <w:p w14:paraId="43129001" w14:textId="77777777" w:rsidR="00BC6F42" w:rsidRPr="0044596D" w:rsidRDefault="00BC6F42" w:rsidP="00BC6F42">
      <w:pPr>
        <w:pStyle w:val="ListParagraph"/>
        <w:numPr>
          <w:ilvl w:val="0"/>
          <w:numId w:val="3"/>
        </w:numPr>
        <w:ind w:left="450" w:firstLine="0"/>
        <w:contextualSpacing w:val="0"/>
        <w:rPr>
          <w:rFonts w:eastAsia="Calibri"/>
          <w:bCs/>
          <w:color w:val="000000" w:themeColor="text1"/>
          <w:sz w:val="24"/>
          <w:szCs w:val="24"/>
        </w:rPr>
      </w:pPr>
      <w:r w:rsidRPr="0044596D">
        <w:rPr>
          <w:color w:val="000000" w:themeColor="text1"/>
          <w:sz w:val="24"/>
          <w:szCs w:val="24"/>
        </w:rPr>
        <w:t>Relative % of feed cost/ kg fish</w:t>
      </w:r>
      <w:r w:rsidRPr="0044596D">
        <w:rPr>
          <w:color w:val="000000" w:themeColor="text1"/>
          <w:sz w:val="24"/>
          <w:szCs w:val="24"/>
          <w:lang w:bidi="ar-EG"/>
        </w:rPr>
        <w:t xml:space="preserve"> = Respective figures for step 3/ highest figure in this step</w:t>
      </w:r>
      <w:r w:rsidRPr="0044596D">
        <w:rPr>
          <w:rFonts w:eastAsia="Calibri"/>
          <w:bCs/>
          <w:color w:val="000000" w:themeColor="text1"/>
          <w:sz w:val="24"/>
          <w:szCs w:val="24"/>
        </w:rPr>
        <w:t xml:space="preserve"> </w:t>
      </w:r>
    </w:p>
    <w:p w14:paraId="3A2B5167" w14:textId="77777777" w:rsidR="00BC6F42" w:rsidRPr="0044596D" w:rsidRDefault="00BC6F42" w:rsidP="00BC6F42">
      <w:pPr>
        <w:ind w:firstLine="720"/>
        <w:rPr>
          <w:iCs/>
          <w:color w:val="000000" w:themeColor="text1"/>
          <w:sz w:val="24"/>
          <w:szCs w:val="24"/>
          <w:rtl/>
          <w:lang w:bidi="ar-EG"/>
        </w:rPr>
      </w:pPr>
    </w:p>
    <w:p w14:paraId="2ADEAA7F" w14:textId="77777777" w:rsidR="00BC6F42" w:rsidRDefault="00BC6F42" w:rsidP="00BC6F42">
      <w:pPr>
        <w:spacing w:line="480" w:lineRule="auto"/>
        <w:ind w:left="-90" w:right="-858"/>
        <w:jc w:val="both"/>
        <w:rPr>
          <w:b/>
          <w:bCs/>
          <w:color w:val="000000" w:themeColor="text1"/>
          <w:sz w:val="24"/>
          <w:szCs w:val="24"/>
          <w:lang w:bidi="ar-EG"/>
        </w:rPr>
      </w:pPr>
    </w:p>
    <w:p w14:paraId="3B3F87F4" w14:textId="77777777" w:rsidR="00BC6F42" w:rsidRDefault="00BC6F42" w:rsidP="00BC6F42">
      <w:pPr>
        <w:spacing w:line="480" w:lineRule="auto"/>
        <w:ind w:left="-90" w:right="-858"/>
        <w:jc w:val="both"/>
        <w:rPr>
          <w:b/>
          <w:bCs/>
          <w:color w:val="000000" w:themeColor="text1"/>
          <w:sz w:val="24"/>
          <w:szCs w:val="24"/>
          <w:lang w:bidi="ar-EG"/>
        </w:rPr>
      </w:pPr>
    </w:p>
    <w:p w14:paraId="0F4F6FDD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B1DC3"/>
    <w:multiLevelType w:val="hybridMultilevel"/>
    <w:tmpl w:val="2DE8A28E"/>
    <w:lvl w:ilvl="0" w:tplc="8E642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45B29"/>
    <w:multiLevelType w:val="hybridMultilevel"/>
    <w:tmpl w:val="03648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A3EEA"/>
    <w:multiLevelType w:val="hybridMultilevel"/>
    <w:tmpl w:val="2EB64496"/>
    <w:lvl w:ilvl="0" w:tplc="8E9ED0E2"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45BF1"/>
    <w:multiLevelType w:val="multilevel"/>
    <w:tmpl w:val="EA98628A"/>
    <w:lvl w:ilvl="0">
      <w:start w:val="1"/>
      <w:numFmt w:val="decimal"/>
      <w:lvlText w:val="%1."/>
      <w:lvlJc w:val="left"/>
      <w:pPr>
        <w:ind w:left="336" w:hanging="2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20"/>
        <w:sz w:val="16"/>
        <w:szCs w:val="1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57" w:hanging="34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11"/>
        <w:sz w:val="16"/>
        <w:szCs w:val="16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591" w:hanging="4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11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99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7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7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6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5" w:hanging="480"/>
      </w:pPr>
      <w:rPr>
        <w:rFonts w:hint="default"/>
        <w:lang w:val="en-US" w:eastAsia="en-US" w:bidi="ar-SA"/>
      </w:rPr>
    </w:lvl>
  </w:abstractNum>
  <w:num w:numId="1" w16cid:durableId="439178326">
    <w:abstractNumId w:val="3"/>
  </w:num>
  <w:num w:numId="2" w16cid:durableId="364059043">
    <w:abstractNumId w:val="2"/>
  </w:num>
  <w:num w:numId="3" w16cid:durableId="92559395">
    <w:abstractNumId w:val="0"/>
  </w:num>
  <w:num w:numId="4" w16cid:durableId="168875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42"/>
    <w:rsid w:val="000C4033"/>
    <w:rsid w:val="00173ED8"/>
    <w:rsid w:val="002F50B1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BC6F42"/>
    <w:rsid w:val="00C760C3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D4FC"/>
  <w15:chartTrackingRefBased/>
  <w15:docId w15:val="{55F8514C-85C1-4C4A-BB49-EB14D569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6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BC6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C6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F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F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F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F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6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BC6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C6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F4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C6F4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C6F4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6F42"/>
    <w:pPr>
      <w:spacing w:before="16" w:line="175" w:lineRule="exact"/>
      <w:ind w:left="1" w:right="1"/>
      <w:jc w:val="center"/>
    </w:pPr>
  </w:style>
  <w:style w:type="paragraph" w:styleId="NormalWeb">
    <w:name w:val="Normal (Web)"/>
    <w:basedOn w:val="Normal"/>
    <w:uiPriority w:val="99"/>
    <w:unhideWhenUsed/>
    <w:rsid w:val="00BC6F4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6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42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6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42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anchor-text">
    <w:name w:val="anchor-text"/>
    <w:basedOn w:val="DefaultParagraphFont"/>
    <w:rsid w:val="00BC6F42"/>
  </w:style>
  <w:style w:type="character" w:customStyle="1" w:styleId="label">
    <w:name w:val="label"/>
    <w:basedOn w:val="DefaultParagraphFont"/>
    <w:rsid w:val="00BC6F42"/>
  </w:style>
  <w:style w:type="character" w:styleId="Emphasis">
    <w:name w:val="Emphasis"/>
    <w:basedOn w:val="DefaultParagraphFont"/>
    <w:uiPriority w:val="20"/>
    <w:qFormat/>
    <w:rsid w:val="00BC6F42"/>
    <w:rPr>
      <w:i/>
      <w:iCs/>
    </w:rPr>
  </w:style>
  <w:style w:type="character" w:styleId="Hyperlink">
    <w:name w:val="Hyperlink"/>
    <w:basedOn w:val="DefaultParagraphFont"/>
    <w:uiPriority w:val="99"/>
    <w:unhideWhenUsed/>
    <w:rsid w:val="00BC6F4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C6F4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ton-link-text">
    <w:name w:val="button-link-text"/>
    <w:basedOn w:val="DefaultParagraphFont"/>
    <w:rsid w:val="00BC6F42"/>
  </w:style>
  <w:style w:type="character" w:customStyle="1" w:styleId="react-xocs-alternative-link">
    <w:name w:val="react-xocs-alternative-link"/>
    <w:basedOn w:val="DefaultParagraphFont"/>
    <w:rsid w:val="00BC6F42"/>
  </w:style>
  <w:style w:type="character" w:customStyle="1" w:styleId="given-name">
    <w:name w:val="given-name"/>
    <w:basedOn w:val="DefaultParagraphFont"/>
    <w:rsid w:val="00BC6F42"/>
  </w:style>
  <w:style w:type="character" w:customStyle="1" w:styleId="text">
    <w:name w:val="text"/>
    <w:basedOn w:val="DefaultParagraphFont"/>
    <w:rsid w:val="00BC6F42"/>
  </w:style>
  <w:style w:type="character" w:customStyle="1" w:styleId="author-ref">
    <w:name w:val="author-ref"/>
    <w:basedOn w:val="DefaultParagraphFont"/>
    <w:rsid w:val="00BC6F42"/>
  </w:style>
  <w:style w:type="character" w:styleId="LineNumber">
    <w:name w:val="line number"/>
    <w:basedOn w:val="DefaultParagraphFont"/>
    <w:uiPriority w:val="99"/>
    <w:semiHidden/>
    <w:unhideWhenUsed/>
    <w:rsid w:val="00BC6F42"/>
  </w:style>
  <w:style w:type="character" w:styleId="FollowedHyperlink">
    <w:name w:val="FollowedHyperlink"/>
    <w:basedOn w:val="DefaultParagraphFont"/>
    <w:uiPriority w:val="99"/>
    <w:semiHidden/>
    <w:unhideWhenUsed/>
    <w:rsid w:val="00BC6F42"/>
    <w:rPr>
      <w:color w:val="96607D" w:themeColor="followedHyperlink"/>
      <w:u w:val="single"/>
    </w:rPr>
  </w:style>
  <w:style w:type="paragraph" w:customStyle="1" w:styleId="Default">
    <w:name w:val="Default"/>
    <w:rsid w:val="00BC6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2026-07-03T12:17:00Z</dcterms:created>
  <dcterms:modified xsi:type="dcterms:W3CDTF">2026-07-03T12:17:00Z</dcterms:modified>
</cp:coreProperties>
</file>