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27D3" w:rsidRPr="002D27D3" w:rsidRDefault="002D27D3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D27D3">
        <w:rPr>
          <w:rFonts w:ascii="Times New Roman" w:hAnsi="Times New Roman" w:cs="Times New Roman"/>
          <w:b/>
          <w:sz w:val="20"/>
          <w:szCs w:val="20"/>
          <w:lang w:val="en-US"/>
        </w:rPr>
        <w:t>Article title</w:t>
      </w:r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: Uncertainties in the effectiveness of biological control of stem borers under different climate change scenarios in Eastern Africa </w:t>
      </w:r>
    </w:p>
    <w:p w:rsidR="002D27D3" w:rsidRPr="002D27D3" w:rsidRDefault="002D27D3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D27D3">
        <w:rPr>
          <w:rFonts w:ascii="Times New Roman" w:hAnsi="Times New Roman" w:cs="Times New Roman"/>
          <w:b/>
          <w:sz w:val="20"/>
          <w:szCs w:val="20"/>
          <w:lang w:val="en-US"/>
        </w:rPr>
        <w:t>Journal name</w:t>
      </w:r>
      <w:r w:rsidRPr="002D27D3">
        <w:rPr>
          <w:rFonts w:ascii="Times New Roman" w:hAnsi="Times New Roman" w:cs="Times New Roman"/>
          <w:sz w:val="20"/>
          <w:szCs w:val="20"/>
          <w:lang w:val="en-US"/>
        </w:rPr>
        <w:t>: Climatic Change</w:t>
      </w:r>
    </w:p>
    <w:p w:rsidR="002D27D3" w:rsidRPr="002D27D3" w:rsidRDefault="002D27D3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D27D3">
        <w:rPr>
          <w:rFonts w:ascii="Times New Roman" w:hAnsi="Times New Roman" w:cs="Times New Roman"/>
          <w:b/>
          <w:sz w:val="20"/>
          <w:szCs w:val="20"/>
          <w:lang w:val="en-US"/>
        </w:rPr>
        <w:t>Author names</w:t>
      </w:r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bookmarkStart w:id="0" w:name="_Hlk73612631"/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Ines Jendritzki, Henri E. Z. </w:t>
      </w:r>
      <w:proofErr w:type="spellStart"/>
      <w:r w:rsidRPr="002D27D3">
        <w:rPr>
          <w:rFonts w:ascii="Times New Roman" w:hAnsi="Times New Roman" w:cs="Times New Roman"/>
          <w:sz w:val="20"/>
          <w:szCs w:val="20"/>
          <w:lang w:val="en-US"/>
        </w:rPr>
        <w:t>Tonnang</w:t>
      </w:r>
      <w:proofErr w:type="spellEnd"/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, Paul-André </w:t>
      </w:r>
      <w:proofErr w:type="spellStart"/>
      <w:r w:rsidRPr="002D27D3">
        <w:rPr>
          <w:rFonts w:ascii="Times New Roman" w:hAnsi="Times New Roman" w:cs="Times New Roman"/>
          <w:sz w:val="20"/>
          <w:szCs w:val="20"/>
          <w:lang w:val="en-US"/>
        </w:rPr>
        <w:t>Calatayud</w:t>
      </w:r>
      <w:proofErr w:type="spellEnd"/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, Christian </w:t>
      </w:r>
      <w:proofErr w:type="spellStart"/>
      <w:r w:rsidRPr="002D27D3">
        <w:rPr>
          <w:rFonts w:ascii="Times New Roman" w:hAnsi="Times New Roman" w:cs="Times New Roman"/>
          <w:sz w:val="20"/>
          <w:szCs w:val="20"/>
          <w:lang w:val="en-US"/>
        </w:rPr>
        <w:t>Borgemeister</w:t>
      </w:r>
      <w:proofErr w:type="spellEnd"/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, Tino Johansson, Lisa </w:t>
      </w:r>
      <w:proofErr w:type="spellStart"/>
      <w:r w:rsidRPr="002D27D3">
        <w:rPr>
          <w:rFonts w:ascii="Times New Roman" w:hAnsi="Times New Roman" w:cs="Times New Roman"/>
          <w:sz w:val="20"/>
          <w:szCs w:val="20"/>
          <w:lang w:val="en-US"/>
        </w:rPr>
        <w:t>Biber-Freudenberger</w:t>
      </w:r>
      <w:bookmarkEnd w:id="0"/>
      <w:proofErr w:type="spellEnd"/>
    </w:p>
    <w:p w:rsidR="002D27D3" w:rsidRDefault="002D27D3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D27D3">
        <w:rPr>
          <w:rFonts w:ascii="Times New Roman" w:hAnsi="Times New Roman" w:cs="Times New Roman"/>
          <w:b/>
          <w:sz w:val="20"/>
          <w:szCs w:val="20"/>
          <w:shd w:val="clear" w:color="auto" w:fill="FCFCFC"/>
          <w:lang w:val="en-US"/>
        </w:rPr>
        <w:t>Affiliation and e-mail address of the corresponding author</w:t>
      </w:r>
      <w:r w:rsidRPr="002D27D3">
        <w:rPr>
          <w:rFonts w:ascii="Times New Roman" w:hAnsi="Times New Roman" w:cs="Times New Roman"/>
          <w:sz w:val="20"/>
          <w:szCs w:val="20"/>
          <w:shd w:val="clear" w:color="auto" w:fill="FCFCFC"/>
          <w:lang w:val="en-US"/>
        </w:rPr>
        <w:t xml:space="preserve">: Center for Development Research, </w:t>
      </w:r>
      <w:r w:rsidRPr="002D27D3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Department of Ecology and Natural Resources Management,</w:t>
      </w:r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 University of Bonn, </w:t>
      </w:r>
      <w:r w:rsidRPr="006F10FF">
        <w:rPr>
          <w:rFonts w:ascii="Times New Roman" w:hAnsi="Times New Roman" w:cs="Times New Roman"/>
          <w:sz w:val="20"/>
          <w:szCs w:val="20"/>
          <w:lang w:val="en-US"/>
        </w:rPr>
        <w:t>ijendrit@uni-bonn.de</w:t>
      </w:r>
    </w:p>
    <w:p w:rsidR="002D27D3" w:rsidRDefault="002D27D3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F10FF" w:rsidRDefault="006F10FF" w:rsidP="002D27D3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  <w:sectPr w:rsidR="006F10FF" w:rsidSect="006F10FF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2D27D3" w:rsidRDefault="00803658">
      <w:pPr>
        <w:rPr>
          <w:rFonts w:ascii="Times New Roman" w:hAnsi="Times New Roman" w:cs="Times New Roman"/>
          <w:sz w:val="20"/>
          <w:szCs w:val="20"/>
        </w:rPr>
      </w:pPr>
      <w:bookmarkStart w:id="1" w:name="_GoBack"/>
      <w:r>
        <w:rPr>
          <w:noProof/>
        </w:rPr>
        <w:lastRenderedPageBreak/>
        <w:drawing>
          <wp:inline distT="0" distB="0" distL="0" distR="0">
            <wp:extent cx="9811910" cy="6541419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1967" cy="655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2D27D3" w:rsidRDefault="002D27D3">
      <w:pPr>
        <w:rPr>
          <w:rFonts w:ascii="Times New Roman" w:hAnsi="Times New Roman" w:cs="Times New Roman"/>
          <w:sz w:val="20"/>
          <w:szCs w:val="20"/>
        </w:rPr>
      </w:pPr>
      <w:r w:rsidRPr="006F10FF">
        <w:rPr>
          <w:rFonts w:ascii="Times New Roman" w:hAnsi="Times New Roman" w:cs="Times New Roman"/>
          <w:b/>
          <w:sz w:val="20"/>
          <w:szCs w:val="20"/>
        </w:rPr>
        <w:t>Fig</w:t>
      </w:r>
      <w:r>
        <w:rPr>
          <w:rFonts w:ascii="Times New Roman" w:hAnsi="Times New Roman" w:cs="Times New Roman"/>
          <w:sz w:val="20"/>
          <w:szCs w:val="20"/>
        </w:rPr>
        <w:t xml:space="preserve">: Distribution of species’ presence points used for </w:t>
      </w:r>
      <w:r w:rsidR="00803658">
        <w:rPr>
          <w:rFonts w:ascii="Times New Roman" w:hAnsi="Times New Roman" w:cs="Times New Roman"/>
          <w:sz w:val="20"/>
          <w:szCs w:val="20"/>
        </w:rPr>
        <w:t xml:space="preserve">species distribution </w:t>
      </w:r>
      <w:r>
        <w:rPr>
          <w:rFonts w:ascii="Times New Roman" w:hAnsi="Times New Roman" w:cs="Times New Roman"/>
          <w:sz w:val="20"/>
          <w:szCs w:val="20"/>
        </w:rPr>
        <w:t>modelling</w:t>
      </w:r>
    </w:p>
    <w:p w:rsidR="002D27D3" w:rsidRPr="002D27D3" w:rsidRDefault="002D27D3">
      <w:pPr>
        <w:rPr>
          <w:rFonts w:ascii="Times New Roman" w:hAnsi="Times New Roman" w:cs="Times New Roman"/>
          <w:sz w:val="20"/>
          <w:szCs w:val="20"/>
        </w:rPr>
      </w:pPr>
    </w:p>
    <w:sectPr w:rsidR="002D27D3" w:rsidRPr="002D27D3" w:rsidSect="00803658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7D3"/>
    <w:rsid w:val="00044CD2"/>
    <w:rsid w:val="001402E9"/>
    <w:rsid w:val="002D27D3"/>
    <w:rsid w:val="004D7459"/>
    <w:rsid w:val="006F10FF"/>
    <w:rsid w:val="00803658"/>
    <w:rsid w:val="00BB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B7C6F"/>
  <w15:chartTrackingRefBased/>
  <w15:docId w15:val="{3CCA9117-0E1B-4846-AC88-DAE83E1B0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27D3"/>
    <w:pPr>
      <w:spacing w:after="0" w:line="240" w:lineRule="auto"/>
    </w:pPr>
    <w:rPr>
      <w:lang w:val="de-DE"/>
    </w:rPr>
  </w:style>
  <w:style w:type="character" w:styleId="Hyperlink">
    <w:name w:val="Hyperlink"/>
    <w:basedOn w:val="Absatz-Standardschriftart"/>
    <w:uiPriority w:val="99"/>
    <w:unhideWhenUsed/>
    <w:rsid w:val="002D27D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D27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523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Jendritzki</dc:creator>
  <cp:keywords/>
  <dc:description/>
  <cp:lastModifiedBy>Ines Jendritzki</cp:lastModifiedBy>
  <cp:revision>3</cp:revision>
  <dcterms:created xsi:type="dcterms:W3CDTF">2021-08-25T07:16:00Z</dcterms:created>
  <dcterms:modified xsi:type="dcterms:W3CDTF">2021-08-25T18:25:00Z</dcterms:modified>
</cp:coreProperties>
</file>