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98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5"/>
      </w:tblGrid>
      <w:tr w:rsidR="00DF2EBE" w:rsidRPr="006A06B7" w14:paraId="226A66C8" w14:textId="77777777" w:rsidTr="008208D7">
        <w:trPr>
          <w:trHeight w:val="350"/>
        </w:trPr>
        <w:tc>
          <w:tcPr>
            <w:tcW w:w="9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C4EB" w14:textId="671EA14A" w:rsidR="00DF2EBE" w:rsidRPr="006A06B7" w:rsidRDefault="00DF2EBE" w:rsidP="00DF14B0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Rheumatologist Interview Discussion Guide Questions (Qualitative Study Component)</w:t>
            </w:r>
          </w:p>
        </w:tc>
      </w:tr>
      <w:tr w:rsidR="00DF2EBE" w:rsidRPr="006A06B7" w14:paraId="29599F43" w14:textId="77777777" w:rsidTr="00710630">
        <w:trPr>
          <w:trHeight w:val="5840"/>
        </w:trPr>
        <w:tc>
          <w:tcPr>
            <w:tcW w:w="9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C059" w14:textId="77777777" w:rsidR="00DF2EBE" w:rsidRDefault="00DF2EBE" w:rsidP="00710630">
            <w:p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sz w:val="24"/>
                <w:szCs w:val="24"/>
              </w:rPr>
              <w:t>Tell me about how nr-</w:t>
            </w:r>
            <w:proofErr w:type="spellStart"/>
            <w:r w:rsidRPr="006A06B7">
              <w:rPr>
                <w:rFonts w:ascii="Arial" w:hAnsi="Arial" w:cs="Arial"/>
                <w:b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b/>
                <w:sz w:val="24"/>
                <w:szCs w:val="24"/>
              </w:rPr>
              <w:t xml:space="preserve"> fits into your practice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6A06B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CE11149" w14:textId="77777777" w:rsidR="00DF2EBE" w:rsidRPr="006A06B7" w:rsidRDefault="00DF2EBE" w:rsidP="00710630">
            <w:p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Probe on:</w:t>
            </w:r>
          </w:p>
          <w:p w14:paraId="6161207E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Is this a common diagnosis in your practice or group?</w:t>
            </w:r>
          </w:p>
          <w:p w14:paraId="66286F18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Are there other providers in your group with nr-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 xml:space="preserve"> patients? </w:t>
            </w:r>
          </w:p>
          <w:p w14:paraId="383AC615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In your experience, are these patients referred to your practice by any specific type of physician or specialty?</w:t>
            </w:r>
          </w:p>
          <w:p w14:paraId="41CDEFB7" w14:textId="77777777" w:rsidR="00DF2EBE" w:rsidRPr="006A06B7" w:rsidRDefault="00DF2EBE" w:rsidP="0071063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4722264" w14:textId="77777777" w:rsidR="00DF2EBE" w:rsidRPr="006A06B7" w:rsidRDefault="00DF2EBE" w:rsidP="0071063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sz w:val="24"/>
                <w:szCs w:val="24"/>
              </w:rPr>
              <w:t>How do you come to a nr-</w:t>
            </w:r>
            <w:proofErr w:type="spellStart"/>
            <w:r w:rsidRPr="006A06B7">
              <w:rPr>
                <w:rFonts w:ascii="Arial" w:hAnsi="Arial" w:cs="Arial"/>
                <w:b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b/>
                <w:sz w:val="24"/>
                <w:szCs w:val="24"/>
              </w:rPr>
              <w:t xml:space="preserve"> diagnosis?</w:t>
            </w:r>
          </w:p>
          <w:p w14:paraId="799E00CF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Do you find this is a more difficult diagnosis to make than other rheumatologic diseases?</w:t>
            </w:r>
          </w:p>
          <w:p w14:paraId="3D920507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How much is the absence of an ICD-10 code for nr-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 xml:space="preserve"> an impediment to diagnosis?</w:t>
            </w:r>
          </w:p>
          <w:p w14:paraId="25D7B2E3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What is the typically case (if there is a typical case)</w:t>
            </w:r>
            <w:r>
              <w:rPr>
                <w:rFonts w:ascii="Arial" w:hAnsi="Arial" w:cs="Arial"/>
                <w:sz w:val="24"/>
                <w:szCs w:val="24"/>
              </w:rPr>
              <w:t>—</w:t>
            </w:r>
            <w:r w:rsidRPr="006A06B7">
              <w:rPr>
                <w:rFonts w:ascii="Arial" w:hAnsi="Arial" w:cs="Arial"/>
                <w:sz w:val="24"/>
                <w:szCs w:val="24"/>
              </w:rPr>
              <w:t>or, how varied are the cases?</w:t>
            </w:r>
          </w:p>
          <w:p w14:paraId="5EF68408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A06B7">
              <w:rPr>
                <w:rFonts w:ascii="Arial" w:hAnsi="Arial" w:cs="Arial"/>
                <w:sz w:val="24"/>
                <w:szCs w:val="24"/>
              </w:rPr>
              <w:t>Are</w:t>
            </w:r>
            <w:proofErr w:type="gramEnd"/>
            <w:r w:rsidRPr="006A06B7">
              <w:rPr>
                <w:rFonts w:ascii="Arial" w:hAnsi="Arial" w:cs="Arial"/>
                <w:sz w:val="24"/>
                <w:szCs w:val="24"/>
              </w:rPr>
              <w:t xml:space="preserve"> there differential diagnosis that are considered first (fibromyalgia, mechanical back pain, 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etc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>)?</w:t>
            </w:r>
          </w:p>
          <w:p w14:paraId="32341161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What clinical features or findings do you feel are essential to making a diagnosis of nr-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128B945A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 xml:space="preserve">Do you read the sacroiliac joint x-ray yourself? </w:t>
            </w:r>
          </w:p>
          <w:p w14:paraId="0FC6F992" w14:textId="77777777" w:rsidR="00DF2EBE" w:rsidRPr="006A06B7" w:rsidRDefault="00DF2EBE" w:rsidP="0071063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If no, what are the barriers to not doing it yourself?</w:t>
            </w:r>
          </w:p>
          <w:p w14:paraId="5F610458" w14:textId="77777777" w:rsidR="00DF2EBE" w:rsidRPr="006A06B7" w:rsidRDefault="00DF2EBE" w:rsidP="0071063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If yes, how confident are you in reading the x-ray?</w:t>
            </w:r>
          </w:p>
          <w:p w14:paraId="27F0878D" w14:textId="77777777" w:rsidR="00DF2EBE" w:rsidRPr="006A06B7" w:rsidRDefault="00DF2EBE" w:rsidP="0071063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Do you grade the x-rays according to modified New York criteria?</w:t>
            </w:r>
          </w:p>
          <w:p w14:paraId="518CEF0F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 xml:space="preserve">Do you think the current training in reading x-rays could be improved for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6A06B7">
              <w:rPr>
                <w:rFonts w:ascii="Arial" w:hAnsi="Arial" w:cs="Arial"/>
                <w:sz w:val="24"/>
                <w:szCs w:val="24"/>
              </w:rPr>
              <w:t>heumatology fellows?</w:t>
            </w:r>
          </w:p>
          <w:p w14:paraId="26BBED30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Do you have confidence in MRI reports from radiologists for nr-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12872301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 xml:space="preserve">Do you read the MRIs of the pelvis yourself? </w:t>
            </w:r>
          </w:p>
          <w:p w14:paraId="6556ABA9" w14:textId="77777777" w:rsidR="00DF2EBE" w:rsidRPr="006A06B7" w:rsidRDefault="00DF2EBE" w:rsidP="0071063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If no, what are the barriers to not doing it yourself?</w:t>
            </w:r>
          </w:p>
          <w:p w14:paraId="49046B7A" w14:textId="77777777" w:rsidR="00DF2EBE" w:rsidRPr="006A06B7" w:rsidRDefault="00DF2EBE" w:rsidP="0071063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If yes, how confident are you in reading the MRI?</w:t>
            </w:r>
          </w:p>
          <w:p w14:paraId="499C158A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 xml:space="preserve">Do you think educational training in reading MRIs would be useful for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6A06B7">
              <w:rPr>
                <w:rFonts w:ascii="Arial" w:hAnsi="Arial" w:cs="Arial"/>
                <w:sz w:val="24"/>
                <w:szCs w:val="24"/>
              </w:rPr>
              <w:t>heumatology fellows?</w:t>
            </w:r>
          </w:p>
          <w:p w14:paraId="03F33065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What insurance and other factors related to nr-</w:t>
            </w:r>
            <w:proofErr w:type="spellStart"/>
            <w:r w:rsidRPr="006A06B7">
              <w:rPr>
                <w:rFonts w:ascii="Arial" w:hAnsi="Arial" w:cs="Arial"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sz w:val="24"/>
                <w:szCs w:val="24"/>
              </w:rPr>
              <w:t xml:space="preserve"> diagnosis need to be considered?</w:t>
            </w:r>
          </w:p>
          <w:p w14:paraId="23943D54" w14:textId="77777777" w:rsidR="00DF2EBE" w:rsidRPr="006A06B7" w:rsidRDefault="00DF2EBE" w:rsidP="0071063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A06B7">
              <w:rPr>
                <w:rFonts w:ascii="Arial" w:hAnsi="Arial" w:cs="Arial"/>
                <w:sz w:val="24"/>
                <w:szCs w:val="24"/>
              </w:rPr>
              <w:t>What type of information and resources would be helpful?</w:t>
            </w:r>
          </w:p>
          <w:p w14:paraId="0901808F" w14:textId="77777777" w:rsidR="00DF2EBE" w:rsidRPr="006A06B7" w:rsidRDefault="00DF2EBE" w:rsidP="00710630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9AD948A" w14:textId="77777777" w:rsidR="00DF2EBE" w:rsidRPr="006A06B7" w:rsidRDefault="00DF2EBE" w:rsidP="0071063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sz w:val="24"/>
                <w:szCs w:val="24"/>
              </w:rPr>
              <w:t>What, in your opinion, could improve the process of diagnosing nr-</w:t>
            </w:r>
            <w:proofErr w:type="spellStart"/>
            <w:r w:rsidRPr="006A06B7">
              <w:rPr>
                <w:rFonts w:ascii="Arial" w:hAnsi="Arial" w:cs="Arial"/>
                <w:b/>
                <w:sz w:val="24"/>
                <w:szCs w:val="24"/>
              </w:rPr>
              <w:t>axSpA</w:t>
            </w:r>
            <w:proofErr w:type="spellEnd"/>
            <w:r w:rsidRPr="006A06B7">
              <w:rPr>
                <w:rFonts w:ascii="Arial" w:hAnsi="Arial" w:cs="Arial"/>
                <w:b/>
                <w:sz w:val="24"/>
                <w:szCs w:val="24"/>
              </w:rPr>
              <w:t xml:space="preserve"> for </w:t>
            </w:r>
            <w:r>
              <w:rPr>
                <w:rFonts w:ascii="Arial" w:hAnsi="Arial" w:cs="Arial"/>
                <w:b/>
                <w:sz w:val="24"/>
                <w:szCs w:val="24"/>
              </w:rPr>
              <w:t>r</w:t>
            </w:r>
            <w:r w:rsidRPr="006A06B7">
              <w:rPr>
                <w:rFonts w:ascii="Arial" w:hAnsi="Arial" w:cs="Arial"/>
                <w:b/>
                <w:sz w:val="24"/>
                <w:szCs w:val="24"/>
              </w:rPr>
              <w:t>heumatologists like you?</w:t>
            </w:r>
          </w:p>
          <w:p w14:paraId="33283A84" w14:textId="77777777" w:rsidR="00DF2EBE" w:rsidRPr="006A06B7" w:rsidRDefault="00DF2EBE" w:rsidP="007106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42D6CEF" w14:textId="77777777" w:rsidR="0003704C" w:rsidRDefault="0003704C"/>
    <w:sectPr w:rsidR="00037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47CB2"/>
    <w:multiLevelType w:val="hybridMultilevel"/>
    <w:tmpl w:val="3E501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EBE"/>
    <w:rsid w:val="0003704C"/>
    <w:rsid w:val="00710630"/>
    <w:rsid w:val="008208D7"/>
    <w:rsid w:val="00D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06A8E"/>
  <w15:chartTrackingRefBased/>
  <w15:docId w15:val="{8EED4AC0-57ED-4197-AF35-CA6EF7CCE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EBE"/>
    <w:pPr>
      <w:ind w:left="720"/>
      <w:contextualSpacing/>
    </w:pPr>
  </w:style>
  <w:style w:type="table" w:styleId="TableGrid">
    <w:name w:val="Table Grid"/>
    <w:basedOn w:val="TableNormal"/>
    <w:uiPriority w:val="39"/>
    <w:rsid w:val="00DF2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Groves (IMNE)</dc:creator>
  <cp:keywords/>
  <dc:description/>
  <cp:lastModifiedBy>Amy Groves (IMNE)</cp:lastModifiedBy>
  <cp:revision>3</cp:revision>
  <dcterms:created xsi:type="dcterms:W3CDTF">2021-08-04T17:40:00Z</dcterms:created>
  <dcterms:modified xsi:type="dcterms:W3CDTF">2021-08-06T16:25:00Z</dcterms:modified>
</cp:coreProperties>
</file>