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701E7" w14:textId="5929D6BD" w:rsidR="004A424F" w:rsidRDefault="00C540D7">
      <w:r>
        <w:t xml:space="preserve">Electronic Supplementary Materials: </w:t>
      </w:r>
      <w:r w:rsidRPr="00C540D7">
        <w:rPr>
          <w:b/>
          <w:bCs/>
        </w:rPr>
        <w:t xml:space="preserve">Fine-scale aggregations and ecology of high-density </w:t>
      </w:r>
      <w:r w:rsidRPr="00C540D7">
        <w:rPr>
          <w:b/>
          <w:bCs/>
          <w:i/>
          <w:iCs/>
        </w:rPr>
        <w:t>Heliometra glacialis</w:t>
      </w:r>
      <w:r w:rsidRPr="00C540D7">
        <w:rPr>
          <w:b/>
          <w:bCs/>
        </w:rPr>
        <w:t xml:space="preserve"> (Crinoidea) beds in a Marine Protected Area, Atlantic Canada</w:t>
      </w:r>
    </w:p>
    <w:p w14:paraId="4F65EBAF" w14:textId="77777777" w:rsidR="00C540D7" w:rsidRPr="0039494D" w:rsidRDefault="00C540D7" w:rsidP="00C540D7">
      <w:pPr>
        <w:pStyle w:val="paragraph"/>
        <w:spacing w:before="480" w:beforeAutospacing="0" w:after="240" w:afterAutospacing="0"/>
        <w:jc w:val="center"/>
        <w:textAlignment w:val="baseline"/>
        <w:rPr>
          <w:rFonts w:asciiTheme="minorHAnsi" w:hAnsiTheme="minorHAnsi" w:cstheme="minorHAnsi"/>
          <w:sz w:val="18"/>
          <w:szCs w:val="18"/>
        </w:rPr>
      </w:pPr>
      <w:r w:rsidRPr="0039494D">
        <w:rPr>
          <w:rStyle w:val="normaltextrun"/>
          <w:rFonts w:asciiTheme="minorHAnsi" w:eastAsiaTheme="majorEastAsia" w:hAnsiTheme="minorHAnsi" w:cstheme="minorHAnsi"/>
        </w:rPr>
        <w:t>by</w:t>
      </w:r>
      <w:r w:rsidRPr="0039494D">
        <w:rPr>
          <w:rStyle w:val="eop"/>
          <w:rFonts w:asciiTheme="minorHAnsi" w:eastAsiaTheme="majorEastAsia" w:hAnsiTheme="minorHAnsi" w:cstheme="minorHAnsi"/>
        </w:rPr>
        <w:t>  </w:t>
      </w:r>
    </w:p>
    <w:p w14:paraId="140F70EB" w14:textId="77777777" w:rsidR="00C540D7" w:rsidRPr="0039494D" w:rsidRDefault="00C540D7" w:rsidP="00C540D7">
      <w:pPr>
        <w:pStyle w:val="paragraph"/>
        <w:spacing w:before="480" w:beforeAutospacing="0" w:after="240" w:afterAutospacing="0"/>
        <w:jc w:val="center"/>
        <w:textAlignment w:val="baseline"/>
        <w:rPr>
          <w:rFonts w:asciiTheme="minorHAnsi" w:hAnsiTheme="minorHAnsi" w:cstheme="minorHAnsi"/>
          <w:sz w:val="18"/>
          <w:szCs w:val="18"/>
        </w:rPr>
      </w:pPr>
      <w:r w:rsidRPr="0039494D">
        <w:rPr>
          <w:rStyle w:val="normaltextrun"/>
          <w:rFonts w:asciiTheme="minorHAnsi" w:eastAsiaTheme="majorEastAsia" w:hAnsiTheme="minorHAnsi" w:cstheme="minorHAnsi"/>
        </w:rPr>
        <w:t>Laura L. Teed</w:t>
      </w:r>
      <w:r w:rsidRPr="0039494D">
        <w:rPr>
          <w:rStyle w:val="normaltextrun"/>
          <w:rFonts w:asciiTheme="minorHAnsi" w:eastAsiaTheme="majorEastAsia" w:hAnsiTheme="minorHAnsi" w:cstheme="minorHAnsi"/>
          <w:sz w:val="19"/>
          <w:szCs w:val="19"/>
          <w:vertAlign w:val="superscript"/>
        </w:rPr>
        <w:t>1</w:t>
      </w:r>
      <w:r>
        <w:rPr>
          <w:rStyle w:val="normaltextrun"/>
          <w:rFonts w:asciiTheme="minorHAnsi" w:eastAsiaTheme="majorEastAsia" w:hAnsiTheme="minorHAnsi" w:cstheme="minorHAnsi"/>
          <w:sz w:val="19"/>
          <w:szCs w:val="19"/>
        </w:rPr>
        <w:t>*</w:t>
      </w:r>
      <w:r>
        <w:rPr>
          <w:rStyle w:val="normaltextrun"/>
          <w:rFonts w:asciiTheme="minorHAnsi" w:eastAsiaTheme="majorEastAsia" w:hAnsiTheme="minorHAnsi" w:cstheme="minorHAnsi"/>
        </w:rPr>
        <w:t xml:space="preserve"> and</w:t>
      </w:r>
      <w:r w:rsidRPr="0039494D">
        <w:rPr>
          <w:rStyle w:val="normaltextrun"/>
          <w:rFonts w:asciiTheme="minorHAnsi" w:eastAsiaTheme="majorEastAsia" w:hAnsiTheme="minorHAnsi" w:cstheme="minorHAnsi"/>
        </w:rPr>
        <w:t xml:space="preserve"> Peter Lawton</w:t>
      </w:r>
      <w:r w:rsidRPr="0039494D">
        <w:rPr>
          <w:rStyle w:val="normaltextrun"/>
          <w:rFonts w:asciiTheme="minorHAnsi" w:eastAsiaTheme="majorEastAsia" w:hAnsiTheme="minorHAnsi" w:cstheme="minorHAnsi"/>
          <w:sz w:val="19"/>
          <w:szCs w:val="19"/>
          <w:vertAlign w:val="superscript"/>
        </w:rPr>
        <w:t>1</w:t>
      </w:r>
      <w:r w:rsidRPr="0039494D">
        <w:rPr>
          <w:rStyle w:val="eop"/>
          <w:rFonts w:asciiTheme="minorHAnsi" w:eastAsiaTheme="majorEastAsia" w:hAnsiTheme="minorHAnsi" w:cstheme="minorHAnsi"/>
          <w:sz w:val="19"/>
          <w:szCs w:val="19"/>
        </w:rPr>
        <w:t> </w:t>
      </w:r>
      <w:r w:rsidRPr="0039494D">
        <w:rPr>
          <w:rStyle w:val="eop"/>
          <w:rFonts w:asciiTheme="minorHAnsi" w:eastAsiaTheme="majorEastAsia" w:hAnsiTheme="minorHAnsi" w:cstheme="minorHAnsi"/>
        </w:rPr>
        <w:t> </w:t>
      </w:r>
    </w:p>
    <w:p w14:paraId="2F6BA0C4" w14:textId="77777777" w:rsidR="00C540D7" w:rsidRDefault="00C540D7" w:rsidP="00C540D7">
      <w:pPr>
        <w:pStyle w:val="paragraph"/>
        <w:spacing w:before="480" w:beforeAutospacing="0" w:after="240" w:afterAutospacing="0" w:line="360" w:lineRule="auto"/>
        <w:jc w:val="center"/>
        <w:textAlignment w:val="baseline"/>
        <w:rPr>
          <w:rStyle w:val="eop"/>
          <w:rFonts w:asciiTheme="minorHAnsi" w:eastAsiaTheme="majorEastAsia" w:hAnsiTheme="minorHAnsi" w:cstheme="minorHAnsi"/>
        </w:rPr>
      </w:pPr>
      <w:r w:rsidRPr="0039494D">
        <w:rPr>
          <w:rStyle w:val="normaltextrun"/>
          <w:rFonts w:asciiTheme="minorHAnsi" w:eastAsiaTheme="majorEastAsia" w:hAnsiTheme="minorHAnsi" w:cstheme="minorHAnsi"/>
          <w:sz w:val="19"/>
          <w:szCs w:val="19"/>
          <w:vertAlign w:val="superscript"/>
        </w:rPr>
        <w:t>1</w:t>
      </w:r>
      <w:r w:rsidRPr="0039494D">
        <w:rPr>
          <w:rStyle w:val="normaltextrun"/>
          <w:rFonts w:asciiTheme="minorHAnsi" w:eastAsiaTheme="majorEastAsia" w:hAnsiTheme="minorHAnsi" w:cstheme="minorHAnsi"/>
        </w:rPr>
        <w:t>St. Andrews Biological Station, Fisheries and Oceans Canada, 125 Marine Science Drive, St. Andrews, NB,</w:t>
      </w:r>
      <w:r>
        <w:rPr>
          <w:rStyle w:val="normaltextrun"/>
          <w:rFonts w:asciiTheme="minorHAnsi" w:eastAsiaTheme="majorEastAsia" w:hAnsiTheme="minorHAnsi" w:cstheme="minorHAnsi"/>
        </w:rPr>
        <w:t xml:space="preserve"> Canada,</w:t>
      </w:r>
      <w:r w:rsidRPr="0039494D">
        <w:rPr>
          <w:rStyle w:val="normaltextrun"/>
          <w:rFonts w:asciiTheme="minorHAnsi" w:eastAsiaTheme="majorEastAsia" w:hAnsiTheme="minorHAnsi" w:cstheme="minorHAnsi"/>
        </w:rPr>
        <w:t xml:space="preserve"> E5B 0E4</w:t>
      </w:r>
      <w:r w:rsidRPr="0039494D">
        <w:rPr>
          <w:rStyle w:val="eop"/>
          <w:rFonts w:asciiTheme="minorHAnsi" w:eastAsiaTheme="majorEastAsia" w:hAnsiTheme="minorHAnsi" w:cstheme="minorHAnsi"/>
        </w:rPr>
        <w:t> </w:t>
      </w:r>
    </w:p>
    <w:p w14:paraId="4F035E49" w14:textId="77777777" w:rsidR="00C540D7" w:rsidRDefault="00C540D7" w:rsidP="00C540D7">
      <w:pPr>
        <w:pStyle w:val="paragraph"/>
        <w:spacing w:before="480" w:beforeAutospacing="0" w:after="480" w:afterAutospacing="0"/>
        <w:textAlignment w:val="baseline"/>
        <w:rPr>
          <w:rStyle w:val="eop"/>
          <w:rFonts w:asciiTheme="minorHAnsi" w:eastAsiaTheme="majorEastAsia" w:hAnsiTheme="minorHAnsi" w:cstheme="minorHAnsi"/>
        </w:rPr>
      </w:pPr>
      <w:r>
        <w:rPr>
          <w:rStyle w:val="eop"/>
          <w:rFonts w:asciiTheme="minorHAnsi" w:eastAsiaTheme="majorEastAsia" w:hAnsiTheme="minorHAnsi" w:cstheme="minorHAnsi"/>
        </w:rPr>
        <w:t>*Corresponding author: Laura L. Teed (email: laura.teed94@gmail.com)</w:t>
      </w:r>
    </w:p>
    <w:p w14:paraId="4F45039D" w14:textId="77777777" w:rsidR="00C540D7" w:rsidRDefault="00C540D7" w:rsidP="00C540D7">
      <w:pPr>
        <w:pStyle w:val="paragraph"/>
        <w:spacing w:before="0" w:beforeAutospacing="0" w:after="0" w:afterAutospacing="0" w:line="360" w:lineRule="auto"/>
        <w:textAlignment w:val="baseline"/>
        <w:rPr>
          <w:rStyle w:val="eop"/>
          <w:rFonts w:asciiTheme="minorHAnsi" w:eastAsiaTheme="majorEastAsia" w:hAnsiTheme="minorHAnsi" w:cstheme="minorHAnsi"/>
        </w:rPr>
      </w:pPr>
      <w:r>
        <w:rPr>
          <w:rStyle w:val="eop"/>
          <w:rFonts w:asciiTheme="minorHAnsi" w:eastAsiaTheme="majorEastAsia" w:hAnsiTheme="minorHAnsi" w:cstheme="minorHAnsi"/>
        </w:rPr>
        <w:t>Author ORCIDs</w:t>
      </w:r>
    </w:p>
    <w:p w14:paraId="25A889DC" w14:textId="77777777" w:rsidR="00C540D7" w:rsidRDefault="00C540D7" w:rsidP="00C540D7">
      <w:pPr>
        <w:pStyle w:val="paragraph"/>
        <w:spacing w:before="0" w:beforeAutospacing="0" w:after="0" w:afterAutospacing="0" w:line="360" w:lineRule="auto"/>
        <w:textAlignment w:val="baseline"/>
        <w:rPr>
          <w:rStyle w:val="eop"/>
          <w:rFonts w:asciiTheme="minorHAnsi" w:eastAsiaTheme="majorEastAsia" w:hAnsiTheme="minorHAnsi" w:cstheme="minorHAnsi"/>
        </w:rPr>
      </w:pPr>
      <w:r>
        <w:rPr>
          <w:rStyle w:val="eop"/>
          <w:rFonts w:asciiTheme="minorHAnsi" w:eastAsiaTheme="majorEastAsia" w:hAnsiTheme="minorHAnsi" w:cstheme="minorHAnsi"/>
        </w:rPr>
        <w:t>Laura L. Teed: 0009-0009-9375-6619</w:t>
      </w:r>
    </w:p>
    <w:p w14:paraId="55BDB7D3" w14:textId="77777777" w:rsidR="00C540D7" w:rsidRDefault="00C540D7" w:rsidP="00C540D7">
      <w:pPr>
        <w:pStyle w:val="paragraph"/>
        <w:spacing w:before="0" w:beforeAutospacing="0" w:after="0" w:afterAutospacing="0" w:line="360" w:lineRule="auto"/>
        <w:rPr>
          <w:rStyle w:val="eop"/>
          <w:rFonts w:asciiTheme="minorHAnsi" w:eastAsiaTheme="majorEastAsia" w:hAnsiTheme="minorHAnsi" w:cstheme="minorBidi"/>
        </w:rPr>
      </w:pPr>
      <w:r w:rsidRPr="496F562F">
        <w:rPr>
          <w:rStyle w:val="eop"/>
          <w:rFonts w:asciiTheme="minorHAnsi" w:eastAsiaTheme="majorEastAsia" w:hAnsiTheme="minorHAnsi" w:cstheme="minorBidi"/>
        </w:rPr>
        <w:t>Peter Lawton: 0000-0002-5522-6993</w:t>
      </w:r>
    </w:p>
    <w:p w14:paraId="4DF26122" w14:textId="77777777" w:rsidR="00C540D7" w:rsidRDefault="00C540D7" w:rsidP="00C540D7">
      <w:pPr>
        <w:pStyle w:val="paragraph"/>
        <w:spacing w:before="0" w:beforeAutospacing="0" w:after="0" w:afterAutospacing="0" w:line="360" w:lineRule="auto"/>
        <w:rPr>
          <w:rFonts w:asciiTheme="minorHAnsi" w:eastAsiaTheme="majorEastAsia" w:hAnsiTheme="minorHAnsi" w:cstheme="minorBidi"/>
        </w:rPr>
      </w:pPr>
    </w:p>
    <w:p w14:paraId="12A9C336" w14:textId="77777777" w:rsidR="0011097E" w:rsidRDefault="0011097E" w:rsidP="00C540D7">
      <w:pPr>
        <w:pStyle w:val="paragraph"/>
        <w:spacing w:before="0" w:beforeAutospacing="0" w:after="0" w:afterAutospacing="0" w:line="360" w:lineRule="auto"/>
        <w:rPr>
          <w:rFonts w:asciiTheme="minorHAnsi" w:eastAsiaTheme="majorEastAsia" w:hAnsiTheme="minorHAnsi" w:cstheme="minorBidi"/>
        </w:rPr>
      </w:pPr>
    </w:p>
    <w:p w14:paraId="52B7779B" w14:textId="510BFB0A" w:rsidR="0011097E" w:rsidRPr="0011097E" w:rsidRDefault="00171E55" w:rsidP="00C540D7">
      <w:pPr>
        <w:pStyle w:val="paragraph"/>
        <w:spacing w:before="0" w:beforeAutospacing="0" w:after="0" w:afterAutospacing="0" w:line="360" w:lineRule="auto"/>
        <w:rPr>
          <w:rFonts w:asciiTheme="minorHAnsi" w:eastAsiaTheme="majorEastAsia" w:hAnsiTheme="minorHAnsi" w:cstheme="minorBidi"/>
          <w:i/>
          <w:iCs/>
          <w:rPrChange w:id="0" w:author="Teed, Laura (she, her / elle, la) (DFO/MPO)" w:date="2026-01-20T11:38:00Z" w16du:dateUtc="2026-01-20T15:38:00Z">
            <w:rPr>
              <w:rFonts w:asciiTheme="minorHAnsi" w:eastAsiaTheme="majorEastAsia" w:hAnsiTheme="minorHAnsi" w:cstheme="minorBidi"/>
            </w:rPr>
          </w:rPrChange>
        </w:rPr>
        <w:sectPr w:rsidR="0011097E" w:rsidRPr="0011097E" w:rsidSect="00C540D7">
          <w:headerReference w:type="even" r:id="rId6"/>
          <w:headerReference w:type="default" r:id="rId7"/>
          <w:footerReference w:type="default" r:id="rId8"/>
          <w:headerReference w:type="first" r:id="rId9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>
        <w:rPr>
          <w:rFonts w:asciiTheme="minorHAnsi" w:eastAsiaTheme="majorEastAsia" w:hAnsiTheme="minorHAnsi" w:cstheme="minorBidi"/>
        </w:rPr>
        <w:t>Journal</w:t>
      </w:r>
      <w:r w:rsidR="0011097E">
        <w:rPr>
          <w:rFonts w:asciiTheme="minorHAnsi" w:eastAsiaTheme="majorEastAsia" w:hAnsiTheme="minorHAnsi" w:cstheme="minorBidi"/>
        </w:rPr>
        <w:t xml:space="preserve">: </w:t>
      </w:r>
      <w:r w:rsidR="0011097E">
        <w:rPr>
          <w:rFonts w:asciiTheme="minorHAnsi" w:eastAsiaTheme="majorEastAsia" w:hAnsiTheme="minorHAnsi" w:cstheme="minorBidi"/>
          <w:i/>
          <w:iCs/>
        </w:rPr>
        <w:t>Marine Biology</w:t>
      </w:r>
    </w:p>
    <w:p w14:paraId="13361BE6" w14:textId="260C6A3E" w:rsidR="00C540D7" w:rsidRPr="00C540D7" w:rsidRDefault="00C540D7" w:rsidP="00C540D7">
      <w:pPr>
        <w:pStyle w:val="Heading1"/>
        <w:spacing w:before="0"/>
        <w:rPr>
          <w:color w:val="auto"/>
          <w:sz w:val="32"/>
          <w:szCs w:val="32"/>
        </w:rPr>
      </w:pPr>
      <w:r w:rsidRPr="00C540D7">
        <w:rPr>
          <w:color w:val="auto"/>
          <w:sz w:val="32"/>
          <w:szCs w:val="32"/>
        </w:rPr>
        <w:lastRenderedPageBreak/>
        <w:t>Supplementary Tables</w:t>
      </w:r>
    </w:p>
    <w:p w14:paraId="24760AC3" w14:textId="0714FD3C" w:rsidR="00C540D7" w:rsidRPr="00406709" w:rsidRDefault="00C540D7" w:rsidP="00C540D7">
      <w:pPr>
        <w:spacing w:after="120" w:line="240" w:lineRule="auto"/>
        <w:rPr>
          <w:sz w:val="22"/>
          <w:szCs w:val="22"/>
        </w:rPr>
      </w:pPr>
      <w:r w:rsidRPr="00406709">
        <w:rPr>
          <w:b/>
          <w:bCs/>
          <w:sz w:val="22"/>
          <w:szCs w:val="22"/>
        </w:rPr>
        <w:t>Table 1</w:t>
      </w:r>
      <w:r w:rsidRPr="00406709">
        <w:rPr>
          <w:sz w:val="22"/>
          <w:szCs w:val="22"/>
        </w:rPr>
        <w:t xml:space="preserve"> Number of observations (from still images and seconds of continuous seafloor video) in each crinoid density class (</w:t>
      </w:r>
      <w:r w:rsidRPr="00406709">
        <w:rPr>
          <w:rStyle w:val="normaltextrun"/>
          <w:rFonts w:cstheme="minorHAnsi"/>
          <w:color w:val="000000"/>
          <w:sz w:val="22"/>
          <w:szCs w:val="22"/>
          <w:shd w:val="clear" w:color="auto" w:fill="FFFFFF"/>
        </w:rPr>
        <w:t>0 = 0 ind. m</w:t>
      </w:r>
      <w:r w:rsidRPr="00406709">
        <w:rPr>
          <w:rStyle w:val="normaltextrun"/>
          <w:rFonts w:cstheme="minorHAnsi"/>
          <w:color w:val="000000"/>
          <w:sz w:val="22"/>
          <w:szCs w:val="22"/>
          <w:shd w:val="clear" w:color="auto" w:fill="FFFFFF"/>
          <w:vertAlign w:val="superscript"/>
        </w:rPr>
        <w:t>-2</w:t>
      </w:r>
      <w:r w:rsidRPr="00406709">
        <w:rPr>
          <w:rStyle w:val="normaltextrun"/>
          <w:rFonts w:cstheme="minorHAnsi"/>
          <w:color w:val="000000"/>
          <w:sz w:val="22"/>
          <w:szCs w:val="22"/>
          <w:shd w:val="clear" w:color="auto" w:fill="FFFFFF"/>
        </w:rPr>
        <w:t>, 1 = 1-5 ind. m</w:t>
      </w:r>
      <w:r w:rsidRPr="00406709">
        <w:rPr>
          <w:rStyle w:val="normaltextrun"/>
          <w:rFonts w:cstheme="minorHAnsi"/>
          <w:color w:val="000000"/>
          <w:sz w:val="22"/>
          <w:szCs w:val="22"/>
          <w:shd w:val="clear" w:color="auto" w:fill="FFFFFF"/>
          <w:vertAlign w:val="superscript"/>
        </w:rPr>
        <w:t>-2</w:t>
      </w:r>
      <w:r w:rsidRPr="00406709">
        <w:rPr>
          <w:rStyle w:val="normaltextrun"/>
          <w:rFonts w:cstheme="minorHAnsi"/>
          <w:color w:val="000000"/>
          <w:sz w:val="22"/>
          <w:szCs w:val="22"/>
          <w:shd w:val="clear" w:color="auto" w:fill="FFFFFF"/>
        </w:rPr>
        <w:t>, 2 = 6-10 ind. m</w:t>
      </w:r>
      <w:r w:rsidRPr="00406709">
        <w:rPr>
          <w:rStyle w:val="normaltextrun"/>
          <w:rFonts w:cstheme="minorHAnsi"/>
          <w:color w:val="000000"/>
          <w:sz w:val="22"/>
          <w:szCs w:val="22"/>
          <w:shd w:val="clear" w:color="auto" w:fill="FFFFFF"/>
          <w:vertAlign w:val="superscript"/>
        </w:rPr>
        <w:t>-2</w:t>
      </w:r>
      <w:r w:rsidRPr="00406709">
        <w:rPr>
          <w:rStyle w:val="normaltextrun"/>
          <w:rFonts w:cstheme="minorHAnsi"/>
          <w:color w:val="000000"/>
          <w:sz w:val="22"/>
          <w:szCs w:val="22"/>
          <w:shd w:val="clear" w:color="auto" w:fill="FFFFFF"/>
        </w:rPr>
        <w:t>, 3 = 11-15 ind. m</w:t>
      </w:r>
      <w:r w:rsidRPr="00406709">
        <w:rPr>
          <w:rStyle w:val="normaltextrun"/>
          <w:rFonts w:cstheme="minorHAnsi"/>
          <w:color w:val="000000"/>
          <w:sz w:val="22"/>
          <w:szCs w:val="22"/>
          <w:shd w:val="clear" w:color="auto" w:fill="FFFFFF"/>
          <w:vertAlign w:val="superscript"/>
        </w:rPr>
        <w:t>-2</w:t>
      </w:r>
      <w:r w:rsidRPr="00406709">
        <w:rPr>
          <w:rStyle w:val="normaltextrun"/>
          <w:rFonts w:cstheme="minorHAnsi"/>
          <w:color w:val="000000"/>
          <w:sz w:val="22"/>
          <w:szCs w:val="22"/>
          <w:shd w:val="clear" w:color="auto" w:fill="FFFFFF"/>
        </w:rPr>
        <w:t>, 4 = 16-20 ind. m</w:t>
      </w:r>
      <w:r w:rsidRPr="00406709">
        <w:rPr>
          <w:rStyle w:val="normaltextrun"/>
          <w:rFonts w:cstheme="minorHAnsi"/>
          <w:color w:val="000000"/>
          <w:sz w:val="22"/>
          <w:szCs w:val="22"/>
          <w:shd w:val="clear" w:color="auto" w:fill="FFFFFF"/>
          <w:vertAlign w:val="superscript"/>
        </w:rPr>
        <w:t>-2</w:t>
      </w:r>
      <w:r w:rsidRPr="00406709">
        <w:rPr>
          <w:rStyle w:val="normaltextrun"/>
          <w:rFonts w:cstheme="minorHAnsi"/>
          <w:color w:val="000000"/>
          <w:sz w:val="22"/>
          <w:szCs w:val="22"/>
          <w:shd w:val="clear" w:color="auto" w:fill="FFFFFF"/>
        </w:rPr>
        <w:t>, and 5 = &gt;20 ind. m</w:t>
      </w:r>
      <w:r w:rsidRPr="00406709">
        <w:rPr>
          <w:rStyle w:val="normaltextrun"/>
          <w:rFonts w:cstheme="minorHAnsi"/>
          <w:color w:val="000000"/>
          <w:sz w:val="22"/>
          <w:szCs w:val="22"/>
          <w:shd w:val="clear" w:color="auto" w:fill="FFFFFF"/>
          <w:vertAlign w:val="superscript"/>
        </w:rPr>
        <w:t>-2</w:t>
      </w:r>
      <w:r w:rsidRPr="00406709">
        <w:rPr>
          <w:sz w:val="22"/>
          <w:szCs w:val="22"/>
        </w:rPr>
        <w:t>) according to transect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19"/>
        <w:gridCol w:w="1035"/>
        <w:gridCol w:w="1465"/>
        <w:gridCol w:w="1416"/>
        <w:gridCol w:w="2070"/>
        <w:gridCol w:w="1800"/>
      </w:tblGrid>
      <w:tr w:rsidR="00C540D7" w:rsidRPr="0037672D" w14:paraId="2D556AC9" w14:textId="77777777" w:rsidTr="00B22F31">
        <w:trPr>
          <w:jc w:val="center"/>
        </w:trPr>
        <w:tc>
          <w:tcPr>
            <w:tcW w:w="1119" w:type="dxa"/>
            <w:vAlign w:val="center"/>
          </w:tcPr>
          <w:p w14:paraId="5F87B341" w14:textId="77777777" w:rsidR="00C540D7" w:rsidRPr="0037672D" w:rsidRDefault="00C540D7" w:rsidP="00B22F31">
            <w:pPr>
              <w:jc w:val="center"/>
            </w:pPr>
            <w:r w:rsidRPr="0037672D">
              <w:t>Transect</w:t>
            </w:r>
          </w:p>
        </w:tc>
        <w:tc>
          <w:tcPr>
            <w:tcW w:w="1035" w:type="dxa"/>
            <w:vAlign w:val="center"/>
          </w:tcPr>
          <w:p w14:paraId="73F4AB56" w14:textId="77777777" w:rsidR="00C540D7" w:rsidRPr="0037672D" w:rsidRDefault="00C540D7" w:rsidP="00B22F31">
            <w:pPr>
              <w:jc w:val="center"/>
            </w:pPr>
            <w:r w:rsidRPr="0037672D">
              <w:t>Density class</w:t>
            </w:r>
          </w:p>
        </w:tc>
        <w:tc>
          <w:tcPr>
            <w:tcW w:w="1465" w:type="dxa"/>
            <w:vAlign w:val="center"/>
          </w:tcPr>
          <w:p w14:paraId="0C5E0392" w14:textId="77777777" w:rsidR="00C540D7" w:rsidRPr="0037672D" w:rsidRDefault="00C540D7" w:rsidP="00B22F31">
            <w:pPr>
              <w:jc w:val="center"/>
            </w:pPr>
            <w:r w:rsidRPr="0037672D">
              <w:t>Number of observations (still images)</w:t>
            </w:r>
          </w:p>
        </w:tc>
        <w:tc>
          <w:tcPr>
            <w:tcW w:w="1416" w:type="dxa"/>
            <w:vAlign w:val="center"/>
          </w:tcPr>
          <w:p w14:paraId="0DBBBF4D" w14:textId="77777777" w:rsidR="00C540D7" w:rsidRPr="0037672D" w:rsidRDefault="00C540D7" w:rsidP="00B22F31">
            <w:pPr>
              <w:jc w:val="center"/>
            </w:pPr>
            <w:r w:rsidRPr="0037672D">
              <w:t>Proportion of still images (%)</w:t>
            </w:r>
          </w:p>
        </w:tc>
        <w:tc>
          <w:tcPr>
            <w:tcW w:w="2070" w:type="dxa"/>
            <w:vAlign w:val="center"/>
          </w:tcPr>
          <w:p w14:paraId="76A6967B" w14:textId="77777777" w:rsidR="00C540D7" w:rsidRPr="0037672D" w:rsidRDefault="00C540D7" w:rsidP="00B22F31">
            <w:pPr>
              <w:jc w:val="center"/>
            </w:pPr>
            <w:r w:rsidRPr="0037672D">
              <w:t>Number of observations (seconds of video)</w:t>
            </w:r>
          </w:p>
        </w:tc>
        <w:tc>
          <w:tcPr>
            <w:tcW w:w="1800" w:type="dxa"/>
            <w:vAlign w:val="center"/>
          </w:tcPr>
          <w:p w14:paraId="6FE7DEA6" w14:textId="77777777" w:rsidR="00C540D7" w:rsidRPr="0037672D" w:rsidRDefault="00C540D7" w:rsidP="00B22F31">
            <w:pPr>
              <w:jc w:val="center"/>
            </w:pPr>
            <w:r w:rsidRPr="0037672D">
              <w:t>Proportion of continuous video (%)</w:t>
            </w:r>
          </w:p>
        </w:tc>
      </w:tr>
      <w:tr w:rsidR="00C540D7" w:rsidRPr="0037672D" w14:paraId="07E326AE" w14:textId="77777777" w:rsidTr="00B22F31">
        <w:trPr>
          <w:jc w:val="center"/>
        </w:trPr>
        <w:tc>
          <w:tcPr>
            <w:tcW w:w="1119" w:type="dxa"/>
            <w:vMerge w:val="restart"/>
            <w:vAlign w:val="center"/>
          </w:tcPr>
          <w:p w14:paraId="40EE6AD3" w14:textId="77777777" w:rsidR="00C540D7" w:rsidRPr="0037672D" w:rsidRDefault="00C540D7" w:rsidP="00B22F31">
            <w:pPr>
              <w:jc w:val="center"/>
            </w:pPr>
            <w:r w:rsidRPr="0037672D">
              <w:t>CON027</w:t>
            </w:r>
          </w:p>
        </w:tc>
        <w:tc>
          <w:tcPr>
            <w:tcW w:w="1035" w:type="dxa"/>
            <w:vAlign w:val="center"/>
          </w:tcPr>
          <w:p w14:paraId="1584F746" w14:textId="77777777" w:rsidR="00C540D7" w:rsidRPr="0037672D" w:rsidRDefault="00C540D7" w:rsidP="00B22F31">
            <w:pPr>
              <w:jc w:val="center"/>
            </w:pPr>
            <w:r w:rsidRPr="0037672D">
              <w:t>0</w:t>
            </w:r>
          </w:p>
        </w:tc>
        <w:tc>
          <w:tcPr>
            <w:tcW w:w="1465" w:type="dxa"/>
            <w:vAlign w:val="center"/>
          </w:tcPr>
          <w:p w14:paraId="290EEB02" w14:textId="77777777" w:rsidR="00C540D7" w:rsidRPr="0037672D" w:rsidRDefault="00C540D7" w:rsidP="00B22F31">
            <w:pPr>
              <w:jc w:val="center"/>
            </w:pPr>
            <w:r w:rsidRPr="0037672D">
              <w:t>2</w:t>
            </w:r>
          </w:p>
        </w:tc>
        <w:tc>
          <w:tcPr>
            <w:tcW w:w="1416" w:type="dxa"/>
            <w:vAlign w:val="center"/>
          </w:tcPr>
          <w:p w14:paraId="3C5A7681" w14:textId="77777777" w:rsidR="00C540D7" w:rsidRPr="0037672D" w:rsidRDefault="00C540D7" w:rsidP="00B22F31">
            <w:pPr>
              <w:jc w:val="center"/>
            </w:pPr>
            <w:r w:rsidRPr="0037672D">
              <w:t>1.8</w:t>
            </w:r>
          </w:p>
        </w:tc>
        <w:tc>
          <w:tcPr>
            <w:tcW w:w="2070" w:type="dxa"/>
            <w:vAlign w:val="center"/>
          </w:tcPr>
          <w:p w14:paraId="75811757" w14:textId="77777777" w:rsidR="00C540D7" w:rsidRPr="0037672D" w:rsidRDefault="00C540D7" w:rsidP="00B22F31">
            <w:pPr>
              <w:jc w:val="center"/>
            </w:pPr>
            <w:r w:rsidRPr="0037672D">
              <w:t>391</w:t>
            </w:r>
          </w:p>
        </w:tc>
        <w:tc>
          <w:tcPr>
            <w:tcW w:w="1800" w:type="dxa"/>
            <w:vAlign w:val="center"/>
          </w:tcPr>
          <w:p w14:paraId="746954B2" w14:textId="77777777" w:rsidR="00C540D7" w:rsidRPr="0037672D" w:rsidRDefault="00C540D7" w:rsidP="00B22F31">
            <w:pPr>
              <w:jc w:val="center"/>
            </w:pPr>
            <w:r w:rsidRPr="0037672D">
              <w:t>21.4</w:t>
            </w:r>
          </w:p>
        </w:tc>
      </w:tr>
      <w:tr w:rsidR="00C540D7" w:rsidRPr="0037672D" w14:paraId="36B4E46F" w14:textId="77777777" w:rsidTr="00B22F31">
        <w:trPr>
          <w:jc w:val="center"/>
        </w:trPr>
        <w:tc>
          <w:tcPr>
            <w:tcW w:w="1119" w:type="dxa"/>
            <w:vMerge/>
            <w:vAlign w:val="center"/>
          </w:tcPr>
          <w:p w14:paraId="304F97FC" w14:textId="77777777" w:rsidR="00C540D7" w:rsidRPr="0037672D" w:rsidRDefault="00C540D7" w:rsidP="00B22F31">
            <w:pPr>
              <w:jc w:val="center"/>
            </w:pPr>
          </w:p>
        </w:tc>
        <w:tc>
          <w:tcPr>
            <w:tcW w:w="1035" w:type="dxa"/>
            <w:vAlign w:val="center"/>
          </w:tcPr>
          <w:p w14:paraId="78866FEA" w14:textId="77777777" w:rsidR="00C540D7" w:rsidRPr="0037672D" w:rsidRDefault="00C540D7" w:rsidP="00B22F31">
            <w:pPr>
              <w:jc w:val="center"/>
            </w:pPr>
            <w:r w:rsidRPr="0037672D">
              <w:t>1</w:t>
            </w:r>
          </w:p>
        </w:tc>
        <w:tc>
          <w:tcPr>
            <w:tcW w:w="1465" w:type="dxa"/>
            <w:vAlign w:val="center"/>
          </w:tcPr>
          <w:p w14:paraId="58806E40" w14:textId="77777777" w:rsidR="00C540D7" w:rsidRPr="0037672D" w:rsidRDefault="00C540D7" w:rsidP="00B22F31">
            <w:pPr>
              <w:jc w:val="center"/>
            </w:pPr>
            <w:r w:rsidRPr="0037672D">
              <w:t>35</w:t>
            </w:r>
          </w:p>
        </w:tc>
        <w:tc>
          <w:tcPr>
            <w:tcW w:w="1416" w:type="dxa"/>
            <w:vAlign w:val="center"/>
          </w:tcPr>
          <w:p w14:paraId="52126C09" w14:textId="77777777" w:rsidR="00C540D7" w:rsidRPr="0037672D" w:rsidRDefault="00C540D7" w:rsidP="00B22F31">
            <w:pPr>
              <w:jc w:val="center"/>
            </w:pPr>
            <w:r w:rsidRPr="0037672D">
              <w:t>31.5</w:t>
            </w:r>
          </w:p>
        </w:tc>
        <w:tc>
          <w:tcPr>
            <w:tcW w:w="2070" w:type="dxa"/>
            <w:vAlign w:val="center"/>
          </w:tcPr>
          <w:p w14:paraId="27C7667E" w14:textId="77777777" w:rsidR="00C540D7" w:rsidRPr="0037672D" w:rsidRDefault="00C540D7" w:rsidP="00B22F31">
            <w:pPr>
              <w:jc w:val="center"/>
            </w:pPr>
            <w:r w:rsidRPr="0037672D">
              <w:t>595</w:t>
            </w:r>
          </w:p>
        </w:tc>
        <w:tc>
          <w:tcPr>
            <w:tcW w:w="1800" w:type="dxa"/>
            <w:vAlign w:val="center"/>
          </w:tcPr>
          <w:p w14:paraId="27B3C5B8" w14:textId="77777777" w:rsidR="00C540D7" w:rsidRPr="0037672D" w:rsidRDefault="00C540D7" w:rsidP="00B22F31">
            <w:pPr>
              <w:jc w:val="center"/>
            </w:pPr>
            <w:r w:rsidRPr="0037672D">
              <w:t>32.6</w:t>
            </w:r>
          </w:p>
        </w:tc>
      </w:tr>
      <w:tr w:rsidR="00C540D7" w:rsidRPr="0037672D" w14:paraId="433BAAF4" w14:textId="77777777" w:rsidTr="00B22F31">
        <w:trPr>
          <w:jc w:val="center"/>
        </w:trPr>
        <w:tc>
          <w:tcPr>
            <w:tcW w:w="1119" w:type="dxa"/>
            <w:vMerge/>
            <w:vAlign w:val="center"/>
          </w:tcPr>
          <w:p w14:paraId="54AC3FD4" w14:textId="77777777" w:rsidR="00C540D7" w:rsidRPr="0037672D" w:rsidRDefault="00C540D7" w:rsidP="00B22F31">
            <w:pPr>
              <w:jc w:val="center"/>
            </w:pPr>
          </w:p>
        </w:tc>
        <w:tc>
          <w:tcPr>
            <w:tcW w:w="1035" w:type="dxa"/>
            <w:vAlign w:val="center"/>
          </w:tcPr>
          <w:p w14:paraId="6F19891F" w14:textId="77777777" w:rsidR="00C540D7" w:rsidRPr="0037672D" w:rsidRDefault="00C540D7" w:rsidP="00B22F31">
            <w:pPr>
              <w:jc w:val="center"/>
            </w:pPr>
            <w:r w:rsidRPr="0037672D">
              <w:t>2</w:t>
            </w:r>
          </w:p>
        </w:tc>
        <w:tc>
          <w:tcPr>
            <w:tcW w:w="1465" w:type="dxa"/>
            <w:vAlign w:val="center"/>
          </w:tcPr>
          <w:p w14:paraId="41AE53B0" w14:textId="77777777" w:rsidR="00C540D7" w:rsidRPr="0037672D" w:rsidRDefault="00C540D7" w:rsidP="00B22F31">
            <w:pPr>
              <w:jc w:val="center"/>
            </w:pPr>
            <w:r w:rsidRPr="0037672D">
              <w:t>35</w:t>
            </w:r>
          </w:p>
        </w:tc>
        <w:tc>
          <w:tcPr>
            <w:tcW w:w="1416" w:type="dxa"/>
            <w:vAlign w:val="center"/>
          </w:tcPr>
          <w:p w14:paraId="57CD504B" w14:textId="77777777" w:rsidR="00C540D7" w:rsidRPr="0037672D" w:rsidRDefault="00C540D7" w:rsidP="00B22F31">
            <w:pPr>
              <w:jc w:val="center"/>
            </w:pPr>
            <w:r w:rsidRPr="0037672D">
              <w:t>31.5</w:t>
            </w:r>
          </w:p>
        </w:tc>
        <w:tc>
          <w:tcPr>
            <w:tcW w:w="2070" w:type="dxa"/>
            <w:vAlign w:val="center"/>
          </w:tcPr>
          <w:p w14:paraId="7A8E206A" w14:textId="77777777" w:rsidR="00C540D7" w:rsidRPr="0037672D" w:rsidRDefault="00C540D7" w:rsidP="00B22F31">
            <w:pPr>
              <w:jc w:val="center"/>
            </w:pPr>
            <w:r w:rsidRPr="0037672D">
              <w:t>468</w:t>
            </w:r>
          </w:p>
        </w:tc>
        <w:tc>
          <w:tcPr>
            <w:tcW w:w="1800" w:type="dxa"/>
            <w:vAlign w:val="center"/>
          </w:tcPr>
          <w:p w14:paraId="397E742D" w14:textId="77777777" w:rsidR="00C540D7" w:rsidRPr="0037672D" w:rsidRDefault="00C540D7" w:rsidP="00B22F31">
            <w:pPr>
              <w:jc w:val="center"/>
            </w:pPr>
            <w:r w:rsidRPr="0037672D">
              <w:t>25.7</w:t>
            </w:r>
          </w:p>
        </w:tc>
      </w:tr>
      <w:tr w:rsidR="00C540D7" w:rsidRPr="0037672D" w14:paraId="2B6CB170" w14:textId="77777777" w:rsidTr="00B22F31">
        <w:trPr>
          <w:jc w:val="center"/>
        </w:trPr>
        <w:tc>
          <w:tcPr>
            <w:tcW w:w="1119" w:type="dxa"/>
            <w:vMerge/>
            <w:vAlign w:val="center"/>
          </w:tcPr>
          <w:p w14:paraId="631A2CDA" w14:textId="77777777" w:rsidR="00C540D7" w:rsidRPr="0037672D" w:rsidRDefault="00C540D7" w:rsidP="00B22F31">
            <w:pPr>
              <w:jc w:val="center"/>
            </w:pPr>
          </w:p>
        </w:tc>
        <w:tc>
          <w:tcPr>
            <w:tcW w:w="1035" w:type="dxa"/>
            <w:vAlign w:val="center"/>
          </w:tcPr>
          <w:p w14:paraId="7E379BB5" w14:textId="77777777" w:rsidR="00C540D7" w:rsidRPr="0037672D" w:rsidRDefault="00C540D7" w:rsidP="00B22F31">
            <w:pPr>
              <w:jc w:val="center"/>
            </w:pPr>
            <w:r w:rsidRPr="0037672D">
              <w:t>3</w:t>
            </w:r>
          </w:p>
        </w:tc>
        <w:tc>
          <w:tcPr>
            <w:tcW w:w="1465" w:type="dxa"/>
            <w:vAlign w:val="center"/>
          </w:tcPr>
          <w:p w14:paraId="365D59E7" w14:textId="77777777" w:rsidR="00C540D7" w:rsidRPr="0037672D" w:rsidRDefault="00C540D7" w:rsidP="00B22F31">
            <w:pPr>
              <w:jc w:val="center"/>
            </w:pPr>
            <w:r w:rsidRPr="0037672D">
              <w:t>15</w:t>
            </w:r>
          </w:p>
        </w:tc>
        <w:tc>
          <w:tcPr>
            <w:tcW w:w="1416" w:type="dxa"/>
            <w:vAlign w:val="center"/>
          </w:tcPr>
          <w:p w14:paraId="364EC32B" w14:textId="77777777" w:rsidR="00C540D7" w:rsidRPr="0037672D" w:rsidRDefault="00C540D7" w:rsidP="00B22F31">
            <w:pPr>
              <w:jc w:val="center"/>
            </w:pPr>
            <w:r w:rsidRPr="0037672D">
              <w:t>13.5</w:t>
            </w:r>
          </w:p>
        </w:tc>
        <w:tc>
          <w:tcPr>
            <w:tcW w:w="2070" w:type="dxa"/>
            <w:vAlign w:val="center"/>
          </w:tcPr>
          <w:p w14:paraId="06A210B5" w14:textId="77777777" w:rsidR="00C540D7" w:rsidRPr="0037672D" w:rsidRDefault="00C540D7" w:rsidP="00B22F31">
            <w:pPr>
              <w:jc w:val="center"/>
            </w:pPr>
            <w:r w:rsidRPr="0037672D">
              <w:t>202</w:t>
            </w:r>
          </w:p>
        </w:tc>
        <w:tc>
          <w:tcPr>
            <w:tcW w:w="1800" w:type="dxa"/>
            <w:vAlign w:val="center"/>
          </w:tcPr>
          <w:p w14:paraId="12679931" w14:textId="77777777" w:rsidR="00C540D7" w:rsidRPr="0037672D" w:rsidRDefault="00C540D7" w:rsidP="00B22F31">
            <w:pPr>
              <w:jc w:val="center"/>
            </w:pPr>
            <w:r w:rsidRPr="0037672D">
              <w:t>11.1</w:t>
            </w:r>
          </w:p>
        </w:tc>
      </w:tr>
      <w:tr w:rsidR="00C540D7" w:rsidRPr="0037672D" w14:paraId="16D4EBA0" w14:textId="77777777" w:rsidTr="00B22F31">
        <w:trPr>
          <w:jc w:val="center"/>
        </w:trPr>
        <w:tc>
          <w:tcPr>
            <w:tcW w:w="1119" w:type="dxa"/>
            <w:vMerge/>
            <w:vAlign w:val="center"/>
          </w:tcPr>
          <w:p w14:paraId="03DFD7DA" w14:textId="77777777" w:rsidR="00C540D7" w:rsidRPr="0037672D" w:rsidRDefault="00C540D7" w:rsidP="00B22F31">
            <w:pPr>
              <w:jc w:val="center"/>
            </w:pPr>
          </w:p>
        </w:tc>
        <w:tc>
          <w:tcPr>
            <w:tcW w:w="1035" w:type="dxa"/>
            <w:vAlign w:val="center"/>
          </w:tcPr>
          <w:p w14:paraId="3D688895" w14:textId="77777777" w:rsidR="00C540D7" w:rsidRPr="0037672D" w:rsidRDefault="00C540D7" w:rsidP="00B22F31">
            <w:pPr>
              <w:jc w:val="center"/>
            </w:pPr>
            <w:r w:rsidRPr="0037672D">
              <w:t>4</w:t>
            </w:r>
          </w:p>
        </w:tc>
        <w:tc>
          <w:tcPr>
            <w:tcW w:w="1465" w:type="dxa"/>
            <w:vAlign w:val="center"/>
          </w:tcPr>
          <w:p w14:paraId="6E4C936B" w14:textId="77777777" w:rsidR="00C540D7" w:rsidRPr="0037672D" w:rsidRDefault="00C540D7" w:rsidP="00B22F31">
            <w:pPr>
              <w:jc w:val="center"/>
            </w:pPr>
            <w:r w:rsidRPr="0037672D">
              <w:t>15</w:t>
            </w:r>
          </w:p>
        </w:tc>
        <w:tc>
          <w:tcPr>
            <w:tcW w:w="1416" w:type="dxa"/>
            <w:vAlign w:val="center"/>
          </w:tcPr>
          <w:p w14:paraId="0AC0612B" w14:textId="77777777" w:rsidR="00C540D7" w:rsidRPr="0037672D" w:rsidRDefault="00C540D7" w:rsidP="00B22F31">
            <w:pPr>
              <w:jc w:val="center"/>
            </w:pPr>
            <w:r w:rsidRPr="0037672D">
              <w:t>13.5</w:t>
            </w:r>
          </w:p>
        </w:tc>
        <w:tc>
          <w:tcPr>
            <w:tcW w:w="2070" w:type="dxa"/>
            <w:vAlign w:val="center"/>
          </w:tcPr>
          <w:p w14:paraId="115C5450" w14:textId="77777777" w:rsidR="00C540D7" w:rsidRPr="0037672D" w:rsidRDefault="00C540D7" w:rsidP="00B22F31">
            <w:pPr>
              <w:jc w:val="center"/>
            </w:pPr>
            <w:r w:rsidRPr="0037672D">
              <w:t>77</w:t>
            </w:r>
          </w:p>
        </w:tc>
        <w:tc>
          <w:tcPr>
            <w:tcW w:w="1800" w:type="dxa"/>
            <w:vAlign w:val="center"/>
          </w:tcPr>
          <w:p w14:paraId="1E1B428D" w14:textId="77777777" w:rsidR="00C540D7" w:rsidRPr="0037672D" w:rsidRDefault="00C540D7" w:rsidP="00B22F31">
            <w:pPr>
              <w:jc w:val="center"/>
            </w:pPr>
            <w:r w:rsidRPr="0037672D">
              <w:t>4.2</w:t>
            </w:r>
          </w:p>
        </w:tc>
      </w:tr>
      <w:tr w:rsidR="00C540D7" w:rsidRPr="0037672D" w14:paraId="0FED0A6F" w14:textId="77777777" w:rsidTr="00B22F31">
        <w:trPr>
          <w:jc w:val="center"/>
        </w:trPr>
        <w:tc>
          <w:tcPr>
            <w:tcW w:w="1119" w:type="dxa"/>
            <w:vMerge/>
            <w:vAlign w:val="center"/>
          </w:tcPr>
          <w:p w14:paraId="016008C9" w14:textId="77777777" w:rsidR="00C540D7" w:rsidRPr="0037672D" w:rsidRDefault="00C540D7" w:rsidP="00B22F31">
            <w:pPr>
              <w:jc w:val="center"/>
            </w:pPr>
          </w:p>
        </w:tc>
        <w:tc>
          <w:tcPr>
            <w:tcW w:w="1035" w:type="dxa"/>
            <w:vAlign w:val="center"/>
          </w:tcPr>
          <w:p w14:paraId="5C3DA836" w14:textId="77777777" w:rsidR="00C540D7" w:rsidRPr="0037672D" w:rsidRDefault="00C540D7" w:rsidP="00B22F31">
            <w:pPr>
              <w:jc w:val="center"/>
            </w:pPr>
            <w:r w:rsidRPr="0037672D">
              <w:t>5</w:t>
            </w:r>
          </w:p>
        </w:tc>
        <w:tc>
          <w:tcPr>
            <w:tcW w:w="1465" w:type="dxa"/>
            <w:vAlign w:val="center"/>
          </w:tcPr>
          <w:p w14:paraId="446B0B5E" w14:textId="77777777" w:rsidR="00C540D7" w:rsidRPr="0037672D" w:rsidRDefault="00C540D7" w:rsidP="00B22F31">
            <w:pPr>
              <w:jc w:val="center"/>
            </w:pPr>
            <w:r w:rsidRPr="0037672D">
              <w:t>9</w:t>
            </w:r>
          </w:p>
        </w:tc>
        <w:tc>
          <w:tcPr>
            <w:tcW w:w="1416" w:type="dxa"/>
            <w:vAlign w:val="center"/>
          </w:tcPr>
          <w:p w14:paraId="599FDBBB" w14:textId="77777777" w:rsidR="00C540D7" w:rsidRPr="0037672D" w:rsidRDefault="00C540D7" w:rsidP="00B22F31">
            <w:pPr>
              <w:jc w:val="center"/>
            </w:pPr>
            <w:r w:rsidRPr="0037672D">
              <w:t>8.1</w:t>
            </w:r>
          </w:p>
        </w:tc>
        <w:tc>
          <w:tcPr>
            <w:tcW w:w="2070" w:type="dxa"/>
            <w:vAlign w:val="center"/>
          </w:tcPr>
          <w:p w14:paraId="64BD72D1" w14:textId="77777777" w:rsidR="00C540D7" w:rsidRPr="0037672D" w:rsidRDefault="00C540D7" w:rsidP="00B22F31">
            <w:pPr>
              <w:jc w:val="center"/>
            </w:pPr>
            <w:r w:rsidRPr="0037672D">
              <w:t>91</w:t>
            </w:r>
          </w:p>
        </w:tc>
        <w:tc>
          <w:tcPr>
            <w:tcW w:w="1800" w:type="dxa"/>
            <w:vAlign w:val="center"/>
          </w:tcPr>
          <w:p w14:paraId="52EAAC9E" w14:textId="77777777" w:rsidR="00C540D7" w:rsidRPr="0037672D" w:rsidRDefault="00C540D7" w:rsidP="00B22F31">
            <w:pPr>
              <w:jc w:val="center"/>
            </w:pPr>
            <w:r w:rsidRPr="0037672D">
              <w:t>5.0</w:t>
            </w:r>
          </w:p>
        </w:tc>
      </w:tr>
      <w:tr w:rsidR="00C540D7" w:rsidRPr="0037672D" w14:paraId="55C21D07" w14:textId="77777777" w:rsidTr="00B22F31">
        <w:trPr>
          <w:jc w:val="center"/>
        </w:trPr>
        <w:tc>
          <w:tcPr>
            <w:tcW w:w="1119" w:type="dxa"/>
            <w:vMerge w:val="restart"/>
            <w:vAlign w:val="center"/>
          </w:tcPr>
          <w:p w14:paraId="13B6006B" w14:textId="77777777" w:rsidR="00C540D7" w:rsidRPr="0037672D" w:rsidRDefault="00C540D7" w:rsidP="00B22F31">
            <w:pPr>
              <w:jc w:val="center"/>
            </w:pPr>
            <w:r w:rsidRPr="0037672D">
              <w:t>CON053</w:t>
            </w:r>
          </w:p>
        </w:tc>
        <w:tc>
          <w:tcPr>
            <w:tcW w:w="1035" w:type="dxa"/>
            <w:vAlign w:val="center"/>
          </w:tcPr>
          <w:p w14:paraId="483AD646" w14:textId="77777777" w:rsidR="00C540D7" w:rsidRPr="0037672D" w:rsidRDefault="00C540D7" w:rsidP="00B22F31">
            <w:pPr>
              <w:jc w:val="center"/>
            </w:pPr>
            <w:r w:rsidRPr="0037672D">
              <w:t>0</w:t>
            </w:r>
          </w:p>
        </w:tc>
        <w:tc>
          <w:tcPr>
            <w:tcW w:w="1465" w:type="dxa"/>
            <w:vAlign w:val="center"/>
          </w:tcPr>
          <w:p w14:paraId="143B0743" w14:textId="77777777" w:rsidR="00C540D7" w:rsidRPr="0037672D" w:rsidRDefault="00C540D7" w:rsidP="00B22F31">
            <w:pPr>
              <w:jc w:val="center"/>
            </w:pPr>
            <w:r w:rsidRPr="0037672D">
              <w:t>7</w:t>
            </w:r>
          </w:p>
        </w:tc>
        <w:tc>
          <w:tcPr>
            <w:tcW w:w="1416" w:type="dxa"/>
            <w:vAlign w:val="center"/>
          </w:tcPr>
          <w:p w14:paraId="379241EC" w14:textId="77777777" w:rsidR="00C540D7" w:rsidRPr="0037672D" w:rsidRDefault="00C540D7" w:rsidP="00B22F31">
            <w:pPr>
              <w:jc w:val="center"/>
            </w:pPr>
            <w:r w:rsidRPr="0037672D">
              <w:t>12.7</w:t>
            </w:r>
          </w:p>
        </w:tc>
        <w:tc>
          <w:tcPr>
            <w:tcW w:w="2070" w:type="dxa"/>
            <w:vAlign w:val="center"/>
          </w:tcPr>
          <w:p w14:paraId="00F7D780" w14:textId="77777777" w:rsidR="00C540D7" w:rsidRPr="0037672D" w:rsidRDefault="00C540D7" w:rsidP="00B22F31">
            <w:pPr>
              <w:jc w:val="center"/>
            </w:pPr>
            <w:r w:rsidRPr="0037672D">
              <w:t>594</w:t>
            </w:r>
          </w:p>
        </w:tc>
        <w:tc>
          <w:tcPr>
            <w:tcW w:w="1800" w:type="dxa"/>
            <w:vAlign w:val="center"/>
          </w:tcPr>
          <w:p w14:paraId="3F12F808" w14:textId="77777777" w:rsidR="00C540D7" w:rsidRPr="0037672D" w:rsidRDefault="00C540D7" w:rsidP="00B22F31">
            <w:pPr>
              <w:jc w:val="center"/>
            </w:pPr>
            <w:r w:rsidRPr="0037672D">
              <w:t>40.8</w:t>
            </w:r>
          </w:p>
        </w:tc>
      </w:tr>
      <w:tr w:rsidR="00C540D7" w:rsidRPr="0037672D" w14:paraId="208712B6" w14:textId="77777777" w:rsidTr="00B22F31">
        <w:trPr>
          <w:jc w:val="center"/>
        </w:trPr>
        <w:tc>
          <w:tcPr>
            <w:tcW w:w="1119" w:type="dxa"/>
            <w:vMerge/>
            <w:vAlign w:val="center"/>
          </w:tcPr>
          <w:p w14:paraId="12E07DD9" w14:textId="77777777" w:rsidR="00C540D7" w:rsidRPr="0037672D" w:rsidRDefault="00C540D7" w:rsidP="00B22F31">
            <w:pPr>
              <w:jc w:val="center"/>
            </w:pPr>
          </w:p>
        </w:tc>
        <w:tc>
          <w:tcPr>
            <w:tcW w:w="1035" w:type="dxa"/>
            <w:vAlign w:val="center"/>
          </w:tcPr>
          <w:p w14:paraId="49489B50" w14:textId="77777777" w:rsidR="00C540D7" w:rsidRPr="0037672D" w:rsidRDefault="00C540D7" w:rsidP="00B22F31">
            <w:pPr>
              <w:jc w:val="center"/>
            </w:pPr>
            <w:r w:rsidRPr="0037672D">
              <w:t>1</w:t>
            </w:r>
          </w:p>
        </w:tc>
        <w:tc>
          <w:tcPr>
            <w:tcW w:w="1465" w:type="dxa"/>
            <w:vAlign w:val="center"/>
          </w:tcPr>
          <w:p w14:paraId="017B2FB9" w14:textId="77777777" w:rsidR="00C540D7" w:rsidRPr="0037672D" w:rsidRDefault="00C540D7" w:rsidP="00B22F31">
            <w:pPr>
              <w:jc w:val="center"/>
            </w:pPr>
            <w:r w:rsidRPr="0037672D">
              <w:t>25</w:t>
            </w:r>
          </w:p>
        </w:tc>
        <w:tc>
          <w:tcPr>
            <w:tcW w:w="1416" w:type="dxa"/>
            <w:vAlign w:val="center"/>
          </w:tcPr>
          <w:p w14:paraId="6DE26FA5" w14:textId="77777777" w:rsidR="00C540D7" w:rsidRPr="0037672D" w:rsidRDefault="00C540D7" w:rsidP="00B22F31">
            <w:pPr>
              <w:jc w:val="center"/>
            </w:pPr>
            <w:r w:rsidRPr="0037672D">
              <w:t>45.5</w:t>
            </w:r>
          </w:p>
        </w:tc>
        <w:tc>
          <w:tcPr>
            <w:tcW w:w="2070" w:type="dxa"/>
            <w:vAlign w:val="center"/>
          </w:tcPr>
          <w:p w14:paraId="22E209ED" w14:textId="77777777" w:rsidR="00C540D7" w:rsidRPr="0037672D" w:rsidRDefault="00C540D7" w:rsidP="00B22F31">
            <w:pPr>
              <w:jc w:val="center"/>
            </w:pPr>
            <w:r w:rsidRPr="0037672D">
              <w:t>531</w:t>
            </w:r>
          </w:p>
        </w:tc>
        <w:tc>
          <w:tcPr>
            <w:tcW w:w="1800" w:type="dxa"/>
            <w:vAlign w:val="center"/>
          </w:tcPr>
          <w:p w14:paraId="54A38736" w14:textId="77777777" w:rsidR="00C540D7" w:rsidRPr="0037672D" w:rsidRDefault="00C540D7" w:rsidP="00B22F31">
            <w:pPr>
              <w:jc w:val="center"/>
            </w:pPr>
            <w:r w:rsidRPr="0037672D">
              <w:t>36.5</w:t>
            </w:r>
          </w:p>
        </w:tc>
      </w:tr>
      <w:tr w:rsidR="00C540D7" w:rsidRPr="0037672D" w14:paraId="46DF2AC6" w14:textId="77777777" w:rsidTr="00B22F31">
        <w:trPr>
          <w:jc w:val="center"/>
        </w:trPr>
        <w:tc>
          <w:tcPr>
            <w:tcW w:w="1119" w:type="dxa"/>
            <w:vMerge/>
            <w:vAlign w:val="center"/>
          </w:tcPr>
          <w:p w14:paraId="78E59FC3" w14:textId="77777777" w:rsidR="00C540D7" w:rsidRPr="0037672D" w:rsidRDefault="00C540D7" w:rsidP="00B22F31">
            <w:pPr>
              <w:jc w:val="center"/>
            </w:pPr>
          </w:p>
        </w:tc>
        <w:tc>
          <w:tcPr>
            <w:tcW w:w="1035" w:type="dxa"/>
            <w:vAlign w:val="center"/>
          </w:tcPr>
          <w:p w14:paraId="1C2EFF44" w14:textId="77777777" w:rsidR="00C540D7" w:rsidRPr="0037672D" w:rsidRDefault="00C540D7" w:rsidP="00B22F31">
            <w:pPr>
              <w:jc w:val="center"/>
            </w:pPr>
            <w:r w:rsidRPr="0037672D">
              <w:t>2</w:t>
            </w:r>
          </w:p>
        </w:tc>
        <w:tc>
          <w:tcPr>
            <w:tcW w:w="1465" w:type="dxa"/>
            <w:vAlign w:val="center"/>
          </w:tcPr>
          <w:p w14:paraId="52039E42" w14:textId="77777777" w:rsidR="00C540D7" w:rsidRPr="0037672D" w:rsidRDefault="00C540D7" w:rsidP="00B22F31">
            <w:pPr>
              <w:jc w:val="center"/>
            </w:pPr>
            <w:r w:rsidRPr="0037672D">
              <w:t>8</w:t>
            </w:r>
          </w:p>
        </w:tc>
        <w:tc>
          <w:tcPr>
            <w:tcW w:w="1416" w:type="dxa"/>
            <w:vAlign w:val="center"/>
          </w:tcPr>
          <w:p w14:paraId="6FDB198C" w14:textId="77777777" w:rsidR="00C540D7" w:rsidRPr="0037672D" w:rsidRDefault="00C540D7" w:rsidP="00B22F31">
            <w:pPr>
              <w:jc w:val="center"/>
            </w:pPr>
            <w:r w:rsidRPr="0037672D">
              <w:t>14.5</w:t>
            </w:r>
          </w:p>
        </w:tc>
        <w:tc>
          <w:tcPr>
            <w:tcW w:w="2070" w:type="dxa"/>
            <w:vAlign w:val="center"/>
          </w:tcPr>
          <w:p w14:paraId="43700C51" w14:textId="77777777" w:rsidR="00C540D7" w:rsidRPr="0037672D" w:rsidRDefault="00C540D7" w:rsidP="00B22F31">
            <w:pPr>
              <w:jc w:val="center"/>
            </w:pPr>
            <w:r w:rsidRPr="0037672D">
              <w:t>123</w:t>
            </w:r>
          </w:p>
        </w:tc>
        <w:tc>
          <w:tcPr>
            <w:tcW w:w="1800" w:type="dxa"/>
            <w:vAlign w:val="center"/>
          </w:tcPr>
          <w:p w14:paraId="3C954E07" w14:textId="77777777" w:rsidR="00C540D7" w:rsidRPr="0037672D" w:rsidRDefault="00C540D7" w:rsidP="00B22F31">
            <w:pPr>
              <w:jc w:val="center"/>
            </w:pPr>
            <w:r w:rsidRPr="0037672D">
              <w:t>8.4</w:t>
            </w:r>
          </w:p>
        </w:tc>
      </w:tr>
      <w:tr w:rsidR="00C540D7" w:rsidRPr="0037672D" w14:paraId="734D2508" w14:textId="77777777" w:rsidTr="00B22F31">
        <w:trPr>
          <w:jc w:val="center"/>
        </w:trPr>
        <w:tc>
          <w:tcPr>
            <w:tcW w:w="1119" w:type="dxa"/>
            <w:vMerge/>
            <w:vAlign w:val="center"/>
          </w:tcPr>
          <w:p w14:paraId="7A78CBA9" w14:textId="77777777" w:rsidR="00C540D7" w:rsidRPr="0037672D" w:rsidRDefault="00C540D7" w:rsidP="00B22F31">
            <w:pPr>
              <w:jc w:val="center"/>
            </w:pPr>
          </w:p>
        </w:tc>
        <w:tc>
          <w:tcPr>
            <w:tcW w:w="1035" w:type="dxa"/>
            <w:vAlign w:val="center"/>
          </w:tcPr>
          <w:p w14:paraId="072A1B84" w14:textId="77777777" w:rsidR="00C540D7" w:rsidRPr="0037672D" w:rsidRDefault="00C540D7" w:rsidP="00B22F31">
            <w:pPr>
              <w:jc w:val="center"/>
            </w:pPr>
            <w:r w:rsidRPr="0037672D">
              <w:t>3</w:t>
            </w:r>
          </w:p>
        </w:tc>
        <w:tc>
          <w:tcPr>
            <w:tcW w:w="1465" w:type="dxa"/>
            <w:vAlign w:val="center"/>
          </w:tcPr>
          <w:p w14:paraId="756E5A03" w14:textId="77777777" w:rsidR="00C540D7" w:rsidRPr="0037672D" w:rsidRDefault="00C540D7" w:rsidP="00B22F31">
            <w:pPr>
              <w:jc w:val="center"/>
            </w:pPr>
            <w:r w:rsidRPr="0037672D">
              <w:t>5</w:t>
            </w:r>
          </w:p>
        </w:tc>
        <w:tc>
          <w:tcPr>
            <w:tcW w:w="1416" w:type="dxa"/>
            <w:vAlign w:val="center"/>
          </w:tcPr>
          <w:p w14:paraId="258014BC" w14:textId="77777777" w:rsidR="00C540D7" w:rsidRPr="0037672D" w:rsidRDefault="00C540D7" w:rsidP="00B22F31">
            <w:pPr>
              <w:jc w:val="center"/>
            </w:pPr>
            <w:r w:rsidRPr="0037672D">
              <w:t>9.1</w:t>
            </w:r>
          </w:p>
        </w:tc>
        <w:tc>
          <w:tcPr>
            <w:tcW w:w="2070" w:type="dxa"/>
            <w:vAlign w:val="center"/>
          </w:tcPr>
          <w:p w14:paraId="3DA83CA6" w14:textId="77777777" w:rsidR="00C540D7" w:rsidRPr="0037672D" w:rsidRDefault="00C540D7" w:rsidP="00B22F31">
            <w:pPr>
              <w:jc w:val="center"/>
            </w:pPr>
            <w:r w:rsidRPr="0037672D">
              <w:t>43</w:t>
            </w:r>
          </w:p>
        </w:tc>
        <w:tc>
          <w:tcPr>
            <w:tcW w:w="1800" w:type="dxa"/>
            <w:vAlign w:val="center"/>
          </w:tcPr>
          <w:p w14:paraId="7A2B89AA" w14:textId="77777777" w:rsidR="00C540D7" w:rsidRPr="0037672D" w:rsidRDefault="00C540D7" w:rsidP="00B22F31">
            <w:pPr>
              <w:jc w:val="center"/>
            </w:pPr>
            <w:r w:rsidRPr="0037672D">
              <w:t>3.0</w:t>
            </w:r>
          </w:p>
        </w:tc>
      </w:tr>
      <w:tr w:rsidR="00C540D7" w:rsidRPr="0037672D" w14:paraId="5DA0649F" w14:textId="77777777" w:rsidTr="00B22F31">
        <w:trPr>
          <w:jc w:val="center"/>
        </w:trPr>
        <w:tc>
          <w:tcPr>
            <w:tcW w:w="1119" w:type="dxa"/>
            <w:vMerge/>
            <w:vAlign w:val="center"/>
          </w:tcPr>
          <w:p w14:paraId="7192A1DC" w14:textId="77777777" w:rsidR="00C540D7" w:rsidRPr="0037672D" w:rsidRDefault="00C540D7" w:rsidP="00B22F31">
            <w:pPr>
              <w:jc w:val="center"/>
            </w:pPr>
          </w:p>
        </w:tc>
        <w:tc>
          <w:tcPr>
            <w:tcW w:w="1035" w:type="dxa"/>
            <w:vAlign w:val="center"/>
          </w:tcPr>
          <w:p w14:paraId="21585BCD" w14:textId="77777777" w:rsidR="00C540D7" w:rsidRPr="0037672D" w:rsidRDefault="00C540D7" w:rsidP="00B22F31">
            <w:pPr>
              <w:jc w:val="center"/>
            </w:pPr>
            <w:r w:rsidRPr="0037672D">
              <w:t>4</w:t>
            </w:r>
          </w:p>
        </w:tc>
        <w:tc>
          <w:tcPr>
            <w:tcW w:w="1465" w:type="dxa"/>
            <w:vAlign w:val="center"/>
          </w:tcPr>
          <w:p w14:paraId="55C68A15" w14:textId="77777777" w:rsidR="00C540D7" w:rsidRPr="0037672D" w:rsidRDefault="00C540D7" w:rsidP="00B22F31">
            <w:pPr>
              <w:jc w:val="center"/>
            </w:pPr>
            <w:r w:rsidRPr="0037672D">
              <w:t>3</w:t>
            </w:r>
          </w:p>
        </w:tc>
        <w:tc>
          <w:tcPr>
            <w:tcW w:w="1416" w:type="dxa"/>
            <w:vAlign w:val="center"/>
          </w:tcPr>
          <w:p w14:paraId="3CAC33D3" w14:textId="77777777" w:rsidR="00C540D7" w:rsidRPr="0037672D" w:rsidRDefault="00C540D7" w:rsidP="00B22F31">
            <w:pPr>
              <w:jc w:val="center"/>
            </w:pPr>
            <w:r w:rsidRPr="0037672D">
              <w:t>5.5</w:t>
            </w:r>
          </w:p>
        </w:tc>
        <w:tc>
          <w:tcPr>
            <w:tcW w:w="2070" w:type="dxa"/>
            <w:vAlign w:val="center"/>
          </w:tcPr>
          <w:p w14:paraId="354D0A95" w14:textId="77777777" w:rsidR="00C540D7" w:rsidRPr="0037672D" w:rsidRDefault="00C540D7" w:rsidP="00B22F31">
            <w:pPr>
              <w:jc w:val="center"/>
            </w:pPr>
            <w:r w:rsidRPr="0037672D">
              <w:t>20</w:t>
            </w:r>
          </w:p>
        </w:tc>
        <w:tc>
          <w:tcPr>
            <w:tcW w:w="1800" w:type="dxa"/>
            <w:vAlign w:val="center"/>
          </w:tcPr>
          <w:p w14:paraId="679BC34E" w14:textId="77777777" w:rsidR="00C540D7" w:rsidRPr="0037672D" w:rsidRDefault="00C540D7" w:rsidP="00B22F31">
            <w:pPr>
              <w:jc w:val="center"/>
            </w:pPr>
            <w:r w:rsidRPr="0037672D">
              <w:t>1.4</w:t>
            </w:r>
          </w:p>
        </w:tc>
      </w:tr>
      <w:tr w:rsidR="00C540D7" w:rsidRPr="0037672D" w14:paraId="58534321" w14:textId="77777777" w:rsidTr="00B22F31">
        <w:trPr>
          <w:jc w:val="center"/>
        </w:trPr>
        <w:tc>
          <w:tcPr>
            <w:tcW w:w="1119" w:type="dxa"/>
            <w:vMerge/>
            <w:vAlign w:val="center"/>
          </w:tcPr>
          <w:p w14:paraId="6D410711" w14:textId="77777777" w:rsidR="00C540D7" w:rsidRPr="0037672D" w:rsidRDefault="00C540D7" w:rsidP="00B22F31">
            <w:pPr>
              <w:jc w:val="center"/>
            </w:pPr>
          </w:p>
        </w:tc>
        <w:tc>
          <w:tcPr>
            <w:tcW w:w="1035" w:type="dxa"/>
            <w:vAlign w:val="center"/>
          </w:tcPr>
          <w:p w14:paraId="72B9192C" w14:textId="77777777" w:rsidR="00C540D7" w:rsidRPr="0037672D" w:rsidRDefault="00C540D7" w:rsidP="00B22F31">
            <w:pPr>
              <w:jc w:val="center"/>
            </w:pPr>
            <w:r w:rsidRPr="0037672D">
              <w:t>5</w:t>
            </w:r>
          </w:p>
        </w:tc>
        <w:tc>
          <w:tcPr>
            <w:tcW w:w="1465" w:type="dxa"/>
            <w:vAlign w:val="center"/>
          </w:tcPr>
          <w:p w14:paraId="4207B2E2" w14:textId="77777777" w:rsidR="00C540D7" w:rsidRPr="0037672D" w:rsidRDefault="00C540D7" w:rsidP="00B22F31">
            <w:pPr>
              <w:jc w:val="center"/>
            </w:pPr>
            <w:r w:rsidRPr="0037672D">
              <w:t>7</w:t>
            </w:r>
          </w:p>
        </w:tc>
        <w:tc>
          <w:tcPr>
            <w:tcW w:w="1416" w:type="dxa"/>
            <w:vAlign w:val="center"/>
          </w:tcPr>
          <w:p w14:paraId="3C66525B" w14:textId="77777777" w:rsidR="00C540D7" w:rsidRPr="0037672D" w:rsidRDefault="00C540D7" w:rsidP="00B22F31">
            <w:pPr>
              <w:jc w:val="center"/>
            </w:pPr>
            <w:r w:rsidRPr="0037672D">
              <w:t>12.7</w:t>
            </w:r>
          </w:p>
        </w:tc>
        <w:tc>
          <w:tcPr>
            <w:tcW w:w="2070" w:type="dxa"/>
            <w:vAlign w:val="center"/>
          </w:tcPr>
          <w:p w14:paraId="3C72471F" w14:textId="77777777" w:rsidR="00C540D7" w:rsidRPr="0037672D" w:rsidRDefault="00C540D7" w:rsidP="00B22F31">
            <w:pPr>
              <w:jc w:val="center"/>
            </w:pPr>
            <w:r w:rsidRPr="0037672D">
              <w:t>144</w:t>
            </w:r>
          </w:p>
        </w:tc>
        <w:tc>
          <w:tcPr>
            <w:tcW w:w="1800" w:type="dxa"/>
            <w:vAlign w:val="center"/>
          </w:tcPr>
          <w:p w14:paraId="071F56D8" w14:textId="77777777" w:rsidR="00C540D7" w:rsidRPr="0037672D" w:rsidRDefault="00C540D7" w:rsidP="00B22F31">
            <w:pPr>
              <w:jc w:val="center"/>
            </w:pPr>
            <w:r w:rsidRPr="0037672D">
              <w:t>9.9</w:t>
            </w:r>
          </w:p>
        </w:tc>
      </w:tr>
      <w:tr w:rsidR="00C540D7" w:rsidRPr="0037672D" w14:paraId="65FBC847" w14:textId="77777777" w:rsidTr="00B22F31">
        <w:trPr>
          <w:jc w:val="center"/>
        </w:trPr>
        <w:tc>
          <w:tcPr>
            <w:tcW w:w="1119" w:type="dxa"/>
            <w:vMerge w:val="restart"/>
            <w:vAlign w:val="center"/>
          </w:tcPr>
          <w:p w14:paraId="0D433EB4" w14:textId="77777777" w:rsidR="00C540D7" w:rsidRPr="0037672D" w:rsidRDefault="00C540D7" w:rsidP="00B22F31">
            <w:pPr>
              <w:jc w:val="center"/>
            </w:pPr>
            <w:r w:rsidRPr="0037672D">
              <w:t>CON054</w:t>
            </w:r>
          </w:p>
        </w:tc>
        <w:tc>
          <w:tcPr>
            <w:tcW w:w="1035" w:type="dxa"/>
            <w:vAlign w:val="center"/>
          </w:tcPr>
          <w:p w14:paraId="67C94093" w14:textId="77777777" w:rsidR="00C540D7" w:rsidRPr="0037672D" w:rsidRDefault="00C540D7" w:rsidP="00B22F31">
            <w:pPr>
              <w:jc w:val="center"/>
            </w:pPr>
            <w:r w:rsidRPr="0037672D">
              <w:t>0</w:t>
            </w:r>
          </w:p>
        </w:tc>
        <w:tc>
          <w:tcPr>
            <w:tcW w:w="1465" w:type="dxa"/>
            <w:vAlign w:val="center"/>
          </w:tcPr>
          <w:p w14:paraId="2EBF48A8" w14:textId="77777777" w:rsidR="00C540D7" w:rsidRPr="0037672D" w:rsidRDefault="00C540D7" w:rsidP="00B22F31">
            <w:pPr>
              <w:jc w:val="center"/>
            </w:pPr>
            <w:r w:rsidRPr="0037672D">
              <w:t>5</w:t>
            </w:r>
          </w:p>
        </w:tc>
        <w:tc>
          <w:tcPr>
            <w:tcW w:w="1416" w:type="dxa"/>
            <w:vAlign w:val="center"/>
          </w:tcPr>
          <w:p w14:paraId="7B53152B" w14:textId="77777777" w:rsidR="00C540D7" w:rsidRPr="0037672D" w:rsidRDefault="00C540D7" w:rsidP="00B22F31">
            <w:pPr>
              <w:jc w:val="center"/>
            </w:pPr>
            <w:r w:rsidRPr="0037672D">
              <w:t>7.8</w:t>
            </w:r>
          </w:p>
        </w:tc>
        <w:tc>
          <w:tcPr>
            <w:tcW w:w="2070" w:type="dxa"/>
            <w:vAlign w:val="center"/>
          </w:tcPr>
          <w:p w14:paraId="3D5FFF0B" w14:textId="77777777" w:rsidR="00C540D7" w:rsidRPr="0037672D" w:rsidRDefault="00C540D7" w:rsidP="00B22F31">
            <w:pPr>
              <w:jc w:val="center"/>
            </w:pPr>
            <w:r w:rsidRPr="0037672D">
              <w:t>677</w:t>
            </w:r>
          </w:p>
        </w:tc>
        <w:tc>
          <w:tcPr>
            <w:tcW w:w="1800" w:type="dxa"/>
            <w:vAlign w:val="center"/>
          </w:tcPr>
          <w:p w14:paraId="26C81C8B" w14:textId="77777777" w:rsidR="00C540D7" w:rsidRPr="0037672D" w:rsidRDefault="00C540D7" w:rsidP="00B22F31">
            <w:pPr>
              <w:jc w:val="center"/>
            </w:pPr>
            <w:r w:rsidRPr="0037672D">
              <w:t>50.3</w:t>
            </w:r>
          </w:p>
        </w:tc>
      </w:tr>
      <w:tr w:rsidR="00C540D7" w:rsidRPr="0037672D" w14:paraId="13C4B82A" w14:textId="77777777" w:rsidTr="00B22F31">
        <w:trPr>
          <w:jc w:val="center"/>
        </w:trPr>
        <w:tc>
          <w:tcPr>
            <w:tcW w:w="1119" w:type="dxa"/>
            <w:vMerge/>
            <w:vAlign w:val="center"/>
          </w:tcPr>
          <w:p w14:paraId="073F2616" w14:textId="77777777" w:rsidR="00C540D7" w:rsidRPr="0037672D" w:rsidRDefault="00C540D7" w:rsidP="00B22F31">
            <w:pPr>
              <w:jc w:val="center"/>
            </w:pPr>
          </w:p>
        </w:tc>
        <w:tc>
          <w:tcPr>
            <w:tcW w:w="1035" w:type="dxa"/>
            <w:vAlign w:val="center"/>
          </w:tcPr>
          <w:p w14:paraId="1CA4C8C0" w14:textId="77777777" w:rsidR="00C540D7" w:rsidRPr="0037672D" w:rsidRDefault="00C540D7" w:rsidP="00B22F31">
            <w:pPr>
              <w:jc w:val="center"/>
            </w:pPr>
            <w:r w:rsidRPr="0037672D">
              <w:t>1</w:t>
            </w:r>
          </w:p>
        </w:tc>
        <w:tc>
          <w:tcPr>
            <w:tcW w:w="1465" w:type="dxa"/>
            <w:vAlign w:val="center"/>
          </w:tcPr>
          <w:p w14:paraId="78B62E69" w14:textId="77777777" w:rsidR="00C540D7" w:rsidRPr="0037672D" w:rsidRDefault="00C540D7" w:rsidP="00B22F31">
            <w:pPr>
              <w:jc w:val="center"/>
            </w:pPr>
            <w:r w:rsidRPr="0037672D">
              <w:t>19</w:t>
            </w:r>
          </w:p>
        </w:tc>
        <w:tc>
          <w:tcPr>
            <w:tcW w:w="1416" w:type="dxa"/>
            <w:vAlign w:val="center"/>
          </w:tcPr>
          <w:p w14:paraId="001F68FC" w14:textId="77777777" w:rsidR="00C540D7" w:rsidRPr="0037672D" w:rsidRDefault="00C540D7" w:rsidP="00B22F31">
            <w:pPr>
              <w:jc w:val="center"/>
            </w:pPr>
            <w:r w:rsidRPr="0037672D">
              <w:t>29.7</w:t>
            </w:r>
          </w:p>
        </w:tc>
        <w:tc>
          <w:tcPr>
            <w:tcW w:w="2070" w:type="dxa"/>
            <w:vAlign w:val="center"/>
          </w:tcPr>
          <w:p w14:paraId="500B4252" w14:textId="77777777" w:rsidR="00C540D7" w:rsidRPr="0037672D" w:rsidRDefault="00C540D7" w:rsidP="00B22F31">
            <w:pPr>
              <w:jc w:val="center"/>
            </w:pPr>
            <w:r w:rsidRPr="0037672D">
              <w:t>227</w:t>
            </w:r>
          </w:p>
        </w:tc>
        <w:tc>
          <w:tcPr>
            <w:tcW w:w="1800" w:type="dxa"/>
            <w:vAlign w:val="center"/>
          </w:tcPr>
          <w:p w14:paraId="5AFC1529" w14:textId="77777777" w:rsidR="00C540D7" w:rsidRPr="0037672D" w:rsidRDefault="00C540D7" w:rsidP="00B22F31">
            <w:pPr>
              <w:jc w:val="center"/>
            </w:pPr>
            <w:r w:rsidRPr="0037672D">
              <w:t>16.9</w:t>
            </w:r>
          </w:p>
        </w:tc>
      </w:tr>
      <w:tr w:rsidR="00C540D7" w:rsidRPr="0037672D" w14:paraId="3EAB246B" w14:textId="77777777" w:rsidTr="00B22F31">
        <w:trPr>
          <w:jc w:val="center"/>
        </w:trPr>
        <w:tc>
          <w:tcPr>
            <w:tcW w:w="1119" w:type="dxa"/>
            <w:vMerge/>
            <w:vAlign w:val="center"/>
          </w:tcPr>
          <w:p w14:paraId="7CD9D6CE" w14:textId="77777777" w:rsidR="00C540D7" w:rsidRPr="0037672D" w:rsidRDefault="00C540D7" w:rsidP="00B22F31">
            <w:pPr>
              <w:jc w:val="center"/>
            </w:pPr>
          </w:p>
        </w:tc>
        <w:tc>
          <w:tcPr>
            <w:tcW w:w="1035" w:type="dxa"/>
            <w:vAlign w:val="center"/>
          </w:tcPr>
          <w:p w14:paraId="4C129BD7" w14:textId="77777777" w:rsidR="00C540D7" w:rsidRPr="0037672D" w:rsidRDefault="00C540D7" w:rsidP="00B22F31">
            <w:pPr>
              <w:jc w:val="center"/>
            </w:pPr>
            <w:r w:rsidRPr="0037672D">
              <w:t>2</w:t>
            </w:r>
          </w:p>
        </w:tc>
        <w:tc>
          <w:tcPr>
            <w:tcW w:w="1465" w:type="dxa"/>
            <w:vAlign w:val="center"/>
          </w:tcPr>
          <w:p w14:paraId="00F15C74" w14:textId="77777777" w:rsidR="00C540D7" w:rsidRPr="0037672D" w:rsidRDefault="00C540D7" w:rsidP="00B22F31">
            <w:pPr>
              <w:jc w:val="center"/>
            </w:pPr>
            <w:r w:rsidRPr="0037672D">
              <w:t>9</w:t>
            </w:r>
          </w:p>
        </w:tc>
        <w:tc>
          <w:tcPr>
            <w:tcW w:w="1416" w:type="dxa"/>
            <w:vAlign w:val="center"/>
          </w:tcPr>
          <w:p w14:paraId="46747D58" w14:textId="77777777" w:rsidR="00C540D7" w:rsidRPr="0037672D" w:rsidRDefault="00C540D7" w:rsidP="00B22F31">
            <w:pPr>
              <w:jc w:val="center"/>
            </w:pPr>
            <w:r w:rsidRPr="0037672D">
              <w:t>14.1</w:t>
            </w:r>
          </w:p>
        </w:tc>
        <w:tc>
          <w:tcPr>
            <w:tcW w:w="2070" w:type="dxa"/>
            <w:vAlign w:val="center"/>
          </w:tcPr>
          <w:p w14:paraId="7DF98371" w14:textId="77777777" w:rsidR="00C540D7" w:rsidRPr="0037672D" w:rsidRDefault="00C540D7" w:rsidP="00B22F31">
            <w:pPr>
              <w:jc w:val="center"/>
            </w:pPr>
            <w:r w:rsidRPr="0037672D">
              <w:t>128</w:t>
            </w:r>
          </w:p>
        </w:tc>
        <w:tc>
          <w:tcPr>
            <w:tcW w:w="1800" w:type="dxa"/>
            <w:vAlign w:val="center"/>
          </w:tcPr>
          <w:p w14:paraId="68346F9F" w14:textId="77777777" w:rsidR="00C540D7" w:rsidRPr="0037672D" w:rsidRDefault="00C540D7" w:rsidP="00B22F31">
            <w:pPr>
              <w:jc w:val="center"/>
            </w:pPr>
            <w:r w:rsidRPr="0037672D">
              <w:t>9.5</w:t>
            </w:r>
          </w:p>
        </w:tc>
      </w:tr>
      <w:tr w:rsidR="00C540D7" w:rsidRPr="0037672D" w14:paraId="616BA148" w14:textId="77777777" w:rsidTr="00B22F31">
        <w:trPr>
          <w:jc w:val="center"/>
        </w:trPr>
        <w:tc>
          <w:tcPr>
            <w:tcW w:w="1119" w:type="dxa"/>
            <w:vMerge/>
            <w:vAlign w:val="center"/>
          </w:tcPr>
          <w:p w14:paraId="46A0E7CD" w14:textId="77777777" w:rsidR="00C540D7" w:rsidRPr="0037672D" w:rsidRDefault="00C540D7" w:rsidP="00B22F31">
            <w:pPr>
              <w:jc w:val="center"/>
            </w:pPr>
          </w:p>
        </w:tc>
        <w:tc>
          <w:tcPr>
            <w:tcW w:w="1035" w:type="dxa"/>
            <w:vAlign w:val="center"/>
          </w:tcPr>
          <w:p w14:paraId="25E96F87" w14:textId="77777777" w:rsidR="00C540D7" w:rsidRPr="0037672D" w:rsidRDefault="00C540D7" w:rsidP="00B22F31">
            <w:pPr>
              <w:jc w:val="center"/>
            </w:pPr>
            <w:r w:rsidRPr="0037672D">
              <w:t>3</w:t>
            </w:r>
          </w:p>
        </w:tc>
        <w:tc>
          <w:tcPr>
            <w:tcW w:w="1465" w:type="dxa"/>
            <w:vAlign w:val="center"/>
          </w:tcPr>
          <w:p w14:paraId="07684F89" w14:textId="77777777" w:rsidR="00C540D7" w:rsidRPr="0037672D" w:rsidRDefault="00C540D7" w:rsidP="00B22F31">
            <w:pPr>
              <w:jc w:val="center"/>
            </w:pPr>
            <w:r w:rsidRPr="0037672D">
              <w:t>2</w:t>
            </w:r>
          </w:p>
        </w:tc>
        <w:tc>
          <w:tcPr>
            <w:tcW w:w="1416" w:type="dxa"/>
            <w:vAlign w:val="center"/>
          </w:tcPr>
          <w:p w14:paraId="47BFE4CE" w14:textId="77777777" w:rsidR="00C540D7" w:rsidRPr="0037672D" w:rsidRDefault="00C540D7" w:rsidP="00B22F31">
            <w:pPr>
              <w:jc w:val="center"/>
            </w:pPr>
            <w:r w:rsidRPr="0037672D">
              <w:t>3.1</w:t>
            </w:r>
          </w:p>
        </w:tc>
        <w:tc>
          <w:tcPr>
            <w:tcW w:w="2070" w:type="dxa"/>
            <w:vAlign w:val="center"/>
          </w:tcPr>
          <w:p w14:paraId="27B988DB" w14:textId="77777777" w:rsidR="00C540D7" w:rsidRPr="0037672D" w:rsidRDefault="00C540D7" w:rsidP="00B22F31">
            <w:pPr>
              <w:jc w:val="center"/>
            </w:pPr>
            <w:r w:rsidRPr="0037672D">
              <w:t>96</w:t>
            </w:r>
          </w:p>
        </w:tc>
        <w:tc>
          <w:tcPr>
            <w:tcW w:w="1800" w:type="dxa"/>
            <w:vAlign w:val="center"/>
          </w:tcPr>
          <w:p w14:paraId="13C4011E" w14:textId="77777777" w:rsidR="00C540D7" w:rsidRPr="0037672D" w:rsidRDefault="00C540D7" w:rsidP="00B22F31">
            <w:pPr>
              <w:jc w:val="center"/>
            </w:pPr>
            <w:r w:rsidRPr="0037672D">
              <w:t>7.1</w:t>
            </w:r>
          </w:p>
        </w:tc>
      </w:tr>
      <w:tr w:rsidR="00C540D7" w:rsidRPr="0037672D" w14:paraId="2CA400E7" w14:textId="77777777" w:rsidTr="00B22F31">
        <w:trPr>
          <w:jc w:val="center"/>
        </w:trPr>
        <w:tc>
          <w:tcPr>
            <w:tcW w:w="1119" w:type="dxa"/>
            <w:vMerge/>
            <w:vAlign w:val="center"/>
          </w:tcPr>
          <w:p w14:paraId="791728A3" w14:textId="77777777" w:rsidR="00C540D7" w:rsidRPr="0037672D" w:rsidRDefault="00C540D7" w:rsidP="00B22F31">
            <w:pPr>
              <w:jc w:val="center"/>
            </w:pPr>
          </w:p>
        </w:tc>
        <w:tc>
          <w:tcPr>
            <w:tcW w:w="1035" w:type="dxa"/>
            <w:vAlign w:val="center"/>
          </w:tcPr>
          <w:p w14:paraId="087EDB1F" w14:textId="77777777" w:rsidR="00C540D7" w:rsidRPr="0037672D" w:rsidRDefault="00C540D7" w:rsidP="00B22F31">
            <w:pPr>
              <w:jc w:val="center"/>
            </w:pPr>
            <w:r w:rsidRPr="0037672D">
              <w:t>4</w:t>
            </w:r>
          </w:p>
        </w:tc>
        <w:tc>
          <w:tcPr>
            <w:tcW w:w="1465" w:type="dxa"/>
            <w:vAlign w:val="center"/>
          </w:tcPr>
          <w:p w14:paraId="05A8E8F1" w14:textId="77777777" w:rsidR="00C540D7" w:rsidRPr="0037672D" w:rsidRDefault="00C540D7" w:rsidP="00B22F31">
            <w:pPr>
              <w:jc w:val="center"/>
            </w:pPr>
            <w:r w:rsidRPr="0037672D">
              <w:t>10</w:t>
            </w:r>
          </w:p>
        </w:tc>
        <w:tc>
          <w:tcPr>
            <w:tcW w:w="1416" w:type="dxa"/>
            <w:vAlign w:val="center"/>
          </w:tcPr>
          <w:p w14:paraId="3BFD0D43" w14:textId="77777777" w:rsidR="00C540D7" w:rsidRPr="0037672D" w:rsidRDefault="00C540D7" w:rsidP="00B22F31">
            <w:pPr>
              <w:jc w:val="center"/>
            </w:pPr>
            <w:r w:rsidRPr="0037672D">
              <w:t>15.6</w:t>
            </w:r>
          </w:p>
        </w:tc>
        <w:tc>
          <w:tcPr>
            <w:tcW w:w="2070" w:type="dxa"/>
            <w:vAlign w:val="center"/>
          </w:tcPr>
          <w:p w14:paraId="75F2A784" w14:textId="77777777" w:rsidR="00C540D7" w:rsidRPr="0037672D" w:rsidRDefault="00C540D7" w:rsidP="00B22F31">
            <w:pPr>
              <w:jc w:val="center"/>
            </w:pPr>
            <w:r w:rsidRPr="0037672D">
              <w:t>74</w:t>
            </w:r>
          </w:p>
        </w:tc>
        <w:tc>
          <w:tcPr>
            <w:tcW w:w="1800" w:type="dxa"/>
            <w:vAlign w:val="center"/>
          </w:tcPr>
          <w:p w14:paraId="79116D88" w14:textId="77777777" w:rsidR="00C540D7" w:rsidRPr="0037672D" w:rsidRDefault="00C540D7" w:rsidP="00B22F31">
            <w:pPr>
              <w:jc w:val="center"/>
            </w:pPr>
            <w:r w:rsidRPr="0037672D">
              <w:t>5.5</w:t>
            </w:r>
          </w:p>
        </w:tc>
      </w:tr>
      <w:tr w:rsidR="00C540D7" w:rsidRPr="0037672D" w14:paraId="03F63DC6" w14:textId="77777777" w:rsidTr="00B22F31">
        <w:trPr>
          <w:jc w:val="center"/>
        </w:trPr>
        <w:tc>
          <w:tcPr>
            <w:tcW w:w="1119" w:type="dxa"/>
            <w:vMerge/>
            <w:vAlign w:val="center"/>
          </w:tcPr>
          <w:p w14:paraId="2AC3798F" w14:textId="77777777" w:rsidR="00C540D7" w:rsidRPr="0037672D" w:rsidRDefault="00C540D7" w:rsidP="00B22F31">
            <w:pPr>
              <w:jc w:val="center"/>
            </w:pPr>
          </w:p>
        </w:tc>
        <w:tc>
          <w:tcPr>
            <w:tcW w:w="1035" w:type="dxa"/>
            <w:vAlign w:val="center"/>
          </w:tcPr>
          <w:p w14:paraId="281B1C0C" w14:textId="77777777" w:rsidR="00C540D7" w:rsidRPr="0037672D" w:rsidRDefault="00C540D7" w:rsidP="00B22F31">
            <w:pPr>
              <w:jc w:val="center"/>
            </w:pPr>
            <w:r w:rsidRPr="0037672D">
              <w:t>5</w:t>
            </w:r>
          </w:p>
        </w:tc>
        <w:tc>
          <w:tcPr>
            <w:tcW w:w="1465" w:type="dxa"/>
            <w:vAlign w:val="center"/>
          </w:tcPr>
          <w:p w14:paraId="330FBB92" w14:textId="77777777" w:rsidR="00C540D7" w:rsidRPr="0037672D" w:rsidRDefault="00C540D7" w:rsidP="00B22F31">
            <w:pPr>
              <w:jc w:val="center"/>
            </w:pPr>
            <w:r w:rsidRPr="0037672D">
              <w:t>19</w:t>
            </w:r>
          </w:p>
        </w:tc>
        <w:tc>
          <w:tcPr>
            <w:tcW w:w="1416" w:type="dxa"/>
            <w:vAlign w:val="center"/>
          </w:tcPr>
          <w:p w14:paraId="7D9BA741" w14:textId="77777777" w:rsidR="00C540D7" w:rsidRPr="0037672D" w:rsidRDefault="00C540D7" w:rsidP="00B22F31">
            <w:pPr>
              <w:jc w:val="center"/>
            </w:pPr>
            <w:r w:rsidRPr="0037672D">
              <w:t>29.7</w:t>
            </w:r>
          </w:p>
        </w:tc>
        <w:tc>
          <w:tcPr>
            <w:tcW w:w="2070" w:type="dxa"/>
            <w:vAlign w:val="center"/>
          </w:tcPr>
          <w:p w14:paraId="576C52EF" w14:textId="77777777" w:rsidR="00C540D7" w:rsidRPr="0037672D" w:rsidRDefault="00C540D7" w:rsidP="00B22F31">
            <w:pPr>
              <w:jc w:val="center"/>
            </w:pPr>
            <w:r w:rsidRPr="0037672D">
              <w:t>145</w:t>
            </w:r>
          </w:p>
        </w:tc>
        <w:tc>
          <w:tcPr>
            <w:tcW w:w="1800" w:type="dxa"/>
            <w:vAlign w:val="center"/>
          </w:tcPr>
          <w:p w14:paraId="71B6916F" w14:textId="77777777" w:rsidR="00C540D7" w:rsidRPr="0037672D" w:rsidRDefault="00C540D7" w:rsidP="00B22F31">
            <w:pPr>
              <w:jc w:val="center"/>
            </w:pPr>
            <w:r w:rsidRPr="0037672D">
              <w:t>10.8</w:t>
            </w:r>
          </w:p>
        </w:tc>
      </w:tr>
      <w:tr w:rsidR="00C540D7" w:rsidRPr="0037672D" w14:paraId="0AD5C604" w14:textId="77777777" w:rsidTr="00B22F31">
        <w:trPr>
          <w:jc w:val="center"/>
        </w:trPr>
        <w:tc>
          <w:tcPr>
            <w:tcW w:w="1119" w:type="dxa"/>
            <w:vMerge w:val="restart"/>
            <w:vAlign w:val="center"/>
          </w:tcPr>
          <w:p w14:paraId="18AC7E85" w14:textId="77777777" w:rsidR="00C540D7" w:rsidRPr="0037672D" w:rsidRDefault="00C540D7" w:rsidP="00B22F31">
            <w:pPr>
              <w:jc w:val="center"/>
            </w:pPr>
            <w:r w:rsidRPr="0037672D">
              <w:t>CON055</w:t>
            </w:r>
          </w:p>
        </w:tc>
        <w:tc>
          <w:tcPr>
            <w:tcW w:w="1035" w:type="dxa"/>
            <w:vAlign w:val="center"/>
          </w:tcPr>
          <w:p w14:paraId="2C7E6087" w14:textId="77777777" w:rsidR="00C540D7" w:rsidRPr="0037672D" w:rsidRDefault="00C540D7" w:rsidP="00B22F31">
            <w:pPr>
              <w:jc w:val="center"/>
            </w:pPr>
            <w:r w:rsidRPr="0037672D">
              <w:t>0</w:t>
            </w:r>
          </w:p>
        </w:tc>
        <w:tc>
          <w:tcPr>
            <w:tcW w:w="1465" w:type="dxa"/>
            <w:vAlign w:val="center"/>
          </w:tcPr>
          <w:p w14:paraId="0749D4F7" w14:textId="77777777" w:rsidR="00C540D7" w:rsidRPr="0037672D" w:rsidRDefault="00C540D7" w:rsidP="00B22F31">
            <w:pPr>
              <w:jc w:val="center"/>
            </w:pPr>
            <w:r w:rsidRPr="0037672D">
              <w:t>43</w:t>
            </w:r>
          </w:p>
        </w:tc>
        <w:tc>
          <w:tcPr>
            <w:tcW w:w="1416" w:type="dxa"/>
            <w:vAlign w:val="center"/>
          </w:tcPr>
          <w:p w14:paraId="367BCADE" w14:textId="77777777" w:rsidR="00C540D7" w:rsidRPr="0037672D" w:rsidRDefault="00C540D7" w:rsidP="00B22F31">
            <w:pPr>
              <w:jc w:val="center"/>
            </w:pPr>
            <w:r w:rsidRPr="0037672D">
              <w:t>44.8</w:t>
            </w:r>
          </w:p>
        </w:tc>
        <w:tc>
          <w:tcPr>
            <w:tcW w:w="2070" w:type="dxa"/>
            <w:vAlign w:val="center"/>
          </w:tcPr>
          <w:p w14:paraId="462276E6" w14:textId="77777777" w:rsidR="00C540D7" w:rsidRPr="0037672D" w:rsidRDefault="00C540D7" w:rsidP="00B22F31">
            <w:pPr>
              <w:jc w:val="center"/>
            </w:pPr>
            <w:r w:rsidRPr="0037672D">
              <w:t>1639</w:t>
            </w:r>
          </w:p>
        </w:tc>
        <w:tc>
          <w:tcPr>
            <w:tcW w:w="1800" w:type="dxa"/>
            <w:vAlign w:val="center"/>
          </w:tcPr>
          <w:p w14:paraId="33381DA3" w14:textId="77777777" w:rsidR="00C540D7" w:rsidRPr="0037672D" w:rsidRDefault="00C540D7" w:rsidP="00B22F31">
            <w:pPr>
              <w:jc w:val="center"/>
            </w:pPr>
            <w:r w:rsidRPr="0037672D">
              <w:t>73.2</w:t>
            </w:r>
          </w:p>
        </w:tc>
      </w:tr>
      <w:tr w:rsidR="00C540D7" w:rsidRPr="0037672D" w14:paraId="3BCA79A1" w14:textId="77777777" w:rsidTr="00B22F31">
        <w:trPr>
          <w:jc w:val="center"/>
        </w:trPr>
        <w:tc>
          <w:tcPr>
            <w:tcW w:w="1119" w:type="dxa"/>
            <w:vMerge/>
            <w:vAlign w:val="center"/>
          </w:tcPr>
          <w:p w14:paraId="461A4C16" w14:textId="77777777" w:rsidR="00C540D7" w:rsidRPr="0037672D" w:rsidRDefault="00C540D7" w:rsidP="00B22F31">
            <w:pPr>
              <w:jc w:val="center"/>
            </w:pPr>
          </w:p>
        </w:tc>
        <w:tc>
          <w:tcPr>
            <w:tcW w:w="1035" w:type="dxa"/>
            <w:vAlign w:val="center"/>
          </w:tcPr>
          <w:p w14:paraId="79E5D084" w14:textId="77777777" w:rsidR="00C540D7" w:rsidRPr="0037672D" w:rsidRDefault="00C540D7" w:rsidP="00B22F31">
            <w:pPr>
              <w:jc w:val="center"/>
            </w:pPr>
            <w:r w:rsidRPr="0037672D">
              <w:t>1</w:t>
            </w:r>
          </w:p>
        </w:tc>
        <w:tc>
          <w:tcPr>
            <w:tcW w:w="1465" w:type="dxa"/>
            <w:vAlign w:val="center"/>
          </w:tcPr>
          <w:p w14:paraId="007D40B5" w14:textId="77777777" w:rsidR="00C540D7" w:rsidRPr="0037672D" w:rsidRDefault="00C540D7" w:rsidP="00B22F31">
            <w:pPr>
              <w:jc w:val="center"/>
            </w:pPr>
            <w:r w:rsidRPr="0037672D">
              <w:t>32</w:t>
            </w:r>
          </w:p>
        </w:tc>
        <w:tc>
          <w:tcPr>
            <w:tcW w:w="1416" w:type="dxa"/>
            <w:vAlign w:val="center"/>
          </w:tcPr>
          <w:p w14:paraId="602810D5" w14:textId="77777777" w:rsidR="00C540D7" w:rsidRPr="0037672D" w:rsidRDefault="00C540D7" w:rsidP="00B22F31">
            <w:pPr>
              <w:jc w:val="center"/>
            </w:pPr>
            <w:r w:rsidRPr="0037672D">
              <w:t>33.3</w:t>
            </w:r>
          </w:p>
        </w:tc>
        <w:tc>
          <w:tcPr>
            <w:tcW w:w="2070" w:type="dxa"/>
            <w:vAlign w:val="center"/>
          </w:tcPr>
          <w:p w14:paraId="7C1A943E" w14:textId="77777777" w:rsidR="00C540D7" w:rsidRPr="0037672D" w:rsidRDefault="00C540D7" w:rsidP="00B22F31">
            <w:pPr>
              <w:jc w:val="center"/>
            </w:pPr>
            <w:r w:rsidRPr="0037672D">
              <w:t>400</w:t>
            </w:r>
          </w:p>
        </w:tc>
        <w:tc>
          <w:tcPr>
            <w:tcW w:w="1800" w:type="dxa"/>
            <w:vAlign w:val="center"/>
          </w:tcPr>
          <w:p w14:paraId="22B6042A" w14:textId="77777777" w:rsidR="00C540D7" w:rsidRPr="0037672D" w:rsidRDefault="00C540D7" w:rsidP="00B22F31">
            <w:pPr>
              <w:jc w:val="center"/>
            </w:pPr>
            <w:r w:rsidRPr="0037672D">
              <w:t>17.9</w:t>
            </w:r>
          </w:p>
        </w:tc>
      </w:tr>
      <w:tr w:rsidR="00C540D7" w:rsidRPr="0037672D" w14:paraId="2E95BFC1" w14:textId="77777777" w:rsidTr="00B22F31">
        <w:trPr>
          <w:jc w:val="center"/>
        </w:trPr>
        <w:tc>
          <w:tcPr>
            <w:tcW w:w="1119" w:type="dxa"/>
            <w:vMerge/>
            <w:vAlign w:val="center"/>
          </w:tcPr>
          <w:p w14:paraId="61A8DC12" w14:textId="77777777" w:rsidR="00C540D7" w:rsidRPr="0037672D" w:rsidRDefault="00C540D7" w:rsidP="00B22F31">
            <w:pPr>
              <w:jc w:val="center"/>
            </w:pPr>
          </w:p>
        </w:tc>
        <w:tc>
          <w:tcPr>
            <w:tcW w:w="1035" w:type="dxa"/>
            <w:vAlign w:val="center"/>
          </w:tcPr>
          <w:p w14:paraId="260F7C6D" w14:textId="77777777" w:rsidR="00C540D7" w:rsidRPr="0037672D" w:rsidRDefault="00C540D7" w:rsidP="00B22F31">
            <w:pPr>
              <w:jc w:val="center"/>
            </w:pPr>
            <w:r w:rsidRPr="0037672D">
              <w:t>2</w:t>
            </w:r>
          </w:p>
        </w:tc>
        <w:tc>
          <w:tcPr>
            <w:tcW w:w="1465" w:type="dxa"/>
            <w:vAlign w:val="center"/>
          </w:tcPr>
          <w:p w14:paraId="3B252BED" w14:textId="77777777" w:rsidR="00C540D7" w:rsidRPr="0037672D" w:rsidRDefault="00C540D7" w:rsidP="00B22F31">
            <w:pPr>
              <w:jc w:val="center"/>
            </w:pPr>
            <w:r w:rsidRPr="0037672D">
              <w:t>8</w:t>
            </w:r>
          </w:p>
        </w:tc>
        <w:tc>
          <w:tcPr>
            <w:tcW w:w="1416" w:type="dxa"/>
            <w:vAlign w:val="center"/>
          </w:tcPr>
          <w:p w14:paraId="1C130422" w14:textId="77777777" w:rsidR="00C540D7" w:rsidRPr="0037672D" w:rsidRDefault="00C540D7" w:rsidP="00B22F31">
            <w:pPr>
              <w:jc w:val="center"/>
            </w:pPr>
            <w:r w:rsidRPr="0037672D">
              <w:t>8.3</w:t>
            </w:r>
          </w:p>
        </w:tc>
        <w:tc>
          <w:tcPr>
            <w:tcW w:w="2070" w:type="dxa"/>
            <w:vAlign w:val="center"/>
          </w:tcPr>
          <w:p w14:paraId="20924872" w14:textId="77777777" w:rsidR="00C540D7" w:rsidRPr="0037672D" w:rsidRDefault="00C540D7" w:rsidP="00B22F31">
            <w:pPr>
              <w:jc w:val="center"/>
            </w:pPr>
            <w:r w:rsidRPr="0037672D">
              <w:t>102</w:t>
            </w:r>
          </w:p>
        </w:tc>
        <w:tc>
          <w:tcPr>
            <w:tcW w:w="1800" w:type="dxa"/>
            <w:vAlign w:val="center"/>
          </w:tcPr>
          <w:p w14:paraId="26F20AD1" w14:textId="77777777" w:rsidR="00C540D7" w:rsidRPr="0037672D" w:rsidRDefault="00C540D7" w:rsidP="00B22F31">
            <w:pPr>
              <w:jc w:val="center"/>
            </w:pPr>
            <w:r w:rsidRPr="0037672D">
              <w:t>4.6</w:t>
            </w:r>
          </w:p>
        </w:tc>
      </w:tr>
      <w:tr w:rsidR="00C540D7" w:rsidRPr="0037672D" w14:paraId="584639DD" w14:textId="77777777" w:rsidTr="00B22F31">
        <w:trPr>
          <w:jc w:val="center"/>
        </w:trPr>
        <w:tc>
          <w:tcPr>
            <w:tcW w:w="1119" w:type="dxa"/>
            <w:vMerge/>
            <w:vAlign w:val="center"/>
          </w:tcPr>
          <w:p w14:paraId="41EA220F" w14:textId="77777777" w:rsidR="00C540D7" w:rsidRPr="0037672D" w:rsidRDefault="00C540D7" w:rsidP="00B22F31">
            <w:pPr>
              <w:jc w:val="center"/>
            </w:pPr>
          </w:p>
        </w:tc>
        <w:tc>
          <w:tcPr>
            <w:tcW w:w="1035" w:type="dxa"/>
            <w:vAlign w:val="center"/>
          </w:tcPr>
          <w:p w14:paraId="4E297636" w14:textId="77777777" w:rsidR="00C540D7" w:rsidRPr="0037672D" w:rsidRDefault="00C540D7" w:rsidP="00B22F31">
            <w:pPr>
              <w:jc w:val="center"/>
            </w:pPr>
            <w:r w:rsidRPr="0037672D">
              <w:t>3</w:t>
            </w:r>
          </w:p>
        </w:tc>
        <w:tc>
          <w:tcPr>
            <w:tcW w:w="1465" w:type="dxa"/>
            <w:vAlign w:val="center"/>
          </w:tcPr>
          <w:p w14:paraId="27A8CA83" w14:textId="77777777" w:rsidR="00C540D7" w:rsidRPr="0037672D" w:rsidRDefault="00C540D7" w:rsidP="00B22F31">
            <w:pPr>
              <w:jc w:val="center"/>
            </w:pPr>
            <w:r w:rsidRPr="0037672D">
              <w:t>7</w:t>
            </w:r>
          </w:p>
        </w:tc>
        <w:tc>
          <w:tcPr>
            <w:tcW w:w="1416" w:type="dxa"/>
            <w:vAlign w:val="center"/>
          </w:tcPr>
          <w:p w14:paraId="116DD5B7" w14:textId="77777777" w:rsidR="00C540D7" w:rsidRPr="0037672D" w:rsidRDefault="00C540D7" w:rsidP="00B22F31">
            <w:pPr>
              <w:jc w:val="center"/>
            </w:pPr>
            <w:r w:rsidRPr="0037672D">
              <w:t>7.3</w:t>
            </w:r>
          </w:p>
        </w:tc>
        <w:tc>
          <w:tcPr>
            <w:tcW w:w="2070" w:type="dxa"/>
            <w:vAlign w:val="center"/>
          </w:tcPr>
          <w:p w14:paraId="3DAC83F4" w14:textId="77777777" w:rsidR="00C540D7" w:rsidRPr="0037672D" w:rsidRDefault="00C540D7" w:rsidP="00B22F31">
            <w:pPr>
              <w:jc w:val="center"/>
            </w:pPr>
            <w:r w:rsidRPr="0037672D">
              <w:t>40</w:t>
            </w:r>
          </w:p>
        </w:tc>
        <w:tc>
          <w:tcPr>
            <w:tcW w:w="1800" w:type="dxa"/>
            <w:vAlign w:val="center"/>
          </w:tcPr>
          <w:p w14:paraId="1E4F0381" w14:textId="77777777" w:rsidR="00C540D7" w:rsidRPr="0037672D" w:rsidRDefault="00C540D7" w:rsidP="00B22F31">
            <w:pPr>
              <w:jc w:val="center"/>
            </w:pPr>
            <w:r w:rsidRPr="0037672D">
              <w:t>1.8</w:t>
            </w:r>
          </w:p>
        </w:tc>
      </w:tr>
      <w:tr w:rsidR="00C540D7" w:rsidRPr="0037672D" w14:paraId="282257BA" w14:textId="77777777" w:rsidTr="00B22F31">
        <w:trPr>
          <w:jc w:val="center"/>
        </w:trPr>
        <w:tc>
          <w:tcPr>
            <w:tcW w:w="1119" w:type="dxa"/>
            <w:vMerge/>
            <w:vAlign w:val="center"/>
          </w:tcPr>
          <w:p w14:paraId="1926B080" w14:textId="77777777" w:rsidR="00C540D7" w:rsidRPr="0037672D" w:rsidRDefault="00C540D7" w:rsidP="00B22F31">
            <w:pPr>
              <w:jc w:val="center"/>
            </w:pPr>
          </w:p>
        </w:tc>
        <w:tc>
          <w:tcPr>
            <w:tcW w:w="1035" w:type="dxa"/>
            <w:vAlign w:val="center"/>
          </w:tcPr>
          <w:p w14:paraId="7C4DD079" w14:textId="77777777" w:rsidR="00C540D7" w:rsidRPr="0037672D" w:rsidRDefault="00C540D7" w:rsidP="00B22F31">
            <w:pPr>
              <w:jc w:val="center"/>
            </w:pPr>
            <w:r w:rsidRPr="0037672D">
              <w:t>4</w:t>
            </w:r>
          </w:p>
        </w:tc>
        <w:tc>
          <w:tcPr>
            <w:tcW w:w="1465" w:type="dxa"/>
            <w:vAlign w:val="center"/>
          </w:tcPr>
          <w:p w14:paraId="5043B814" w14:textId="77777777" w:rsidR="00C540D7" w:rsidRPr="0037672D" w:rsidRDefault="00C540D7" w:rsidP="00B22F31">
            <w:pPr>
              <w:jc w:val="center"/>
            </w:pPr>
            <w:r w:rsidRPr="0037672D">
              <w:t>2</w:t>
            </w:r>
          </w:p>
        </w:tc>
        <w:tc>
          <w:tcPr>
            <w:tcW w:w="1416" w:type="dxa"/>
            <w:vAlign w:val="center"/>
          </w:tcPr>
          <w:p w14:paraId="50F9B680" w14:textId="77777777" w:rsidR="00C540D7" w:rsidRPr="0037672D" w:rsidRDefault="00C540D7" w:rsidP="00B22F31">
            <w:pPr>
              <w:jc w:val="center"/>
            </w:pPr>
            <w:r w:rsidRPr="0037672D">
              <w:t>2.1</w:t>
            </w:r>
          </w:p>
        </w:tc>
        <w:tc>
          <w:tcPr>
            <w:tcW w:w="2070" w:type="dxa"/>
            <w:vAlign w:val="center"/>
          </w:tcPr>
          <w:p w14:paraId="16DB212C" w14:textId="77777777" w:rsidR="00C540D7" w:rsidRPr="0037672D" w:rsidRDefault="00C540D7" w:rsidP="00B22F31">
            <w:pPr>
              <w:jc w:val="center"/>
            </w:pPr>
            <w:r w:rsidRPr="0037672D">
              <w:t>20</w:t>
            </w:r>
          </w:p>
        </w:tc>
        <w:tc>
          <w:tcPr>
            <w:tcW w:w="1800" w:type="dxa"/>
            <w:vAlign w:val="center"/>
          </w:tcPr>
          <w:p w14:paraId="6F945233" w14:textId="77777777" w:rsidR="00C540D7" w:rsidRPr="0037672D" w:rsidRDefault="00C540D7" w:rsidP="00B22F31">
            <w:pPr>
              <w:jc w:val="center"/>
            </w:pPr>
            <w:r w:rsidRPr="0037672D">
              <w:t>0.9</w:t>
            </w:r>
          </w:p>
        </w:tc>
      </w:tr>
      <w:tr w:rsidR="00C540D7" w:rsidRPr="0037672D" w14:paraId="11A2985B" w14:textId="77777777" w:rsidTr="00B22F31">
        <w:trPr>
          <w:jc w:val="center"/>
        </w:trPr>
        <w:tc>
          <w:tcPr>
            <w:tcW w:w="1119" w:type="dxa"/>
            <w:vMerge/>
            <w:vAlign w:val="center"/>
          </w:tcPr>
          <w:p w14:paraId="488C554F" w14:textId="77777777" w:rsidR="00C540D7" w:rsidRPr="0037672D" w:rsidRDefault="00C540D7" w:rsidP="00B22F31">
            <w:pPr>
              <w:jc w:val="center"/>
            </w:pPr>
          </w:p>
        </w:tc>
        <w:tc>
          <w:tcPr>
            <w:tcW w:w="1035" w:type="dxa"/>
            <w:vAlign w:val="center"/>
          </w:tcPr>
          <w:p w14:paraId="4AB19044" w14:textId="77777777" w:rsidR="00C540D7" w:rsidRPr="0037672D" w:rsidRDefault="00C540D7" w:rsidP="00B22F31">
            <w:pPr>
              <w:jc w:val="center"/>
            </w:pPr>
            <w:r w:rsidRPr="0037672D">
              <w:t>5</w:t>
            </w:r>
          </w:p>
        </w:tc>
        <w:tc>
          <w:tcPr>
            <w:tcW w:w="1465" w:type="dxa"/>
            <w:vAlign w:val="center"/>
          </w:tcPr>
          <w:p w14:paraId="18F84F02" w14:textId="77777777" w:rsidR="00C540D7" w:rsidRPr="0037672D" w:rsidRDefault="00C540D7" w:rsidP="00B22F31">
            <w:pPr>
              <w:jc w:val="center"/>
            </w:pPr>
            <w:r w:rsidRPr="0037672D">
              <w:t>4</w:t>
            </w:r>
          </w:p>
        </w:tc>
        <w:tc>
          <w:tcPr>
            <w:tcW w:w="1416" w:type="dxa"/>
            <w:vAlign w:val="center"/>
          </w:tcPr>
          <w:p w14:paraId="08FBAC16" w14:textId="77777777" w:rsidR="00C540D7" w:rsidRPr="0037672D" w:rsidRDefault="00C540D7" w:rsidP="00B22F31">
            <w:pPr>
              <w:jc w:val="center"/>
            </w:pPr>
            <w:r w:rsidRPr="0037672D">
              <w:t>4.2</w:t>
            </w:r>
          </w:p>
        </w:tc>
        <w:tc>
          <w:tcPr>
            <w:tcW w:w="2070" w:type="dxa"/>
            <w:vAlign w:val="center"/>
          </w:tcPr>
          <w:p w14:paraId="3A058FD9" w14:textId="77777777" w:rsidR="00C540D7" w:rsidRPr="0037672D" w:rsidRDefault="00C540D7" w:rsidP="00B22F31">
            <w:pPr>
              <w:jc w:val="center"/>
            </w:pPr>
            <w:r w:rsidRPr="0037672D">
              <w:t>38</w:t>
            </w:r>
          </w:p>
        </w:tc>
        <w:tc>
          <w:tcPr>
            <w:tcW w:w="1800" w:type="dxa"/>
            <w:vAlign w:val="center"/>
          </w:tcPr>
          <w:p w14:paraId="026C5918" w14:textId="77777777" w:rsidR="00C540D7" w:rsidRPr="0037672D" w:rsidRDefault="00C540D7" w:rsidP="00B22F31">
            <w:pPr>
              <w:jc w:val="center"/>
            </w:pPr>
            <w:r w:rsidRPr="0037672D">
              <w:t>1.7</w:t>
            </w:r>
          </w:p>
        </w:tc>
      </w:tr>
      <w:tr w:rsidR="00C540D7" w:rsidRPr="0037672D" w14:paraId="506E5C02" w14:textId="77777777" w:rsidTr="00B22F31">
        <w:trPr>
          <w:jc w:val="center"/>
        </w:trPr>
        <w:tc>
          <w:tcPr>
            <w:tcW w:w="1119" w:type="dxa"/>
            <w:vMerge w:val="restart"/>
            <w:vAlign w:val="center"/>
          </w:tcPr>
          <w:p w14:paraId="25BB9C1A" w14:textId="77777777" w:rsidR="00C540D7" w:rsidRPr="0037672D" w:rsidRDefault="00C540D7" w:rsidP="00B22F31">
            <w:pPr>
              <w:jc w:val="center"/>
            </w:pPr>
            <w:r w:rsidRPr="0037672D">
              <w:t>CON072</w:t>
            </w:r>
          </w:p>
        </w:tc>
        <w:tc>
          <w:tcPr>
            <w:tcW w:w="1035" w:type="dxa"/>
            <w:vAlign w:val="center"/>
          </w:tcPr>
          <w:p w14:paraId="29604F0A" w14:textId="77777777" w:rsidR="00C540D7" w:rsidRPr="0037672D" w:rsidRDefault="00C540D7" w:rsidP="00B22F31">
            <w:pPr>
              <w:jc w:val="center"/>
            </w:pPr>
            <w:r w:rsidRPr="0037672D">
              <w:t>0</w:t>
            </w:r>
          </w:p>
        </w:tc>
        <w:tc>
          <w:tcPr>
            <w:tcW w:w="1465" w:type="dxa"/>
            <w:vAlign w:val="center"/>
          </w:tcPr>
          <w:p w14:paraId="6EC4F1F2" w14:textId="77777777" w:rsidR="00C540D7" w:rsidRPr="0037672D" w:rsidRDefault="00C540D7" w:rsidP="00B22F31">
            <w:pPr>
              <w:jc w:val="center"/>
            </w:pPr>
            <w:r w:rsidRPr="0037672D">
              <w:t>56</w:t>
            </w:r>
          </w:p>
        </w:tc>
        <w:tc>
          <w:tcPr>
            <w:tcW w:w="1416" w:type="dxa"/>
            <w:vAlign w:val="center"/>
          </w:tcPr>
          <w:p w14:paraId="1482BD6A" w14:textId="77777777" w:rsidR="00C540D7" w:rsidRPr="0037672D" w:rsidRDefault="00C540D7" w:rsidP="00B22F31">
            <w:pPr>
              <w:jc w:val="center"/>
            </w:pPr>
            <w:r w:rsidRPr="0037672D">
              <w:t>54.9</w:t>
            </w:r>
          </w:p>
        </w:tc>
        <w:tc>
          <w:tcPr>
            <w:tcW w:w="2070" w:type="dxa"/>
            <w:vAlign w:val="center"/>
          </w:tcPr>
          <w:p w14:paraId="76A93F94" w14:textId="77777777" w:rsidR="00C540D7" w:rsidRPr="0037672D" w:rsidRDefault="00C540D7" w:rsidP="00B22F31">
            <w:pPr>
              <w:jc w:val="center"/>
            </w:pPr>
            <w:r w:rsidRPr="0037672D">
              <w:t>1273</w:t>
            </w:r>
          </w:p>
        </w:tc>
        <w:tc>
          <w:tcPr>
            <w:tcW w:w="1800" w:type="dxa"/>
            <w:vAlign w:val="center"/>
          </w:tcPr>
          <w:p w14:paraId="55F91A2F" w14:textId="77777777" w:rsidR="00C540D7" w:rsidRPr="0037672D" w:rsidRDefault="00C540D7" w:rsidP="00B22F31">
            <w:pPr>
              <w:jc w:val="center"/>
            </w:pPr>
            <w:r w:rsidRPr="0037672D">
              <w:t>71.2</w:t>
            </w:r>
          </w:p>
        </w:tc>
      </w:tr>
      <w:tr w:rsidR="00C540D7" w:rsidRPr="0037672D" w14:paraId="5EF9735F" w14:textId="77777777" w:rsidTr="00B22F31">
        <w:trPr>
          <w:jc w:val="center"/>
        </w:trPr>
        <w:tc>
          <w:tcPr>
            <w:tcW w:w="1119" w:type="dxa"/>
            <w:vMerge/>
            <w:vAlign w:val="center"/>
          </w:tcPr>
          <w:p w14:paraId="34CC97E3" w14:textId="77777777" w:rsidR="00C540D7" w:rsidRPr="0037672D" w:rsidRDefault="00C540D7" w:rsidP="00B22F31">
            <w:pPr>
              <w:jc w:val="center"/>
            </w:pPr>
          </w:p>
        </w:tc>
        <w:tc>
          <w:tcPr>
            <w:tcW w:w="1035" w:type="dxa"/>
            <w:vAlign w:val="center"/>
          </w:tcPr>
          <w:p w14:paraId="27EBAD2B" w14:textId="77777777" w:rsidR="00C540D7" w:rsidRPr="0037672D" w:rsidRDefault="00C540D7" w:rsidP="00B22F31">
            <w:pPr>
              <w:jc w:val="center"/>
            </w:pPr>
            <w:r w:rsidRPr="0037672D">
              <w:t>1</w:t>
            </w:r>
          </w:p>
        </w:tc>
        <w:tc>
          <w:tcPr>
            <w:tcW w:w="1465" w:type="dxa"/>
            <w:vAlign w:val="center"/>
          </w:tcPr>
          <w:p w14:paraId="175F0BF6" w14:textId="77777777" w:rsidR="00C540D7" w:rsidRPr="0037672D" w:rsidRDefault="00C540D7" w:rsidP="00B22F31">
            <w:pPr>
              <w:jc w:val="center"/>
            </w:pPr>
            <w:r w:rsidRPr="0037672D">
              <w:t>29</w:t>
            </w:r>
          </w:p>
        </w:tc>
        <w:tc>
          <w:tcPr>
            <w:tcW w:w="1416" w:type="dxa"/>
            <w:vAlign w:val="center"/>
          </w:tcPr>
          <w:p w14:paraId="345A9ED4" w14:textId="77777777" w:rsidR="00C540D7" w:rsidRPr="0037672D" w:rsidRDefault="00C540D7" w:rsidP="00B22F31">
            <w:pPr>
              <w:jc w:val="center"/>
            </w:pPr>
            <w:r w:rsidRPr="0037672D">
              <w:t>28.4</w:t>
            </w:r>
          </w:p>
        </w:tc>
        <w:tc>
          <w:tcPr>
            <w:tcW w:w="2070" w:type="dxa"/>
            <w:vAlign w:val="center"/>
          </w:tcPr>
          <w:p w14:paraId="138C0947" w14:textId="77777777" w:rsidR="00C540D7" w:rsidRPr="0037672D" w:rsidRDefault="00C540D7" w:rsidP="00B22F31">
            <w:pPr>
              <w:jc w:val="center"/>
            </w:pPr>
            <w:r w:rsidRPr="0037672D">
              <w:t>421</w:t>
            </w:r>
          </w:p>
        </w:tc>
        <w:tc>
          <w:tcPr>
            <w:tcW w:w="1800" w:type="dxa"/>
            <w:vAlign w:val="center"/>
          </w:tcPr>
          <w:p w14:paraId="7E4CAF99" w14:textId="77777777" w:rsidR="00C540D7" w:rsidRPr="0037672D" w:rsidRDefault="00C540D7" w:rsidP="00B22F31">
            <w:pPr>
              <w:jc w:val="center"/>
            </w:pPr>
            <w:r w:rsidRPr="0037672D">
              <w:t>23.5</w:t>
            </w:r>
          </w:p>
        </w:tc>
      </w:tr>
      <w:tr w:rsidR="00C540D7" w:rsidRPr="0037672D" w14:paraId="3CAFDBCF" w14:textId="77777777" w:rsidTr="00B22F31">
        <w:trPr>
          <w:jc w:val="center"/>
        </w:trPr>
        <w:tc>
          <w:tcPr>
            <w:tcW w:w="1119" w:type="dxa"/>
            <w:vMerge/>
            <w:vAlign w:val="center"/>
          </w:tcPr>
          <w:p w14:paraId="22CBE7D8" w14:textId="77777777" w:rsidR="00C540D7" w:rsidRPr="0037672D" w:rsidRDefault="00C540D7" w:rsidP="00B22F31">
            <w:pPr>
              <w:jc w:val="center"/>
            </w:pPr>
          </w:p>
        </w:tc>
        <w:tc>
          <w:tcPr>
            <w:tcW w:w="1035" w:type="dxa"/>
            <w:vAlign w:val="center"/>
          </w:tcPr>
          <w:p w14:paraId="038A0544" w14:textId="77777777" w:rsidR="00C540D7" w:rsidRPr="0037672D" w:rsidRDefault="00C540D7" w:rsidP="00B22F31">
            <w:pPr>
              <w:jc w:val="center"/>
            </w:pPr>
            <w:r w:rsidRPr="0037672D">
              <w:t>2</w:t>
            </w:r>
          </w:p>
        </w:tc>
        <w:tc>
          <w:tcPr>
            <w:tcW w:w="1465" w:type="dxa"/>
            <w:vAlign w:val="center"/>
          </w:tcPr>
          <w:p w14:paraId="60F8B33B" w14:textId="77777777" w:rsidR="00C540D7" w:rsidRPr="0037672D" w:rsidRDefault="00C540D7" w:rsidP="00B22F31">
            <w:pPr>
              <w:jc w:val="center"/>
            </w:pPr>
            <w:r w:rsidRPr="0037672D">
              <w:t>10</w:t>
            </w:r>
          </w:p>
        </w:tc>
        <w:tc>
          <w:tcPr>
            <w:tcW w:w="1416" w:type="dxa"/>
            <w:vAlign w:val="center"/>
          </w:tcPr>
          <w:p w14:paraId="4000BABF" w14:textId="77777777" w:rsidR="00C540D7" w:rsidRPr="0037672D" w:rsidRDefault="00C540D7" w:rsidP="00B22F31">
            <w:pPr>
              <w:jc w:val="center"/>
            </w:pPr>
            <w:r w:rsidRPr="0037672D">
              <w:t>9.2</w:t>
            </w:r>
          </w:p>
        </w:tc>
        <w:tc>
          <w:tcPr>
            <w:tcW w:w="2070" w:type="dxa"/>
            <w:vAlign w:val="center"/>
          </w:tcPr>
          <w:p w14:paraId="770902D5" w14:textId="77777777" w:rsidR="00C540D7" w:rsidRPr="0037672D" w:rsidRDefault="00C540D7" w:rsidP="00B22F31">
            <w:pPr>
              <w:jc w:val="center"/>
            </w:pPr>
            <w:r w:rsidRPr="0037672D">
              <w:t>65</w:t>
            </w:r>
          </w:p>
        </w:tc>
        <w:tc>
          <w:tcPr>
            <w:tcW w:w="1800" w:type="dxa"/>
            <w:vAlign w:val="center"/>
          </w:tcPr>
          <w:p w14:paraId="2FBE903A" w14:textId="77777777" w:rsidR="00C540D7" w:rsidRPr="0037672D" w:rsidRDefault="00C540D7" w:rsidP="00B22F31">
            <w:pPr>
              <w:jc w:val="center"/>
            </w:pPr>
            <w:r w:rsidRPr="0037672D">
              <w:t>3.6</w:t>
            </w:r>
          </w:p>
        </w:tc>
      </w:tr>
      <w:tr w:rsidR="00C540D7" w:rsidRPr="0037672D" w14:paraId="63272498" w14:textId="77777777" w:rsidTr="00B22F31">
        <w:trPr>
          <w:jc w:val="center"/>
        </w:trPr>
        <w:tc>
          <w:tcPr>
            <w:tcW w:w="1119" w:type="dxa"/>
            <w:vMerge/>
            <w:vAlign w:val="center"/>
          </w:tcPr>
          <w:p w14:paraId="41906CC4" w14:textId="77777777" w:rsidR="00C540D7" w:rsidRPr="0037672D" w:rsidRDefault="00C540D7" w:rsidP="00B22F31">
            <w:pPr>
              <w:jc w:val="center"/>
            </w:pPr>
          </w:p>
        </w:tc>
        <w:tc>
          <w:tcPr>
            <w:tcW w:w="1035" w:type="dxa"/>
            <w:vAlign w:val="center"/>
          </w:tcPr>
          <w:p w14:paraId="5CA96980" w14:textId="77777777" w:rsidR="00C540D7" w:rsidRPr="0037672D" w:rsidRDefault="00C540D7" w:rsidP="00B22F31">
            <w:pPr>
              <w:jc w:val="center"/>
            </w:pPr>
            <w:r w:rsidRPr="0037672D">
              <w:t>3</w:t>
            </w:r>
          </w:p>
        </w:tc>
        <w:tc>
          <w:tcPr>
            <w:tcW w:w="1465" w:type="dxa"/>
            <w:vAlign w:val="center"/>
          </w:tcPr>
          <w:p w14:paraId="6A414C95" w14:textId="77777777" w:rsidR="00C540D7" w:rsidRPr="0037672D" w:rsidRDefault="00C540D7" w:rsidP="00B22F31">
            <w:pPr>
              <w:jc w:val="center"/>
            </w:pPr>
            <w:r w:rsidRPr="0037672D">
              <w:t>4</w:t>
            </w:r>
          </w:p>
        </w:tc>
        <w:tc>
          <w:tcPr>
            <w:tcW w:w="1416" w:type="dxa"/>
            <w:vAlign w:val="center"/>
          </w:tcPr>
          <w:p w14:paraId="6623DE59" w14:textId="77777777" w:rsidR="00C540D7" w:rsidRPr="0037672D" w:rsidRDefault="00C540D7" w:rsidP="00B22F31">
            <w:pPr>
              <w:jc w:val="center"/>
            </w:pPr>
            <w:r w:rsidRPr="0037672D">
              <w:t>3.9</w:t>
            </w:r>
          </w:p>
        </w:tc>
        <w:tc>
          <w:tcPr>
            <w:tcW w:w="2070" w:type="dxa"/>
            <w:vAlign w:val="center"/>
          </w:tcPr>
          <w:p w14:paraId="0915DD98" w14:textId="77777777" w:rsidR="00C540D7" w:rsidRPr="0037672D" w:rsidRDefault="00C540D7" w:rsidP="00B22F31">
            <w:pPr>
              <w:jc w:val="center"/>
            </w:pPr>
            <w:r w:rsidRPr="0037672D">
              <w:t>12</w:t>
            </w:r>
          </w:p>
        </w:tc>
        <w:tc>
          <w:tcPr>
            <w:tcW w:w="1800" w:type="dxa"/>
            <w:vAlign w:val="center"/>
          </w:tcPr>
          <w:p w14:paraId="26E2BADB" w14:textId="77777777" w:rsidR="00C540D7" w:rsidRPr="0037672D" w:rsidRDefault="00C540D7" w:rsidP="00B22F31">
            <w:pPr>
              <w:jc w:val="center"/>
            </w:pPr>
            <w:r w:rsidRPr="0037672D">
              <w:t>0.7</w:t>
            </w:r>
          </w:p>
        </w:tc>
      </w:tr>
      <w:tr w:rsidR="00C540D7" w:rsidRPr="0037672D" w14:paraId="2117C9F7" w14:textId="77777777" w:rsidTr="00B22F31">
        <w:trPr>
          <w:jc w:val="center"/>
        </w:trPr>
        <w:tc>
          <w:tcPr>
            <w:tcW w:w="1119" w:type="dxa"/>
            <w:vMerge/>
            <w:vAlign w:val="center"/>
          </w:tcPr>
          <w:p w14:paraId="6FB3CE88" w14:textId="77777777" w:rsidR="00C540D7" w:rsidRPr="0037672D" w:rsidRDefault="00C540D7" w:rsidP="00B22F31">
            <w:pPr>
              <w:jc w:val="center"/>
            </w:pPr>
          </w:p>
        </w:tc>
        <w:tc>
          <w:tcPr>
            <w:tcW w:w="1035" w:type="dxa"/>
            <w:vAlign w:val="center"/>
          </w:tcPr>
          <w:p w14:paraId="60072626" w14:textId="77777777" w:rsidR="00C540D7" w:rsidRPr="0037672D" w:rsidRDefault="00C540D7" w:rsidP="00B22F31">
            <w:pPr>
              <w:jc w:val="center"/>
            </w:pPr>
            <w:r w:rsidRPr="0037672D">
              <w:t>4</w:t>
            </w:r>
          </w:p>
        </w:tc>
        <w:tc>
          <w:tcPr>
            <w:tcW w:w="1465" w:type="dxa"/>
            <w:vAlign w:val="center"/>
          </w:tcPr>
          <w:p w14:paraId="0D4F6BA1" w14:textId="77777777" w:rsidR="00C540D7" w:rsidRPr="0037672D" w:rsidRDefault="00C540D7" w:rsidP="00B22F31">
            <w:pPr>
              <w:jc w:val="center"/>
            </w:pPr>
            <w:r w:rsidRPr="0037672D">
              <w:t>2</w:t>
            </w:r>
          </w:p>
        </w:tc>
        <w:tc>
          <w:tcPr>
            <w:tcW w:w="1416" w:type="dxa"/>
            <w:vAlign w:val="center"/>
          </w:tcPr>
          <w:p w14:paraId="3AE0C193" w14:textId="77777777" w:rsidR="00C540D7" w:rsidRPr="0037672D" w:rsidRDefault="00C540D7" w:rsidP="00B22F31">
            <w:pPr>
              <w:jc w:val="center"/>
            </w:pPr>
            <w:r w:rsidRPr="0037672D">
              <w:t>2.0</w:t>
            </w:r>
          </w:p>
        </w:tc>
        <w:tc>
          <w:tcPr>
            <w:tcW w:w="2070" w:type="dxa"/>
            <w:vAlign w:val="center"/>
          </w:tcPr>
          <w:p w14:paraId="5B6F062F" w14:textId="77777777" w:rsidR="00C540D7" w:rsidRPr="0037672D" w:rsidRDefault="00C540D7" w:rsidP="00B22F31">
            <w:pPr>
              <w:jc w:val="center"/>
            </w:pPr>
            <w:r w:rsidRPr="0037672D">
              <w:t>9</w:t>
            </w:r>
          </w:p>
        </w:tc>
        <w:tc>
          <w:tcPr>
            <w:tcW w:w="1800" w:type="dxa"/>
            <w:vAlign w:val="center"/>
          </w:tcPr>
          <w:p w14:paraId="4D4D147C" w14:textId="77777777" w:rsidR="00C540D7" w:rsidRPr="0037672D" w:rsidRDefault="00C540D7" w:rsidP="00B22F31">
            <w:pPr>
              <w:jc w:val="center"/>
            </w:pPr>
            <w:r w:rsidRPr="0037672D">
              <w:t>0.5</w:t>
            </w:r>
          </w:p>
        </w:tc>
      </w:tr>
      <w:tr w:rsidR="00C540D7" w:rsidRPr="0037672D" w14:paraId="7C71F357" w14:textId="77777777" w:rsidTr="00B22F31">
        <w:trPr>
          <w:jc w:val="center"/>
        </w:trPr>
        <w:tc>
          <w:tcPr>
            <w:tcW w:w="1119" w:type="dxa"/>
            <w:vMerge/>
            <w:vAlign w:val="center"/>
          </w:tcPr>
          <w:p w14:paraId="28ABD84E" w14:textId="77777777" w:rsidR="00C540D7" w:rsidRPr="0037672D" w:rsidRDefault="00C540D7" w:rsidP="00B22F31">
            <w:pPr>
              <w:jc w:val="center"/>
            </w:pPr>
          </w:p>
        </w:tc>
        <w:tc>
          <w:tcPr>
            <w:tcW w:w="1035" w:type="dxa"/>
            <w:vAlign w:val="center"/>
          </w:tcPr>
          <w:p w14:paraId="6395FE6D" w14:textId="77777777" w:rsidR="00C540D7" w:rsidRPr="0037672D" w:rsidRDefault="00C540D7" w:rsidP="00B22F31">
            <w:pPr>
              <w:jc w:val="center"/>
            </w:pPr>
            <w:r w:rsidRPr="0037672D">
              <w:t>5</w:t>
            </w:r>
          </w:p>
        </w:tc>
        <w:tc>
          <w:tcPr>
            <w:tcW w:w="1465" w:type="dxa"/>
            <w:vAlign w:val="center"/>
          </w:tcPr>
          <w:p w14:paraId="0C4E907D" w14:textId="77777777" w:rsidR="00C540D7" w:rsidRPr="0037672D" w:rsidRDefault="00C540D7" w:rsidP="00B22F31">
            <w:pPr>
              <w:jc w:val="center"/>
            </w:pPr>
            <w:r w:rsidRPr="0037672D">
              <w:t>1</w:t>
            </w:r>
          </w:p>
        </w:tc>
        <w:tc>
          <w:tcPr>
            <w:tcW w:w="1416" w:type="dxa"/>
            <w:vAlign w:val="center"/>
          </w:tcPr>
          <w:p w14:paraId="3D09CCAC" w14:textId="77777777" w:rsidR="00C540D7" w:rsidRPr="0037672D" w:rsidRDefault="00C540D7" w:rsidP="00B22F31">
            <w:pPr>
              <w:jc w:val="center"/>
            </w:pPr>
            <w:r w:rsidRPr="0037672D">
              <w:t>0.9</w:t>
            </w:r>
          </w:p>
        </w:tc>
        <w:tc>
          <w:tcPr>
            <w:tcW w:w="2070" w:type="dxa"/>
            <w:vAlign w:val="center"/>
          </w:tcPr>
          <w:p w14:paraId="3BFDC457" w14:textId="77777777" w:rsidR="00C540D7" w:rsidRPr="0037672D" w:rsidRDefault="00C540D7" w:rsidP="00B22F31">
            <w:pPr>
              <w:jc w:val="center"/>
            </w:pPr>
            <w:r w:rsidRPr="0037672D">
              <w:t>8</w:t>
            </w:r>
          </w:p>
        </w:tc>
        <w:tc>
          <w:tcPr>
            <w:tcW w:w="1800" w:type="dxa"/>
            <w:vAlign w:val="center"/>
          </w:tcPr>
          <w:p w14:paraId="11621FFD" w14:textId="77777777" w:rsidR="00C540D7" w:rsidRPr="0037672D" w:rsidRDefault="00C540D7" w:rsidP="00B22F31">
            <w:pPr>
              <w:jc w:val="center"/>
            </w:pPr>
            <w:r w:rsidRPr="0037672D">
              <w:t>0.4</w:t>
            </w:r>
          </w:p>
        </w:tc>
      </w:tr>
    </w:tbl>
    <w:p w14:paraId="4DBD7F02" w14:textId="1DD90E43" w:rsidR="00C540D7" w:rsidRPr="00C540D7" w:rsidRDefault="00C540D7" w:rsidP="00C540D7">
      <w:pPr>
        <w:tabs>
          <w:tab w:val="center" w:pos="4680"/>
        </w:tabs>
        <w:sectPr w:rsidR="00C540D7" w:rsidRPr="00C540D7" w:rsidSect="00C540D7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>
        <w:tab/>
      </w:r>
    </w:p>
    <w:p w14:paraId="5FA23D30" w14:textId="2F7E954B" w:rsidR="00C540D7" w:rsidRDefault="00C540D7" w:rsidP="00C540D7">
      <w:pPr>
        <w:pStyle w:val="Heading1"/>
        <w:spacing w:before="0"/>
        <w:rPr>
          <w:color w:val="auto"/>
          <w:sz w:val="32"/>
          <w:szCs w:val="32"/>
        </w:rPr>
      </w:pPr>
      <w:r w:rsidRPr="00C540D7">
        <w:rPr>
          <w:color w:val="auto"/>
          <w:sz w:val="32"/>
          <w:szCs w:val="32"/>
        </w:rPr>
        <w:lastRenderedPageBreak/>
        <w:t>Supplementary Figures</w:t>
      </w:r>
    </w:p>
    <w:p w14:paraId="3280F7BE" w14:textId="10D5A26D" w:rsidR="00171E55" w:rsidRDefault="008677C5" w:rsidP="00171E55">
      <w:pPr>
        <w:rPr>
          <w:b/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w:drawing>
          <wp:inline distT="0" distB="0" distL="0" distR="0" wp14:anchorId="4D8D1A0C" wp14:editId="728F7208">
            <wp:extent cx="5877649" cy="3941619"/>
            <wp:effectExtent l="0" t="0" r="8890" b="1905"/>
            <wp:docPr id="17643060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3169" cy="39587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37C7DC" w14:textId="6DA02634" w:rsidR="00171E55" w:rsidRDefault="00171E55" w:rsidP="00171E55">
      <w:pPr>
        <w:rPr>
          <w:sz w:val="22"/>
          <w:szCs w:val="22"/>
        </w:rPr>
        <w:sectPr w:rsidR="00171E55" w:rsidSect="00C540D7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171E55">
        <w:rPr>
          <w:b/>
          <w:bCs/>
          <w:sz w:val="22"/>
          <w:szCs w:val="22"/>
        </w:rPr>
        <w:t>Fig. 1</w:t>
      </w:r>
      <w:r w:rsidRPr="00171E55">
        <w:rPr>
          <w:sz w:val="22"/>
          <w:szCs w:val="22"/>
        </w:rPr>
        <w:t xml:space="preserve"> Example still image from the underwater transect CON0</w:t>
      </w:r>
      <w:r w:rsidR="008677C5">
        <w:rPr>
          <w:sz w:val="22"/>
          <w:szCs w:val="22"/>
        </w:rPr>
        <w:t>54</w:t>
      </w:r>
      <w:r w:rsidRPr="00171E55">
        <w:rPr>
          <w:sz w:val="22"/>
          <w:szCs w:val="22"/>
        </w:rPr>
        <w:t xml:space="preserve"> (file name: </w:t>
      </w:r>
      <w:r w:rsidR="008677C5">
        <w:rPr>
          <w:sz w:val="22"/>
          <w:szCs w:val="22"/>
        </w:rPr>
        <w:t>CON054-20240808T180521.jpg</w:t>
      </w:r>
      <w:r w:rsidR="003535DC">
        <w:rPr>
          <w:sz w:val="22"/>
          <w:szCs w:val="22"/>
        </w:rPr>
        <w:t>; depth: 119 m; altitude: 1.4 m</w:t>
      </w:r>
      <w:r w:rsidRPr="00171E55">
        <w:rPr>
          <w:sz w:val="22"/>
          <w:szCs w:val="22"/>
        </w:rPr>
        <w:t>), outlining example crinoid arm length measurement</w:t>
      </w:r>
      <w:r w:rsidR="003535DC">
        <w:rPr>
          <w:sz w:val="22"/>
          <w:szCs w:val="22"/>
        </w:rPr>
        <w:t>s</w:t>
      </w:r>
      <w:r w:rsidRPr="00171E55">
        <w:rPr>
          <w:sz w:val="22"/>
          <w:szCs w:val="22"/>
        </w:rPr>
        <w:t xml:space="preserve"> (i.e., only </w:t>
      </w:r>
      <w:r>
        <w:rPr>
          <w:sz w:val="22"/>
          <w:szCs w:val="22"/>
        </w:rPr>
        <w:t xml:space="preserve">easily distinguishable, </w:t>
      </w:r>
      <w:r w:rsidRPr="00171E55">
        <w:rPr>
          <w:sz w:val="22"/>
          <w:szCs w:val="22"/>
        </w:rPr>
        <w:t>elongated arms parallel to the seafloor were measured), as well as the laser location (used for 10-cm scale), and the length and width measurements used to estimated image field of view</w:t>
      </w:r>
    </w:p>
    <w:p w14:paraId="6FA9F525" w14:textId="2E4B701D" w:rsidR="00C540D7" w:rsidRDefault="004C1D75">
      <w:r>
        <w:rPr>
          <w:noProof/>
        </w:rPr>
        <w:lastRenderedPageBreak/>
        <w:drawing>
          <wp:inline distT="0" distB="0" distL="0" distR="0" wp14:anchorId="3F01CFF2" wp14:editId="6DCC713C">
            <wp:extent cx="5790957" cy="4174201"/>
            <wp:effectExtent l="0" t="0" r="635" b="0"/>
            <wp:docPr id="108527915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791" cy="41834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9B4DD0" w14:textId="660513D5" w:rsidR="004C1D75" w:rsidRPr="00406709" w:rsidRDefault="004C1D75">
      <w:pPr>
        <w:rPr>
          <w:sz w:val="22"/>
          <w:szCs w:val="22"/>
        </w:rPr>
        <w:sectPr w:rsidR="004C1D75" w:rsidRPr="00406709" w:rsidSect="00C540D7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406709">
        <w:rPr>
          <w:b/>
          <w:bCs/>
          <w:sz w:val="22"/>
          <w:szCs w:val="22"/>
        </w:rPr>
        <w:t xml:space="preserve">Fig. </w:t>
      </w:r>
      <w:r w:rsidR="00171E55">
        <w:rPr>
          <w:b/>
          <w:bCs/>
          <w:sz w:val="22"/>
          <w:szCs w:val="22"/>
        </w:rPr>
        <w:t>2</w:t>
      </w:r>
      <w:r w:rsidRPr="00406709">
        <w:rPr>
          <w:sz w:val="22"/>
          <w:szCs w:val="22"/>
        </w:rPr>
        <w:t xml:space="preserve"> CIOPS-E </w:t>
      </w:r>
      <w:r w:rsidR="004A77AF">
        <w:rPr>
          <w:sz w:val="22"/>
          <w:szCs w:val="22"/>
        </w:rPr>
        <w:t>(</w:t>
      </w:r>
      <w:r w:rsidR="004A77AF" w:rsidRPr="004A77AF">
        <w:rPr>
          <w:sz w:val="22"/>
          <w:szCs w:val="22"/>
        </w:rPr>
        <w:t>Coastal Ice-Ocean Prediction System for the East Coast of Canada</w:t>
      </w:r>
      <w:r w:rsidR="004A77AF">
        <w:rPr>
          <w:sz w:val="22"/>
          <w:szCs w:val="22"/>
        </w:rPr>
        <w:t xml:space="preserve">) </w:t>
      </w:r>
      <w:r w:rsidRPr="00406709">
        <w:rPr>
          <w:sz w:val="22"/>
          <w:szCs w:val="22"/>
        </w:rPr>
        <w:t>monthly statistics from hourly data o</w:t>
      </w:r>
      <w:r w:rsidR="00BD7952" w:rsidRPr="00406709">
        <w:rPr>
          <w:sz w:val="22"/>
          <w:szCs w:val="22"/>
        </w:rPr>
        <w:t>f</w:t>
      </w:r>
      <w:r w:rsidRPr="00406709">
        <w:rPr>
          <w:sz w:val="22"/>
          <w:szCs w:val="22"/>
        </w:rPr>
        <w:t xml:space="preserve"> the bottom temperature (°C) in the St. Anns Bank M</w:t>
      </w:r>
      <w:r w:rsidR="004A77AF">
        <w:rPr>
          <w:sz w:val="22"/>
          <w:szCs w:val="22"/>
        </w:rPr>
        <w:t xml:space="preserve">arine </w:t>
      </w:r>
      <w:r w:rsidRPr="00406709">
        <w:rPr>
          <w:sz w:val="22"/>
          <w:szCs w:val="22"/>
        </w:rPr>
        <w:t>P</w:t>
      </w:r>
      <w:r w:rsidR="004A77AF">
        <w:rPr>
          <w:sz w:val="22"/>
          <w:szCs w:val="22"/>
        </w:rPr>
        <w:t xml:space="preserve">rotected </w:t>
      </w:r>
      <w:r w:rsidRPr="00406709">
        <w:rPr>
          <w:sz w:val="22"/>
          <w:szCs w:val="22"/>
        </w:rPr>
        <w:t>A</w:t>
      </w:r>
      <w:r w:rsidR="004A77AF">
        <w:rPr>
          <w:sz w:val="22"/>
          <w:szCs w:val="22"/>
        </w:rPr>
        <w:t>rea</w:t>
      </w:r>
      <w:r w:rsidRPr="00406709">
        <w:rPr>
          <w:sz w:val="22"/>
          <w:szCs w:val="22"/>
        </w:rPr>
        <w:t xml:space="preserve"> at the model’s conception, August 2016. </w:t>
      </w:r>
      <w:r w:rsidR="00406709" w:rsidRPr="00406709">
        <w:rPr>
          <w:sz w:val="22"/>
          <w:szCs w:val="22"/>
        </w:rPr>
        <w:t>Monthly statistics include (a) mean temperature, (b) minimum temperature, (c) maximum temperature and (d) the standard deviation with underlying depth contours</w:t>
      </w:r>
      <w:r w:rsidR="006872A9">
        <w:rPr>
          <w:sz w:val="22"/>
          <w:szCs w:val="22"/>
        </w:rPr>
        <w:t>. Maps and model outputs are courtesy of Michael Casey</w:t>
      </w:r>
      <w:r w:rsidR="00EB781F">
        <w:rPr>
          <w:sz w:val="22"/>
          <w:szCs w:val="22"/>
        </w:rPr>
        <w:t xml:space="preserve"> </w:t>
      </w:r>
      <w:r w:rsidR="00EB781F" w:rsidRPr="00EB781F">
        <w:rPr>
          <w:sz w:val="22"/>
          <w:szCs w:val="22"/>
        </w:rPr>
        <w:t>(D</w:t>
      </w:r>
      <w:r w:rsidR="004A77AF">
        <w:rPr>
          <w:sz w:val="22"/>
          <w:szCs w:val="22"/>
        </w:rPr>
        <w:t>epartment of Fisheries and Oceans</w:t>
      </w:r>
      <w:r w:rsidR="00EB781F" w:rsidRPr="00EB781F">
        <w:rPr>
          <w:sz w:val="22"/>
          <w:szCs w:val="22"/>
        </w:rPr>
        <w:t>, Bedford Institute of Oceanography, Dartmouth, N</w:t>
      </w:r>
      <w:r w:rsidR="008C2DC4">
        <w:rPr>
          <w:sz w:val="22"/>
          <w:szCs w:val="22"/>
        </w:rPr>
        <w:t xml:space="preserve">ova </w:t>
      </w:r>
      <w:r w:rsidR="00EB781F" w:rsidRPr="00EB781F">
        <w:rPr>
          <w:sz w:val="22"/>
          <w:szCs w:val="22"/>
        </w:rPr>
        <w:t>S</w:t>
      </w:r>
      <w:r w:rsidR="008C2DC4">
        <w:rPr>
          <w:sz w:val="22"/>
          <w:szCs w:val="22"/>
        </w:rPr>
        <w:t>cotia</w:t>
      </w:r>
      <w:r w:rsidR="00EB781F" w:rsidRPr="00EB781F">
        <w:rPr>
          <w:sz w:val="22"/>
          <w:szCs w:val="22"/>
        </w:rPr>
        <w:t>, Canada)</w:t>
      </w:r>
    </w:p>
    <w:p w14:paraId="1F7AC5F7" w14:textId="26118067" w:rsidR="004C1D75" w:rsidRDefault="00BD7952">
      <w:r>
        <w:rPr>
          <w:noProof/>
        </w:rPr>
        <w:lastRenderedPageBreak/>
        <w:drawing>
          <wp:inline distT="0" distB="0" distL="0" distR="0" wp14:anchorId="76E57E23" wp14:editId="19585BF4">
            <wp:extent cx="5754579" cy="4277649"/>
            <wp:effectExtent l="0" t="0" r="0" b="8890"/>
            <wp:docPr id="149382870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6590" cy="42865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D618AE" w14:textId="110DBD18" w:rsidR="00BD7952" w:rsidRPr="00406709" w:rsidRDefault="00BD7952" w:rsidP="00BD7952">
      <w:pPr>
        <w:rPr>
          <w:sz w:val="22"/>
          <w:szCs w:val="22"/>
        </w:rPr>
        <w:sectPr w:rsidR="00BD7952" w:rsidRPr="00406709" w:rsidSect="00BD7952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406709">
        <w:rPr>
          <w:b/>
          <w:bCs/>
          <w:sz w:val="22"/>
          <w:szCs w:val="22"/>
        </w:rPr>
        <w:t xml:space="preserve">Fig. </w:t>
      </w:r>
      <w:r w:rsidR="00171E55">
        <w:rPr>
          <w:b/>
          <w:bCs/>
          <w:sz w:val="22"/>
          <w:szCs w:val="22"/>
        </w:rPr>
        <w:t>3</w:t>
      </w:r>
      <w:r w:rsidRPr="00406709">
        <w:rPr>
          <w:sz w:val="22"/>
          <w:szCs w:val="22"/>
        </w:rPr>
        <w:t xml:space="preserve"> CIOPS-E </w:t>
      </w:r>
      <w:r w:rsidR="004A77AF">
        <w:rPr>
          <w:sz w:val="22"/>
          <w:szCs w:val="22"/>
        </w:rPr>
        <w:t>(</w:t>
      </w:r>
      <w:r w:rsidR="004A77AF" w:rsidRPr="004A77AF">
        <w:rPr>
          <w:sz w:val="22"/>
          <w:szCs w:val="22"/>
        </w:rPr>
        <w:t>Coastal Ice-Ocean Prediction System for the East Coast of Canada</w:t>
      </w:r>
      <w:r w:rsidR="004A77AF">
        <w:rPr>
          <w:sz w:val="22"/>
          <w:szCs w:val="22"/>
        </w:rPr>
        <w:t xml:space="preserve">) </w:t>
      </w:r>
      <w:r w:rsidRPr="00406709">
        <w:rPr>
          <w:sz w:val="22"/>
          <w:szCs w:val="22"/>
        </w:rPr>
        <w:t>monthly statistics from hourly data of the bottom temperature (°C) in the St. Anns Bank M</w:t>
      </w:r>
      <w:r w:rsidR="004A77AF">
        <w:rPr>
          <w:sz w:val="22"/>
          <w:szCs w:val="22"/>
        </w:rPr>
        <w:t xml:space="preserve">arine </w:t>
      </w:r>
      <w:r w:rsidRPr="00406709">
        <w:rPr>
          <w:sz w:val="22"/>
          <w:szCs w:val="22"/>
        </w:rPr>
        <w:t>P</w:t>
      </w:r>
      <w:r w:rsidR="004A77AF">
        <w:rPr>
          <w:sz w:val="22"/>
          <w:szCs w:val="22"/>
        </w:rPr>
        <w:t xml:space="preserve">rotected </w:t>
      </w:r>
      <w:r w:rsidRPr="00406709">
        <w:rPr>
          <w:sz w:val="22"/>
          <w:szCs w:val="22"/>
        </w:rPr>
        <w:t>A</w:t>
      </w:r>
      <w:r w:rsidR="004A77AF">
        <w:rPr>
          <w:sz w:val="22"/>
          <w:szCs w:val="22"/>
        </w:rPr>
        <w:t>rea</w:t>
      </w:r>
      <w:r w:rsidRPr="00406709">
        <w:rPr>
          <w:sz w:val="22"/>
          <w:szCs w:val="22"/>
        </w:rPr>
        <w:t xml:space="preserve"> at the time of the first year of the optical imagery survey, August 2023. </w:t>
      </w:r>
      <w:r w:rsidR="00406709" w:rsidRPr="00406709">
        <w:rPr>
          <w:sz w:val="22"/>
          <w:szCs w:val="22"/>
        </w:rPr>
        <w:t>Monthly statistics include (a) mean temperature, (b) minimum temperature, (c) maximum temperature and (d) the standard deviation with underlying depth contours</w:t>
      </w:r>
      <w:r w:rsidR="006872A9">
        <w:rPr>
          <w:sz w:val="22"/>
          <w:szCs w:val="22"/>
        </w:rPr>
        <w:t>. Maps and model outputs are courtesy of Michael Casey</w:t>
      </w:r>
    </w:p>
    <w:p w14:paraId="0B1CF016" w14:textId="46366517" w:rsidR="00BD7952" w:rsidRDefault="00BD7952">
      <w:r>
        <w:rPr>
          <w:noProof/>
        </w:rPr>
        <w:lastRenderedPageBreak/>
        <w:drawing>
          <wp:inline distT="0" distB="0" distL="0" distR="0" wp14:anchorId="4DC7597F" wp14:editId="2CE99DD2">
            <wp:extent cx="5746182" cy="4205085"/>
            <wp:effectExtent l="0" t="0" r="6985" b="5080"/>
            <wp:docPr id="113886010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357" cy="42132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6FD905" w14:textId="2D881572" w:rsidR="00BD7952" w:rsidRPr="00406709" w:rsidRDefault="00BD7952" w:rsidP="00BD7952">
      <w:pPr>
        <w:rPr>
          <w:sz w:val="22"/>
          <w:szCs w:val="22"/>
        </w:rPr>
        <w:sectPr w:rsidR="00BD7952" w:rsidRPr="00406709" w:rsidSect="00BD7952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406709">
        <w:rPr>
          <w:b/>
          <w:bCs/>
          <w:sz w:val="22"/>
          <w:szCs w:val="22"/>
        </w:rPr>
        <w:t xml:space="preserve">Fig. </w:t>
      </w:r>
      <w:r w:rsidR="00171E55">
        <w:rPr>
          <w:b/>
          <w:bCs/>
          <w:sz w:val="22"/>
          <w:szCs w:val="22"/>
        </w:rPr>
        <w:t>4</w:t>
      </w:r>
      <w:r w:rsidRPr="00406709">
        <w:rPr>
          <w:sz w:val="22"/>
          <w:szCs w:val="22"/>
        </w:rPr>
        <w:t xml:space="preserve"> CIOPS-E </w:t>
      </w:r>
      <w:r w:rsidR="004A77AF">
        <w:rPr>
          <w:sz w:val="22"/>
          <w:szCs w:val="22"/>
        </w:rPr>
        <w:t>(</w:t>
      </w:r>
      <w:r w:rsidR="004A77AF" w:rsidRPr="004A77AF">
        <w:rPr>
          <w:sz w:val="22"/>
          <w:szCs w:val="22"/>
        </w:rPr>
        <w:t>Coastal Ice-Ocean Prediction System for the East Coast of Canada</w:t>
      </w:r>
      <w:r w:rsidR="004A77AF">
        <w:rPr>
          <w:sz w:val="22"/>
          <w:szCs w:val="22"/>
        </w:rPr>
        <w:t xml:space="preserve">) </w:t>
      </w:r>
      <w:r w:rsidRPr="00406709">
        <w:rPr>
          <w:sz w:val="22"/>
          <w:szCs w:val="22"/>
        </w:rPr>
        <w:t>monthly statistics from hourly data of the bottom temperature (°C) in the St. Anns Bank M</w:t>
      </w:r>
      <w:r w:rsidR="004A77AF">
        <w:rPr>
          <w:sz w:val="22"/>
          <w:szCs w:val="22"/>
        </w:rPr>
        <w:t xml:space="preserve">arine </w:t>
      </w:r>
      <w:r w:rsidRPr="00406709">
        <w:rPr>
          <w:sz w:val="22"/>
          <w:szCs w:val="22"/>
        </w:rPr>
        <w:t>P</w:t>
      </w:r>
      <w:r w:rsidR="004A77AF">
        <w:rPr>
          <w:sz w:val="22"/>
          <w:szCs w:val="22"/>
        </w:rPr>
        <w:t xml:space="preserve">rotected </w:t>
      </w:r>
      <w:r w:rsidRPr="00406709">
        <w:rPr>
          <w:sz w:val="22"/>
          <w:szCs w:val="22"/>
        </w:rPr>
        <w:t>A</w:t>
      </w:r>
      <w:r w:rsidR="004A77AF">
        <w:rPr>
          <w:sz w:val="22"/>
          <w:szCs w:val="22"/>
        </w:rPr>
        <w:t>rea</w:t>
      </w:r>
      <w:r w:rsidRPr="00406709">
        <w:rPr>
          <w:sz w:val="22"/>
          <w:szCs w:val="22"/>
        </w:rPr>
        <w:t xml:space="preserve"> at the time of the second year of the optical imagery survey, August 2024. </w:t>
      </w:r>
      <w:r w:rsidR="00406709" w:rsidRPr="00406709">
        <w:rPr>
          <w:sz w:val="22"/>
          <w:szCs w:val="22"/>
        </w:rPr>
        <w:t>Monthly statistics include (a) mean temperature, (b) minimum temperature, (c) maximum temperature and (d) the standard deviation with underlying depth contours</w:t>
      </w:r>
      <w:r w:rsidR="006872A9">
        <w:rPr>
          <w:sz w:val="22"/>
          <w:szCs w:val="22"/>
        </w:rPr>
        <w:t xml:space="preserve">. Maps and model outputs are courtesy of Michael Casey </w:t>
      </w:r>
    </w:p>
    <w:p w14:paraId="7CBE3C11" w14:textId="2B967E72" w:rsidR="00BD7952" w:rsidRDefault="00BD7952">
      <w:r>
        <w:rPr>
          <w:noProof/>
        </w:rPr>
        <w:lastRenderedPageBreak/>
        <w:drawing>
          <wp:inline distT="0" distB="0" distL="0" distR="0" wp14:anchorId="0768EC4B" wp14:editId="49BB2E3C">
            <wp:extent cx="5933582" cy="4384964"/>
            <wp:effectExtent l="0" t="0" r="0" b="0"/>
            <wp:docPr id="47012462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0778" cy="44124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D295A8" w14:textId="095A620B" w:rsidR="00BD7952" w:rsidRPr="00406709" w:rsidRDefault="00BD7952" w:rsidP="00BD7952">
      <w:pPr>
        <w:rPr>
          <w:sz w:val="22"/>
          <w:szCs w:val="22"/>
        </w:rPr>
        <w:sectPr w:rsidR="00BD7952" w:rsidRPr="00406709" w:rsidSect="00BD7952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406709">
        <w:rPr>
          <w:b/>
          <w:bCs/>
          <w:sz w:val="22"/>
          <w:szCs w:val="22"/>
        </w:rPr>
        <w:t xml:space="preserve">Fig. </w:t>
      </w:r>
      <w:r w:rsidR="00171E55">
        <w:rPr>
          <w:b/>
          <w:bCs/>
          <w:sz w:val="22"/>
          <w:szCs w:val="22"/>
        </w:rPr>
        <w:t>5</w:t>
      </w:r>
      <w:r w:rsidRPr="00406709">
        <w:rPr>
          <w:sz w:val="22"/>
          <w:szCs w:val="22"/>
        </w:rPr>
        <w:t xml:space="preserve"> CIOPS-E </w:t>
      </w:r>
      <w:r w:rsidR="004A77AF">
        <w:rPr>
          <w:sz w:val="22"/>
          <w:szCs w:val="22"/>
        </w:rPr>
        <w:t>(</w:t>
      </w:r>
      <w:r w:rsidR="004A77AF" w:rsidRPr="004A77AF">
        <w:rPr>
          <w:sz w:val="22"/>
          <w:szCs w:val="22"/>
        </w:rPr>
        <w:t>Coastal Ice-Ocean Prediction System for the East Coast of Canada</w:t>
      </w:r>
      <w:r w:rsidR="004A77AF">
        <w:rPr>
          <w:sz w:val="22"/>
          <w:szCs w:val="22"/>
        </w:rPr>
        <w:t xml:space="preserve">) </w:t>
      </w:r>
      <w:r w:rsidRPr="00406709">
        <w:rPr>
          <w:sz w:val="22"/>
          <w:szCs w:val="22"/>
        </w:rPr>
        <w:t>monthly statistics from hourly data of the bottom current speed (m s</w:t>
      </w:r>
      <w:r w:rsidRPr="00406709">
        <w:rPr>
          <w:sz w:val="22"/>
          <w:szCs w:val="22"/>
          <w:vertAlign w:val="superscript"/>
        </w:rPr>
        <w:t>-1</w:t>
      </w:r>
      <w:r w:rsidRPr="00406709">
        <w:rPr>
          <w:sz w:val="22"/>
          <w:szCs w:val="22"/>
        </w:rPr>
        <w:t>) and velocity (arrows) in the St. Anns Bank M</w:t>
      </w:r>
      <w:r w:rsidR="004A77AF">
        <w:rPr>
          <w:sz w:val="22"/>
          <w:szCs w:val="22"/>
        </w:rPr>
        <w:t xml:space="preserve">arine </w:t>
      </w:r>
      <w:r w:rsidRPr="00406709">
        <w:rPr>
          <w:sz w:val="22"/>
          <w:szCs w:val="22"/>
        </w:rPr>
        <w:t>P</w:t>
      </w:r>
      <w:r w:rsidR="004A77AF">
        <w:rPr>
          <w:sz w:val="22"/>
          <w:szCs w:val="22"/>
        </w:rPr>
        <w:t xml:space="preserve">rotected </w:t>
      </w:r>
      <w:r w:rsidRPr="00406709">
        <w:rPr>
          <w:sz w:val="22"/>
          <w:szCs w:val="22"/>
        </w:rPr>
        <w:t>A</w:t>
      </w:r>
      <w:r w:rsidR="004A77AF">
        <w:rPr>
          <w:sz w:val="22"/>
          <w:szCs w:val="22"/>
        </w:rPr>
        <w:t>rea</w:t>
      </w:r>
      <w:r w:rsidRPr="00406709">
        <w:rPr>
          <w:sz w:val="22"/>
          <w:szCs w:val="22"/>
        </w:rPr>
        <w:t xml:space="preserve"> at the model’s conception, August 2016. Monthly statistics include </w:t>
      </w:r>
      <w:r w:rsidR="00406709" w:rsidRPr="00406709">
        <w:rPr>
          <w:sz w:val="22"/>
          <w:szCs w:val="22"/>
        </w:rPr>
        <w:t xml:space="preserve">(a) </w:t>
      </w:r>
      <w:r w:rsidRPr="00406709">
        <w:rPr>
          <w:sz w:val="22"/>
          <w:szCs w:val="22"/>
        </w:rPr>
        <w:t xml:space="preserve">mean </w:t>
      </w:r>
      <w:r w:rsidR="00406709" w:rsidRPr="00406709">
        <w:rPr>
          <w:sz w:val="22"/>
          <w:szCs w:val="22"/>
        </w:rPr>
        <w:t>bottom current speed</w:t>
      </w:r>
      <w:r w:rsidRPr="00406709">
        <w:rPr>
          <w:sz w:val="22"/>
          <w:szCs w:val="22"/>
        </w:rPr>
        <w:t xml:space="preserve">, </w:t>
      </w:r>
      <w:r w:rsidR="00406709" w:rsidRPr="00406709">
        <w:rPr>
          <w:sz w:val="22"/>
          <w:szCs w:val="22"/>
        </w:rPr>
        <w:t xml:space="preserve">(b) </w:t>
      </w:r>
      <w:r w:rsidRPr="00406709">
        <w:rPr>
          <w:sz w:val="22"/>
          <w:szCs w:val="22"/>
        </w:rPr>
        <w:t xml:space="preserve">minimum </w:t>
      </w:r>
      <w:r w:rsidR="00406709" w:rsidRPr="00406709">
        <w:rPr>
          <w:sz w:val="22"/>
          <w:szCs w:val="22"/>
        </w:rPr>
        <w:t>bottom current speed</w:t>
      </w:r>
      <w:r w:rsidRPr="00406709">
        <w:rPr>
          <w:sz w:val="22"/>
          <w:szCs w:val="22"/>
        </w:rPr>
        <w:t xml:space="preserve">, </w:t>
      </w:r>
      <w:r w:rsidR="00406709" w:rsidRPr="00406709">
        <w:rPr>
          <w:sz w:val="22"/>
          <w:szCs w:val="22"/>
        </w:rPr>
        <w:t xml:space="preserve">(c) </w:t>
      </w:r>
      <w:r w:rsidRPr="00406709">
        <w:rPr>
          <w:sz w:val="22"/>
          <w:szCs w:val="22"/>
        </w:rPr>
        <w:t xml:space="preserve">maximum </w:t>
      </w:r>
      <w:r w:rsidR="00406709" w:rsidRPr="00406709">
        <w:rPr>
          <w:sz w:val="22"/>
          <w:szCs w:val="22"/>
        </w:rPr>
        <w:t>bottom current speed</w:t>
      </w:r>
      <w:r w:rsidRPr="00406709">
        <w:rPr>
          <w:sz w:val="22"/>
          <w:szCs w:val="22"/>
        </w:rPr>
        <w:t xml:space="preserve"> and </w:t>
      </w:r>
      <w:r w:rsidR="00406709" w:rsidRPr="00406709">
        <w:rPr>
          <w:sz w:val="22"/>
          <w:szCs w:val="22"/>
        </w:rPr>
        <w:t xml:space="preserve">(d) </w:t>
      </w:r>
      <w:r w:rsidRPr="00406709">
        <w:rPr>
          <w:sz w:val="22"/>
          <w:szCs w:val="22"/>
        </w:rPr>
        <w:t>the standard deviation with underlying depth contours</w:t>
      </w:r>
      <w:r w:rsidR="006872A9">
        <w:rPr>
          <w:sz w:val="22"/>
          <w:szCs w:val="22"/>
        </w:rPr>
        <w:t xml:space="preserve">. Maps and model outputs are courtesy of Michael Casey </w:t>
      </w:r>
    </w:p>
    <w:p w14:paraId="36C59D02" w14:textId="3D248EBD" w:rsidR="00BD7952" w:rsidRDefault="00BD7952">
      <w:r>
        <w:rPr>
          <w:noProof/>
        </w:rPr>
        <w:lastRenderedPageBreak/>
        <w:drawing>
          <wp:inline distT="0" distB="0" distL="0" distR="0" wp14:anchorId="5B2ED00C" wp14:editId="3BB5D50D">
            <wp:extent cx="5898573" cy="4298871"/>
            <wp:effectExtent l="0" t="0" r="6985" b="6985"/>
            <wp:docPr id="78300337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2097" cy="4316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E525F7" w14:textId="052E98AC" w:rsidR="00BD7952" w:rsidRPr="00406709" w:rsidRDefault="00BD7952" w:rsidP="00BD7952">
      <w:pPr>
        <w:rPr>
          <w:sz w:val="22"/>
          <w:szCs w:val="22"/>
        </w:rPr>
        <w:sectPr w:rsidR="00BD7952" w:rsidRPr="00406709" w:rsidSect="00BD7952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406709">
        <w:rPr>
          <w:b/>
          <w:bCs/>
          <w:sz w:val="22"/>
          <w:szCs w:val="22"/>
        </w:rPr>
        <w:t xml:space="preserve">Fig. </w:t>
      </w:r>
      <w:r w:rsidR="00171E55">
        <w:rPr>
          <w:b/>
          <w:bCs/>
          <w:sz w:val="22"/>
          <w:szCs w:val="22"/>
        </w:rPr>
        <w:t>6</w:t>
      </w:r>
      <w:r w:rsidRPr="00406709">
        <w:rPr>
          <w:sz w:val="22"/>
          <w:szCs w:val="22"/>
        </w:rPr>
        <w:t xml:space="preserve"> CIOPS-E </w:t>
      </w:r>
      <w:r w:rsidR="004A77AF">
        <w:rPr>
          <w:sz w:val="22"/>
          <w:szCs w:val="22"/>
        </w:rPr>
        <w:t>(</w:t>
      </w:r>
      <w:r w:rsidR="004A77AF" w:rsidRPr="004A77AF">
        <w:rPr>
          <w:sz w:val="22"/>
          <w:szCs w:val="22"/>
        </w:rPr>
        <w:t>Coastal Ice-Ocean Prediction System for the East Coast of Canada</w:t>
      </w:r>
      <w:r w:rsidR="004A77AF">
        <w:rPr>
          <w:sz w:val="22"/>
          <w:szCs w:val="22"/>
        </w:rPr>
        <w:t xml:space="preserve">) </w:t>
      </w:r>
      <w:r w:rsidRPr="00406709">
        <w:rPr>
          <w:sz w:val="22"/>
          <w:szCs w:val="22"/>
        </w:rPr>
        <w:t>monthly statistics from hourly data of the bottom current speed (m s</w:t>
      </w:r>
      <w:r w:rsidRPr="00406709">
        <w:rPr>
          <w:sz w:val="22"/>
          <w:szCs w:val="22"/>
          <w:vertAlign w:val="superscript"/>
        </w:rPr>
        <w:t>-1</w:t>
      </w:r>
      <w:r w:rsidRPr="00406709">
        <w:rPr>
          <w:sz w:val="22"/>
          <w:szCs w:val="22"/>
        </w:rPr>
        <w:t>) and velocity (arrows) in the St. Anns Bank M</w:t>
      </w:r>
      <w:r w:rsidR="004A77AF">
        <w:rPr>
          <w:sz w:val="22"/>
          <w:szCs w:val="22"/>
        </w:rPr>
        <w:t xml:space="preserve">arine </w:t>
      </w:r>
      <w:r w:rsidRPr="00406709">
        <w:rPr>
          <w:sz w:val="22"/>
          <w:szCs w:val="22"/>
        </w:rPr>
        <w:t>P</w:t>
      </w:r>
      <w:r w:rsidR="004A77AF">
        <w:rPr>
          <w:sz w:val="22"/>
          <w:szCs w:val="22"/>
        </w:rPr>
        <w:t xml:space="preserve">rotected </w:t>
      </w:r>
      <w:r w:rsidRPr="00406709">
        <w:rPr>
          <w:sz w:val="22"/>
          <w:szCs w:val="22"/>
        </w:rPr>
        <w:t>A</w:t>
      </w:r>
      <w:r w:rsidR="004A77AF">
        <w:rPr>
          <w:sz w:val="22"/>
          <w:szCs w:val="22"/>
        </w:rPr>
        <w:t>rea</w:t>
      </w:r>
      <w:r w:rsidRPr="00406709">
        <w:rPr>
          <w:sz w:val="22"/>
          <w:szCs w:val="22"/>
        </w:rPr>
        <w:t xml:space="preserve"> at the time of the first year of the optical imagery survey, August 2023. </w:t>
      </w:r>
      <w:r w:rsidR="00406709" w:rsidRPr="00406709">
        <w:rPr>
          <w:sz w:val="22"/>
          <w:szCs w:val="22"/>
        </w:rPr>
        <w:t>Monthly statistics include (a) mean bottom current speed, (b) minimum bottom current speed, (c) maximum bottom current speed and (d) the standard deviation with underlying depth contours</w:t>
      </w:r>
      <w:r w:rsidR="006872A9">
        <w:rPr>
          <w:sz w:val="22"/>
          <w:szCs w:val="22"/>
        </w:rPr>
        <w:t xml:space="preserve">. Maps and model outputs are courtesy of Michael Casey </w:t>
      </w:r>
    </w:p>
    <w:p w14:paraId="4F7278AA" w14:textId="0B4606A6" w:rsidR="00BD7952" w:rsidRDefault="00B017A2">
      <w:r>
        <w:rPr>
          <w:noProof/>
        </w:rPr>
        <w:lastRenderedPageBreak/>
        <w:drawing>
          <wp:inline distT="0" distB="0" distL="0" distR="0" wp14:anchorId="2E3265E3" wp14:editId="246116D6">
            <wp:extent cx="5878682" cy="4377575"/>
            <wp:effectExtent l="0" t="0" r="8255" b="4445"/>
            <wp:docPr id="19457631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1635" cy="4387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436A7D" w14:textId="4C0DE9A7" w:rsidR="00B017A2" w:rsidRDefault="00B017A2">
      <w:pPr>
        <w:rPr>
          <w:sz w:val="22"/>
          <w:szCs w:val="22"/>
        </w:rPr>
      </w:pPr>
      <w:r w:rsidRPr="00406709">
        <w:rPr>
          <w:b/>
          <w:bCs/>
          <w:sz w:val="22"/>
          <w:szCs w:val="22"/>
        </w:rPr>
        <w:t xml:space="preserve">Fig. </w:t>
      </w:r>
      <w:r w:rsidR="00171E55">
        <w:rPr>
          <w:b/>
          <w:bCs/>
          <w:sz w:val="22"/>
          <w:szCs w:val="22"/>
        </w:rPr>
        <w:t>7</w:t>
      </w:r>
      <w:r w:rsidRPr="00406709">
        <w:rPr>
          <w:sz w:val="22"/>
          <w:szCs w:val="22"/>
        </w:rPr>
        <w:t xml:space="preserve"> CIOPS-E </w:t>
      </w:r>
      <w:r w:rsidR="004A77AF">
        <w:rPr>
          <w:sz w:val="22"/>
          <w:szCs w:val="22"/>
        </w:rPr>
        <w:t>(</w:t>
      </w:r>
      <w:r w:rsidR="004A77AF" w:rsidRPr="004A77AF">
        <w:rPr>
          <w:sz w:val="22"/>
          <w:szCs w:val="22"/>
        </w:rPr>
        <w:t>Coastal Ice-Ocean Prediction System for the East Coast of Canada</w:t>
      </w:r>
      <w:r w:rsidR="004A77AF">
        <w:rPr>
          <w:sz w:val="22"/>
          <w:szCs w:val="22"/>
        </w:rPr>
        <w:t xml:space="preserve">) </w:t>
      </w:r>
      <w:r w:rsidRPr="00406709">
        <w:rPr>
          <w:sz w:val="22"/>
          <w:szCs w:val="22"/>
        </w:rPr>
        <w:t>monthly statistics from hourly data of the bottom current speed (m s</w:t>
      </w:r>
      <w:r w:rsidRPr="00406709">
        <w:rPr>
          <w:sz w:val="22"/>
          <w:szCs w:val="22"/>
          <w:vertAlign w:val="superscript"/>
        </w:rPr>
        <w:t>-1</w:t>
      </w:r>
      <w:r w:rsidRPr="00406709">
        <w:rPr>
          <w:sz w:val="22"/>
          <w:szCs w:val="22"/>
        </w:rPr>
        <w:t>) and velocity (arrows) in the St. Anns Bank M</w:t>
      </w:r>
      <w:r w:rsidR="004A77AF">
        <w:rPr>
          <w:sz w:val="22"/>
          <w:szCs w:val="22"/>
        </w:rPr>
        <w:t xml:space="preserve">arine </w:t>
      </w:r>
      <w:r w:rsidRPr="00406709">
        <w:rPr>
          <w:sz w:val="22"/>
          <w:szCs w:val="22"/>
        </w:rPr>
        <w:t>P</w:t>
      </w:r>
      <w:r w:rsidR="004A77AF">
        <w:rPr>
          <w:sz w:val="22"/>
          <w:szCs w:val="22"/>
        </w:rPr>
        <w:t xml:space="preserve">rotected </w:t>
      </w:r>
      <w:r w:rsidRPr="00406709">
        <w:rPr>
          <w:sz w:val="22"/>
          <w:szCs w:val="22"/>
        </w:rPr>
        <w:t>A</w:t>
      </w:r>
      <w:r w:rsidR="004A77AF">
        <w:rPr>
          <w:sz w:val="22"/>
          <w:szCs w:val="22"/>
        </w:rPr>
        <w:t>rea</w:t>
      </w:r>
      <w:r w:rsidRPr="00406709">
        <w:rPr>
          <w:sz w:val="22"/>
          <w:szCs w:val="22"/>
        </w:rPr>
        <w:t xml:space="preserve"> at the time of the second year of the optical imagery survey, August 2024. </w:t>
      </w:r>
      <w:r w:rsidR="00406709" w:rsidRPr="00406709">
        <w:rPr>
          <w:sz w:val="22"/>
          <w:szCs w:val="22"/>
        </w:rPr>
        <w:t>Monthly statistics include (a) mean bottom current speed, (b) minimum bottom current speed, (c) maximum bottom current speed and (d) the standard deviation with underlying depth contours</w:t>
      </w:r>
      <w:r w:rsidR="006872A9">
        <w:rPr>
          <w:sz w:val="22"/>
          <w:szCs w:val="22"/>
        </w:rPr>
        <w:t xml:space="preserve">. Maps and model outputs are courtesy of Michael Casey </w:t>
      </w:r>
    </w:p>
    <w:p w14:paraId="108DF015" w14:textId="77777777" w:rsidR="00201AA1" w:rsidRDefault="00201AA1" w:rsidP="00201AA1">
      <w:pPr>
        <w:spacing w:after="0"/>
        <w:jc w:val="center"/>
      </w:pPr>
      <w:r>
        <w:rPr>
          <w:noProof/>
        </w:rPr>
        <w:lastRenderedPageBreak/>
        <w:drawing>
          <wp:inline distT="0" distB="0" distL="0" distR="0" wp14:anchorId="65005F6A" wp14:editId="5A59524D">
            <wp:extent cx="5200614" cy="7065034"/>
            <wp:effectExtent l="0" t="0" r="635" b="2540"/>
            <wp:docPr id="564259933" name="Picture 1" descr="A collage of maps of different directio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259933" name="Picture 1" descr="A collage of maps of different direction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9758" cy="70774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40140C" w14:textId="3E1AA2EB" w:rsidR="00201AA1" w:rsidRDefault="00201AA1" w:rsidP="00201AA1">
      <w:pPr>
        <w:rPr>
          <w:sz w:val="20"/>
          <w:szCs w:val="20"/>
        </w:rPr>
      </w:pPr>
      <w:r w:rsidRPr="009C2EF4">
        <w:rPr>
          <w:b/>
          <w:bCs/>
          <w:sz w:val="20"/>
          <w:szCs w:val="20"/>
        </w:rPr>
        <w:t xml:space="preserve">Fig. </w:t>
      </w:r>
      <w:r w:rsidR="00171E55">
        <w:rPr>
          <w:b/>
          <w:bCs/>
          <w:sz w:val="20"/>
          <w:szCs w:val="20"/>
        </w:rPr>
        <w:t>8</w:t>
      </w:r>
      <w:r>
        <w:rPr>
          <w:sz w:val="20"/>
          <w:szCs w:val="20"/>
        </w:rPr>
        <w:t xml:space="preserve"> C</w:t>
      </w:r>
      <w:r w:rsidRPr="007B1439">
        <w:rPr>
          <w:sz w:val="20"/>
          <w:szCs w:val="20"/>
        </w:rPr>
        <w:t xml:space="preserve">rinoid densities across </w:t>
      </w:r>
      <w:r>
        <w:rPr>
          <w:sz w:val="20"/>
          <w:szCs w:val="20"/>
        </w:rPr>
        <w:t xml:space="preserve">digital still images in </w:t>
      </w:r>
      <w:r w:rsidRPr="007B1439">
        <w:rPr>
          <w:sz w:val="20"/>
          <w:szCs w:val="20"/>
        </w:rPr>
        <w:t>five transects in the St. Anns Bank M</w:t>
      </w:r>
      <w:r w:rsidR="004A77AF">
        <w:rPr>
          <w:sz w:val="20"/>
          <w:szCs w:val="20"/>
        </w:rPr>
        <w:t xml:space="preserve">arine </w:t>
      </w:r>
      <w:r w:rsidRPr="007B1439">
        <w:rPr>
          <w:sz w:val="20"/>
          <w:szCs w:val="20"/>
        </w:rPr>
        <w:t>P</w:t>
      </w:r>
      <w:r w:rsidR="004A77AF">
        <w:rPr>
          <w:sz w:val="20"/>
          <w:szCs w:val="20"/>
        </w:rPr>
        <w:t xml:space="preserve">rotected </w:t>
      </w:r>
      <w:r w:rsidRPr="007B1439">
        <w:rPr>
          <w:sz w:val="20"/>
          <w:szCs w:val="20"/>
        </w:rPr>
        <w:t>A</w:t>
      </w:r>
      <w:r w:rsidR="004A77AF">
        <w:rPr>
          <w:sz w:val="20"/>
          <w:szCs w:val="20"/>
        </w:rPr>
        <w:t>rea</w:t>
      </w:r>
      <w:r>
        <w:rPr>
          <w:sz w:val="20"/>
          <w:szCs w:val="20"/>
        </w:rPr>
        <w:t xml:space="preserve">; </w:t>
      </w:r>
      <w:r w:rsidRPr="007B1439">
        <w:rPr>
          <w:sz w:val="20"/>
          <w:szCs w:val="20"/>
        </w:rPr>
        <w:t>in consecutive order</w:t>
      </w:r>
      <w:r>
        <w:rPr>
          <w:sz w:val="20"/>
          <w:szCs w:val="20"/>
        </w:rPr>
        <w:t xml:space="preserve"> of</w:t>
      </w:r>
      <w:r w:rsidRPr="007B1439">
        <w:rPr>
          <w:sz w:val="20"/>
          <w:szCs w:val="20"/>
        </w:rPr>
        <w:t xml:space="preserve"> </w:t>
      </w:r>
      <w:r>
        <w:rPr>
          <w:sz w:val="20"/>
          <w:szCs w:val="20"/>
        </w:rPr>
        <w:t>(</w:t>
      </w:r>
      <w:r w:rsidRPr="007B1439">
        <w:rPr>
          <w:sz w:val="20"/>
          <w:szCs w:val="20"/>
        </w:rPr>
        <w:t>a</w:t>
      </w:r>
      <w:r>
        <w:rPr>
          <w:sz w:val="20"/>
          <w:szCs w:val="20"/>
        </w:rPr>
        <w:t>)</w:t>
      </w:r>
      <w:r w:rsidRPr="007B1439">
        <w:rPr>
          <w:sz w:val="20"/>
          <w:szCs w:val="20"/>
        </w:rPr>
        <w:t xml:space="preserve"> CON027, </w:t>
      </w:r>
      <w:r>
        <w:rPr>
          <w:sz w:val="20"/>
          <w:szCs w:val="20"/>
        </w:rPr>
        <w:t>(</w:t>
      </w:r>
      <w:r w:rsidRPr="007B1439">
        <w:rPr>
          <w:sz w:val="20"/>
          <w:szCs w:val="20"/>
        </w:rPr>
        <w:t>b</w:t>
      </w:r>
      <w:r>
        <w:rPr>
          <w:sz w:val="20"/>
          <w:szCs w:val="20"/>
        </w:rPr>
        <w:t>)</w:t>
      </w:r>
      <w:r w:rsidRPr="007B1439">
        <w:rPr>
          <w:sz w:val="20"/>
          <w:szCs w:val="20"/>
        </w:rPr>
        <w:t xml:space="preserve"> CON053, </w:t>
      </w:r>
      <w:r>
        <w:rPr>
          <w:sz w:val="20"/>
          <w:szCs w:val="20"/>
        </w:rPr>
        <w:t>(</w:t>
      </w:r>
      <w:r w:rsidRPr="007B1439">
        <w:rPr>
          <w:sz w:val="20"/>
          <w:szCs w:val="20"/>
        </w:rPr>
        <w:t>c</w:t>
      </w:r>
      <w:r>
        <w:rPr>
          <w:sz w:val="20"/>
          <w:szCs w:val="20"/>
        </w:rPr>
        <w:t>)</w:t>
      </w:r>
      <w:r w:rsidRPr="007B1439">
        <w:rPr>
          <w:sz w:val="20"/>
          <w:szCs w:val="20"/>
        </w:rPr>
        <w:t xml:space="preserve"> CON054, </w:t>
      </w:r>
      <w:r>
        <w:rPr>
          <w:sz w:val="20"/>
          <w:szCs w:val="20"/>
        </w:rPr>
        <w:t>(</w:t>
      </w:r>
      <w:r w:rsidRPr="007B1439">
        <w:rPr>
          <w:sz w:val="20"/>
          <w:szCs w:val="20"/>
        </w:rPr>
        <w:t>d</w:t>
      </w:r>
      <w:r>
        <w:rPr>
          <w:sz w:val="20"/>
          <w:szCs w:val="20"/>
        </w:rPr>
        <w:t>)</w:t>
      </w:r>
      <w:r w:rsidRPr="007B1439">
        <w:rPr>
          <w:sz w:val="20"/>
          <w:szCs w:val="20"/>
        </w:rPr>
        <w:t xml:space="preserve"> CON055, and </w:t>
      </w:r>
      <w:r>
        <w:rPr>
          <w:sz w:val="20"/>
          <w:szCs w:val="20"/>
        </w:rPr>
        <w:t>(e)</w:t>
      </w:r>
      <w:r w:rsidRPr="007B1439">
        <w:rPr>
          <w:sz w:val="20"/>
          <w:szCs w:val="20"/>
        </w:rPr>
        <w:t xml:space="preserve"> CON072. </w:t>
      </w:r>
      <w:r>
        <w:rPr>
          <w:sz w:val="20"/>
          <w:szCs w:val="20"/>
        </w:rPr>
        <w:t xml:space="preserve">Image locations are coloured based on crinoid density class </w:t>
      </w:r>
      <w:r w:rsidRPr="00AD4A73">
        <w:rPr>
          <w:sz w:val="20"/>
          <w:szCs w:val="20"/>
        </w:rPr>
        <w:t>0 = 0 ind. m</w:t>
      </w:r>
      <w:r w:rsidRPr="00AD4A73">
        <w:rPr>
          <w:sz w:val="20"/>
          <w:szCs w:val="20"/>
          <w:vertAlign w:val="superscript"/>
        </w:rPr>
        <w:t>-2</w:t>
      </w:r>
      <w:r w:rsidRPr="00AD4A73">
        <w:rPr>
          <w:sz w:val="20"/>
          <w:szCs w:val="20"/>
        </w:rPr>
        <w:t>, 1 = 1-5 ind. m</w:t>
      </w:r>
      <w:r w:rsidRPr="00AD4A73">
        <w:rPr>
          <w:sz w:val="20"/>
          <w:szCs w:val="20"/>
          <w:vertAlign w:val="superscript"/>
        </w:rPr>
        <w:t>-2</w:t>
      </w:r>
      <w:r w:rsidRPr="00AD4A73">
        <w:rPr>
          <w:sz w:val="20"/>
          <w:szCs w:val="20"/>
        </w:rPr>
        <w:t>, 2 = 6-10 ind. m</w:t>
      </w:r>
      <w:r w:rsidRPr="00AD4A73">
        <w:rPr>
          <w:sz w:val="20"/>
          <w:szCs w:val="20"/>
          <w:vertAlign w:val="superscript"/>
        </w:rPr>
        <w:t>-2</w:t>
      </w:r>
      <w:r w:rsidRPr="00AD4A73">
        <w:rPr>
          <w:sz w:val="20"/>
          <w:szCs w:val="20"/>
        </w:rPr>
        <w:t>, 3 = 11-15 ind. m</w:t>
      </w:r>
      <w:r w:rsidRPr="00AD4A73">
        <w:rPr>
          <w:sz w:val="20"/>
          <w:szCs w:val="20"/>
          <w:vertAlign w:val="superscript"/>
        </w:rPr>
        <w:t>-2</w:t>
      </w:r>
      <w:r w:rsidRPr="00AD4A73">
        <w:rPr>
          <w:sz w:val="20"/>
          <w:szCs w:val="20"/>
        </w:rPr>
        <w:t>, 4 = 16-20 ind. m</w:t>
      </w:r>
      <w:r w:rsidRPr="00AD4A73">
        <w:rPr>
          <w:sz w:val="20"/>
          <w:szCs w:val="20"/>
          <w:vertAlign w:val="superscript"/>
        </w:rPr>
        <w:t>-2</w:t>
      </w:r>
      <w:r w:rsidRPr="00AD4A73">
        <w:rPr>
          <w:sz w:val="20"/>
          <w:szCs w:val="20"/>
        </w:rPr>
        <w:t>, and 5 = &gt;20 ind. m</w:t>
      </w:r>
      <w:r w:rsidRPr="00AD4A73">
        <w:rPr>
          <w:sz w:val="20"/>
          <w:szCs w:val="20"/>
          <w:vertAlign w:val="superscript"/>
        </w:rPr>
        <w:t>-2</w:t>
      </w:r>
      <w:r w:rsidRPr="007B1439">
        <w:rPr>
          <w:sz w:val="20"/>
          <w:szCs w:val="20"/>
        </w:rPr>
        <w:t>.</w:t>
      </w:r>
      <w:r>
        <w:rPr>
          <w:sz w:val="20"/>
          <w:szCs w:val="20"/>
        </w:rPr>
        <w:t xml:space="preserve"> Transects are underlain by slope (</w:t>
      </w:r>
      <w:r w:rsidR="003535DC">
        <w:rPr>
          <w:sz w:val="20"/>
          <w:szCs w:val="20"/>
        </w:rPr>
        <w:t xml:space="preserve">based on </w:t>
      </w:r>
      <w:r>
        <w:rPr>
          <w:sz w:val="20"/>
          <w:szCs w:val="20"/>
        </w:rPr>
        <w:t>5-35 m resolution</w:t>
      </w:r>
      <w:r w:rsidR="003535DC">
        <w:rPr>
          <w:sz w:val="20"/>
          <w:szCs w:val="20"/>
        </w:rPr>
        <w:t xml:space="preserve"> multibeam bathymetry data</w:t>
      </w:r>
      <w:r>
        <w:rPr>
          <w:sz w:val="20"/>
          <w:szCs w:val="20"/>
        </w:rPr>
        <w:t>) and 10-m bathymetry contours</w:t>
      </w:r>
      <w:r w:rsidR="004A77AF">
        <w:rPr>
          <w:sz w:val="20"/>
          <w:szCs w:val="20"/>
        </w:rPr>
        <w:t xml:space="preserve">. </w:t>
      </w:r>
      <w:r w:rsidR="004A77AF" w:rsidRPr="004A77AF">
        <w:rPr>
          <w:sz w:val="20"/>
          <w:szCs w:val="20"/>
        </w:rPr>
        <w:t>Bathymetry data was obtained from the Canadian Hydrographic Service</w:t>
      </w:r>
    </w:p>
    <w:p w14:paraId="254DCF9A" w14:textId="77777777" w:rsidR="00201AA1" w:rsidRDefault="00201AA1" w:rsidP="00201AA1">
      <w:pPr>
        <w:spacing w:after="0"/>
        <w:jc w:val="center"/>
      </w:pPr>
      <w:r>
        <w:rPr>
          <w:noProof/>
        </w:rPr>
        <w:lastRenderedPageBreak/>
        <w:drawing>
          <wp:inline distT="0" distB="0" distL="0" distR="0" wp14:anchorId="2FB74A49" wp14:editId="26681398">
            <wp:extent cx="5232075" cy="7099540"/>
            <wp:effectExtent l="0" t="0" r="6985" b="6350"/>
            <wp:docPr id="1264210501" name="Picture 2" descr="A collage of map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4210501" name="Picture 2" descr="A collage of maps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2318" t="1205" r="1354"/>
                    <a:stretch/>
                  </pic:blipFill>
                  <pic:spPr bwMode="auto">
                    <a:xfrm>
                      <a:off x="0" y="0"/>
                      <a:ext cx="5238377" cy="7108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22061C" w14:textId="5D6B3CAD" w:rsidR="00201AA1" w:rsidRPr="00AD4A73" w:rsidRDefault="00201AA1" w:rsidP="00201AA1">
      <w:pPr>
        <w:rPr>
          <w:sz w:val="20"/>
          <w:szCs w:val="20"/>
        </w:rPr>
      </w:pPr>
      <w:r w:rsidRPr="009C2EF4">
        <w:rPr>
          <w:b/>
          <w:bCs/>
          <w:sz w:val="20"/>
          <w:szCs w:val="20"/>
        </w:rPr>
        <w:t xml:space="preserve">Fig. </w:t>
      </w:r>
      <w:r w:rsidR="00171E55">
        <w:rPr>
          <w:b/>
          <w:bCs/>
          <w:sz w:val="20"/>
          <w:szCs w:val="20"/>
        </w:rPr>
        <w:t>9</w:t>
      </w:r>
      <w:r>
        <w:rPr>
          <w:sz w:val="20"/>
          <w:szCs w:val="20"/>
        </w:rPr>
        <w:t xml:space="preserve"> C</w:t>
      </w:r>
      <w:r w:rsidRPr="007B1439">
        <w:rPr>
          <w:sz w:val="20"/>
          <w:szCs w:val="20"/>
        </w:rPr>
        <w:t xml:space="preserve">rinoid densities across </w:t>
      </w:r>
      <w:r>
        <w:rPr>
          <w:sz w:val="20"/>
          <w:szCs w:val="20"/>
        </w:rPr>
        <w:t xml:space="preserve">video observations in </w:t>
      </w:r>
      <w:r w:rsidRPr="007B1439">
        <w:rPr>
          <w:sz w:val="20"/>
          <w:szCs w:val="20"/>
        </w:rPr>
        <w:t>five transects in the St. Anns Bank</w:t>
      </w:r>
      <w:r w:rsidR="004A77AF">
        <w:rPr>
          <w:sz w:val="20"/>
          <w:szCs w:val="20"/>
        </w:rPr>
        <w:t xml:space="preserve"> Marine Protected Area</w:t>
      </w:r>
      <w:r>
        <w:rPr>
          <w:sz w:val="20"/>
          <w:szCs w:val="20"/>
        </w:rPr>
        <w:t xml:space="preserve">; </w:t>
      </w:r>
      <w:r w:rsidRPr="007B1439">
        <w:rPr>
          <w:sz w:val="20"/>
          <w:szCs w:val="20"/>
        </w:rPr>
        <w:t>in consecutive order</w:t>
      </w:r>
      <w:r>
        <w:rPr>
          <w:sz w:val="20"/>
          <w:szCs w:val="20"/>
        </w:rPr>
        <w:t xml:space="preserve"> of</w:t>
      </w:r>
      <w:r w:rsidRPr="007B1439">
        <w:rPr>
          <w:sz w:val="20"/>
          <w:szCs w:val="20"/>
        </w:rPr>
        <w:t xml:space="preserve"> </w:t>
      </w:r>
      <w:r>
        <w:rPr>
          <w:sz w:val="20"/>
          <w:szCs w:val="20"/>
        </w:rPr>
        <w:t>(</w:t>
      </w:r>
      <w:r w:rsidRPr="007B1439">
        <w:rPr>
          <w:sz w:val="20"/>
          <w:szCs w:val="20"/>
        </w:rPr>
        <w:t>a</w:t>
      </w:r>
      <w:r>
        <w:rPr>
          <w:sz w:val="20"/>
          <w:szCs w:val="20"/>
        </w:rPr>
        <w:t>)</w:t>
      </w:r>
      <w:r w:rsidRPr="007B1439">
        <w:rPr>
          <w:sz w:val="20"/>
          <w:szCs w:val="20"/>
        </w:rPr>
        <w:t xml:space="preserve"> CON027, </w:t>
      </w:r>
      <w:r>
        <w:rPr>
          <w:sz w:val="20"/>
          <w:szCs w:val="20"/>
        </w:rPr>
        <w:t>(</w:t>
      </w:r>
      <w:r w:rsidRPr="007B1439">
        <w:rPr>
          <w:sz w:val="20"/>
          <w:szCs w:val="20"/>
        </w:rPr>
        <w:t>b</w:t>
      </w:r>
      <w:r>
        <w:rPr>
          <w:sz w:val="20"/>
          <w:szCs w:val="20"/>
        </w:rPr>
        <w:t>)</w:t>
      </w:r>
      <w:r w:rsidRPr="007B1439">
        <w:rPr>
          <w:sz w:val="20"/>
          <w:szCs w:val="20"/>
        </w:rPr>
        <w:t xml:space="preserve"> CON053, </w:t>
      </w:r>
      <w:r>
        <w:rPr>
          <w:sz w:val="20"/>
          <w:szCs w:val="20"/>
        </w:rPr>
        <w:t>(</w:t>
      </w:r>
      <w:r w:rsidRPr="007B1439">
        <w:rPr>
          <w:sz w:val="20"/>
          <w:szCs w:val="20"/>
        </w:rPr>
        <w:t>c</w:t>
      </w:r>
      <w:r>
        <w:rPr>
          <w:sz w:val="20"/>
          <w:szCs w:val="20"/>
        </w:rPr>
        <w:t>)</w:t>
      </w:r>
      <w:r w:rsidRPr="007B1439">
        <w:rPr>
          <w:sz w:val="20"/>
          <w:szCs w:val="20"/>
        </w:rPr>
        <w:t xml:space="preserve"> CON054, </w:t>
      </w:r>
      <w:r>
        <w:rPr>
          <w:sz w:val="20"/>
          <w:szCs w:val="20"/>
        </w:rPr>
        <w:t>(</w:t>
      </w:r>
      <w:r w:rsidRPr="007B1439">
        <w:rPr>
          <w:sz w:val="20"/>
          <w:szCs w:val="20"/>
        </w:rPr>
        <w:t>d</w:t>
      </w:r>
      <w:r>
        <w:rPr>
          <w:sz w:val="20"/>
          <w:szCs w:val="20"/>
        </w:rPr>
        <w:t>)</w:t>
      </w:r>
      <w:r w:rsidRPr="007B1439">
        <w:rPr>
          <w:sz w:val="20"/>
          <w:szCs w:val="20"/>
        </w:rPr>
        <w:t xml:space="preserve"> CON055, and </w:t>
      </w:r>
      <w:r>
        <w:rPr>
          <w:sz w:val="20"/>
          <w:szCs w:val="20"/>
        </w:rPr>
        <w:t>(e)</w:t>
      </w:r>
      <w:r w:rsidRPr="007B1439">
        <w:rPr>
          <w:sz w:val="20"/>
          <w:szCs w:val="20"/>
        </w:rPr>
        <w:t xml:space="preserve"> CON072.</w:t>
      </w:r>
      <w:r>
        <w:rPr>
          <w:sz w:val="20"/>
          <w:szCs w:val="20"/>
        </w:rPr>
        <w:t xml:space="preserve"> Video observation locations are coloured based on crinoid density class </w:t>
      </w:r>
      <w:r w:rsidRPr="00AD4A73">
        <w:rPr>
          <w:sz w:val="20"/>
          <w:szCs w:val="20"/>
        </w:rPr>
        <w:t>0 = 0 ind. m</w:t>
      </w:r>
      <w:r w:rsidRPr="00AD4A73">
        <w:rPr>
          <w:sz w:val="20"/>
          <w:szCs w:val="20"/>
          <w:vertAlign w:val="superscript"/>
        </w:rPr>
        <w:t>-2</w:t>
      </w:r>
      <w:r w:rsidRPr="00AD4A73">
        <w:rPr>
          <w:sz w:val="20"/>
          <w:szCs w:val="20"/>
        </w:rPr>
        <w:t>, 1 = 1-5 ind. m</w:t>
      </w:r>
      <w:r w:rsidRPr="00AD4A73">
        <w:rPr>
          <w:sz w:val="20"/>
          <w:szCs w:val="20"/>
          <w:vertAlign w:val="superscript"/>
        </w:rPr>
        <w:t>-2</w:t>
      </w:r>
      <w:r w:rsidRPr="00AD4A73">
        <w:rPr>
          <w:sz w:val="20"/>
          <w:szCs w:val="20"/>
        </w:rPr>
        <w:t>, 2 = 6-10 ind. m</w:t>
      </w:r>
      <w:r w:rsidRPr="00AD4A73">
        <w:rPr>
          <w:sz w:val="20"/>
          <w:szCs w:val="20"/>
          <w:vertAlign w:val="superscript"/>
        </w:rPr>
        <w:t>-2</w:t>
      </w:r>
      <w:r w:rsidRPr="00AD4A73">
        <w:rPr>
          <w:sz w:val="20"/>
          <w:szCs w:val="20"/>
        </w:rPr>
        <w:t>, 3 = 11-15 ind. m</w:t>
      </w:r>
      <w:r w:rsidRPr="00AD4A73">
        <w:rPr>
          <w:sz w:val="20"/>
          <w:szCs w:val="20"/>
          <w:vertAlign w:val="superscript"/>
        </w:rPr>
        <w:t>-2</w:t>
      </w:r>
      <w:r w:rsidRPr="00AD4A73">
        <w:rPr>
          <w:sz w:val="20"/>
          <w:szCs w:val="20"/>
        </w:rPr>
        <w:t>, 4 = 16-20 ind. m</w:t>
      </w:r>
      <w:r w:rsidRPr="00AD4A73">
        <w:rPr>
          <w:sz w:val="20"/>
          <w:szCs w:val="20"/>
          <w:vertAlign w:val="superscript"/>
        </w:rPr>
        <w:t>-2</w:t>
      </w:r>
      <w:r w:rsidRPr="00AD4A73">
        <w:rPr>
          <w:sz w:val="20"/>
          <w:szCs w:val="20"/>
        </w:rPr>
        <w:t>, and 5 = &gt;20 ind. m</w:t>
      </w:r>
      <w:r w:rsidRPr="00AD4A73">
        <w:rPr>
          <w:sz w:val="20"/>
          <w:szCs w:val="20"/>
          <w:vertAlign w:val="superscript"/>
        </w:rPr>
        <w:t>-2</w:t>
      </w:r>
      <w:r w:rsidRPr="007B1439">
        <w:rPr>
          <w:sz w:val="20"/>
          <w:szCs w:val="20"/>
        </w:rPr>
        <w:t>.</w:t>
      </w:r>
      <w:r>
        <w:rPr>
          <w:sz w:val="20"/>
          <w:szCs w:val="20"/>
        </w:rPr>
        <w:t xml:space="preserve"> Transects are underlain by slope (</w:t>
      </w:r>
      <w:r w:rsidR="003535DC">
        <w:rPr>
          <w:sz w:val="20"/>
          <w:szCs w:val="20"/>
        </w:rPr>
        <w:t xml:space="preserve">based on </w:t>
      </w:r>
      <w:r>
        <w:rPr>
          <w:sz w:val="20"/>
          <w:szCs w:val="20"/>
        </w:rPr>
        <w:t>5-35 m resolution</w:t>
      </w:r>
      <w:r w:rsidR="003535DC">
        <w:rPr>
          <w:sz w:val="20"/>
          <w:szCs w:val="20"/>
        </w:rPr>
        <w:t xml:space="preserve"> multibeam bathymetry data</w:t>
      </w:r>
      <w:r>
        <w:rPr>
          <w:sz w:val="20"/>
          <w:szCs w:val="20"/>
        </w:rPr>
        <w:t>) and 10-m bathymetry contours</w:t>
      </w:r>
      <w:r w:rsidR="004A77AF">
        <w:rPr>
          <w:sz w:val="20"/>
          <w:szCs w:val="20"/>
        </w:rPr>
        <w:t>. Bathymetry data was obtained from the Canadian Hydrographic Service</w:t>
      </w:r>
    </w:p>
    <w:p w14:paraId="75513EBA" w14:textId="77777777" w:rsidR="00201AA1" w:rsidRDefault="00201AA1" w:rsidP="00201AA1">
      <w:pPr>
        <w:spacing w:after="0"/>
        <w:jc w:val="center"/>
      </w:pPr>
      <w:r>
        <w:rPr>
          <w:noProof/>
        </w:rPr>
        <w:lastRenderedPageBreak/>
        <w:drawing>
          <wp:inline distT="0" distB="0" distL="0" distR="0" wp14:anchorId="782F43A3" wp14:editId="4842ADB7">
            <wp:extent cx="6023317" cy="5666109"/>
            <wp:effectExtent l="0" t="0" r="0" b="0"/>
            <wp:docPr id="1291900272" name="Picture 2" descr="A group of graphs with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1900272" name="Picture 2" descr="A group of graphs with different colored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493" cy="56888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9D5F6D" w14:textId="0979CC34" w:rsidR="00201AA1" w:rsidRPr="00406709" w:rsidRDefault="00201AA1" w:rsidP="00201AA1">
      <w:pPr>
        <w:rPr>
          <w:sz w:val="22"/>
          <w:szCs w:val="22"/>
        </w:rPr>
      </w:pPr>
      <w:r w:rsidRPr="00406709">
        <w:rPr>
          <w:b/>
          <w:bCs/>
          <w:sz w:val="22"/>
          <w:szCs w:val="22"/>
        </w:rPr>
        <w:t xml:space="preserve">Fig. </w:t>
      </w:r>
      <w:r w:rsidR="00171E55">
        <w:rPr>
          <w:b/>
          <w:bCs/>
          <w:sz w:val="22"/>
          <w:szCs w:val="22"/>
        </w:rPr>
        <w:t>10</w:t>
      </w:r>
      <w:r w:rsidRPr="00406709">
        <w:rPr>
          <w:sz w:val="22"/>
          <w:szCs w:val="22"/>
        </w:rPr>
        <w:t xml:space="preserve"> Boxplots of crinoid video observations according to environmental parameters including </w:t>
      </w:r>
      <w:r>
        <w:rPr>
          <w:sz w:val="22"/>
          <w:szCs w:val="22"/>
        </w:rPr>
        <w:t xml:space="preserve">(a) </w:t>
      </w:r>
      <w:r w:rsidRPr="00406709">
        <w:rPr>
          <w:sz w:val="22"/>
          <w:szCs w:val="22"/>
        </w:rPr>
        <w:t xml:space="preserve">bathymetry, </w:t>
      </w:r>
      <w:r>
        <w:rPr>
          <w:sz w:val="22"/>
          <w:szCs w:val="22"/>
        </w:rPr>
        <w:t xml:space="preserve">(b) </w:t>
      </w:r>
      <w:r w:rsidRPr="00406709">
        <w:rPr>
          <w:sz w:val="22"/>
          <w:szCs w:val="22"/>
        </w:rPr>
        <w:t xml:space="preserve">backscatter, </w:t>
      </w:r>
      <w:r>
        <w:rPr>
          <w:sz w:val="22"/>
          <w:szCs w:val="22"/>
        </w:rPr>
        <w:t xml:space="preserve">(c) </w:t>
      </w:r>
      <w:r w:rsidRPr="00406709">
        <w:rPr>
          <w:sz w:val="22"/>
          <w:szCs w:val="22"/>
        </w:rPr>
        <w:t xml:space="preserve">slope, </w:t>
      </w:r>
      <w:r>
        <w:rPr>
          <w:sz w:val="22"/>
          <w:szCs w:val="22"/>
        </w:rPr>
        <w:t xml:space="preserve">(d) </w:t>
      </w:r>
      <w:r w:rsidRPr="00406709">
        <w:rPr>
          <w:sz w:val="22"/>
          <w:szCs w:val="22"/>
        </w:rPr>
        <w:t xml:space="preserve">Bathymetric Position Index – BPI, </w:t>
      </w:r>
      <w:r>
        <w:rPr>
          <w:sz w:val="22"/>
          <w:szCs w:val="22"/>
        </w:rPr>
        <w:t xml:space="preserve">(e) </w:t>
      </w:r>
      <w:r w:rsidRPr="00406709">
        <w:rPr>
          <w:sz w:val="22"/>
          <w:szCs w:val="22"/>
        </w:rPr>
        <w:t xml:space="preserve">seafloor roughness, and </w:t>
      </w:r>
      <w:r>
        <w:rPr>
          <w:sz w:val="22"/>
          <w:szCs w:val="22"/>
        </w:rPr>
        <w:t xml:space="preserve">(f) </w:t>
      </w:r>
      <w:r w:rsidRPr="00406709">
        <w:rPr>
          <w:sz w:val="22"/>
          <w:szCs w:val="22"/>
        </w:rPr>
        <w:t xml:space="preserve">ruggeddness. Slope, BPI, roughness and ruggedness were all derived from the bathymetry layer at a 5-35 m spatial resolution. Crinoid observations were binned according to  </w:t>
      </w:r>
      <w:r w:rsidRPr="00406709">
        <w:rPr>
          <w:i/>
          <w:iCs/>
          <w:sz w:val="22"/>
          <w:szCs w:val="22"/>
        </w:rPr>
        <w:t>Gi</w:t>
      </w:r>
      <w:r w:rsidRPr="00406709">
        <w:rPr>
          <w:sz w:val="22"/>
          <w:szCs w:val="22"/>
        </w:rPr>
        <w:t>* statistic results including hotspots (maroon), coldspots (blue) and areas of random crinoid distribution (grey)</w:t>
      </w:r>
      <w:r w:rsidR="004A77AF">
        <w:rPr>
          <w:sz w:val="22"/>
          <w:szCs w:val="22"/>
        </w:rPr>
        <w:t>.</w:t>
      </w:r>
      <w:r w:rsidR="004A77AF" w:rsidRPr="004A77AF">
        <w:t xml:space="preserve"> </w:t>
      </w:r>
      <w:r w:rsidR="004A77AF" w:rsidRPr="004A77AF">
        <w:rPr>
          <w:sz w:val="22"/>
          <w:szCs w:val="22"/>
        </w:rPr>
        <w:t>Bathymetry data was obtained from the Canadian Hydrographic Service</w:t>
      </w:r>
      <w:r w:rsidR="004A77AF">
        <w:rPr>
          <w:sz w:val="22"/>
          <w:szCs w:val="22"/>
        </w:rPr>
        <w:t xml:space="preserve"> </w:t>
      </w:r>
    </w:p>
    <w:sectPr w:rsidR="00201AA1" w:rsidRPr="00406709" w:rsidSect="00C540D7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060DA3" w14:textId="77777777" w:rsidR="004F6947" w:rsidRDefault="004F6947" w:rsidP="00C540D7">
      <w:pPr>
        <w:spacing w:after="0" w:line="240" w:lineRule="auto"/>
      </w:pPr>
      <w:r>
        <w:separator/>
      </w:r>
    </w:p>
  </w:endnote>
  <w:endnote w:type="continuationSeparator" w:id="0">
    <w:p w14:paraId="3431AB97" w14:textId="77777777" w:rsidR="004F6947" w:rsidRDefault="004F6947" w:rsidP="00C540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705647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C7A28ED" w14:textId="77777777" w:rsidR="0092024B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80E230" w14:textId="77777777" w:rsidR="0092024B" w:rsidRDefault="009202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173E7E" w14:textId="77777777" w:rsidR="004F6947" w:rsidRDefault="004F6947" w:rsidP="00C540D7">
      <w:pPr>
        <w:spacing w:after="0" w:line="240" w:lineRule="auto"/>
      </w:pPr>
      <w:r>
        <w:separator/>
      </w:r>
    </w:p>
  </w:footnote>
  <w:footnote w:type="continuationSeparator" w:id="0">
    <w:p w14:paraId="58E67310" w14:textId="77777777" w:rsidR="004F6947" w:rsidRDefault="004F6947" w:rsidP="00C540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B0A05" w14:textId="03F0560A" w:rsidR="00C540D7" w:rsidRDefault="00C540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E3F46E" w14:textId="25F004AE" w:rsidR="00C540D7" w:rsidRDefault="00C540D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D7BDBA" w14:textId="2B20D74A" w:rsidR="00C540D7" w:rsidRDefault="00C540D7">
    <w:pPr>
      <w:pStyle w:val="Header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Teed, Laura (she, her / elle, la) (DFO/MPO)">
    <w15:presenceInfo w15:providerId="AD" w15:userId="S::Laura.Teed@dfo-mpo.gc.ca::42e08142-5834-478a-bdda-9e64e2f49c9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0D7"/>
    <w:rsid w:val="0002121B"/>
    <w:rsid w:val="0011097E"/>
    <w:rsid w:val="0012166F"/>
    <w:rsid w:val="00137C5C"/>
    <w:rsid w:val="00171E55"/>
    <w:rsid w:val="0019070D"/>
    <w:rsid w:val="00194317"/>
    <w:rsid w:val="001D2C46"/>
    <w:rsid w:val="00201AA1"/>
    <w:rsid w:val="00237B8D"/>
    <w:rsid w:val="002B1F9E"/>
    <w:rsid w:val="003535DC"/>
    <w:rsid w:val="00371239"/>
    <w:rsid w:val="003E49EA"/>
    <w:rsid w:val="00406709"/>
    <w:rsid w:val="004A424F"/>
    <w:rsid w:val="004A77AF"/>
    <w:rsid w:val="004A7E15"/>
    <w:rsid w:val="004B4F92"/>
    <w:rsid w:val="004C1D75"/>
    <w:rsid w:val="004F4B08"/>
    <w:rsid w:val="004F6947"/>
    <w:rsid w:val="005A64CA"/>
    <w:rsid w:val="00686747"/>
    <w:rsid w:val="006872A9"/>
    <w:rsid w:val="00765A98"/>
    <w:rsid w:val="008677C5"/>
    <w:rsid w:val="008C2DC4"/>
    <w:rsid w:val="0092024B"/>
    <w:rsid w:val="0092678A"/>
    <w:rsid w:val="00AA3B90"/>
    <w:rsid w:val="00AD60CE"/>
    <w:rsid w:val="00AD6802"/>
    <w:rsid w:val="00B017A2"/>
    <w:rsid w:val="00B544C6"/>
    <w:rsid w:val="00BB3BB7"/>
    <w:rsid w:val="00BD7952"/>
    <w:rsid w:val="00C35AD6"/>
    <w:rsid w:val="00C540D7"/>
    <w:rsid w:val="00CE4CDC"/>
    <w:rsid w:val="00D05259"/>
    <w:rsid w:val="00E07050"/>
    <w:rsid w:val="00EB781F"/>
    <w:rsid w:val="00F656CA"/>
    <w:rsid w:val="00FF7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05EC5"/>
  <w15:chartTrackingRefBased/>
  <w15:docId w15:val="{7491F702-4DCA-44C4-B655-2FC03F2C5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40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40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0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0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0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0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0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0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0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40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40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40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40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40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40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40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40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40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40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40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40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40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40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40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40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40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0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0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40D7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C540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DefaultParagraphFont"/>
    <w:rsid w:val="00C540D7"/>
  </w:style>
  <w:style w:type="character" w:customStyle="1" w:styleId="eop">
    <w:name w:val="eop"/>
    <w:basedOn w:val="DefaultParagraphFont"/>
    <w:rsid w:val="00C540D7"/>
  </w:style>
  <w:style w:type="character" w:styleId="CommentReference">
    <w:name w:val="annotation reference"/>
    <w:basedOn w:val="DefaultParagraphFont"/>
    <w:uiPriority w:val="99"/>
    <w:semiHidden/>
    <w:unhideWhenUsed/>
    <w:rsid w:val="00C540D7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C540D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C540D7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540D7"/>
    <w:pPr>
      <w:tabs>
        <w:tab w:val="center" w:pos="4680"/>
        <w:tab w:val="right" w:pos="9360"/>
      </w:tabs>
      <w:spacing w:after="0" w:line="240" w:lineRule="auto"/>
    </w:pPr>
    <w:rPr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C540D7"/>
    <w:rPr>
      <w:sz w:val="22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C540D7"/>
  </w:style>
  <w:style w:type="table" w:styleId="TableGrid">
    <w:name w:val="Table Grid"/>
    <w:basedOn w:val="TableNormal"/>
    <w:uiPriority w:val="39"/>
    <w:rsid w:val="00C540D7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540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40D7"/>
  </w:style>
  <w:style w:type="paragraph" w:styleId="Revision">
    <w:name w:val="Revision"/>
    <w:hidden/>
    <w:uiPriority w:val="99"/>
    <w:semiHidden/>
    <w:rsid w:val="0012166F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166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166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webSettings" Target="webSettings.xml"/><Relationship Id="rId21" Type="http://schemas.microsoft.com/office/2011/relationships/people" Target="people.xml"/><Relationship Id="rId7" Type="http://schemas.openxmlformats.org/officeDocument/2006/relationships/header" Target="header2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image" Target="media/image2.png"/><Relationship Id="rId5" Type="http://schemas.openxmlformats.org/officeDocument/2006/relationships/endnotes" Target="endnot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4" Type="http://schemas.openxmlformats.org/officeDocument/2006/relationships/footnotes" Target="footnotes.xml"/><Relationship Id="rId9" Type="http://schemas.openxmlformats.org/officeDocument/2006/relationships/header" Target="header3.xml"/><Relationship Id="rId14" Type="http://schemas.openxmlformats.org/officeDocument/2006/relationships/image" Target="media/image5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12</Pages>
  <Words>1015</Words>
  <Characters>5786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Teed, Laura (she, her / elle, la) (DFO/MPO)</dc:creator>
  <cp:keywords/>
  <dc:description/>
  <cp:lastModifiedBy>Teed, Laura (she, her / elle, la) (DFO/MPO)</cp:lastModifiedBy>
  <cp:revision>11</cp:revision>
  <dcterms:created xsi:type="dcterms:W3CDTF">2026-01-15T14:30:00Z</dcterms:created>
  <dcterms:modified xsi:type="dcterms:W3CDTF">2026-01-22T12:57:00Z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65cbc89-303e-4071-afbe-fbe6ca21922b_Enabled">
    <vt:lpwstr>true</vt:lpwstr>
  </property>
  <property fmtid="{D5CDD505-2E9C-101B-9397-08002B2CF9AE}" pid="3" name="MSIP_Label_965cbc89-303e-4071-afbe-fbe6ca21922b_SetDate">
    <vt:lpwstr>2026-01-12T14:57:32Z</vt:lpwstr>
  </property>
  <property fmtid="{D5CDD505-2E9C-101B-9397-08002B2CF9AE}" pid="4" name="MSIP_Label_965cbc89-303e-4071-afbe-fbe6ca21922b_Method">
    <vt:lpwstr>Privileged</vt:lpwstr>
  </property>
  <property fmtid="{D5CDD505-2E9C-101B-9397-08002B2CF9AE}" pid="5" name="MSIP_Label_965cbc89-303e-4071-afbe-fbe6ca21922b_Name">
    <vt:lpwstr>UNCLASSIFIED - NON-CLASSIFIÉ.</vt:lpwstr>
  </property>
  <property fmtid="{D5CDD505-2E9C-101B-9397-08002B2CF9AE}" pid="6" name="MSIP_Label_965cbc89-303e-4071-afbe-fbe6ca21922b_SiteId">
    <vt:lpwstr>1594fdae-a1d9-4405-915d-011467234338</vt:lpwstr>
  </property>
  <property fmtid="{D5CDD505-2E9C-101B-9397-08002B2CF9AE}" pid="7" name="MSIP_Label_965cbc89-303e-4071-afbe-fbe6ca21922b_ActionId">
    <vt:lpwstr>215d9494-fab9-4d54-a207-73dcfc2d2d28</vt:lpwstr>
  </property>
  <property fmtid="{D5CDD505-2E9C-101B-9397-08002B2CF9AE}" pid="8" name="MSIP_Label_965cbc89-303e-4071-afbe-fbe6ca21922b_ContentBits">
    <vt:lpwstr>0</vt:lpwstr>
  </property>
  <property fmtid="{D5CDD505-2E9C-101B-9397-08002B2CF9AE}" pid="9" name="MSIP_Label_965cbc89-303e-4071-afbe-fbe6ca21922b_Tag">
    <vt:lpwstr>10, 0, 1, 1</vt:lpwstr>
  </property>
</Properties>
</file>