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D679" w14:textId="23E32029" w:rsidR="00027302" w:rsidRDefault="00027302">
      <w:pPr>
        <w:rPr>
          <w:lang w:val="en-US"/>
        </w:rPr>
      </w:pPr>
      <w:r>
        <w:rPr>
          <w:lang w:val="en-US"/>
        </w:rPr>
        <w:t xml:space="preserve">Table S1. </w:t>
      </w:r>
      <w:r w:rsidR="00B41A4E">
        <w:rPr>
          <w:lang w:val="en-US"/>
        </w:rPr>
        <w:t xml:space="preserve">ISCEV Standard </w:t>
      </w:r>
      <w:r>
        <w:rPr>
          <w:lang w:val="en-US"/>
        </w:rPr>
        <w:t>Ganzfeld ERG values for proband</w:t>
      </w:r>
      <w:r w:rsidR="007B11F2">
        <w:rPr>
          <w:lang w:val="en-US"/>
        </w:rPr>
        <w:t xml:space="preserve"> </w:t>
      </w:r>
      <w:r w:rsidR="007B11F2">
        <w:t>and normal reference range</w:t>
      </w:r>
      <w:r>
        <w:rPr>
          <w:lang w:val="en-US"/>
        </w:rPr>
        <w:t>.</w:t>
      </w:r>
    </w:p>
    <w:p w14:paraId="4AC7169E" w14:textId="77777777" w:rsidR="00027302" w:rsidRDefault="00027302">
      <w:pPr>
        <w:rPr>
          <w:lang w:val="en-US"/>
        </w:rPr>
      </w:pPr>
    </w:p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1797"/>
        <w:gridCol w:w="1526"/>
        <w:gridCol w:w="1087"/>
        <w:gridCol w:w="1809"/>
        <w:gridCol w:w="1347"/>
        <w:gridCol w:w="1614"/>
        <w:gridCol w:w="1530"/>
      </w:tblGrid>
      <w:tr w:rsidR="0073380D" w14:paraId="5C667853" w14:textId="62FFC12E" w:rsidTr="00D76405">
        <w:tc>
          <w:tcPr>
            <w:tcW w:w="3323" w:type="dxa"/>
            <w:gridSpan w:val="2"/>
            <w:vAlign w:val="center"/>
          </w:tcPr>
          <w:p w14:paraId="4641A406" w14:textId="40711C54" w:rsidR="0073380D" w:rsidRPr="000B2DF4" w:rsidRDefault="0073380D" w:rsidP="00B93288">
            <w:pPr>
              <w:jc w:val="center"/>
              <w:rPr>
                <w:b/>
                <w:bCs/>
                <w:lang w:val="en-US"/>
              </w:rPr>
            </w:pPr>
            <w:r w:rsidRPr="000B2DF4">
              <w:rPr>
                <w:b/>
                <w:bCs/>
                <w:lang w:val="en-US"/>
              </w:rPr>
              <w:t>Right Eye</w:t>
            </w:r>
          </w:p>
        </w:tc>
        <w:tc>
          <w:tcPr>
            <w:tcW w:w="1087" w:type="dxa"/>
            <w:vAlign w:val="center"/>
          </w:tcPr>
          <w:p w14:paraId="5F3E427C" w14:textId="55FDC5CF" w:rsidR="0073380D" w:rsidRPr="000B2DF4" w:rsidRDefault="0073380D" w:rsidP="00B9328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156" w:type="dxa"/>
            <w:gridSpan w:val="2"/>
            <w:vAlign w:val="center"/>
          </w:tcPr>
          <w:p w14:paraId="1E2A6B63" w14:textId="476A423F" w:rsidR="0073380D" w:rsidRPr="000B2DF4" w:rsidRDefault="0073380D" w:rsidP="00D9010E">
            <w:pPr>
              <w:jc w:val="center"/>
              <w:rPr>
                <w:b/>
                <w:bCs/>
                <w:lang w:val="en-US"/>
              </w:rPr>
            </w:pPr>
            <w:r w:rsidRPr="000B2DF4">
              <w:rPr>
                <w:b/>
                <w:bCs/>
                <w:lang w:val="en-US"/>
              </w:rPr>
              <w:t>Left Eye</w:t>
            </w:r>
          </w:p>
        </w:tc>
        <w:tc>
          <w:tcPr>
            <w:tcW w:w="3144" w:type="dxa"/>
            <w:gridSpan w:val="2"/>
            <w:vAlign w:val="center"/>
          </w:tcPr>
          <w:p w14:paraId="08A2DABB" w14:textId="1EC99621" w:rsidR="0073380D" w:rsidRPr="000B2DF4" w:rsidRDefault="0073380D" w:rsidP="00D9010E">
            <w:pPr>
              <w:jc w:val="center"/>
              <w:rPr>
                <w:b/>
                <w:bCs/>
                <w:lang w:val="en-US"/>
              </w:rPr>
            </w:pPr>
            <w:r w:rsidRPr="000B2DF4">
              <w:rPr>
                <w:b/>
                <w:bCs/>
                <w:lang w:val="en-US"/>
              </w:rPr>
              <w:t>Reference Range</w:t>
            </w:r>
          </w:p>
        </w:tc>
      </w:tr>
      <w:tr w:rsidR="00DF4666" w14:paraId="17561603" w14:textId="77777777" w:rsidTr="0073380D">
        <w:tc>
          <w:tcPr>
            <w:tcW w:w="1797" w:type="dxa"/>
            <w:vAlign w:val="center"/>
          </w:tcPr>
          <w:p w14:paraId="7BC5A1DC" w14:textId="608A1CAE" w:rsidR="00DF4666" w:rsidRPr="000B2DF4" w:rsidRDefault="00DF4666" w:rsidP="00DF4666">
            <w:pPr>
              <w:jc w:val="center"/>
              <w:rPr>
                <w:b/>
                <w:bCs/>
                <w:lang w:val="en-US"/>
              </w:rPr>
            </w:pPr>
            <w:r w:rsidRPr="000B2DF4">
              <w:rPr>
                <w:b/>
                <w:bCs/>
                <w:lang w:val="en-US"/>
              </w:rPr>
              <w:t>Amplitude (µV)</w:t>
            </w:r>
          </w:p>
        </w:tc>
        <w:tc>
          <w:tcPr>
            <w:tcW w:w="1526" w:type="dxa"/>
            <w:vAlign w:val="center"/>
          </w:tcPr>
          <w:p w14:paraId="67DF72F3" w14:textId="2D7B262A" w:rsidR="00DF4666" w:rsidRPr="000B2DF4" w:rsidRDefault="00DF4666" w:rsidP="00DF4666">
            <w:pPr>
              <w:jc w:val="center"/>
              <w:rPr>
                <w:b/>
                <w:bCs/>
                <w:lang w:val="en-US"/>
              </w:rPr>
            </w:pPr>
            <w:r w:rsidRPr="000B2DF4">
              <w:rPr>
                <w:b/>
                <w:bCs/>
                <w:lang w:val="en-US"/>
              </w:rPr>
              <w:t>Latency (</w:t>
            </w:r>
            <w:proofErr w:type="spellStart"/>
            <w:r w:rsidRPr="000B2DF4">
              <w:rPr>
                <w:b/>
                <w:bCs/>
                <w:lang w:val="en-US"/>
              </w:rPr>
              <w:t>ms</w:t>
            </w:r>
            <w:proofErr w:type="spellEnd"/>
            <w:r w:rsidRPr="000B2DF4">
              <w:rPr>
                <w:b/>
                <w:bCs/>
                <w:lang w:val="en-US"/>
              </w:rPr>
              <w:t>)</w:t>
            </w:r>
          </w:p>
        </w:tc>
        <w:tc>
          <w:tcPr>
            <w:tcW w:w="1087" w:type="dxa"/>
            <w:vAlign w:val="center"/>
          </w:tcPr>
          <w:p w14:paraId="0249C234" w14:textId="6873E2C3" w:rsidR="00DF4666" w:rsidRPr="000B2DF4" w:rsidRDefault="00DF4666" w:rsidP="00DF4666">
            <w:pPr>
              <w:jc w:val="center"/>
              <w:rPr>
                <w:b/>
                <w:bCs/>
                <w:lang w:val="en-US"/>
              </w:rPr>
            </w:pPr>
            <w:r w:rsidRPr="000B2DF4">
              <w:rPr>
                <w:b/>
                <w:bCs/>
                <w:lang w:val="en-US"/>
              </w:rPr>
              <w:t>Step</w:t>
            </w:r>
          </w:p>
        </w:tc>
        <w:tc>
          <w:tcPr>
            <w:tcW w:w="1809" w:type="dxa"/>
            <w:vAlign w:val="center"/>
          </w:tcPr>
          <w:p w14:paraId="62ABE3E9" w14:textId="40CF33F2" w:rsidR="00DF4666" w:rsidRPr="000B2DF4" w:rsidRDefault="00DF4666" w:rsidP="00DF4666">
            <w:pPr>
              <w:jc w:val="center"/>
              <w:rPr>
                <w:b/>
                <w:bCs/>
                <w:lang w:val="en-US"/>
              </w:rPr>
            </w:pPr>
            <w:r w:rsidRPr="000B2DF4">
              <w:rPr>
                <w:b/>
                <w:bCs/>
                <w:lang w:val="en-US"/>
              </w:rPr>
              <w:t>Amplitude (µV)</w:t>
            </w:r>
          </w:p>
        </w:tc>
        <w:tc>
          <w:tcPr>
            <w:tcW w:w="1347" w:type="dxa"/>
            <w:vAlign w:val="center"/>
          </w:tcPr>
          <w:p w14:paraId="77534320" w14:textId="6808B456" w:rsidR="00DF4666" w:rsidRPr="000B2DF4" w:rsidRDefault="00DF4666" w:rsidP="00DF4666">
            <w:pPr>
              <w:jc w:val="center"/>
              <w:rPr>
                <w:b/>
                <w:bCs/>
                <w:lang w:val="en-US"/>
              </w:rPr>
            </w:pPr>
            <w:r w:rsidRPr="000B2DF4">
              <w:rPr>
                <w:b/>
                <w:bCs/>
                <w:lang w:val="en-US"/>
              </w:rPr>
              <w:t>Latency (</w:t>
            </w:r>
            <w:proofErr w:type="spellStart"/>
            <w:r w:rsidRPr="000B2DF4">
              <w:rPr>
                <w:b/>
                <w:bCs/>
                <w:lang w:val="en-US"/>
              </w:rPr>
              <w:t>ms</w:t>
            </w:r>
            <w:proofErr w:type="spellEnd"/>
            <w:r w:rsidRPr="000B2DF4">
              <w:rPr>
                <w:b/>
                <w:bCs/>
                <w:lang w:val="en-US"/>
              </w:rPr>
              <w:t>)</w:t>
            </w:r>
          </w:p>
        </w:tc>
        <w:tc>
          <w:tcPr>
            <w:tcW w:w="1614" w:type="dxa"/>
            <w:vAlign w:val="center"/>
          </w:tcPr>
          <w:p w14:paraId="50431F88" w14:textId="69B62698" w:rsidR="00DF4666" w:rsidRPr="000B2DF4" w:rsidRDefault="00DF4666" w:rsidP="00DF4666">
            <w:pPr>
              <w:jc w:val="center"/>
              <w:rPr>
                <w:b/>
                <w:bCs/>
                <w:lang w:val="en-US"/>
              </w:rPr>
            </w:pPr>
            <w:r w:rsidRPr="000B2DF4">
              <w:rPr>
                <w:b/>
                <w:bCs/>
                <w:lang w:val="en-US"/>
              </w:rPr>
              <w:t xml:space="preserve">Amplitude </w:t>
            </w:r>
            <w:r w:rsidRPr="000B2DF4">
              <w:rPr>
                <w:b/>
                <w:bCs/>
                <w:sz w:val="20"/>
                <w:szCs w:val="20"/>
                <w:lang w:val="en-US"/>
              </w:rPr>
              <w:t>(µV</w:t>
            </w:r>
            <w:r w:rsidR="00466404" w:rsidRPr="000B2DF4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r w:rsidR="00466404" w:rsidRPr="000B2DF4">
              <w:rPr>
                <w:b/>
                <w:bCs/>
                <w:sz w:val="20"/>
                <w:szCs w:val="20"/>
              </w:rPr>
              <w:t>5</w:t>
            </w:r>
            <w:r w:rsidR="00466404" w:rsidRPr="000B2DF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466404" w:rsidRPr="000B2DF4">
              <w:rPr>
                <w:b/>
                <w:bCs/>
                <w:sz w:val="20"/>
                <w:szCs w:val="20"/>
              </w:rPr>
              <w:t xml:space="preserve"> – 95</w:t>
            </w:r>
            <w:r w:rsidR="00466404" w:rsidRPr="000B2DF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466404" w:rsidRPr="000B2DF4">
              <w:rPr>
                <w:b/>
                <w:bCs/>
                <w:sz w:val="20"/>
                <w:szCs w:val="20"/>
              </w:rPr>
              <w:t xml:space="preserve"> %</w:t>
            </w:r>
            <w:proofErr w:type="spellStart"/>
            <w:r w:rsidR="00466404" w:rsidRPr="000B2DF4">
              <w:rPr>
                <w:b/>
                <w:bCs/>
                <w:sz w:val="20"/>
                <w:szCs w:val="20"/>
              </w:rPr>
              <w:t>ile</w:t>
            </w:r>
            <w:proofErr w:type="spellEnd"/>
            <w:r w:rsidRPr="000B2DF4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530" w:type="dxa"/>
            <w:vAlign w:val="center"/>
          </w:tcPr>
          <w:p w14:paraId="3A1D7674" w14:textId="2CF90EB6" w:rsidR="00DF4666" w:rsidRPr="000B2DF4" w:rsidRDefault="00DF4666" w:rsidP="00DF4666">
            <w:pPr>
              <w:jc w:val="center"/>
              <w:rPr>
                <w:b/>
                <w:bCs/>
                <w:lang w:val="en-US"/>
              </w:rPr>
            </w:pPr>
            <w:r w:rsidRPr="000B2DF4">
              <w:rPr>
                <w:b/>
                <w:bCs/>
                <w:lang w:val="en-US"/>
              </w:rPr>
              <w:t xml:space="preserve">Latency </w:t>
            </w:r>
            <w:r w:rsidRPr="000B2DF4"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0B2DF4">
              <w:rPr>
                <w:b/>
                <w:bCs/>
                <w:sz w:val="20"/>
                <w:szCs w:val="20"/>
                <w:lang w:val="en-US"/>
              </w:rPr>
              <w:t>ms</w:t>
            </w:r>
            <w:proofErr w:type="spellEnd"/>
            <w:r w:rsidR="00466404" w:rsidRPr="000B2DF4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r w:rsidR="00466404" w:rsidRPr="000B2DF4">
              <w:rPr>
                <w:b/>
                <w:bCs/>
                <w:sz w:val="20"/>
                <w:szCs w:val="20"/>
              </w:rPr>
              <w:t>5</w:t>
            </w:r>
            <w:r w:rsidR="00466404" w:rsidRPr="000B2DF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466404" w:rsidRPr="000B2DF4">
              <w:rPr>
                <w:b/>
                <w:bCs/>
                <w:sz w:val="20"/>
                <w:szCs w:val="20"/>
              </w:rPr>
              <w:t xml:space="preserve"> – 95</w:t>
            </w:r>
            <w:r w:rsidR="00466404" w:rsidRPr="000B2DF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466404" w:rsidRPr="000B2DF4">
              <w:rPr>
                <w:b/>
                <w:bCs/>
                <w:sz w:val="20"/>
                <w:szCs w:val="20"/>
              </w:rPr>
              <w:t xml:space="preserve"> %</w:t>
            </w:r>
            <w:proofErr w:type="spellStart"/>
            <w:r w:rsidR="00466404" w:rsidRPr="000B2DF4">
              <w:rPr>
                <w:b/>
                <w:bCs/>
                <w:sz w:val="20"/>
                <w:szCs w:val="20"/>
              </w:rPr>
              <w:t>ile</w:t>
            </w:r>
            <w:proofErr w:type="spellEnd"/>
            <w:r w:rsidRPr="000B2DF4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73380D" w14:paraId="22932C07" w14:textId="29D13B20" w:rsidTr="00777F6C">
        <w:tc>
          <w:tcPr>
            <w:tcW w:w="1797" w:type="dxa"/>
            <w:vAlign w:val="center"/>
          </w:tcPr>
          <w:p w14:paraId="6222ED4E" w14:textId="1EC15CCE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108.4</w:t>
            </w:r>
          </w:p>
        </w:tc>
        <w:tc>
          <w:tcPr>
            <w:tcW w:w="1526" w:type="dxa"/>
            <w:vAlign w:val="center"/>
          </w:tcPr>
          <w:p w14:paraId="70F6AB6A" w14:textId="4A2E55CD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92.5</w:t>
            </w:r>
          </w:p>
        </w:tc>
        <w:tc>
          <w:tcPr>
            <w:tcW w:w="1087" w:type="dxa"/>
            <w:vAlign w:val="center"/>
          </w:tcPr>
          <w:p w14:paraId="421AF8CB" w14:textId="3CF6749A" w:rsidR="0073380D" w:rsidRPr="000B2DF4" w:rsidRDefault="0073380D" w:rsidP="0073380D">
            <w:pPr>
              <w:jc w:val="center"/>
              <w:rPr>
                <w:b/>
                <w:bCs/>
                <w:lang w:val="en-US"/>
              </w:rPr>
            </w:pPr>
            <w:r w:rsidRPr="000B2DF4">
              <w:rPr>
                <w:b/>
                <w:bCs/>
                <w:lang w:val="en-US"/>
              </w:rPr>
              <w:t>DA 0.01 b wave</w:t>
            </w:r>
          </w:p>
        </w:tc>
        <w:tc>
          <w:tcPr>
            <w:tcW w:w="1809" w:type="dxa"/>
            <w:vAlign w:val="center"/>
          </w:tcPr>
          <w:p w14:paraId="1FC7642E" w14:textId="1DBB84A3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47.4</w:t>
            </w:r>
          </w:p>
        </w:tc>
        <w:tc>
          <w:tcPr>
            <w:tcW w:w="1347" w:type="dxa"/>
            <w:vAlign w:val="center"/>
          </w:tcPr>
          <w:p w14:paraId="3F5B09C9" w14:textId="10E16774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96</w:t>
            </w:r>
          </w:p>
        </w:tc>
        <w:tc>
          <w:tcPr>
            <w:tcW w:w="1614" w:type="dxa"/>
            <w:vAlign w:val="center"/>
          </w:tcPr>
          <w:p w14:paraId="4F2D8E21" w14:textId="44340133" w:rsidR="0073380D" w:rsidRPr="000B2DF4" w:rsidRDefault="0073380D" w:rsidP="00C00784">
            <w:pPr>
              <w:jc w:val="center"/>
              <w:rPr>
                <w:lang w:val="en-US"/>
              </w:rPr>
            </w:pPr>
            <w:r w:rsidRPr="000B2DF4"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  <w:t>116 – 268</w:t>
            </w:r>
          </w:p>
        </w:tc>
        <w:tc>
          <w:tcPr>
            <w:tcW w:w="1530" w:type="dxa"/>
            <w:vAlign w:val="center"/>
          </w:tcPr>
          <w:p w14:paraId="5AD606C0" w14:textId="5819B8F6" w:rsidR="0073380D" w:rsidRPr="000B2DF4" w:rsidRDefault="0073380D" w:rsidP="00C00784">
            <w:pPr>
              <w:jc w:val="center"/>
              <w:rPr>
                <w:lang w:val="en-US"/>
              </w:rPr>
            </w:pPr>
            <w:r w:rsidRPr="000B2DF4">
              <w:rPr>
                <w:rFonts w:eastAsia="Times New Roman" w:cs="Arial"/>
                <w:kern w:val="0"/>
                <w:lang w:eastAsia="en-GB"/>
                <w14:ligatures w14:val="none"/>
              </w:rPr>
              <w:t>76 – 106.5</w:t>
            </w:r>
          </w:p>
        </w:tc>
      </w:tr>
      <w:tr w:rsidR="0073380D" w14:paraId="72E92A66" w14:textId="72E044D1" w:rsidTr="0073380D">
        <w:tc>
          <w:tcPr>
            <w:tcW w:w="1797" w:type="dxa"/>
            <w:vAlign w:val="center"/>
          </w:tcPr>
          <w:p w14:paraId="5359391D" w14:textId="59144602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a-wave -145.7</w:t>
            </w:r>
          </w:p>
          <w:p w14:paraId="030CD161" w14:textId="398B598F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b-wave 149.1</w:t>
            </w:r>
          </w:p>
        </w:tc>
        <w:tc>
          <w:tcPr>
            <w:tcW w:w="1526" w:type="dxa"/>
            <w:vAlign w:val="center"/>
          </w:tcPr>
          <w:p w14:paraId="5B23383A" w14:textId="77777777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21.5</w:t>
            </w:r>
          </w:p>
          <w:p w14:paraId="1DC918A2" w14:textId="7BA8F460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45</w:t>
            </w:r>
          </w:p>
        </w:tc>
        <w:tc>
          <w:tcPr>
            <w:tcW w:w="1087" w:type="dxa"/>
            <w:vAlign w:val="center"/>
          </w:tcPr>
          <w:p w14:paraId="46C2C0A4" w14:textId="0AB2D3F8" w:rsidR="0073380D" w:rsidRPr="000B2DF4" w:rsidRDefault="0073380D" w:rsidP="0073380D">
            <w:pPr>
              <w:jc w:val="center"/>
              <w:rPr>
                <w:b/>
                <w:bCs/>
                <w:lang w:val="en-US"/>
              </w:rPr>
            </w:pPr>
            <w:r w:rsidRPr="000B2DF4">
              <w:rPr>
                <w:b/>
                <w:bCs/>
                <w:lang w:val="en-US"/>
              </w:rPr>
              <w:t>DA 3.0</w:t>
            </w:r>
          </w:p>
        </w:tc>
        <w:tc>
          <w:tcPr>
            <w:tcW w:w="1809" w:type="dxa"/>
            <w:vAlign w:val="center"/>
          </w:tcPr>
          <w:p w14:paraId="21EC5839" w14:textId="212FC867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a-wave -</w:t>
            </w:r>
            <w:r w:rsidRPr="000B2DF4">
              <w:rPr>
                <w:lang w:val="en-US"/>
              </w:rPr>
              <w:t>79.5</w:t>
            </w:r>
          </w:p>
          <w:p w14:paraId="3865307D" w14:textId="29DA5138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b-wave</w:t>
            </w:r>
            <w:r w:rsidRPr="000B2DF4">
              <w:rPr>
                <w:lang w:val="en-US"/>
              </w:rPr>
              <w:t xml:space="preserve"> 84.7</w:t>
            </w:r>
          </w:p>
        </w:tc>
        <w:tc>
          <w:tcPr>
            <w:tcW w:w="1347" w:type="dxa"/>
            <w:vAlign w:val="center"/>
          </w:tcPr>
          <w:p w14:paraId="3145A14B" w14:textId="77777777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16</w:t>
            </w:r>
          </w:p>
          <w:p w14:paraId="1D020E3E" w14:textId="3C10A9AF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44</w:t>
            </w:r>
          </w:p>
        </w:tc>
        <w:tc>
          <w:tcPr>
            <w:tcW w:w="1614" w:type="dxa"/>
            <w:vAlign w:val="center"/>
          </w:tcPr>
          <w:p w14:paraId="61FC7E34" w14:textId="4A8E16AA" w:rsidR="0073380D" w:rsidRPr="000B2DF4" w:rsidRDefault="0073380D" w:rsidP="00C00784">
            <w:pPr>
              <w:jc w:val="center"/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0B2DF4"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  <w:t>100 – 229</w:t>
            </w:r>
          </w:p>
          <w:p w14:paraId="01681688" w14:textId="640FAFEF" w:rsidR="0073380D" w:rsidRPr="000B2DF4" w:rsidRDefault="0073380D" w:rsidP="00C00784">
            <w:pPr>
              <w:jc w:val="center"/>
              <w:rPr>
                <w:lang w:val="en-US"/>
              </w:rPr>
            </w:pPr>
            <w:r w:rsidRPr="000B2DF4"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  <w:t>168 – 381</w:t>
            </w:r>
          </w:p>
        </w:tc>
        <w:tc>
          <w:tcPr>
            <w:tcW w:w="1530" w:type="dxa"/>
            <w:vAlign w:val="center"/>
          </w:tcPr>
          <w:p w14:paraId="20902660" w14:textId="017CF447" w:rsidR="0073380D" w:rsidRPr="000B2DF4" w:rsidRDefault="0073380D" w:rsidP="00C00784">
            <w:pPr>
              <w:jc w:val="center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0B2DF4">
              <w:rPr>
                <w:rFonts w:eastAsia="Times New Roman" w:cs="Arial"/>
                <w:kern w:val="0"/>
                <w:lang w:eastAsia="en-GB"/>
                <w14:ligatures w14:val="none"/>
              </w:rPr>
              <w:t>14.5 – 17</w:t>
            </w:r>
          </w:p>
          <w:p w14:paraId="20BCF067" w14:textId="611452EE" w:rsidR="0073380D" w:rsidRPr="000B2DF4" w:rsidRDefault="0073380D" w:rsidP="00C00784">
            <w:pPr>
              <w:jc w:val="center"/>
              <w:rPr>
                <w:lang w:val="en-US"/>
              </w:rPr>
            </w:pPr>
            <w:r w:rsidRPr="000B2DF4">
              <w:rPr>
                <w:rFonts w:eastAsia="Times New Roman" w:cs="Arial"/>
                <w:kern w:val="0"/>
                <w:lang w:eastAsia="en-GB"/>
                <w14:ligatures w14:val="none"/>
              </w:rPr>
              <w:t>46.5 – 59.5</w:t>
            </w:r>
          </w:p>
        </w:tc>
      </w:tr>
      <w:tr w:rsidR="0073380D" w14:paraId="73FFA900" w14:textId="71AEB155" w:rsidTr="0073380D">
        <w:tc>
          <w:tcPr>
            <w:tcW w:w="1797" w:type="dxa"/>
            <w:vAlign w:val="center"/>
          </w:tcPr>
          <w:p w14:paraId="696A012C" w14:textId="5D7E478F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 xml:space="preserve">a-wave </w:t>
            </w:r>
            <w:r w:rsidRPr="000B2DF4">
              <w:rPr>
                <w:lang w:val="en-US"/>
              </w:rPr>
              <w:t>-192.2</w:t>
            </w:r>
          </w:p>
          <w:p w14:paraId="760C8F00" w14:textId="0D2DC28A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b-wave</w:t>
            </w:r>
            <w:r w:rsidRPr="000B2DF4">
              <w:rPr>
                <w:lang w:val="en-US"/>
              </w:rPr>
              <w:t xml:space="preserve"> 130.5</w:t>
            </w:r>
          </w:p>
        </w:tc>
        <w:tc>
          <w:tcPr>
            <w:tcW w:w="1526" w:type="dxa"/>
            <w:vAlign w:val="center"/>
          </w:tcPr>
          <w:p w14:paraId="09B4949B" w14:textId="77777777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14.5</w:t>
            </w:r>
          </w:p>
          <w:p w14:paraId="5AD6EE41" w14:textId="2838C048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54</w:t>
            </w:r>
          </w:p>
        </w:tc>
        <w:tc>
          <w:tcPr>
            <w:tcW w:w="1087" w:type="dxa"/>
            <w:vAlign w:val="center"/>
          </w:tcPr>
          <w:p w14:paraId="027F2C2D" w14:textId="6AE55202" w:rsidR="0073380D" w:rsidRPr="000B2DF4" w:rsidRDefault="0073380D" w:rsidP="0073380D">
            <w:pPr>
              <w:jc w:val="center"/>
              <w:rPr>
                <w:b/>
                <w:bCs/>
                <w:lang w:val="en-US"/>
              </w:rPr>
            </w:pPr>
            <w:r w:rsidRPr="000B2DF4">
              <w:rPr>
                <w:b/>
                <w:bCs/>
                <w:lang w:val="en-US"/>
              </w:rPr>
              <w:t>DA 10.0</w:t>
            </w:r>
          </w:p>
        </w:tc>
        <w:tc>
          <w:tcPr>
            <w:tcW w:w="1809" w:type="dxa"/>
            <w:vAlign w:val="center"/>
          </w:tcPr>
          <w:p w14:paraId="41380F5A" w14:textId="5AEF40C3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a-wave -</w:t>
            </w:r>
            <w:r w:rsidRPr="000B2DF4">
              <w:rPr>
                <w:lang w:val="en-US"/>
              </w:rPr>
              <w:t>98.2</w:t>
            </w:r>
          </w:p>
          <w:p w14:paraId="63CE77C9" w14:textId="5909095E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b-wave</w:t>
            </w:r>
            <w:r w:rsidRPr="000B2DF4">
              <w:rPr>
                <w:lang w:val="en-US"/>
              </w:rPr>
              <w:t xml:space="preserve"> 88.3</w:t>
            </w:r>
          </w:p>
        </w:tc>
        <w:tc>
          <w:tcPr>
            <w:tcW w:w="1347" w:type="dxa"/>
            <w:vAlign w:val="center"/>
          </w:tcPr>
          <w:p w14:paraId="2158A89F" w14:textId="77777777" w:rsidR="0073380D" w:rsidRPr="000B2DF4" w:rsidRDefault="0073380D" w:rsidP="0073380D">
            <w:pPr>
              <w:jc w:val="center"/>
              <w:rPr>
                <w:lang w:val="en-CA"/>
              </w:rPr>
            </w:pPr>
            <w:r w:rsidRPr="000B2DF4">
              <w:rPr>
                <w:lang w:val="en-CA"/>
              </w:rPr>
              <w:t>14</w:t>
            </w:r>
          </w:p>
          <w:p w14:paraId="02D65821" w14:textId="34AAC829" w:rsidR="0073380D" w:rsidRPr="000B2DF4" w:rsidRDefault="0073380D" w:rsidP="0073380D">
            <w:pPr>
              <w:jc w:val="center"/>
              <w:rPr>
                <w:lang w:val="en-CA"/>
              </w:rPr>
            </w:pPr>
            <w:r w:rsidRPr="000B2DF4">
              <w:rPr>
                <w:lang w:val="en-CA"/>
              </w:rPr>
              <w:t>56.5</w:t>
            </w:r>
          </w:p>
        </w:tc>
        <w:tc>
          <w:tcPr>
            <w:tcW w:w="1614" w:type="dxa"/>
            <w:vAlign w:val="center"/>
          </w:tcPr>
          <w:p w14:paraId="60B7A664" w14:textId="77777777" w:rsidR="0073380D" w:rsidRPr="000B2DF4" w:rsidRDefault="0073380D" w:rsidP="00C00784">
            <w:pPr>
              <w:jc w:val="center"/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0B2DF4"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  <w:t>125 - 279</w:t>
            </w:r>
          </w:p>
          <w:p w14:paraId="5CA886A4" w14:textId="0251D6F8" w:rsidR="0073380D" w:rsidRPr="000B2DF4" w:rsidRDefault="0073380D" w:rsidP="00C00784">
            <w:pPr>
              <w:jc w:val="center"/>
              <w:rPr>
                <w:lang w:val="en-CA"/>
              </w:rPr>
            </w:pPr>
            <w:r w:rsidRPr="000B2DF4"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  <w:t>192 – 389</w:t>
            </w:r>
          </w:p>
        </w:tc>
        <w:tc>
          <w:tcPr>
            <w:tcW w:w="1530" w:type="dxa"/>
            <w:vAlign w:val="center"/>
          </w:tcPr>
          <w:p w14:paraId="5403393E" w14:textId="5EB5EF04" w:rsidR="0073380D" w:rsidRPr="000B2DF4" w:rsidRDefault="0073380D" w:rsidP="00C00784">
            <w:pPr>
              <w:jc w:val="center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0B2DF4">
              <w:rPr>
                <w:rFonts w:eastAsia="Times New Roman" w:cs="Arial"/>
                <w:kern w:val="0"/>
                <w:lang w:eastAsia="en-GB"/>
                <w14:ligatures w14:val="none"/>
              </w:rPr>
              <w:t>11 – 15</w:t>
            </w:r>
          </w:p>
          <w:p w14:paraId="55D5EDD5" w14:textId="580DB796" w:rsidR="0073380D" w:rsidRPr="000B2DF4" w:rsidRDefault="0073380D" w:rsidP="00C00784">
            <w:pPr>
              <w:jc w:val="center"/>
              <w:rPr>
                <w:lang w:val="en-CA"/>
              </w:rPr>
            </w:pPr>
            <w:r w:rsidRPr="000B2DF4">
              <w:rPr>
                <w:rFonts w:eastAsia="Times New Roman" w:cs="Arial"/>
                <w:kern w:val="0"/>
                <w:lang w:eastAsia="en-GB"/>
                <w14:ligatures w14:val="none"/>
              </w:rPr>
              <w:t>47 – 59.5</w:t>
            </w:r>
          </w:p>
        </w:tc>
      </w:tr>
      <w:tr w:rsidR="0073380D" w14:paraId="568BCE4D" w14:textId="07B58D5A" w:rsidTr="0073380D">
        <w:tc>
          <w:tcPr>
            <w:tcW w:w="1797" w:type="dxa"/>
            <w:vAlign w:val="center"/>
          </w:tcPr>
          <w:p w14:paraId="522D9BFD" w14:textId="5D6EFAD5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a-wave -33.5</w:t>
            </w:r>
          </w:p>
          <w:p w14:paraId="32035BFD" w14:textId="1071ED48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b-wave 88.6</w:t>
            </w:r>
          </w:p>
        </w:tc>
        <w:tc>
          <w:tcPr>
            <w:tcW w:w="1526" w:type="dxa"/>
            <w:vAlign w:val="center"/>
          </w:tcPr>
          <w:p w14:paraId="6E50FEB7" w14:textId="77777777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15</w:t>
            </w:r>
          </w:p>
          <w:p w14:paraId="45ECD48C" w14:textId="63213F26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31</w:t>
            </w:r>
          </w:p>
        </w:tc>
        <w:tc>
          <w:tcPr>
            <w:tcW w:w="1087" w:type="dxa"/>
            <w:vAlign w:val="center"/>
          </w:tcPr>
          <w:p w14:paraId="29A2DE52" w14:textId="70EEE3A2" w:rsidR="0073380D" w:rsidRPr="000B2DF4" w:rsidRDefault="0073380D" w:rsidP="0073380D">
            <w:pPr>
              <w:jc w:val="center"/>
              <w:rPr>
                <w:b/>
                <w:bCs/>
                <w:lang w:val="en-US"/>
              </w:rPr>
            </w:pPr>
            <w:r w:rsidRPr="000B2DF4">
              <w:rPr>
                <w:b/>
                <w:bCs/>
                <w:lang w:val="en-US"/>
              </w:rPr>
              <w:t xml:space="preserve">LA 3.0 </w:t>
            </w:r>
            <w:r w:rsidRPr="000B2DF4">
              <w:rPr>
                <w:b/>
                <w:bCs/>
                <w:lang w:val="en-US"/>
              </w:rPr>
              <w:t>2Hz</w:t>
            </w:r>
          </w:p>
        </w:tc>
        <w:tc>
          <w:tcPr>
            <w:tcW w:w="1809" w:type="dxa"/>
            <w:vAlign w:val="center"/>
          </w:tcPr>
          <w:p w14:paraId="6A4298F5" w14:textId="77777777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a-wave -20.0</w:t>
            </w:r>
          </w:p>
          <w:p w14:paraId="6837B2FF" w14:textId="2F6E5C04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b-wave 59.2</w:t>
            </w:r>
          </w:p>
        </w:tc>
        <w:tc>
          <w:tcPr>
            <w:tcW w:w="1347" w:type="dxa"/>
            <w:vAlign w:val="center"/>
          </w:tcPr>
          <w:p w14:paraId="2EB8A24C" w14:textId="77777777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15</w:t>
            </w:r>
          </w:p>
          <w:p w14:paraId="3BDADE38" w14:textId="08D5F196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30.5</w:t>
            </w:r>
          </w:p>
        </w:tc>
        <w:tc>
          <w:tcPr>
            <w:tcW w:w="1614" w:type="dxa"/>
            <w:vAlign w:val="center"/>
          </w:tcPr>
          <w:p w14:paraId="65495113" w14:textId="77777777" w:rsidR="0003575D" w:rsidRPr="000B2DF4" w:rsidRDefault="0003575D" w:rsidP="0003575D">
            <w:pPr>
              <w:jc w:val="center"/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0B2DF4"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  <w:t>12 – 39</w:t>
            </w:r>
          </w:p>
          <w:p w14:paraId="1D8C1578" w14:textId="48B830FA" w:rsidR="0073380D" w:rsidRPr="000B2DF4" w:rsidRDefault="0003575D" w:rsidP="0003575D">
            <w:pPr>
              <w:jc w:val="center"/>
              <w:rPr>
                <w:lang w:val="en-US"/>
              </w:rPr>
            </w:pPr>
            <w:r w:rsidRPr="000B2DF4"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  <w:t>64 – 175</w:t>
            </w:r>
          </w:p>
        </w:tc>
        <w:tc>
          <w:tcPr>
            <w:tcW w:w="1530" w:type="dxa"/>
            <w:vAlign w:val="center"/>
          </w:tcPr>
          <w:p w14:paraId="784F66A9" w14:textId="6BE903F2" w:rsidR="0003575D" w:rsidRPr="000B2DF4" w:rsidRDefault="0003575D" w:rsidP="0003575D">
            <w:pPr>
              <w:jc w:val="center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0B2DF4">
              <w:rPr>
                <w:rFonts w:eastAsia="Times New Roman" w:cs="Arial"/>
                <w:kern w:val="0"/>
                <w:lang w:eastAsia="en-GB"/>
                <w14:ligatures w14:val="none"/>
              </w:rPr>
              <w:t>13 – 15.5</w:t>
            </w:r>
          </w:p>
          <w:p w14:paraId="5AFC7323" w14:textId="19224F04" w:rsidR="0073380D" w:rsidRPr="000B2DF4" w:rsidRDefault="0003575D" w:rsidP="0003575D">
            <w:pPr>
              <w:jc w:val="center"/>
              <w:rPr>
                <w:lang w:val="en-US"/>
              </w:rPr>
            </w:pPr>
            <w:r w:rsidRPr="000B2DF4">
              <w:rPr>
                <w:rFonts w:eastAsia="Times New Roman" w:cs="Arial"/>
                <w:kern w:val="0"/>
                <w:lang w:eastAsia="en-GB"/>
                <w14:ligatures w14:val="none"/>
              </w:rPr>
              <w:t>27 – 31.5</w:t>
            </w:r>
          </w:p>
        </w:tc>
      </w:tr>
      <w:tr w:rsidR="0073380D" w14:paraId="65A253BB" w14:textId="452F546D" w:rsidTr="0073380D">
        <w:tc>
          <w:tcPr>
            <w:tcW w:w="1797" w:type="dxa"/>
            <w:vAlign w:val="center"/>
          </w:tcPr>
          <w:p w14:paraId="4C765682" w14:textId="5A6CF36E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65.1</w:t>
            </w:r>
          </w:p>
        </w:tc>
        <w:tc>
          <w:tcPr>
            <w:tcW w:w="1526" w:type="dxa"/>
            <w:vAlign w:val="center"/>
          </w:tcPr>
          <w:p w14:paraId="72E1A0B3" w14:textId="0B51F6ED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28</w:t>
            </w:r>
          </w:p>
        </w:tc>
        <w:tc>
          <w:tcPr>
            <w:tcW w:w="1087" w:type="dxa"/>
            <w:vAlign w:val="center"/>
          </w:tcPr>
          <w:p w14:paraId="54DEED4F" w14:textId="54954795" w:rsidR="0073380D" w:rsidRPr="000B2DF4" w:rsidRDefault="0073380D" w:rsidP="0073380D">
            <w:pPr>
              <w:jc w:val="center"/>
              <w:rPr>
                <w:b/>
                <w:bCs/>
                <w:lang w:val="en-US"/>
              </w:rPr>
            </w:pPr>
            <w:r w:rsidRPr="000B2DF4">
              <w:rPr>
                <w:b/>
                <w:bCs/>
                <w:lang w:val="en-US"/>
              </w:rPr>
              <w:t xml:space="preserve">LA 3.0 </w:t>
            </w:r>
            <w:r w:rsidRPr="000B2DF4">
              <w:rPr>
                <w:b/>
                <w:bCs/>
                <w:lang w:val="en-US"/>
              </w:rPr>
              <w:t>30Hz</w:t>
            </w:r>
          </w:p>
        </w:tc>
        <w:tc>
          <w:tcPr>
            <w:tcW w:w="1809" w:type="dxa"/>
            <w:vAlign w:val="center"/>
          </w:tcPr>
          <w:p w14:paraId="0742DA53" w14:textId="478B195A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46.1</w:t>
            </w:r>
          </w:p>
        </w:tc>
        <w:tc>
          <w:tcPr>
            <w:tcW w:w="1347" w:type="dxa"/>
            <w:vAlign w:val="center"/>
          </w:tcPr>
          <w:p w14:paraId="2ABE67D6" w14:textId="60813FAF" w:rsidR="0073380D" w:rsidRPr="000B2DF4" w:rsidRDefault="0073380D" w:rsidP="0073380D">
            <w:pPr>
              <w:jc w:val="center"/>
              <w:rPr>
                <w:lang w:val="en-US"/>
              </w:rPr>
            </w:pPr>
            <w:r w:rsidRPr="000B2DF4">
              <w:rPr>
                <w:lang w:val="en-US"/>
              </w:rPr>
              <w:t>27</w:t>
            </w:r>
          </w:p>
        </w:tc>
        <w:tc>
          <w:tcPr>
            <w:tcW w:w="1614" w:type="dxa"/>
            <w:vAlign w:val="center"/>
          </w:tcPr>
          <w:p w14:paraId="1F7794A8" w14:textId="0A91A4CE" w:rsidR="0073380D" w:rsidRPr="000B2DF4" w:rsidRDefault="0073380D" w:rsidP="00C00784">
            <w:pPr>
              <w:jc w:val="center"/>
              <w:rPr>
                <w:lang w:val="en-US"/>
              </w:rPr>
            </w:pPr>
            <w:r w:rsidRPr="000B2DF4"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  <w:t>43 – 143</w:t>
            </w:r>
          </w:p>
        </w:tc>
        <w:tc>
          <w:tcPr>
            <w:tcW w:w="1530" w:type="dxa"/>
            <w:vAlign w:val="center"/>
          </w:tcPr>
          <w:p w14:paraId="43C6C3B2" w14:textId="475E1917" w:rsidR="0073380D" w:rsidRPr="000B2DF4" w:rsidRDefault="0073380D" w:rsidP="00C00784">
            <w:pPr>
              <w:jc w:val="center"/>
              <w:rPr>
                <w:lang w:val="en-US"/>
              </w:rPr>
            </w:pPr>
            <w:r w:rsidRPr="000B2DF4">
              <w:rPr>
                <w:rFonts w:eastAsia="Times New Roman" w:cs="Arial"/>
                <w:kern w:val="0"/>
                <w:lang w:eastAsia="en-GB"/>
                <w14:ligatures w14:val="none"/>
              </w:rPr>
              <w:t>24 – 30</w:t>
            </w:r>
          </w:p>
        </w:tc>
      </w:tr>
    </w:tbl>
    <w:p w14:paraId="7CD11F67" w14:textId="77777777" w:rsidR="00027302" w:rsidRDefault="00027302">
      <w:pPr>
        <w:rPr>
          <w:lang w:val="en-US"/>
        </w:rPr>
      </w:pPr>
    </w:p>
    <w:p w14:paraId="257932FF" w14:textId="642B4E05" w:rsidR="009B649F" w:rsidRDefault="009B649F">
      <w:pPr>
        <w:rPr>
          <w:lang w:val="en-US"/>
        </w:rPr>
      </w:pPr>
      <w:r>
        <w:rPr>
          <w:lang w:val="en-US"/>
        </w:rPr>
        <w:t>DA = dark adapted. LA = light adapted.</w:t>
      </w:r>
    </w:p>
    <w:p w14:paraId="322EEC11" w14:textId="1D85DA55" w:rsidR="004A74D6" w:rsidRDefault="009B649F">
      <w:pPr>
        <w:rPr>
          <w:lang w:val="en-US"/>
        </w:rPr>
      </w:pPr>
      <w:commentRangeStart w:id="0"/>
      <w:r>
        <w:rPr>
          <w:lang w:val="en-US"/>
        </w:rPr>
        <w:t>NB</w:t>
      </w:r>
      <w:r w:rsidR="00802A85">
        <w:rPr>
          <w:lang w:val="en-US"/>
        </w:rPr>
        <w:t>:</w:t>
      </w:r>
      <w:r>
        <w:rPr>
          <w:lang w:val="en-US"/>
        </w:rPr>
        <w:t xml:space="preserve"> </w:t>
      </w:r>
      <w:commentRangeEnd w:id="0"/>
      <w:r w:rsidR="0046664D">
        <w:rPr>
          <w:rStyle w:val="CommentReference"/>
        </w:rPr>
        <w:commentReference w:id="0"/>
      </w:r>
      <w:r>
        <w:rPr>
          <w:lang w:val="en-US"/>
        </w:rPr>
        <w:t>the</w:t>
      </w:r>
      <w:r w:rsidR="00802A85">
        <w:rPr>
          <w:lang w:val="en-US"/>
        </w:rPr>
        <w:t>re is an</w:t>
      </w:r>
      <w:r>
        <w:rPr>
          <w:lang w:val="en-US"/>
        </w:rPr>
        <w:t xml:space="preserve"> interocular difference in amplitude </w:t>
      </w:r>
      <w:r w:rsidR="00802A85">
        <w:rPr>
          <w:lang w:val="en-US"/>
        </w:rPr>
        <w:t xml:space="preserve">for all stimulus conditions with the left eye having smaller responses, for DA 51 </w:t>
      </w:r>
      <w:r w:rsidR="00DE6EED">
        <w:rPr>
          <w:lang w:val="en-US"/>
        </w:rPr>
        <w:t>–</w:t>
      </w:r>
      <w:r w:rsidR="00802A85">
        <w:rPr>
          <w:lang w:val="en-US"/>
        </w:rPr>
        <w:t xml:space="preserve"> </w:t>
      </w:r>
      <w:r w:rsidR="00DE6EED">
        <w:rPr>
          <w:lang w:val="en-US"/>
        </w:rPr>
        <w:t>68% and LA 60 – 71%, respectively.</w:t>
      </w:r>
    </w:p>
    <w:p w14:paraId="73E8A05E" w14:textId="559D2EA7" w:rsidR="005E08EC" w:rsidRDefault="000B2DF4" w:rsidP="0025264C">
      <w:r>
        <w:t xml:space="preserve">Table S2. </w:t>
      </w:r>
      <w:proofErr w:type="gramStart"/>
      <w:r>
        <w:t>b:a</w:t>
      </w:r>
      <w:proofErr w:type="gramEnd"/>
      <w:r>
        <w:t xml:space="preserve"> wave </w:t>
      </w:r>
      <w:proofErr w:type="gramStart"/>
      <w:r>
        <w:t>ratios</w:t>
      </w:r>
      <w:proofErr w:type="gramEnd"/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B4E65" w14:paraId="2CE52388" w14:textId="77777777" w:rsidTr="007B4E65">
        <w:tc>
          <w:tcPr>
            <w:tcW w:w="2254" w:type="dxa"/>
            <w:vAlign w:val="center"/>
          </w:tcPr>
          <w:p w14:paraId="670E7C7D" w14:textId="60B2615B" w:rsidR="007B4E65" w:rsidRPr="007B4E65" w:rsidRDefault="007B4E65" w:rsidP="007B4E65">
            <w:pPr>
              <w:jc w:val="center"/>
              <w:rPr>
                <w:b/>
                <w:bCs/>
              </w:rPr>
            </w:pPr>
            <w:r w:rsidRPr="007B4E65">
              <w:rPr>
                <w:b/>
                <w:bCs/>
              </w:rPr>
              <w:t>Right Eye</w:t>
            </w:r>
          </w:p>
        </w:tc>
        <w:tc>
          <w:tcPr>
            <w:tcW w:w="2254" w:type="dxa"/>
            <w:vAlign w:val="center"/>
          </w:tcPr>
          <w:p w14:paraId="31CAB39C" w14:textId="27C11753" w:rsidR="007B4E65" w:rsidRPr="007B4E65" w:rsidRDefault="007B4E65" w:rsidP="007B4E65">
            <w:pPr>
              <w:jc w:val="center"/>
              <w:rPr>
                <w:b/>
                <w:bCs/>
              </w:rPr>
            </w:pPr>
            <w:r w:rsidRPr="007B4E65">
              <w:rPr>
                <w:b/>
                <w:bCs/>
              </w:rPr>
              <w:t>Stimulus</w:t>
            </w:r>
          </w:p>
        </w:tc>
        <w:tc>
          <w:tcPr>
            <w:tcW w:w="2254" w:type="dxa"/>
            <w:vAlign w:val="center"/>
          </w:tcPr>
          <w:p w14:paraId="4859263D" w14:textId="61E78A4A" w:rsidR="007B4E65" w:rsidRPr="007B4E65" w:rsidRDefault="007B4E65" w:rsidP="007B4E65">
            <w:pPr>
              <w:jc w:val="center"/>
              <w:rPr>
                <w:b/>
                <w:bCs/>
              </w:rPr>
            </w:pPr>
            <w:r w:rsidRPr="007B4E65">
              <w:rPr>
                <w:b/>
                <w:bCs/>
              </w:rPr>
              <w:t>Left Eye</w:t>
            </w:r>
          </w:p>
        </w:tc>
        <w:tc>
          <w:tcPr>
            <w:tcW w:w="2254" w:type="dxa"/>
            <w:vAlign w:val="center"/>
          </w:tcPr>
          <w:p w14:paraId="4E22604B" w14:textId="77777777" w:rsidR="007B4E65" w:rsidRDefault="007B4E65" w:rsidP="007B4E65">
            <w:pPr>
              <w:jc w:val="center"/>
              <w:rPr>
                <w:b/>
                <w:bCs/>
              </w:rPr>
            </w:pPr>
            <w:r w:rsidRPr="007B4E65">
              <w:rPr>
                <w:b/>
                <w:bCs/>
              </w:rPr>
              <w:t>Reference Range</w:t>
            </w:r>
          </w:p>
          <w:p w14:paraId="1F1CBF57" w14:textId="01658190" w:rsidR="007C7519" w:rsidRPr="007B4E65" w:rsidRDefault="007C7519" w:rsidP="007B4E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Mean </w:t>
            </w:r>
            <w:r w:rsidRPr="007C7519">
              <w:rPr>
                <w:b/>
                <w:bCs/>
              </w:rPr>
              <w:t>±</w:t>
            </w:r>
            <w:r>
              <w:rPr>
                <w:b/>
                <w:bCs/>
              </w:rPr>
              <w:t>SD</w:t>
            </w:r>
          </w:p>
        </w:tc>
      </w:tr>
      <w:tr w:rsidR="007B4E65" w14:paraId="44F68408" w14:textId="77777777" w:rsidTr="007B4E65">
        <w:tc>
          <w:tcPr>
            <w:tcW w:w="2254" w:type="dxa"/>
            <w:vAlign w:val="center"/>
          </w:tcPr>
          <w:p w14:paraId="6D90D159" w14:textId="51244B81" w:rsidR="007B4E65" w:rsidRDefault="00FB49DC" w:rsidP="007B4E65">
            <w:pPr>
              <w:jc w:val="center"/>
            </w:pPr>
            <w:r>
              <w:t>1.02</w:t>
            </w:r>
          </w:p>
        </w:tc>
        <w:tc>
          <w:tcPr>
            <w:tcW w:w="2254" w:type="dxa"/>
            <w:vAlign w:val="center"/>
          </w:tcPr>
          <w:p w14:paraId="67BC4555" w14:textId="293D2594" w:rsidR="007B4E65" w:rsidRDefault="007B4E65" w:rsidP="007B4E65">
            <w:pPr>
              <w:jc w:val="center"/>
            </w:pPr>
            <w:r>
              <w:t>DA 3.0</w:t>
            </w:r>
          </w:p>
        </w:tc>
        <w:tc>
          <w:tcPr>
            <w:tcW w:w="2254" w:type="dxa"/>
            <w:vAlign w:val="center"/>
          </w:tcPr>
          <w:p w14:paraId="3CBCAD6A" w14:textId="78716801" w:rsidR="007B4E65" w:rsidRDefault="00FB49DC" w:rsidP="007B4E65">
            <w:pPr>
              <w:jc w:val="center"/>
            </w:pPr>
            <w:r>
              <w:t>1.07</w:t>
            </w:r>
          </w:p>
        </w:tc>
        <w:tc>
          <w:tcPr>
            <w:tcW w:w="2254" w:type="dxa"/>
            <w:vAlign w:val="center"/>
          </w:tcPr>
          <w:p w14:paraId="2D5585B0" w14:textId="57F1AF93" w:rsidR="007B4E65" w:rsidRPr="000F250B" w:rsidRDefault="0089387C" w:rsidP="007B4E65">
            <w:pPr>
              <w:jc w:val="center"/>
              <w:rPr>
                <w:sz w:val="22"/>
                <w:szCs w:val="22"/>
              </w:rPr>
            </w:pPr>
            <w:r w:rsidRPr="000F250B">
              <w:rPr>
                <w:sz w:val="22"/>
                <w:szCs w:val="22"/>
              </w:rPr>
              <w:t>1.83 ±0.3</w:t>
            </w:r>
            <w:r w:rsidR="000F250B" w:rsidRPr="000F250B">
              <w:rPr>
                <w:sz w:val="22"/>
                <w:szCs w:val="22"/>
              </w:rPr>
              <w:t>0</w:t>
            </w:r>
          </w:p>
        </w:tc>
      </w:tr>
      <w:tr w:rsidR="00FF2437" w14:paraId="29D30DA8" w14:textId="77777777" w:rsidTr="004048C0">
        <w:tc>
          <w:tcPr>
            <w:tcW w:w="2254" w:type="dxa"/>
            <w:vAlign w:val="center"/>
          </w:tcPr>
          <w:p w14:paraId="4034119B" w14:textId="7D43FF85" w:rsidR="00FF2437" w:rsidRDefault="00FF2437" w:rsidP="00FF2437">
            <w:pPr>
              <w:jc w:val="center"/>
            </w:pPr>
            <w:r>
              <w:t>0.68</w:t>
            </w:r>
          </w:p>
        </w:tc>
        <w:tc>
          <w:tcPr>
            <w:tcW w:w="2254" w:type="dxa"/>
            <w:vAlign w:val="center"/>
          </w:tcPr>
          <w:p w14:paraId="289433F6" w14:textId="1220767B" w:rsidR="00FF2437" w:rsidRDefault="00FF2437" w:rsidP="00FF2437">
            <w:pPr>
              <w:jc w:val="center"/>
            </w:pPr>
            <w:r>
              <w:t>DA 10.0</w:t>
            </w:r>
          </w:p>
        </w:tc>
        <w:tc>
          <w:tcPr>
            <w:tcW w:w="2254" w:type="dxa"/>
            <w:vAlign w:val="center"/>
          </w:tcPr>
          <w:p w14:paraId="589A373D" w14:textId="34AE853B" w:rsidR="00FF2437" w:rsidRDefault="00FF2437" w:rsidP="00FF2437">
            <w:pPr>
              <w:jc w:val="center"/>
            </w:pPr>
            <w:r>
              <w:t>0.90</w:t>
            </w:r>
          </w:p>
        </w:tc>
        <w:tc>
          <w:tcPr>
            <w:tcW w:w="2254" w:type="dxa"/>
          </w:tcPr>
          <w:p w14:paraId="2F45F4F4" w14:textId="69EE581F" w:rsidR="00FF2437" w:rsidRPr="000F250B" w:rsidRDefault="00FF2437" w:rsidP="00FF2437">
            <w:pPr>
              <w:jc w:val="center"/>
              <w:rPr>
                <w:sz w:val="22"/>
                <w:szCs w:val="22"/>
              </w:rPr>
            </w:pPr>
            <w:r w:rsidRPr="000F250B">
              <w:rPr>
                <w:sz w:val="22"/>
                <w:szCs w:val="22"/>
              </w:rPr>
              <w:t>1.</w:t>
            </w:r>
            <w:r w:rsidRPr="000F250B">
              <w:rPr>
                <w:sz w:val="22"/>
                <w:szCs w:val="22"/>
              </w:rPr>
              <w:t>60</w:t>
            </w:r>
            <w:r w:rsidRPr="000F250B">
              <w:rPr>
                <w:sz w:val="22"/>
                <w:szCs w:val="22"/>
              </w:rPr>
              <w:t xml:space="preserve"> ±0.</w:t>
            </w:r>
            <w:r w:rsidRPr="000F250B">
              <w:rPr>
                <w:sz w:val="22"/>
                <w:szCs w:val="22"/>
              </w:rPr>
              <w:t>2</w:t>
            </w:r>
            <w:r w:rsidRPr="000F250B">
              <w:rPr>
                <w:sz w:val="22"/>
                <w:szCs w:val="22"/>
              </w:rPr>
              <w:t>3</w:t>
            </w:r>
          </w:p>
        </w:tc>
      </w:tr>
      <w:tr w:rsidR="00FF2437" w14:paraId="0A9AB0C7" w14:textId="77777777" w:rsidTr="004048C0">
        <w:tc>
          <w:tcPr>
            <w:tcW w:w="2254" w:type="dxa"/>
            <w:vAlign w:val="center"/>
          </w:tcPr>
          <w:p w14:paraId="20BFB7C8" w14:textId="708164F5" w:rsidR="00FF2437" w:rsidRDefault="00FF2437" w:rsidP="00FF2437">
            <w:pPr>
              <w:jc w:val="center"/>
            </w:pPr>
            <w:r>
              <w:t>2.66</w:t>
            </w:r>
          </w:p>
        </w:tc>
        <w:tc>
          <w:tcPr>
            <w:tcW w:w="2254" w:type="dxa"/>
            <w:vAlign w:val="center"/>
          </w:tcPr>
          <w:p w14:paraId="75FA2DA6" w14:textId="319DDDFA" w:rsidR="00FF2437" w:rsidRDefault="00FF2437" w:rsidP="00FF2437">
            <w:pPr>
              <w:jc w:val="center"/>
            </w:pPr>
            <w:r>
              <w:t>LA 3.0 2Hz</w:t>
            </w:r>
          </w:p>
        </w:tc>
        <w:tc>
          <w:tcPr>
            <w:tcW w:w="2254" w:type="dxa"/>
            <w:vAlign w:val="center"/>
          </w:tcPr>
          <w:p w14:paraId="19B629C6" w14:textId="44E4F1CF" w:rsidR="00FF2437" w:rsidRDefault="00FF2437" w:rsidP="00FF2437">
            <w:pPr>
              <w:jc w:val="center"/>
            </w:pPr>
            <w:r>
              <w:t>2.97</w:t>
            </w:r>
          </w:p>
        </w:tc>
        <w:tc>
          <w:tcPr>
            <w:tcW w:w="2254" w:type="dxa"/>
          </w:tcPr>
          <w:p w14:paraId="7C6D5D21" w14:textId="7465A6B5" w:rsidR="00FF2437" w:rsidRPr="000F250B" w:rsidRDefault="000F250B" w:rsidP="00FF2437">
            <w:pPr>
              <w:jc w:val="center"/>
              <w:rPr>
                <w:sz w:val="22"/>
                <w:szCs w:val="22"/>
              </w:rPr>
            </w:pPr>
            <w:r w:rsidRPr="000F250B">
              <w:rPr>
                <w:sz w:val="22"/>
                <w:szCs w:val="22"/>
              </w:rPr>
              <w:t>4.34</w:t>
            </w:r>
            <w:r w:rsidR="00FF2437" w:rsidRPr="000F250B">
              <w:rPr>
                <w:sz w:val="22"/>
                <w:szCs w:val="22"/>
              </w:rPr>
              <w:t xml:space="preserve"> ±</w:t>
            </w:r>
            <w:r w:rsidRPr="000F250B">
              <w:rPr>
                <w:sz w:val="22"/>
                <w:szCs w:val="22"/>
              </w:rPr>
              <w:t>0.7</w:t>
            </w:r>
            <w:r w:rsidR="004A50C9">
              <w:rPr>
                <w:sz w:val="22"/>
                <w:szCs w:val="22"/>
              </w:rPr>
              <w:t>0</w:t>
            </w:r>
          </w:p>
        </w:tc>
      </w:tr>
    </w:tbl>
    <w:p w14:paraId="04BD1A80" w14:textId="77777777" w:rsidR="007B4E65" w:rsidRDefault="007B4E65" w:rsidP="0025264C"/>
    <w:p w14:paraId="3B5DC7AF" w14:textId="7092F963" w:rsidR="000F250B" w:rsidRDefault="00056AFD" w:rsidP="0025264C">
      <w:r>
        <w:t xml:space="preserve">DA = dark adapted. LA = light adapted. </w:t>
      </w:r>
      <w:r w:rsidR="007C7519">
        <w:t xml:space="preserve">SD = standard deviation. </w:t>
      </w:r>
      <w:r>
        <w:t xml:space="preserve">All stimuli are in </w:t>
      </w:r>
      <w:proofErr w:type="spellStart"/>
      <w:r>
        <w:t>cds</w:t>
      </w:r>
      <w:proofErr w:type="spellEnd"/>
      <w:r>
        <w:t>/m</w:t>
      </w:r>
      <w:r w:rsidRPr="00056AFD">
        <w:rPr>
          <w:vertAlign w:val="superscript"/>
        </w:rPr>
        <w:t>2</w:t>
      </w:r>
      <w:r>
        <w:t>. Reference ranges taken from Bhatti et al. PMID</w:t>
      </w:r>
      <w:r w:rsidR="00737201">
        <w:t>:</w:t>
      </w:r>
      <w:r>
        <w:t xml:space="preserve"> </w:t>
      </w:r>
      <w:r w:rsidR="00737201" w:rsidRPr="00737201">
        <w:t>28434717</w:t>
      </w:r>
      <w:r w:rsidR="00737201">
        <w:t>.</w:t>
      </w:r>
    </w:p>
    <w:p w14:paraId="149CBED4" w14:textId="77777777" w:rsidR="005E08EC" w:rsidRDefault="005E08EC" w:rsidP="0025264C"/>
    <w:p w14:paraId="281E0171" w14:textId="77777777" w:rsidR="00737201" w:rsidRDefault="00737201" w:rsidP="0025264C"/>
    <w:p w14:paraId="4561347C" w14:textId="77777777" w:rsidR="00737201" w:rsidRDefault="00737201" w:rsidP="0025264C"/>
    <w:p w14:paraId="3E3A9043" w14:textId="1EA28A25" w:rsidR="005E08EC" w:rsidRPr="00106452" w:rsidRDefault="005E08EC" w:rsidP="0025264C">
      <w:r>
        <w:t>Table S</w:t>
      </w:r>
      <w:r w:rsidR="00E62BEB">
        <w:t>3</w:t>
      </w:r>
      <w:r>
        <w:t>. Pattern ERG values</w:t>
      </w:r>
      <w:r w:rsidR="007B11F2">
        <w:t xml:space="preserve"> for the proband and normal reference range</w:t>
      </w:r>
      <w:r>
        <w:t>.</w:t>
      </w:r>
    </w:p>
    <w:tbl>
      <w:tblPr>
        <w:tblStyle w:val="TableGrid"/>
        <w:tblW w:w="10170" w:type="dxa"/>
        <w:tblInd w:w="-635" w:type="dxa"/>
        <w:tblLook w:val="04A0" w:firstRow="1" w:lastRow="0" w:firstColumn="1" w:lastColumn="0" w:noHBand="0" w:noVBand="1"/>
      </w:tblPr>
      <w:tblGrid>
        <w:gridCol w:w="1710"/>
        <w:gridCol w:w="1260"/>
        <w:gridCol w:w="1530"/>
        <w:gridCol w:w="1440"/>
        <w:gridCol w:w="1080"/>
        <w:gridCol w:w="1350"/>
        <w:gridCol w:w="1800"/>
      </w:tblGrid>
      <w:tr w:rsidR="00432C0D" w14:paraId="42C1E052" w14:textId="6D467CD8" w:rsidTr="00901987">
        <w:tc>
          <w:tcPr>
            <w:tcW w:w="2970" w:type="dxa"/>
            <w:gridSpan w:val="2"/>
            <w:vAlign w:val="center"/>
          </w:tcPr>
          <w:p w14:paraId="2B93424C" w14:textId="79EC5AA2" w:rsidR="00432C0D" w:rsidRPr="0056572E" w:rsidRDefault="00432C0D" w:rsidP="00432C0D">
            <w:pPr>
              <w:jc w:val="center"/>
              <w:rPr>
                <w:b/>
                <w:bCs/>
                <w:sz w:val="22"/>
                <w:szCs w:val="22"/>
              </w:rPr>
            </w:pPr>
            <w:r w:rsidRPr="0056572E">
              <w:rPr>
                <w:b/>
                <w:bCs/>
                <w:sz w:val="22"/>
                <w:szCs w:val="22"/>
              </w:rPr>
              <w:t>Right Eye</w:t>
            </w:r>
          </w:p>
        </w:tc>
        <w:tc>
          <w:tcPr>
            <w:tcW w:w="1530" w:type="dxa"/>
            <w:vAlign w:val="center"/>
          </w:tcPr>
          <w:p w14:paraId="4B63180E" w14:textId="241DBB8C" w:rsidR="00432C0D" w:rsidRPr="0056572E" w:rsidRDefault="00432C0D" w:rsidP="00432C0D">
            <w:pPr>
              <w:jc w:val="center"/>
              <w:rPr>
                <w:b/>
                <w:bCs/>
                <w:sz w:val="22"/>
                <w:szCs w:val="22"/>
              </w:rPr>
            </w:pPr>
            <w:r w:rsidRPr="0056572E">
              <w:rPr>
                <w:b/>
                <w:bCs/>
                <w:sz w:val="22"/>
                <w:szCs w:val="22"/>
              </w:rPr>
              <w:t>Waveform</w:t>
            </w:r>
          </w:p>
        </w:tc>
        <w:tc>
          <w:tcPr>
            <w:tcW w:w="2520" w:type="dxa"/>
            <w:gridSpan w:val="2"/>
            <w:vAlign w:val="center"/>
          </w:tcPr>
          <w:p w14:paraId="6AAB2546" w14:textId="4F806220" w:rsidR="00432C0D" w:rsidRPr="0056572E" w:rsidRDefault="00432C0D" w:rsidP="00432C0D">
            <w:pPr>
              <w:jc w:val="center"/>
              <w:rPr>
                <w:sz w:val="22"/>
                <w:szCs w:val="22"/>
              </w:rPr>
            </w:pPr>
            <w:r w:rsidRPr="0056572E">
              <w:rPr>
                <w:b/>
                <w:bCs/>
                <w:sz w:val="22"/>
                <w:szCs w:val="22"/>
              </w:rPr>
              <w:t>Left Eye</w:t>
            </w:r>
          </w:p>
        </w:tc>
        <w:tc>
          <w:tcPr>
            <w:tcW w:w="3150" w:type="dxa"/>
            <w:gridSpan w:val="2"/>
            <w:vAlign w:val="center"/>
          </w:tcPr>
          <w:p w14:paraId="44305564" w14:textId="44FCC5BA" w:rsidR="00432C0D" w:rsidRPr="0056572E" w:rsidRDefault="00432C0D" w:rsidP="00432C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Reference</w:t>
            </w:r>
          </w:p>
        </w:tc>
      </w:tr>
      <w:tr w:rsidR="00432C0D" w14:paraId="00559892" w14:textId="3FD72144" w:rsidTr="00901987">
        <w:tc>
          <w:tcPr>
            <w:tcW w:w="1710" w:type="dxa"/>
            <w:vAlign w:val="center"/>
          </w:tcPr>
          <w:p w14:paraId="22C7873A" w14:textId="41F2F8AD" w:rsidR="00432C0D" w:rsidRPr="00B70B89" w:rsidRDefault="00432C0D" w:rsidP="00432C0D">
            <w:pPr>
              <w:jc w:val="center"/>
              <w:rPr>
                <w:b/>
                <w:bCs/>
              </w:rPr>
            </w:pPr>
            <w:r w:rsidRPr="00B70B89">
              <w:rPr>
                <w:b/>
                <w:bCs/>
              </w:rPr>
              <w:t>Amplitude (µV)</w:t>
            </w:r>
          </w:p>
        </w:tc>
        <w:tc>
          <w:tcPr>
            <w:tcW w:w="1260" w:type="dxa"/>
            <w:vAlign w:val="center"/>
          </w:tcPr>
          <w:p w14:paraId="5B9B82F3" w14:textId="6749B75B" w:rsidR="00432C0D" w:rsidRPr="0056572E" w:rsidRDefault="00432C0D" w:rsidP="00432C0D">
            <w:pPr>
              <w:jc w:val="center"/>
              <w:rPr>
                <w:b/>
                <w:bCs/>
                <w:sz w:val="22"/>
                <w:szCs w:val="22"/>
              </w:rPr>
            </w:pPr>
            <w:r w:rsidRPr="0056572E">
              <w:rPr>
                <w:b/>
                <w:bCs/>
                <w:sz w:val="22"/>
                <w:szCs w:val="22"/>
              </w:rPr>
              <w:t>Latency (</w:t>
            </w:r>
            <w:proofErr w:type="spellStart"/>
            <w:r w:rsidRPr="0056572E">
              <w:rPr>
                <w:b/>
                <w:bCs/>
                <w:sz w:val="22"/>
                <w:szCs w:val="22"/>
              </w:rPr>
              <w:t>ms</w:t>
            </w:r>
            <w:proofErr w:type="spellEnd"/>
            <w:r w:rsidRPr="0056572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30" w:type="dxa"/>
            <w:vAlign w:val="center"/>
          </w:tcPr>
          <w:p w14:paraId="77FB9E08" w14:textId="66E58959" w:rsidR="00432C0D" w:rsidRPr="0056572E" w:rsidRDefault="00432C0D" w:rsidP="00432C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AEA9F7B" w14:textId="05550D36" w:rsidR="00432C0D" w:rsidRPr="0056572E" w:rsidRDefault="00432C0D" w:rsidP="00432C0D">
            <w:pPr>
              <w:jc w:val="center"/>
              <w:rPr>
                <w:sz w:val="22"/>
                <w:szCs w:val="22"/>
              </w:rPr>
            </w:pPr>
            <w:r w:rsidRPr="0056572E">
              <w:rPr>
                <w:b/>
                <w:bCs/>
                <w:sz w:val="22"/>
                <w:szCs w:val="22"/>
              </w:rPr>
              <w:t>Amplitude (µV)</w:t>
            </w:r>
          </w:p>
        </w:tc>
        <w:tc>
          <w:tcPr>
            <w:tcW w:w="1080" w:type="dxa"/>
            <w:vAlign w:val="center"/>
          </w:tcPr>
          <w:p w14:paraId="65F4EDD9" w14:textId="2AE8916F" w:rsidR="00432C0D" w:rsidRPr="0056572E" w:rsidRDefault="00432C0D" w:rsidP="00432C0D">
            <w:pPr>
              <w:jc w:val="center"/>
              <w:rPr>
                <w:sz w:val="22"/>
                <w:szCs w:val="22"/>
              </w:rPr>
            </w:pPr>
            <w:r w:rsidRPr="0056572E">
              <w:rPr>
                <w:b/>
                <w:bCs/>
                <w:sz w:val="22"/>
                <w:szCs w:val="22"/>
              </w:rPr>
              <w:t>Latency (ms)</w:t>
            </w:r>
          </w:p>
        </w:tc>
        <w:tc>
          <w:tcPr>
            <w:tcW w:w="1350" w:type="dxa"/>
            <w:vAlign w:val="center"/>
          </w:tcPr>
          <w:p w14:paraId="36B26699" w14:textId="1AEB453C" w:rsidR="00432C0D" w:rsidRPr="0056572E" w:rsidRDefault="00432C0D" w:rsidP="00432C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Amplitude</w:t>
            </w:r>
            <w:r w:rsidR="000579C6">
              <w:rPr>
                <w:b/>
                <w:bCs/>
                <w:sz w:val="22"/>
                <w:szCs w:val="22"/>
              </w:rPr>
              <w:t xml:space="preserve"> </w:t>
            </w:r>
            <w:r w:rsidR="000579C6" w:rsidRPr="00901987">
              <w:rPr>
                <w:b/>
                <w:bCs/>
                <w:sz w:val="20"/>
                <w:szCs w:val="20"/>
              </w:rPr>
              <w:t>(µV</w:t>
            </w:r>
            <w:r w:rsidR="00901987">
              <w:rPr>
                <w:b/>
                <w:bCs/>
                <w:sz w:val="20"/>
                <w:szCs w:val="20"/>
              </w:rPr>
              <w:t>,</w:t>
            </w:r>
            <w:r w:rsidR="000579C6" w:rsidRPr="00901987">
              <w:rPr>
                <w:b/>
                <w:bCs/>
                <w:sz w:val="20"/>
                <w:szCs w:val="20"/>
              </w:rPr>
              <w:t xml:space="preserve"> 5</w:t>
            </w:r>
            <w:r w:rsidR="000579C6" w:rsidRPr="00901987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0579C6" w:rsidRPr="00901987">
              <w:rPr>
                <w:b/>
                <w:bCs/>
                <w:sz w:val="20"/>
                <w:szCs w:val="20"/>
              </w:rPr>
              <w:t xml:space="preserve"> – 95</w:t>
            </w:r>
            <w:r w:rsidR="000579C6" w:rsidRPr="00901987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0579C6" w:rsidRPr="00901987">
              <w:rPr>
                <w:b/>
                <w:bCs/>
                <w:sz w:val="20"/>
                <w:szCs w:val="20"/>
              </w:rPr>
              <w:t xml:space="preserve"> %</w:t>
            </w:r>
            <w:proofErr w:type="spellStart"/>
            <w:r w:rsidR="000579C6" w:rsidRPr="00901987">
              <w:rPr>
                <w:b/>
                <w:bCs/>
                <w:sz w:val="20"/>
                <w:szCs w:val="20"/>
              </w:rPr>
              <w:t>ile</w:t>
            </w:r>
            <w:proofErr w:type="spellEnd"/>
            <w:r w:rsidR="000579C6" w:rsidRPr="0090198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00" w:type="dxa"/>
            <w:vAlign w:val="center"/>
          </w:tcPr>
          <w:p w14:paraId="17CB3234" w14:textId="77777777" w:rsidR="00432C0D" w:rsidRDefault="00432C0D" w:rsidP="00432C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Latency</w:t>
            </w:r>
          </w:p>
          <w:p w14:paraId="3B23FC87" w14:textId="4ECBBCBB" w:rsidR="00901987" w:rsidRDefault="00901987" w:rsidP="00432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01987"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ms</w:t>
            </w:r>
            <w:proofErr w:type="spellEnd"/>
            <w:r>
              <w:rPr>
                <w:b/>
                <w:bCs/>
                <w:sz w:val="20"/>
                <w:szCs w:val="20"/>
              </w:rPr>
              <w:t>,</w:t>
            </w:r>
            <w:r w:rsidRPr="00901987">
              <w:rPr>
                <w:b/>
                <w:bCs/>
                <w:sz w:val="20"/>
                <w:szCs w:val="20"/>
              </w:rPr>
              <w:t xml:space="preserve"> 5</w:t>
            </w:r>
            <w:r w:rsidRPr="00901987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901987">
              <w:rPr>
                <w:b/>
                <w:bCs/>
                <w:sz w:val="20"/>
                <w:szCs w:val="20"/>
              </w:rPr>
              <w:t xml:space="preserve"> – 95</w:t>
            </w:r>
            <w:r w:rsidRPr="00901987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901987">
              <w:rPr>
                <w:b/>
                <w:bCs/>
                <w:sz w:val="20"/>
                <w:szCs w:val="20"/>
              </w:rPr>
              <w:t xml:space="preserve"> %</w:t>
            </w:r>
            <w:proofErr w:type="spellStart"/>
            <w:r w:rsidRPr="00901987">
              <w:rPr>
                <w:b/>
                <w:bCs/>
                <w:sz w:val="20"/>
                <w:szCs w:val="20"/>
              </w:rPr>
              <w:t>ile</w:t>
            </w:r>
            <w:proofErr w:type="spellEnd"/>
            <w:r w:rsidRPr="00901987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32C0D" w14:paraId="2CAA59BF" w14:textId="7A84EBA8" w:rsidTr="00901987">
        <w:tc>
          <w:tcPr>
            <w:tcW w:w="1710" w:type="dxa"/>
            <w:vAlign w:val="center"/>
          </w:tcPr>
          <w:p w14:paraId="0A30641E" w14:textId="712FD441" w:rsidR="00432C0D" w:rsidRDefault="00432C0D" w:rsidP="00432C0D">
            <w:pPr>
              <w:jc w:val="center"/>
            </w:pPr>
            <w:r>
              <w:t>1.35</w:t>
            </w:r>
          </w:p>
        </w:tc>
        <w:tc>
          <w:tcPr>
            <w:tcW w:w="1260" w:type="dxa"/>
            <w:vAlign w:val="center"/>
          </w:tcPr>
          <w:p w14:paraId="7D7D7E34" w14:textId="28F66A0F" w:rsidR="00432C0D" w:rsidRPr="0056572E" w:rsidRDefault="00432C0D" w:rsidP="00432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30" w:type="dxa"/>
            <w:vAlign w:val="center"/>
          </w:tcPr>
          <w:p w14:paraId="525F90A4" w14:textId="5D6538DA" w:rsidR="00432C0D" w:rsidRPr="0056572E" w:rsidRDefault="00432C0D" w:rsidP="00432C0D">
            <w:pPr>
              <w:jc w:val="center"/>
              <w:rPr>
                <w:b/>
                <w:bCs/>
                <w:sz w:val="22"/>
                <w:szCs w:val="22"/>
              </w:rPr>
            </w:pPr>
            <w:r w:rsidRPr="0056572E">
              <w:rPr>
                <w:b/>
                <w:bCs/>
                <w:sz w:val="22"/>
                <w:szCs w:val="22"/>
              </w:rPr>
              <w:t>P50</w:t>
            </w:r>
          </w:p>
        </w:tc>
        <w:tc>
          <w:tcPr>
            <w:tcW w:w="1440" w:type="dxa"/>
            <w:vAlign w:val="center"/>
          </w:tcPr>
          <w:p w14:paraId="373CD83E" w14:textId="05DD4AF9" w:rsidR="00432C0D" w:rsidRPr="0056572E" w:rsidRDefault="00432C0D" w:rsidP="00432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1080" w:type="dxa"/>
            <w:vAlign w:val="center"/>
          </w:tcPr>
          <w:p w14:paraId="3440953F" w14:textId="184E9D96" w:rsidR="00432C0D" w:rsidRPr="0056572E" w:rsidRDefault="00432C0D" w:rsidP="00432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50" w:type="dxa"/>
            <w:vAlign w:val="center"/>
          </w:tcPr>
          <w:p w14:paraId="6C81FEDB" w14:textId="08D40EC6" w:rsidR="00432C0D" w:rsidRDefault="00432C0D" w:rsidP="00432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1.92 – 5.36</w:t>
            </w:r>
          </w:p>
        </w:tc>
        <w:tc>
          <w:tcPr>
            <w:tcW w:w="1800" w:type="dxa"/>
            <w:vAlign w:val="center"/>
          </w:tcPr>
          <w:p w14:paraId="585178AD" w14:textId="1CB075DA" w:rsidR="00432C0D" w:rsidRDefault="00432C0D" w:rsidP="00432C0D">
            <w:pPr>
              <w:jc w:val="center"/>
              <w:rPr>
                <w:sz w:val="22"/>
                <w:szCs w:val="22"/>
              </w:rPr>
            </w:pPr>
            <w:r w:rsidRPr="00432C0D">
              <w:rPr>
                <w:sz w:val="22"/>
                <w:szCs w:val="22"/>
              </w:rPr>
              <w:t xml:space="preserve">45 </w:t>
            </w:r>
            <w:r w:rsidR="006C7EE6">
              <w:rPr>
                <w:sz w:val="22"/>
                <w:szCs w:val="22"/>
              </w:rPr>
              <w:t>–</w:t>
            </w:r>
            <w:r w:rsidRPr="00432C0D">
              <w:rPr>
                <w:sz w:val="22"/>
                <w:szCs w:val="22"/>
              </w:rPr>
              <w:t xml:space="preserve"> 5</w:t>
            </w:r>
            <w:r w:rsidR="006C7EE6">
              <w:rPr>
                <w:sz w:val="22"/>
                <w:szCs w:val="22"/>
              </w:rPr>
              <w:t>4</w:t>
            </w:r>
          </w:p>
        </w:tc>
      </w:tr>
      <w:tr w:rsidR="00432C0D" w14:paraId="59DE6C8A" w14:textId="2A86E7A2" w:rsidTr="00901987">
        <w:tc>
          <w:tcPr>
            <w:tcW w:w="1710" w:type="dxa"/>
            <w:vAlign w:val="center"/>
          </w:tcPr>
          <w:p w14:paraId="6ECABA61" w14:textId="6EA8D722" w:rsidR="00432C0D" w:rsidRDefault="00432C0D" w:rsidP="00432C0D">
            <w:pPr>
              <w:jc w:val="center"/>
            </w:pPr>
            <w:r>
              <w:t>-2.52</w:t>
            </w:r>
          </w:p>
        </w:tc>
        <w:tc>
          <w:tcPr>
            <w:tcW w:w="1260" w:type="dxa"/>
            <w:vAlign w:val="center"/>
          </w:tcPr>
          <w:p w14:paraId="725D14EC" w14:textId="11546E90" w:rsidR="00432C0D" w:rsidRPr="0056572E" w:rsidRDefault="00432C0D" w:rsidP="00432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530" w:type="dxa"/>
            <w:vAlign w:val="center"/>
          </w:tcPr>
          <w:p w14:paraId="77F8895B" w14:textId="0F42FD8E" w:rsidR="00432C0D" w:rsidRPr="0056572E" w:rsidRDefault="00432C0D" w:rsidP="00432C0D">
            <w:pPr>
              <w:jc w:val="center"/>
              <w:rPr>
                <w:b/>
                <w:bCs/>
                <w:sz w:val="22"/>
                <w:szCs w:val="22"/>
              </w:rPr>
            </w:pPr>
            <w:r w:rsidRPr="0056572E">
              <w:rPr>
                <w:b/>
                <w:bCs/>
                <w:sz w:val="22"/>
                <w:szCs w:val="22"/>
              </w:rPr>
              <w:t>N95</w:t>
            </w:r>
          </w:p>
        </w:tc>
        <w:tc>
          <w:tcPr>
            <w:tcW w:w="1440" w:type="dxa"/>
            <w:vAlign w:val="center"/>
          </w:tcPr>
          <w:p w14:paraId="14BA705B" w14:textId="3AC00069" w:rsidR="00432C0D" w:rsidRPr="0056572E" w:rsidRDefault="00432C0D" w:rsidP="00432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-2.08</w:t>
            </w:r>
          </w:p>
        </w:tc>
        <w:tc>
          <w:tcPr>
            <w:tcW w:w="1080" w:type="dxa"/>
            <w:vAlign w:val="center"/>
          </w:tcPr>
          <w:p w14:paraId="4F75161E" w14:textId="10E353B5" w:rsidR="00432C0D" w:rsidRPr="0056572E" w:rsidRDefault="00432C0D" w:rsidP="00432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50" w:type="dxa"/>
            <w:vAlign w:val="center"/>
          </w:tcPr>
          <w:p w14:paraId="6B2EA835" w14:textId="443BB9DE" w:rsidR="00432C0D" w:rsidRDefault="00675A23" w:rsidP="00432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3.59 – 8.03</w:t>
            </w:r>
          </w:p>
        </w:tc>
        <w:tc>
          <w:tcPr>
            <w:tcW w:w="1800" w:type="dxa"/>
            <w:vAlign w:val="center"/>
          </w:tcPr>
          <w:p w14:paraId="1470FCC8" w14:textId="723E506E" w:rsidR="00432C0D" w:rsidRDefault="00675A23" w:rsidP="00432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80 - 110</w:t>
            </w:r>
          </w:p>
        </w:tc>
      </w:tr>
      <w:tr w:rsidR="00B35756" w14:paraId="62321C18" w14:textId="6C1565B4" w:rsidTr="00901987">
        <w:tc>
          <w:tcPr>
            <w:tcW w:w="2970" w:type="dxa"/>
            <w:gridSpan w:val="2"/>
            <w:vAlign w:val="center"/>
          </w:tcPr>
          <w:p w14:paraId="0F272223" w14:textId="221A7E88" w:rsidR="00B35756" w:rsidRPr="0056572E" w:rsidRDefault="00B35756" w:rsidP="00432C0D">
            <w:pPr>
              <w:jc w:val="center"/>
              <w:rPr>
                <w:sz w:val="22"/>
                <w:szCs w:val="22"/>
              </w:rPr>
            </w:pPr>
            <w:r>
              <w:lastRenderedPageBreak/>
              <w:t>1.87</w:t>
            </w:r>
          </w:p>
        </w:tc>
        <w:tc>
          <w:tcPr>
            <w:tcW w:w="1530" w:type="dxa"/>
            <w:vAlign w:val="center"/>
          </w:tcPr>
          <w:p w14:paraId="6B554A8A" w14:textId="1D6BC13E" w:rsidR="00B35756" w:rsidRPr="0056572E" w:rsidRDefault="00B35756" w:rsidP="00432C0D">
            <w:pPr>
              <w:jc w:val="center"/>
              <w:rPr>
                <w:b/>
                <w:bCs/>
                <w:sz w:val="22"/>
                <w:szCs w:val="22"/>
              </w:rPr>
            </w:pPr>
            <w:r w:rsidRPr="0056572E">
              <w:rPr>
                <w:b/>
                <w:bCs/>
                <w:sz w:val="22"/>
                <w:szCs w:val="22"/>
              </w:rPr>
              <w:t>N95:P50</w:t>
            </w:r>
            <w:r w:rsidRPr="0056572E">
              <w:rPr>
                <w:b/>
                <w:bCs/>
                <w:sz w:val="22"/>
                <w:szCs w:val="22"/>
              </w:rPr>
              <w:t xml:space="preserve"> Ratio</w:t>
            </w:r>
          </w:p>
        </w:tc>
        <w:tc>
          <w:tcPr>
            <w:tcW w:w="2520" w:type="dxa"/>
            <w:gridSpan w:val="2"/>
            <w:vAlign w:val="center"/>
          </w:tcPr>
          <w:p w14:paraId="688F72C0" w14:textId="2E2892B9" w:rsidR="00B35756" w:rsidRPr="0056572E" w:rsidRDefault="00B35756" w:rsidP="00432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1.86</w:t>
            </w:r>
          </w:p>
        </w:tc>
        <w:tc>
          <w:tcPr>
            <w:tcW w:w="3150" w:type="dxa"/>
            <w:gridSpan w:val="2"/>
            <w:vAlign w:val="center"/>
          </w:tcPr>
          <w:p w14:paraId="0BEBA6C6" w14:textId="0A0ECAE2" w:rsidR="00B35756" w:rsidRDefault="00B35756" w:rsidP="00432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D34BE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–</w:t>
            </w:r>
            <w:r w:rsidR="003D7D36">
              <w:rPr>
                <w:sz w:val="22"/>
                <w:szCs w:val="22"/>
              </w:rPr>
              <w:t>1.87</w:t>
            </w:r>
          </w:p>
        </w:tc>
      </w:tr>
    </w:tbl>
    <w:p w14:paraId="3780F454" w14:textId="77777777" w:rsidR="0025264C" w:rsidRPr="00106452" w:rsidRDefault="0025264C" w:rsidP="009B649F"/>
    <w:sectPr w:rsidR="0025264C" w:rsidRPr="0010645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irk Stephenson" w:date="2026-01-02T22:08:00Z" w:initials="KS">
    <w:p w14:paraId="225744AF" w14:textId="77777777" w:rsidR="0046664D" w:rsidRDefault="0046664D" w:rsidP="0046664D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DA 0.01 0.51</w:t>
      </w:r>
    </w:p>
    <w:p w14:paraId="08F2AB3E" w14:textId="77777777" w:rsidR="0046664D" w:rsidRDefault="0046664D" w:rsidP="0046664D">
      <w:pPr>
        <w:pStyle w:val="CommentText"/>
      </w:pPr>
      <w:r>
        <w:rPr>
          <w:lang w:val="de-DE"/>
        </w:rPr>
        <w:t>DA 3.0 a 0.55, b 0.57</w:t>
      </w:r>
    </w:p>
    <w:p w14:paraId="60A02FCE" w14:textId="77777777" w:rsidR="0046664D" w:rsidRDefault="0046664D" w:rsidP="0046664D">
      <w:pPr>
        <w:pStyle w:val="CommentText"/>
      </w:pPr>
      <w:r>
        <w:rPr>
          <w:lang w:val="de-DE"/>
        </w:rPr>
        <w:t>DA 10.0 a 0.51, b 0.68</w:t>
      </w:r>
    </w:p>
    <w:p w14:paraId="7C56DA35" w14:textId="77777777" w:rsidR="0046664D" w:rsidRDefault="0046664D" w:rsidP="0046664D">
      <w:pPr>
        <w:pStyle w:val="CommentText"/>
      </w:pPr>
      <w:r>
        <w:t>LA 3.0 2Hz a 0.60, b 0.67</w:t>
      </w:r>
    </w:p>
    <w:p w14:paraId="08D2D3AF" w14:textId="77777777" w:rsidR="0046664D" w:rsidRDefault="0046664D" w:rsidP="0046664D">
      <w:pPr>
        <w:pStyle w:val="CommentText"/>
      </w:pPr>
      <w:r>
        <w:t>LA 30Hz 0.71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D2D3A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339701" w16cex:dateUtc="2026-01-02T2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D2D3AF" w16cid:durableId="3F33970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rk Stephenson">
    <w15:presenceInfo w15:providerId="Windows Live" w15:userId="a5e8bdc70e822b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02"/>
    <w:rsid w:val="0001593A"/>
    <w:rsid w:val="00027302"/>
    <w:rsid w:val="0003575D"/>
    <w:rsid w:val="00056AFD"/>
    <w:rsid w:val="000579C6"/>
    <w:rsid w:val="00077CB8"/>
    <w:rsid w:val="00091028"/>
    <w:rsid w:val="000B2DF4"/>
    <w:rsid w:val="000F250B"/>
    <w:rsid w:val="00106452"/>
    <w:rsid w:val="00120DFD"/>
    <w:rsid w:val="001C0E02"/>
    <w:rsid w:val="0020000F"/>
    <w:rsid w:val="0025264C"/>
    <w:rsid w:val="00280577"/>
    <w:rsid w:val="002A4F2F"/>
    <w:rsid w:val="00383854"/>
    <w:rsid w:val="003D093C"/>
    <w:rsid w:val="003D7D36"/>
    <w:rsid w:val="00432B22"/>
    <w:rsid w:val="00432C0D"/>
    <w:rsid w:val="00466404"/>
    <w:rsid w:val="0046664D"/>
    <w:rsid w:val="004A50C9"/>
    <w:rsid w:val="004A74D6"/>
    <w:rsid w:val="0056572E"/>
    <w:rsid w:val="005B4B30"/>
    <w:rsid w:val="005B74FF"/>
    <w:rsid w:val="005E08EC"/>
    <w:rsid w:val="006002C9"/>
    <w:rsid w:val="00666721"/>
    <w:rsid w:val="00674AD8"/>
    <w:rsid w:val="00675A23"/>
    <w:rsid w:val="006C597E"/>
    <w:rsid w:val="006C7EE6"/>
    <w:rsid w:val="0073380D"/>
    <w:rsid w:val="00737201"/>
    <w:rsid w:val="007672B1"/>
    <w:rsid w:val="00770C6D"/>
    <w:rsid w:val="00777F6C"/>
    <w:rsid w:val="007B11F2"/>
    <w:rsid w:val="007B4E65"/>
    <w:rsid w:val="007C10FB"/>
    <w:rsid w:val="007C7519"/>
    <w:rsid w:val="00802A85"/>
    <w:rsid w:val="0089387C"/>
    <w:rsid w:val="008B2746"/>
    <w:rsid w:val="008E29E5"/>
    <w:rsid w:val="00901987"/>
    <w:rsid w:val="009B30CE"/>
    <w:rsid w:val="009B649F"/>
    <w:rsid w:val="00A212DF"/>
    <w:rsid w:val="00A5072A"/>
    <w:rsid w:val="00A82D89"/>
    <w:rsid w:val="00AA0EE0"/>
    <w:rsid w:val="00B35756"/>
    <w:rsid w:val="00B41A4E"/>
    <w:rsid w:val="00B70B89"/>
    <w:rsid w:val="00B93288"/>
    <w:rsid w:val="00C00784"/>
    <w:rsid w:val="00C17A0C"/>
    <w:rsid w:val="00CE6683"/>
    <w:rsid w:val="00D717F1"/>
    <w:rsid w:val="00D9010E"/>
    <w:rsid w:val="00DD34BE"/>
    <w:rsid w:val="00DE6EED"/>
    <w:rsid w:val="00DF4666"/>
    <w:rsid w:val="00E144DB"/>
    <w:rsid w:val="00E14EAF"/>
    <w:rsid w:val="00E534D8"/>
    <w:rsid w:val="00E62BEB"/>
    <w:rsid w:val="00EF2B89"/>
    <w:rsid w:val="00F00966"/>
    <w:rsid w:val="00F367BD"/>
    <w:rsid w:val="00F647AB"/>
    <w:rsid w:val="00F650F2"/>
    <w:rsid w:val="00FB49DC"/>
    <w:rsid w:val="00FC1453"/>
    <w:rsid w:val="00FF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08680"/>
  <w15:chartTrackingRefBased/>
  <w15:docId w15:val="{D20BEF44-2B19-4875-B264-CED56DFB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3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2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6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6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6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6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361</Words>
  <Characters>1224</Characters>
  <Application>Microsoft Office Word</Application>
  <DocSecurity>0</DocSecurity>
  <Lines>244</Lines>
  <Paragraphs>198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Stephenson</dc:creator>
  <cp:keywords/>
  <dc:description/>
  <cp:lastModifiedBy>Kirk Stephenson</cp:lastModifiedBy>
  <cp:revision>81</cp:revision>
  <dcterms:created xsi:type="dcterms:W3CDTF">2025-12-31T21:08:00Z</dcterms:created>
  <dcterms:modified xsi:type="dcterms:W3CDTF">2026-01-02T22:08:00Z</dcterms:modified>
</cp:coreProperties>
</file>