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F3DB" w14:textId="77777777" w:rsidR="0032594F" w:rsidRDefault="0032594F" w:rsidP="0032594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Supplementary material 4</w:t>
      </w:r>
    </w:p>
    <w:p w14:paraId="57FFEA14" w14:textId="77777777" w:rsidR="0032594F" w:rsidRDefault="0032594F" w:rsidP="0032594F">
      <w:pPr>
        <w:rPr>
          <w:b/>
          <w:bCs/>
          <w:color w:val="000000" w:themeColor="text1"/>
          <w:sz w:val="28"/>
          <w:szCs w:val="28"/>
        </w:rPr>
      </w:pPr>
      <w:r w:rsidRPr="006C3541">
        <w:rPr>
          <w:b/>
          <w:bCs/>
          <w:color w:val="000000" w:themeColor="text1"/>
          <w:sz w:val="28"/>
          <w:szCs w:val="28"/>
        </w:rPr>
        <w:t>Youth Navigator Mentoring and Parent/Carer Training to Improve School Engagement and Prevent Youth Offending: A Non-Randomised Cohort Feasibility Study Protocol</w:t>
      </w:r>
    </w:p>
    <w:p w14:paraId="3E695D48" w14:textId="77777777" w:rsidR="0032594F" w:rsidRDefault="0032594F" w:rsidP="0032594F">
      <w:pPr>
        <w:rPr>
          <w:b/>
          <w:bCs/>
          <w:color w:val="000000" w:themeColor="text1"/>
          <w:sz w:val="28"/>
          <w:szCs w:val="28"/>
        </w:rPr>
      </w:pPr>
    </w:p>
    <w:p w14:paraId="6658481D" w14:textId="6988C137" w:rsidR="0032594F" w:rsidRPr="00383659" w:rsidRDefault="0032594F" w:rsidP="0032594F">
      <w:pPr>
        <w:rPr>
          <w:b/>
          <w:bCs/>
          <w:color w:val="000000" w:themeColor="text1"/>
          <w:sz w:val="28"/>
          <w:szCs w:val="28"/>
        </w:rPr>
      </w:pPr>
      <w:r w:rsidRPr="00383659">
        <w:rPr>
          <w:b/>
          <w:bCs/>
          <w:color w:val="000000" w:themeColor="text1"/>
          <w:sz w:val="28"/>
          <w:szCs w:val="28"/>
        </w:rPr>
        <w:t>Flyer content</w:t>
      </w:r>
    </w:p>
    <w:p w14:paraId="63D36011" w14:textId="77777777" w:rsidR="0032594F" w:rsidRPr="005E2403" w:rsidRDefault="0032594F" w:rsidP="0032594F">
      <w:pPr>
        <w:rPr>
          <w:b/>
          <w:bCs/>
          <w:color w:val="000000" w:themeColor="text1"/>
        </w:rPr>
      </w:pPr>
      <w:r w:rsidRPr="005E2403">
        <w:rPr>
          <w:b/>
          <w:bCs/>
          <w:color w:val="000000" w:themeColor="text1"/>
        </w:rPr>
        <w:t>Youth Mentorship &amp; Parent Support Programme</w:t>
      </w:r>
    </w:p>
    <w:p w14:paraId="3F195CB8" w14:textId="77777777" w:rsidR="0032594F" w:rsidRPr="005E2403" w:rsidRDefault="0032594F" w:rsidP="0032594F">
      <w:pPr>
        <w:rPr>
          <w:b/>
          <w:bCs/>
          <w:color w:val="000000" w:themeColor="text1"/>
        </w:rPr>
      </w:pPr>
      <w:r w:rsidRPr="005E2403">
        <w:rPr>
          <w:b/>
          <w:bCs/>
          <w:color w:val="000000" w:themeColor="text1"/>
        </w:rPr>
        <w:t>For Young People and Parents/Carers</w:t>
      </w:r>
    </w:p>
    <w:p w14:paraId="4B06D1F0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Who is this for?</w:t>
      </w:r>
      <w:r w:rsidRPr="005E2403">
        <w:rPr>
          <w:color w:val="000000" w:themeColor="text1"/>
        </w:rPr>
        <w:br/>
        <w:t>If a young person in your family is at risk of school exclusion, getting into trouble, or being exploited, this programme can help</w:t>
      </w:r>
      <w:r>
        <w:rPr>
          <w:color w:val="000000" w:themeColor="text1"/>
        </w:rPr>
        <w:t xml:space="preserve"> </w:t>
      </w:r>
      <w:r w:rsidRPr="00E0091E">
        <w:rPr>
          <w:i/>
          <w:iCs/>
          <w:color w:val="000000" w:themeColor="text1"/>
        </w:rPr>
        <w:t>[amend according to discretionary pathway]</w:t>
      </w:r>
    </w:p>
    <w:p w14:paraId="5FB0CEE2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What’s included?</w:t>
      </w:r>
    </w:p>
    <w:p w14:paraId="1CFDA71E" w14:textId="77777777" w:rsidR="0032594F" w:rsidRPr="005E2403" w:rsidRDefault="0032594F" w:rsidP="0032594F">
      <w:pPr>
        <w:numPr>
          <w:ilvl w:val="0"/>
          <w:numId w:val="1"/>
        </w:num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Youth Mentorship:</w:t>
      </w:r>
      <w:r w:rsidRPr="005E2403">
        <w:rPr>
          <w:color w:val="000000" w:themeColor="text1"/>
        </w:rPr>
        <w:t xml:space="preserve"> Biweekly one-to-one sessions with a trusted mentor who listens, supports you, helps set goals, and connects you to local services.</w:t>
      </w:r>
    </w:p>
    <w:p w14:paraId="4A00FCC5" w14:textId="77777777" w:rsidR="0032594F" w:rsidRPr="005E2403" w:rsidRDefault="0032594F" w:rsidP="0032594F">
      <w:pPr>
        <w:numPr>
          <w:ilvl w:val="0"/>
          <w:numId w:val="1"/>
        </w:num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Parent/Carer Support:</w:t>
      </w:r>
      <w:r w:rsidRPr="005E2403">
        <w:rPr>
          <w:color w:val="000000" w:themeColor="text1"/>
        </w:rPr>
        <w:t xml:space="preserve"> A short awareness training session about keeping young people safe, plus up to four sessions with a mentor to help you feel confident supporting your child.</w:t>
      </w:r>
    </w:p>
    <w:p w14:paraId="22EDE75D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Do I have to take part?</w:t>
      </w:r>
    </w:p>
    <w:p w14:paraId="1BD18D70" w14:textId="77777777" w:rsidR="0032594F" w:rsidRPr="005E2403" w:rsidRDefault="0032594F" w:rsidP="0032594F">
      <w:pPr>
        <w:numPr>
          <w:ilvl w:val="0"/>
          <w:numId w:val="2"/>
        </w:num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Support is available to everyone identified as at risk.</w:t>
      </w:r>
      <w:r w:rsidRPr="005E2403">
        <w:rPr>
          <w:color w:val="000000" w:themeColor="text1"/>
        </w:rPr>
        <w:t xml:space="preserve"> You will </w:t>
      </w:r>
      <w:r w:rsidRPr="005E2403">
        <w:rPr>
          <w:b/>
          <w:bCs/>
          <w:color w:val="000000" w:themeColor="text1"/>
        </w:rPr>
        <w:t>always get help</w:t>
      </w:r>
      <w:r w:rsidRPr="005E2403">
        <w:rPr>
          <w:color w:val="000000" w:themeColor="text1"/>
        </w:rPr>
        <w:t>, even if you do not want to take part in the research.</w:t>
      </w:r>
    </w:p>
    <w:p w14:paraId="512BD36F" w14:textId="77777777" w:rsidR="0032594F" w:rsidRPr="005E2403" w:rsidRDefault="0032594F" w:rsidP="0032594F">
      <w:pPr>
        <w:numPr>
          <w:ilvl w:val="0"/>
          <w:numId w:val="2"/>
        </w:num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Research participation is optional.</w:t>
      </w:r>
      <w:r w:rsidRPr="005E2403">
        <w:rPr>
          <w:color w:val="000000" w:themeColor="text1"/>
        </w:rPr>
        <w:t xml:space="preserve"> Saying “yes” means we can use anonymised </w:t>
      </w:r>
      <w:r>
        <w:rPr>
          <w:color w:val="000000" w:themeColor="text1"/>
        </w:rPr>
        <w:t xml:space="preserve">process </w:t>
      </w:r>
      <w:r w:rsidRPr="005E2403">
        <w:rPr>
          <w:color w:val="000000" w:themeColor="text1"/>
        </w:rPr>
        <w:t xml:space="preserve">information about you or your child to see if the programme is working. Saying “no” does </w:t>
      </w:r>
      <w:r w:rsidRPr="005E2403">
        <w:rPr>
          <w:b/>
          <w:bCs/>
          <w:color w:val="000000" w:themeColor="text1"/>
        </w:rPr>
        <w:t>not</w:t>
      </w:r>
      <w:r w:rsidRPr="005E2403">
        <w:rPr>
          <w:color w:val="000000" w:themeColor="text1"/>
        </w:rPr>
        <w:t xml:space="preserve"> stop you from receiving support.</w:t>
      </w:r>
      <w:r>
        <w:rPr>
          <w:color w:val="000000" w:themeColor="text1"/>
        </w:rPr>
        <w:t xml:space="preserve"> The evaluation is about the support process and not </w:t>
      </w:r>
      <w:proofErr w:type="gramStart"/>
      <w:r>
        <w:rPr>
          <w:color w:val="000000" w:themeColor="text1"/>
        </w:rPr>
        <w:t>individuals</w:t>
      </w:r>
      <w:proofErr w:type="gramEnd"/>
      <w:r>
        <w:rPr>
          <w:color w:val="000000" w:themeColor="text1"/>
        </w:rPr>
        <w:t xml:space="preserve"> situations.</w:t>
      </w:r>
    </w:p>
    <w:p w14:paraId="195B29AF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What kind of information will be collected?</w:t>
      </w:r>
    </w:p>
    <w:p w14:paraId="595AE8AD" w14:textId="77777777" w:rsidR="0032594F" w:rsidRPr="005E2403" w:rsidRDefault="0032594F" w:rsidP="0032594F">
      <w:pPr>
        <w:numPr>
          <w:ilvl w:val="0"/>
          <w:numId w:val="3"/>
        </w:numPr>
        <w:rPr>
          <w:color w:val="000000" w:themeColor="text1"/>
        </w:rPr>
      </w:pPr>
      <w:r w:rsidRPr="005E2403">
        <w:rPr>
          <w:color w:val="000000" w:themeColor="text1"/>
        </w:rPr>
        <w:t>Attendance at school, any suspensions or exclusions</w:t>
      </w:r>
    </w:p>
    <w:p w14:paraId="0F9D2757" w14:textId="77777777" w:rsidR="0032594F" w:rsidRPr="005E2403" w:rsidRDefault="0032594F" w:rsidP="0032594F">
      <w:pPr>
        <w:numPr>
          <w:ilvl w:val="0"/>
          <w:numId w:val="3"/>
        </w:numPr>
        <w:rPr>
          <w:color w:val="000000" w:themeColor="text1"/>
        </w:rPr>
      </w:pPr>
      <w:r w:rsidRPr="005E2403">
        <w:rPr>
          <w:color w:val="000000" w:themeColor="text1"/>
        </w:rPr>
        <w:t>Any contact with the police (informal or formal)</w:t>
      </w:r>
    </w:p>
    <w:p w14:paraId="1AFAFD10" w14:textId="77777777" w:rsidR="0032594F" w:rsidRPr="005E2403" w:rsidRDefault="0032594F" w:rsidP="0032594F">
      <w:pPr>
        <w:numPr>
          <w:ilvl w:val="0"/>
          <w:numId w:val="3"/>
        </w:numPr>
        <w:rPr>
          <w:color w:val="000000" w:themeColor="text1"/>
        </w:rPr>
      </w:pPr>
      <w:r w:rsidRPr="005E2403">
        <w:rPr>
          <w:color w:val="000000" w:themeColor="text1"/>
        </w:rPr>
        <w:t>Feedback from young people, parents/carers, and mentors about the programme</w:t>
      </w:r>
    </w:p>
    <w:p w14:paraId="29CB1B17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How will we keep your information safe?</w:t>
      </w:r>
    </w:p>
    <w:p w14:paraId="6FDB17BF" w14:textId="77777777" w:rsidR="0032594F" w:rsidRPr="005E2403" w:rsidRDefault="0032594F" w:rsidP="0032594F">
      <w:pPr>
        <w:numPr>
          <w:ilvl w:val="0"/>
          <w:numId w:val="4"/>
        </w:numPr>
        <w:rPr>
          <w:color w:val="000000" w:themeColor="text1"/>
        </w:rPr>
      </w:pPr>
      <w:r w:rsidRPr="005E2403">
        <w:rPr>
          <w:color w:val="000000" w:themeColor="text1"/>
        </w:rPr>
        <w:t>All data is stored securely and only shared with the research team.</w:t>
      </w:r>
    </w:p>
    <w:p w14:paraId="432AE4C9" w14:textId="77777777" w:rsidR="0032594F" w:rsidRPr="005E2403" w:rsidRDefault="0032594F" w:rsidP="0032594F">
      <w:pPr>
        <w:numPr>
          <w:ilvl w:val="0"/>
          <w:numId w:val="4"/>
        </w:numPr>
        <w:rPr>
          <w:color w:val="000000" w:themeColor="text1"/>
        </w:rPr>
      </w:pPr>
      <w:r w:rsidRPr="005E2403">
        <w:rPr>
          <w:color w:val="000000" w:themeColor="text1"/>
        </w:rPr>
        <w:t xml:space="preserve">Your personal information will </w:t>
      </w:r>
      <w:r w:rsidRPr="005E2403">
        <w:rPr>
          <w:b/>
          <w:bCs/>
          <w:color w:val="000000" w:themeColor="text1"/>
        </w:rPr>
        <w:t>not</w:t>
      </w:r>
      <w:r w:rsidRPr="005E2403">
        <w:rPr>
          <w:color w:val="000000" w:themeColor="text1"/>
        </w:rPr>
        <w:t xml:space="preserve"> be shared outside the study.</w:t>
      </w:r>
    </w:p>
    <w:p w14:paraId="5F97CA29" w14:textId="77777777" w:rsidR="0032594F" w:rsidRPr="005E2403" w:rsidRDefault="0032594F" w:rsidP="0032594F">
      <w:pPr>
        <w:numPr>
          <w:ilvl w:val="0"/>
          <w:numId w:val="4"/>
        </w:numPr>
        <w:rPr>
          <w:color w:val="000000" w:themeColor="text1"/>
        </w:rPr>
      </w:pPr>
      <w:r w:rsidRPr="005E2403">
        <w:rPr>
          <w:color w:val="000000" w:themeColor="text1"/>
        </w:rPr>
        <w:t>You can change your mind and withdraw your consent at any time.</w:t>
      </w:r>
    </w:p>
    <w:p w14:paraId="5D336A3F" w14:textId="77777777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Why take part in the research?</w:t>
      </w:r>
    </w:p>
    <w:p w14:paraId="187FED8C" w14:textId="77777777" w:rsidR="0032594F" w:rsidRPr="005E2403" w:rsidRDefault="0032594F" w:rsidP="0032594F">
      <w:pPr>
        <w:numPr>
          <w:ilvl w:val="0"/>
          <w:numId w:val="5"/>
        </w:numPr>
        <w:rPr>
          <w:color w:val="000000" w:themeColor="text1"/>
        </w:rPr>
      </w:pPr>
      <w:r w:rsidRPr="005E2403">
        <w:rPr>
          <w:color w:val="000000" w:themeColor="text1"/>
        </w:rPr>
        <w:t>Help us understand what works in keeping young people safe</w:t>
      </w:r>
      <w:r>
        <w:rPr>
          <w:color w:val="000000" w:themeColor="text1"/>
        </w:rPr>
        <w:t>.</w:t>
      </w:r>
    </w:p>
    <w:p w14:paraId="7EC8D498" w14:textId="77777777" w:rsidR="0032594F" w:rsidRPr="005E2403" w:rsidRDefault="0032594F" w:rsidP="0032594F">
      <w:pPr>
        <w:numPr>
          <w:ilvl w:val="0"/>
          <w:numId w:val="5"/>
        </w:numPr>
        <w:rPr>
          <w:color w:val="000000" w:themeColor="text1"/>
        </w:rPr>
      </w:pPr>
      <w:r w:rsidRPr="005E2403">
        <w:rPr>
          <w:color w:val="000000" w:themeColor="text1"/>
        </w:rPr>
        <w:lastRenderedPageBreak/>
        <w:t>Make services better for other young people and families in your area</w:t>
      </w:r>
      <w:r>
        <w:rPr>
          <w:color w:val="000000" w:themeColor="text1"/>
        </w:rPr>
        <w:t>.</w:t>
      </w:r>
    </w:p>
    <w:p w14:paraId="7990C905" w14:textId="5D866022" w:rsidR="0032594F" w:rsidRPr="005E2403" w:rsidRDefault="0032594F" w:rsidP="0032594F">
      <w:pPr>
        <w:rPr>
          <w:color w:val="000000" w:themeColor="text1"/>
        </w:rPr>
      </w:pPr>
      <w:r w:rsidRPr="005E2403">
        <w:rPr>
          <w:b/>
          <w:bCs/>
          <w:color w:val="000000" w:themeColor="text1"/>
        </w:rPr>
        <w:t>Questions or want more information?</w:t>
      </w:r>
      <w:r w:rsidRPr="005E2403">
        <w:rPr>
          <w:color w:val="000000" w:themeColor="text1"/>
        </w:rPr>
        <w:br/>
        <w:t>Contact the research team:</w:t>
      </w:r>
      <w:r w:rsidRPr="005E2403">
        <w:rPr>
          <w:color w:val="000000" w:themeColor="text1"/>
        </w:rPr>
        <w:br/>
        <w:t>[</w:t>
      </w:r>
      <w:r w:rsidR="00796A9F">
        <w:rPr>
          <w:color w:val="000000" w:themeColor="text1"/>
        </w:rPr>
        <w:t>insert contact details</w:t>
      </w:r>
      <w:r w:rsidRPr="005E2403">
        <w:rPr>
          <w:color w:val="000000" w:themeColor="text1"/>
        </w:rPr>
        <w:t>]</w:t>
      </w:r>
    </w:p>
    <w:p w14:paraId="7D667B18" w14:textId="77777777" w:rsidR="00A44DA4" w:rsidRDefault="00A44DA4"/>
    <w:sectPr w:rsidR="00A4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FB4"/>
    <w:multiLevelType w:val="multilevel"/>
    <w:tmpl w:val="ED1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B3522"/>
    <w:multiLevelType w:val="multilevel"/>
    <w:tmpl w:val="41C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6CEB"/>
    <w:multiLevelType w:val="multilevel"/>
    <w:tmpl w:val="AA20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D04AF"/>
    <w:multiLevelType w:val="multilevel"/>
    <w:tmpl w:val="A17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15E71"/>
    <w:multiLevelType w:val="multilevel"/>
    <w:tmpl w:val="DFE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118137">
    <w:abstractNumId w:val="2"/>
  </w:num>
  <w:num w:numId="2" w16cid:durableId="616330376">
    <w:abstractNumId w:val="0"/>
  </w:num>
  <w:num w:numId="3" w16cid:durableId="1838764062">
    <w:abstractNumId w:val="3"/>
  </w:num>
  <w:num w:numId="4" w16cid:durableId="42873009">
    <w:abstractNumId w:val="4"/>
  </w:num>
  <w:num w:numId="5" w16cid:durableId="47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4F"/>
    <w:rsid w:val="001D66DF"/>
    <w:rsid w:val="00251D37"/>
    <w:rsid w:val="0032594F"/>
    <w:rsid w:val="004A0512"/>
    <w:rsid w:val="00796A9F"/>
    <w:rsid w:val="00930F21"/>
    <w:rsid w:val="00A44DA4"/>
    <w:rsid w:val="00BF5E3C"/>
    <w:rsid w:val="00E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AC41"/>
  <w15:chartTrackingRefBased/>
  <w15:docId w15:val="{948FD223-E7F6-4405-965D-C53448CB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F"/>
  </w:style>
  <w:style w:type="paragraph" w:styleId="Heading1">
    <w:name w:val="heading 1"/>
    <w:basedOn w:val="Normal"/>
    <w:next w:val="Normal"/>
    <w:link w:val="Heading1Char"/>
    <w:uiPriority w:val="9"/>
    <w:qFormat/>
    <w:rsid w:val="0032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1631</Characters>
  <Application>Microsoft Office Word</Application>
  <DocSecurity>0</DocSecurity>
  <Lines>326</Lines>
  <Paragraphs>54</Paragraphs>
  <ScaleCrop>false</ScaleCrop>
  <Company>Oxford Brookes University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Bekaert</dc:creator>
  <cp:keywords/>
  <dc:description/>
  <cp:lastModifiedBy>Sarah Bekaert</cp:lastModifiedBy>
  <cp:revision>2</cp:revision>
  <dcterms:created xsi:type="dcterms:W3CDTF">2026-01-20T14:55:00Z</dcterms:created>
  <dcterms:modified xsi:type="dcterms:W3CDTF">2026-01-20T15:47:00Z</dcterms:modified>
</cp:coreProperties>
</file>