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3792" w14:textId="5DF0D491" w:rsidR="00E27041" w:rsidRDefault="00E27041" w:rsidP="00E270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3EB00" wp14:editId="73B766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3530461" name="Text Box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590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  <o:lock v:ext="edit" selection="t" text="t" shapetype="t"/>
              </v:shape>
            </w:pict>
          </mc:Fallback>
        </mc:AlternateContent>
      </w:r>
    </w:p>
    <w:p w14:paraId="5221E9F0" w14:textId="68FA0A21" w:rsidR="00E27041" w:rsidRDefault="00E27041" w:rsidP="00E27041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Supplementary material </w:t>
      </w:r>
      <w:r>
        <w:rPr>
          <w:b/>
          <w:bCs/>
          <w:color w:val="000000" w:themeColor="text1"/>
          <w:sz w:val="28"/>
          <w:szCs w:val="28"/>
        </w:rPr>
        <w:t>2</w:t>
      </w:r>
    </w:p>
    <w:p w14:paraId="7A188143" w14:textId="77777777" w:rsidR="00E27041" w:rsidRDefault="00E27041" w:rsidP="00E27041">
      <w:pPr>
        <w:rPr>
          <w:b/>
          <w:bCs/>
          <w:color w:val="000000" w:themeColor="text1"/>
          <w:sz w:val="28"/>
          <w:szCs w:val="28"/>
        </w:rPr>
      </w:pPr>
      <w:r w:rsidRPr="006C3541">
        <w:rPr>
          <w:b/>
          <w:bCs/>
          <w:color w:val="000000" w:themeColor="text1"/>
          <w:sz w:val="28"/>
          <w:szCs w:val="28"/>
        </w:rPr>
        <w:t>Youth Navigator Mentoring and Parent/Carer Training to Improve School Engagement and Prevent Youth Offending: A Non-Randomised Cohort Feasibility Study Protocol</w:t>
      </w:r>
    </w:p>
    <w:p w14:paraId="2AFF83FA" w14:textId="451364AF" w:rsidR="00E27041" w:rsidRDefault="00E27041" w:rsidP="00E27041">
      <w:pPr>
        <w:rPr>
          <w:b/>
        </w:rPr>
      </w:pPr>
    </w:p>
    <w:p w14:paraId="2776E08B" w14:textId="77777777" w:rsidR="00E27041" w:rsidRDefault="00E27041" w:rsidP="00E27041">
      <w:pPr>
        <w:rPr>
          <w:b/>
        </w:rPr>
      </w:pPr>
    </w:p>
    <w:p w14:paraId="1690FC5B" w14:textId="77777777" w:rsidR="00E27041" w:rsidRDefault="00E27041" w:rsidP="00E27041">
      <w:pPr>
        <w:rPr>
          <w:b/>
        </w:rPr>
      </w:pPr>
      <w:r>
        <w:rPr>
          <w:b/>
        </w:rPr>
        <w:t>Pre-session questionnaire</w:t>
      </w:r>
    </w:p>
    <w:p w14:paraId="532DE9F4" w14:textId="77777777" w:rsidR="00E27041" w:rsidRDefault="00E27041" w:rsidP="00E27041">
      <w:r>
        <w:rPr>
          <w:b/>
        </w:rPr>
        <w:t>Instructions:</w:t>
      </w:r>
      <w:r>
        <w:t xml:space="preserve"> Please rate how strongly you agree or disagree with the following statements.</w:t>
      </w:r>
    </w:p>
    <w:p w14:paraId="237506A4" w14:textId="77777777" w:rsidR="00E27041" w:rsidRDefault="00E27041" w:rsidP="00E27041">
      <w:r>
        <w:rPr>
          <w:b/>
        </w:rPr>
        <w:t>Scale:</w:t>
      </w:r>
      <w:r>
        <w:br/>
        <w:t>1 = Strongly Disagree, 2 = Disagree, 3 = Neutral, 4 = Agree, 5 = Strongly Agree</w:t>
      </w:r>
    </w:p>
    <w:p w14:paraId="5B8C829D" w14:textId="77777777" w:rsidR="00E27041" w:rsidRDefault="00E27041" w:rsidP="00E27041">
      <w:pPr>
        <w:rPr>
          <w:b/>
        </w:rPr>
      </w:pPr>
      <w:r>
        <w:rPr>
          <w:b/>
        </w:rPr>
        <w:t>Section A: Confidence &amp; Knowledge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1134"/>
        <w:gridCol w:w="1276"/>
        <w:gridCol w:w="1276"/>
        <w:gridCol w:w="1224"/>
      </w:tblGrid>
      <w:tr w:rsidR="00E27041" w14:paraId="0EF6ACD8" w14:textId="77777777" w:rsidTr="00EC4BCA">
        <w:tc>
          <w:tcPr>
            <w:tcW w:w="2830" w:type="dxa"/>
          </w:tcPr>
          <w:p w14:paraId="387BB45A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C2A913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 = Strongly Disagree</w:t>
            </w:r>
          </w:p>
        </w:tc>
        <w:tc>
          <w:tcPr>
            <w:tcW w:w="1134" w:type="dxa"/>
          </w:tcPr>
          <w:p w14:paraId="52DD2993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 = Disagree</w:t>
            </w:r>
          </w:p>
        </w:tc>
        <w:tc>
          <w:tcPr>
            <w:tcW w:w="1276" w:type="dxa"/>
          </w:tcPr>
          <w:p w14:paraId="0990C6FF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 = Neutral</w:t>
            </w:r>
          </w:p>
        </w:tc>
        <w:tc>
          <w:tcPr>
            <w:tcW w:w="1276" w:type="dxa"/>
          </w:tcPr>
          <w:p w14:paraId="122EC8E8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 = Agree</w:t>
            </w:r>
          </w:p>
        </w:tc>
        <w:tc>
          <w:tcPr>
            <w:tcW w:w="1224" w:type="dxa"/>
          </w:tcPr>
          <w:p w14:paraId="27DE1C76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 = Strongly Agree</w:t>
            </w:r>
          </w:p>
        </w:tc>
      </w:tr>
      <w:tr w:rsidR="00E27041" w14:paraId="461C41A2" w14:textId="77777777" w:rsidTr="00EC4BCA">
        <w:tc>
          <w:tcPr>
            <w:tcW w:w="2830" w:type="dxa"/>
          </w:tcPr>
          <w:p w14:paraId="28518302" w14:textId="77777777" w:rsidR="00E27041" w:rsidRDefault="00E27041" w:rsidP="00EC4BCA">
            <w:pPr>
              <w:numPr>
                <w:ilvl w:val="0"/>
                <w:numId w:val="1"/>
              </w:numPr>
              <w:spacing w:after="0" w:line="240" w:lineRule="auto"/>
            </w:pPr>
            <w:r>
              <w:t>I feel confident in recognising signs of child exploitation.</w:t>
            </w:r>
          </w:p>
          <w:p w14:paraId="5A1BA177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710E45D8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134" w:type="dxa"/>
          </w:tcPr>
          <w:p w14:paraId="4B9A53B9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7A8ABB8B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3749AD72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24" w:type="dxa"/>
          </w:tcPr>
          <w:p w14:paraId="208FC243" w14:textId="77777777" w:rsidR="00E27041" w:rsidRDefault="00E27041" w:rsidP="00EC4BCA">
            <w:pPr>
              <w:rPr>
                <w:b/>
              </w:rPr>
            </w:pPr>
          </w:p>
        </w:tc>
      </w:tr>
      <w:tr w:rsidR="00E27041" w14:paraId="0314CE76" w14:textId="77777777" w:rsidTr="00EC4BCA">
        <w:tc>
          <w:tcPr>
            <w:tcW w:w="2830" w:type="dxa"/>
          </w:tcPr>
          <w:p w14:paraId="450EADA8" w14:textId="77777777" w:rsidR="00E27041" w:rsidRDefault="00E27041" w:rsidP="00EC4BCA">
            <w:pPr>
              <w:numPr>
                <w:ilvl w:val="0"/>
                <w:numId w:val="1"/>
              </w:numPr>
              <w:spacing w:after="0" w:line="240" w:lineRule="auto"/>
            </w:pPr>
            <w:r>
              <w:t>I understand the different types of child exploitation (e.g. criminal, sexual, financial).</w:t>
            </w:r>
          </w:p>
          <w:p w14:paraId="5F28DCA6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3DA5A53F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134" w:type="dxa"/>
          </w:tcPr>
          <w:p w14:paraId="16C12CAB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0BDB5A3D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79219FE3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24" w:type="dxa"/>
          </w:tcPr>
          <w:p w14:paraId="19FFBD7B" w14:textId="77777777" w:rsidR="00E27041" w:rsidRDefault="00E27041" w:rsidP="00EC4BCA">
            <w:pPr>
              <w:rPr>
                <w:b/>
              </w:rPr>
            </w:pPr>
          </w:p>
        </w:tc>
      </w:tr>
      <w:tr w:rsidR="00E27041" w14:paraId="679187BD" w14:textId="77777777" w:rsidTr="00EC4BCA">
        <w:tc>
          <w:tcPr>
            <w:tcW w:w="2830" w:type="dxa"/>
          </w:tcPr>
          <w:p w14:paraId="50412FE0" w14:textId="77777777" w:rsidR="00E27041" w:rsidRDefault="00E27041" w:rsidP="00EC4BCA">
            <w:pPr>
              <w:numPr>
                <w:ilvl w:val="0"/>
                <w:numId w:val="1"/>
              </w:numPr>
              <w:spacing w:after="0" w:line="240" w:lineRule="auto"/>
            </w:pPr>
            <w:r>
              <w:t>I know what "county lines" means in the context of child exploitation.</w:t>
            </w:r>
          </w:p>
          <w:p w14:paraId="6FD68841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14361B54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134" w:type="dxa"/>
          </w:tcPr>
          <w:p w14:paraId="7AC326C6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2BB38227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2094CE56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24" w:type="dxa"/>
          </w:tcPr>
          <w:p w14:paraId="07BC8D9D" w14:textId="77777777" w:rsidR="00E27041" w:rsidRDefault="00E27041" w:rsidP="00EC4BCA">
            <w:pPr>
              <w:rPr>
                <w:b/>
              </w:rPr>
            </w:pPr>
          </w:p>
        </w:tc>
      </w:tr>
      <w:tr w:rsidR="00E27041" w14:paraId="01804F3B" w14:textId="77777777" w:rsidTr="00EC4BCA">
        <w:tc>
          <w:tcPr>
            <w:tcW w:w="2830" w:type="dxa"/>
          </w:tcPr>
          <w:p w14:paraId="55115758" w14:textId="77777777" w:rsidR="00E27041" w:rsidRDefault="00E27041" w:rsidP="00EC4BCA">
            <w:pPr>
              <w:numPr>
                <w:ilvl w:val="0"/>
                <w:numId w:val="1"/>
              </w:numPr>
              <w:spacing w:after="0" w:line="240" w:lineRule="auto"/>
            </w:pPr>
            <w:r>
              <w:t>I would know what to do if I suspected a child was being exploited.</w:t>
            </w:r>
          </w:p>
          <w:p w14:paraId="1550A436" w14:textId="77777777" w:rsidR="00E27041" w:rsidRDefault="00E27041" w:rsidP="00EC4BCA">
            <w:pPr>
              <w:ind w:left="720"/>
            </w:pPr>
          </w:p>
        </w:tc>
        <w:tc>
          <w:tcPr>
            <w:tcW w:w="1276" w:type="dxa"/>
          </w:tcPr>
          <w:p w14:paraId="51B86BE8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134" w:type="dxa"/>
          </w:tcPr>
          <w:p w14:paraId="2B107747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31BCAA06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2DD369BE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24" w:type="dxa"/>
          </w:tcPr>
          <w:p w14:paraId="228C7564" w14:textId="77777777" w:rsidR="00E27041" w:rsidRDefault="00E27041" w:rsidP="00EC4BCA">
            <w:pPr>
              <w:rPr>
                <w:b/>
              </w:rPr>
            </w:pPr>
          </w:p>
        </w:tc>
      </w:tr>
      <w:tr w:rsidR="00E27041" w14:paraId="026B41BA" w14:textId="77777777" w:rsidTr="00EC4BCA">
        <w:tc>
          <w:tcPr>
            <w:tcW w:w="2830" w:type="dxa"/>
          </w:tcPr>
          <w:p w14:paraId="326C2C01" w14:textId="77777777" w:rsidR="00E27041" w:rsidRDefault="00E27041" w:rsidP="00EC4BCA">
            <w:pPr>
              <w:numPr>
                <w:ilvl w:val="0"/>
                <w:numId w:val="1"/>
              </w:numPr>
              <w:spacing w:after="0" w:line="240" w:lineRule="auto"/>
            </w:pPr>
            <w:r>
              <w:t>I know where to go to seek help or advice regarding exploitation concerns.</w:t>
            </w:r>
          </w:p>
          <w:p w14:paraId="7AE0E439" w14:textId="77777777" w:rsidR="00E27041" w:rsidRDefault="00E27041" w:rsidP="00EC4BCA">
            <w:pPr>
              <w:ind w:left="720"/>
            </w:pPr>
          </w:p>
        </w:tc>
        <w:tc>
          <w:tcPr>
            <w:tcW w:w="1276" w:type="dxa"/>
          </w:tcPr>
          <w:p w14:paraId="20A05D73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134" w:type="dxa"/>
          </w:tcPr>
          <w:p w14:paraId="432DD4E0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504C75E2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76" w:type="dxa"/>
          </w:tcPr>
          <w:p w14:paraId="20533725" w14:textId="77777777" w:rsidR="00E27041" w:rsidRDefault="00E27041" w:rsidP="00EC4BCA">
            <w:pPr>
              <w:rPr>
                <w:b/>
              </w:rPr>
            </w:pPr>
          </w:p>
        </w:tc>
        <w:tc>
          <w:tcPr>
            <w:tcW w:w="1224" w:type="dxa"/>
          </w:tcPr>
          <w:p w14:paraId="33774A54" w14:textId="77777777" w:rsidR="00E27041" w:rsidRDefault="00E27041" w:rsidP="00EC4BCA">
            <w:pPr>
              <w:rPr>
                <w:b/>
              </w:rPr>
            </w:pPr>
          </w:p>
        </w:tc>
      </w:tr>
    </w:tbl>
    <w:p w14:paraId="67C51B70" w14:textId="77777777" w:rsidR="00E27041" w:rsidRDefault="00E27041" w:rsidP="00E27041">
      <w:pPr>
        <w:rPr>
          <w:b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E27041" w14:paraId="69CC01D8" w14:textId="77777777" w:rsidTr="00EC4BCA">
        <w:tc>
          <w:tcPr>
            <w:tcW w:w="9016" w:type="dxa"/>
          </w:tcPr>
          <w:p w14:paraId="0FBA919A" w14:textId="77777777" w:rsidR="00E27041" w:rsidRDefault="00E27041" w:rsidP="00EC4BCA">
            <w:pPr>
              <w:rPr>
                <w:b/>
              </w:rPr>
            </w:pPr>
            <w:r>
              <w:rPr>
                <w:b/>
              </w:rPr>
              <w:lastRenderedPageBreak/>
              <w:t>Comments:</w:t>
            </w:r>
          </w:p>
          <w:p w14:paraId="0370795F" w14:textId="77777777" w:rsidR="00E27041" w:rsidRDefault="00E27041" w:rsidP="00EC4BCA">
            <w:pPr>
              <w:rPr>
                <w:b/>
              </w:rPr>
            </w:pPr>
          </w:p>
          <w:p w14:paraId="0CECDC60" w14:textId="77777777" w:rsidR="00E27041" w:rsidRDefault="00E27041" w:rsidP="00EC4BCA">
            <w:pPr>
              <w:rPr>
                <w:b/>
              </w:rPr>
            </w:pPr>
          </w:p>
          <w:p w14:paraId="75CEFE74" w14:textId="77777777" w:rsidR="00E27041" w:rsidRDefault="00E27041" w:rsidP="00EC4BCA">
            <w:pPr>
              <w:rPr>
                <w:b/>
              </w:rPr>
            </w:pPr>
          </w:p>
          <w:p w14:paraId="21048F18" w14:textId="77777777" w:rsidR="00E27041" w:rsidRDefault="00E27041" w:rsidP="00EC4BCA">
            <w:pPr>
              <w:rPr>
                <w:b/>
              </w:rPr>
            </w:pPr>
          </w:p>
          <w:p w14:paraId="46F25560" w14:textId="77777777" w:rsidR="00E27041" w:rsidRDefault="00E27041" w:rsidP="00EC4BCA">
            <w:pPr>
              <w:rPr>
                <w:b/>
              </w:rPr>
            </w:pPr>
          </w:p>
          <w:p w14:paraId="59C20C8E" w14:textId="77777777" w:rsidR="00E27041" w:rsidRDefault="00E27041" w:rsidP="00EC4BCA">
            <w:pPr>
              <w:rPr>
                <w:b/>
              </w:rPr>
            </w:pPr>
          </w:p>
          <w:p w14:paraId="046884C6" w14:textId="77777777" w:rsidR="00E27041" w:rsidRDefault="00E27041" w:rsidP="00EC4BCA">
            <w:pPr>
              <w:rPr>
                <w:b/>
              </w:rPr>
            </w:pPr>
          </w:p>
          <w:p w14:paraId="38BA4399" w14:textId="77777777" w:rsidR="00E27041" w:rsidRDefault="00E27041" w:rsidP="00EC4BCA">
            <w:pPr>
              <w:rPr>
                <w:b/>
              </w:rPr>
            </w:pPr>
          </w:p>
          <w:p w14:paraId="5CC009BD" w14:textId="77777777" w:rsidR="00E27041" w:rsidRDefault="00E27041" w:rsidP="00EC4BCA">
            <w:pPr>
              <w:rPr>
                <w:b/>
              </w:rPr>
            </w:pPr>
          </w:p>
          <w:p w14:paraId="4E428A99" w14:textId="77777777" w:rsidR="00E27041" w:rsidRDefault="00E27041" w:rsidP="00EC4BCA">
            <w:pPr>
              <w:rPr>
                <w:b/>
              </w:rPr>
            </w:pPr>
          </w:p>
        </w:tc>
      </w:tr>
    </w:tbl>
    <w:p w14:paraId="526FBBBF" w14:textId="77777777" w:rsidR="00E27041" w:rsidRDefault="00E27041" w:rsidP="00E27041">
      <w:pPr>
        <w:rPr>
          <w:b/>
        </w:rPr>
      </w:pPr>
    </w:p>
    <w:p w14:paraId="23826707" w14:textId="77777777" w:rsidR="00E27041" w:rsidRDefault="00E27041" w:rsidP="00E27041">
      <w:pPr>
        <w:rPr>
          <w:b/>
        </w:rPr>
      </w:pPr>
      <w:r>
        <w:rPr>
          <w:b/>
        </w:rPr>
        <w:t>Section B: Attitudes &amp; Beliefs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1134"/>
        <w:gridCol w:w="1276"/>
        <w:gridCol w:w="1276"/>
        <w:gridCol w:w="1224"/>
      </w:tblGrid>
      <w:tr w:rsidR="00E27041" w14:paraId="37D1D165" w14:textId="77777777" w:rsidTr="00EC4BCA">
        <w:tc>
          <w:tcPr>
            <w:tcW w:w="2830" w:type="dxa"/>
          </w:tcPr>
          <w:p w14:paraId="5CB74CCF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0A9629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 = Strongly Disagree</w:t>
            </w:r>
          </w:p>
        </w:tc>
        <w:tc>
          <w:tcPr>
            <w:tcW w:w="1134" w:type="dxa"/>
          </w:tcPr>
          <w:p w14:paraId="542F917D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 = Disagree</w:t>
            </w:r>
          </w:p>
        </w:tc>
        <w:tc>
          <w:tcPr>
            <w:tcW w:w="1276" w:type="dxa"/>
          </w:tcPr>
          <w:p w14:paraId="3FED4625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 = Neutral</w:t>
            </w:r>
          </w:p>
        </w:tc>
        <w:tc>
          <w:tcPr>
            <w:tcW w:w="1276" w:type="dxa"/>
          </w:tcPr>
          <w:p w14:paraId="0CA8DC33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 = Agree</w:t>
            </w:r>
          </w:p>
        </w:tc>
        <w:tc>
          <w:tcPr>
            <w:tcW w:w="1224" w:type="dxa"/>
          </w:tcPr>
          <w:p w14:paraId="45145370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 = Strongly Agree</w:t>
            </w:r>
          </w:p>
        </w:tc>
      </w:tr>
      <w:tr w:rsidR="00E27041" w14:paraId="605414FD" w14:textId="77777777" w:rsidTr="00EC4BCA">
        <w:tc>
          <w:tcPr>
            <w:tcW w:w="2830" w:type="dxa"/>
          </w:tcPr>
          <w:p w14:paraId="075AE424" w14:textId="77777777" w:rsidR="00E27041" w:rsidRDefault="00E27041" w:rsidP="00EC4BCA">
            <w:pPr>
              <w:numPr>
                <w:ilvl w:val="0"/>
                <w:numId w:val="2"/>
              </w:numPr>
              <w:spacing w:after="0" w:line="240" w:lineRule="auto"/>
            </w:pPr>
            <w:r>
              <w:t>Child exploitation is a serious issue in my local area.</w:t>
            </w:r>
          </w:p>
          <w:p w14:paraId="44EEE164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498888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077CA8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D461C2A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5B336B9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57472B47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</w:tr>
      <w:tr w:rsidR="00E27041" w14:paraId="5867E6ED" w14:textId="77777777" w:rsidTr="00EC4BCA">
        <w:tc>
          <w:tcPr>
            <w:tcW w:w="2830" w:type="dxa"/>
          </w:tcPr>
          <w:p w14:paraId="14B611B8" w14:textId="77777777" w:rsidR="00E27041" w:rsidRDefault="00E27041" w:rsidP="00EC4BCA">
            <w:pPr>
              <w:numPr>
                <w:ilvl w:val="0"/>
                <w:numId w:val="2"/>
              </w:numPr>
              <w:spacing w:after="0" w:line="240" w:lineRule="auto"/>
            </w:pPr>
            <w:r>
              <w:t>Any child can be at risk of exploitation, regardless of background.</w:t>
            </w:r>
          </w:p>
          <w:p w14:paraId="27D27139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4E6615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AF0D52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F9EC687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32E44F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106D9E8B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</w:tr>
      <w:tr w:rsidR="00E27041" w14:paraId="28A904E6" w14:textId="77777777" w:rsidTr="00EC4BCA">
        <w:tc>
          <w:tcPr>
            <w:tcW w:w="2830" w:type="dxa"/>
          </w:tcPr>
          <w:p w14:paraId="2513074A" w14:textId="77777777" w:rsidR="00E27041" w:rsidRDefault="00E27041" w:rsidP="00EC4BCA">
            <w:pPr>
              <w:numPr>
                <w:ilvl w:val="0"/>
                <w:numId w:val="2"/>
              </w:numPr>
              <w:spacing w:after="0" w:line="240" w:lineRule="auto"/>
            </w:pPr>
            <w:r>
              <w:t>Children are often unable to recognise they are being exploited.</w:t>
            </w:r>
          </w:p>
          <w:p w14:paraId="660B58A7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54F667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7DB14C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078F51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C12070C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7AA50B22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</w:tr>
      <w:tr w:rsidR="00E27041" w14:paraId="780FCB06" w14:textId="77777777" w:rsidTr="00EC4BCA">
        <w:tc>
          <w:tcPr>
            <w:tcW w:w="2830" w:type="dxa"/>
          </w:tcPr>
          <w:p w14:paraId="772DB49B" w14:textId="77777777" w:rsidR="00E27041" w:rsidRDefault="00E27041" w:rsidP="00EC4BCA">
            <w:pPr>
              <w:numPr>
                <w:ilvl w:val="0"/>
                <w:numId w:val="2"/>
              </w:numPr>
              <w:spacing w:after="0" w:line="240" w:lineRule="auto"/>
            </w:pPr>
            <w:r>
              <w:t>It’s important to talk to children about exploitation, even if it feels uncomfortable.</w:t>
            </w:r>
          </w:p>
          <w:p w14:paraId="2F76A255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3E72D0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C790E4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E0E7A6E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C7BB4B0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40CF9EE7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</w:tr>
      <w:tr w:rsidR="00E27041" w14:paraId="1EDD61D9" w14:textId="77777777" w:rsidTr="00EC4BCA">
        <w:tc>
          <w:tcPr>
            <w:tcW w:w="2830" w:type="dxa"/>
          </w:tcPr>
          <w:p w14:paraId="10EC8D7C" w14:textId="77777777" w:rsidR="00E27041" w:rsidRDefault="00E27041" w:rsidP="00EC4BCA">
            <w:pPr>
              <w:numPr>
                <w:ilvl w:val="0"/>
                <w:numId w:val="2"/>
              </w:numPr>
              <w:spacing w:after="0" w:line="240" w:lineRule="auto"/>
            </w:pPr>
            <w:r>
              <w:t>As a parent/carer, I have a role to play in preventing exploitation.</w:t>
            </w:r>
          </w:p>
          <w:p w14:paraId="5DFC7B87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1BCDB3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F15D5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2E562FE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513A993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3E5D5D9F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</w:tr>
    </w:tbl>
    <w:p w14:paraId="2DFF8771" w14:textId="77777777" w:rsidR="00E27041" w:rsidRDefault="00E27041" w:rsidP="00E27041">
      <w:pPr>
        <w:rPr>
          <w:b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E27041" w14:paraId="5389C151" w14:textId="77777777" w:rsidTr="00EC4BCA">
        <w:tc>
          <w:tcPr>
            <w:tcW w:w="9016" w:type="dxa"/>
          </w:tcPr>
          <w:p w14:paraId="3EFBCA13" w14:textId="77777777" w:rsidR="00E27041" w:rsidRDefault="00E27041" w:rsidP="00EC4BCA">
            <w:pPr>
              <w:rPr>
                <w:b/>
              </w:rPr>
            </w:pPr>
            <w:r>
              <w:rPr>
                <w:b/>
              </w:rPr>
              <w:t>Comments:</w:t>
            </w:r>
          </w:p>
          <w:p w14:paraId="5C841471" w14:textId="77777777" w:rsidR="00E27041" w:rsidRDefault="00E27041" w:rsidP="00EC4BCA">
            <w:pPr>
              <w:rPr>
                <w:b/>
              </w:rPr>
            </w:pPr>
          </w:p>
          <w:p w14:paraId="52110F36" w14:textId="77777777" w:rsidR="00E27041" w:rsidRDefault="00E27041" w:rsidP="00EC4BCA">
            <w:pPr>
              <w:rPr>
                <w:b/>
              </w:rPr>
            </w:pPr>
          </w:p>
          <w:p w14:paraId="7381747D" w14:textId="77777777" w:rsidR="00E27041" w:rsidRDefault="00E27041" w:rsidP="00EC4BCA">
            <w:pPr>
              <w:rPr>
                <w:b/>
              </w:rPr>
            </w:pPr>
          </w:p>
          <w:p w14:paraId="485ED280" w14:textId="77777777" w:rsidR="00E27041" w:rsidRDefault="00E27041" w:rsidP="00EC4BCA">
            <w:pPr>
              <w:rPr>
                <w:b/>
              </w:rPr>
            </w:pPr>
          </w:p>
          <w:p w14:paraId="78BE5256" w14:textId="77777777" w:rsidR="00E27041" w:rsidRDefault="00E27041" w:rsidP="00EC4BCA">
            <w:pPr>
              <w:rPr>
                <w:b/>
              </w:rPr>
            </w:pPr>
          </w:p>
          <w:p w14:paraId="3869A547" w14:textId="77777777" w:rsidR="00E27041" w:rsidRDefault="00E27041" w:rsidP="00EC4BCA">
            <w:pPr>
              <w:rPr>
                <w:b/>
              </w:rPr>
            </w:pPr>
          </w:p>
          <w:p w14:paraId="47F66E55" w14:textId="77777777" w:rsidR="00E27041" w:rsidRDefault="00E27041" w:rsidP="00EC4BCA">
            <w:pPr>
              <w:rPr>
                <w:b/>
              </w:rPr>
            </w:pPr>
          </w:p>
          <w:p w14:paraId="53F38F0A" w14:textId="77777777" w:rsidR="00E27041" w:rsidRDefault="00E27041" w:rsidP="00EC4BCA">
            <w:pPr>
              <w:rPr>
                <w:b/>
              </w:rPr>
            </w:pPr>
          </w:p>
          <w:p w14:paraId="41C35C82" w14:textId="77777777" w:rsidR="00E27041" w:rsidRDefault="00E27041" w:rsidP="00EC4BCA">
            <w:pPr>
              <w:rPr>
                <w:b/>
              </w:rPr>
            </w:pPr>
          </w:p>
          <w:p w14:paraId="7EC0B3F3" w14:textId="77777777" w:rsidR="00E27041" w:rsidRDefault="00E27041" w:rsidP="00EC4BCA">
            <w:pPr>
              <w:rPr>
                <w:b/>
              </w:rPr>
            </w:pPr>
          </w:p>
          <w:p w14:paraId="41C4717B" w14:textId="77777777" w:rsidR="00E27041" w:rsidRDefault="00E27041" w:rsidP="00EC4BCA">
            <w:pPr>
              <w:rPr>
                <w:b/>
              </w:rPr>
            </w:pPr>
          </w:p>
          <w:p w14:paraId="28424D6F" w14:textId="77777777" w:rsidR="00E27041" w:rsidRDefault="00E27041" w:rsidP="00EC4BCA">
            <w:pPr>
              <w:rPr>
                <w:b/>
              </w:rPr>
            </w:pPr>
          </w:p>
          <w:p w14:paraId="12A15552" w14:textId="77777777" w:rsidR="00E27041" w:rsidRDefault="00E27041" w:rsidP="00EC4BCA">
            <w:pPr>
              <w:rPr>
                <w:b/>
              </w:rPr>
            </w:pPr>
          </w:p>
          <w:p w14:paraId="5252F4E4" w14:textId="77777777" w:rsidR="00E27041" w:rsidRDefault="00E27041" w:rsidP="00EC4BCA">
            <w:pPr>
              <w:rPr>
                <w:b/>
              </w:rPr>
            </w:pPr>
          </w:p>
        </w:tc>
      </w:tr>
    </w:tbl>
    <w:p w14:paraId="66CA2F3E" w14:textId="77777777" w:rsidR="00E27041" w:rsidRDefault="00E27041" w:rsidP="00E27041">
      <w:pPr>
        <w:rPr>
          <w:b/>
        </w:rPr>
      </w:pPr>
    </w:p>
    <w:p w14:paraId="75835029" w14:textId="77777777" w:rsidR="00E27041" w:rsidRDefault="00E27041" w:rsidP="00E27041">
      <w:pPr>
        <w:rPr>
          <w:b/>
        </w:rPr>
      </w:pPr>
    </w:p>
    <w:p w14:paraId="49A731A6" w14:textId="77777777" w:rsidR="00E27041" w:rsidRDefault="00E27041" w:rsidP="00E27041">
      <w:pPr>
        <w:rPr>
          <w:b/>
        </w:rPr>
      </w:pPr>
    </w:p>
    <w:p w14:paraId="2E2897C7" w14:textId="77777777" w:rsidR="00E27041" w:rsidRDefault="00E27041" w:rsidP="00E27041">
      <w:pPr>
        <w:rPr>
          <w:b/>
        </w:rPr>
      </w:pPr>
    </w:p>
    <w:p w14:paraId="66538B67" w14:textId="77777777" w:rsidR="00E27041" w:rsidRDefault="00E27041" w:rsidP="00E27041">
      <w:pPr>
        <w:rPr>
          <w:b/>
        </w:rPr>
      </w:pPr>
      <w:r>
        <w:rPr>
          <w:b/>
        </w:rPr>
        <w:t>Section C: Willingness to Act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76"/>
        <w:gridCol w:w="1134"/>
        <w:gridCol w:w="1276"/>
        <w:gridCol w:w="1276"/>
        <w:gridCol w:w="1224"/>
      </w:tblGrid>
      <w:tr w:rsidR="00E27041" w14:paraId="3EFB41D0" w14:textId="77777777" w:rsidTr="00EC4BCA">
        <w:tc>
          <w:tcPr>
            <w:tcW w:w="2830" w:type="dxa"/>
          </w:tcPr>
          <w:p w14:paraId="2E17CDA7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395456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 = Strongly Disagree</w:t>
            </w:r>
          </w:p>
        </w:tc>
        <w:tc>
          <w:tcPr>
            <w:tcW w:w="1134" w:type="dxa"/>
          </w:tcPr>
          <w:p w14:paraId="4C654AD2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 = Disagree</w:t>
            </w:r>
          </w:p>
        </w:tc>
        <w:tc>
          <w:tcPr>
            <w:tcW w:w="1276" w:type="dxa"/>
          </w:tcPr>
          <w:p w14:paraId="64F4437D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 = Neutral</w:t>
            </w:r>
          </w:p>
        </w:tc>
        <w:tc>
          <w:tcPr>
            <w:tcW w:w="1276" w:type="dxa"/>
          </w:tcPr>
          <w:p w14:paraId="09CDED27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 = Agree</w:t>
            </w:r>
          </w:p>
        </w:tc>
        <w:tc>
          <w:tcPr>
            <w:tcW w:w="1224" w:type="dxa"/>
          </w:tcPr>
          <w:p w14:paraId="3C0FA35F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 = Strongly Agree</w:t>
            </w:r>
          </w:p>
        </w:tc>
      </w:tr>
      <w:tr w:rsidR="00E27041" w14:paraId="1F909FAF" w14:textId="77777777" w:rsidTr="00EC4BCA">
        <w:tc>
          <w:tcPr>
            <w:tcW w:w="2830" w:type="dxa"/>
          </w:tcPr>
          <w:p w14:paraId="48189B48" w14:textId="77777777" w:rsidR="00E27041" w:rsidRDefault="00E27041" w:rsidP="00EC4BCA">
            <w:pPr>
              <w:numPr>
                <w:ilvl w:val="0"/>
                <w:numId w:val="3"/>
              </w:numPr>
              <w:spacing w:after="0" w:line="240" w:lineRule="auto"/>
            </w:pPr>
            <w:r>
              <w:t>I would feel confident starting a conversation with a child I was concerned about.</w:t>
            </w:r>
          </w:p>
          <w:p w14:paraId="730A075F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C9CF21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1C1C7F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87E297A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B09F22E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079CA5C8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</w:tr>
      <w:tr w:rsidR="00E27041" w14:paraId="5848CADF" w14:textId="77777777" w:rsidTr="00EC4BCA">
        <w:tc>
          <w:tcPr>
            <w:tcW w:w="2830" w:type="dxa"/>
          </w:tcPr>
          <w:p w14:paraId="0A4AAEA1" w14:textId="77777777" w:rsidR="00E27041" w:rsidRDefault="00E27041" w:rsidP="00EC4BCA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I would </w:t>
            </w:r>
            <w:proofErr w:type="gramStart"/>
            <w:r>
              <w:t>take action</w:t>
            </w:r>
            <w:proofErr w:type="gramEnd"/>
            <w:r>
              <w:t xml:space="preserve"> even if I wasn’t completely sure exploitation was happening.</w:t>
            </w:r>
          </w:p>
          <w:p w14:paraId="6E1A16D9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EB8428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39E026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659081E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0993978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013E90E1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</w:tr>
      <w:tr w:rsidR="00E27041" w14:paraId="4161AABF" w14:textId="77777777" w:rsidTr="00EC4BCA">
        <w:tc>
          <w:tcPr>
            <w:tcW w:w="2830" w:type="dxa"/>
          </w:tcPr>
          <w:p w14:paraId="7B9BC39F" w14:textId="77777777" w:rsidR="00E27041" w:rsidRDefault="00E27041" w:rsidP="00EC4BCA">
            <w:pPr>
              <w:numPr>
                <w:ilvl w:val="0"/>
                <w:numId w:val="3"/>
              </w:numPr>
              <w:spacing w:after="0" w:line="240" w:lineRule="auto"/>
            </w:pPr>
            <w:r>
              <w:lastRenderedPageBreak/>
              <w:t>I feel prepared to support a young person who discloses exploitation.</w:t>
            </w:r>
          </w:p>
          <w:p w14:paraId="21ACA4AC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362256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D044DC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AEEA36F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000A85F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6448368D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</w:tr>
      <w:tr w:rsidR="00E27041" w14:paraId="01C55FC7" w14:textId="77777777" w:rsidTr="00EC4BCA">
        <w:tc>
          <w:tcPr>
            <w:tcW w:w="2830" w:type="dxa"/>
          </w:tcPr>
          <w:p w14:paraId="5AE02DF6" w14:textId="77777777" w:rsidR="00E27041" w:rsidRDefault="00E27041" w:rsidP="00EC4BCA">
            <w:pPr>
              <w:numPr>
                <w:ilvl w:val="0"/>
                <w:numId w:val="3"/>
              </w:numPr>
              <w:spacing w:after="0" w:line="240" w:lineRule="auto"/>
            </w:pPr>
            <w:r>
              <w:t>I feel able to respond calmly and supportively if a child disclosed something difficult.</w:t>
            </w:r>
          </w:p>
          <w:p w14:paraId="655028A2" w14:textId="77777777" w:rsidR="00E27041" w:rsidRDefault="00E27041" w:rsidP="00EC4BCA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33A8C4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DE3FD9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84416BC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7291F43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14:paraId="1FA11593" w14:textId="77777777" w:rsidR="00E27041" w:rsidRDefault="00E27041" w:rsidP="00EC4BCA">
            <w:pPr>
              <w:rPr>
                <w:sz w:val="18"/>
                <w:szCs w:val="18"/>
              </w:rPr>
            </w:pPr>
          </w:p>
        </w:tc>
      </w:tr>
    </w:tbl>
    <w:p w14:paraId="0BF811B0" w14:textId="77777777" w:rsidR="00E27041" w:rsidRDefault="00E27041" w:rsidP="00E27041">
      <w:pPr>
        <w:rPr>
          <w:b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E27041" w14:paraId="4959C7C8" w14:textId="77777777" w:rsidTr="00EC4BCA">
        <w:tc>
          <w:tcPr>
            <w:tcW w:w="9016" w:type="dxa"/>
          </w:tcPr>
          <w:p w14:paraId="46CB4FDA" w14:textId="77777777" w:rsidR="00E27041" w:rsidRDefault="00E27041" w:rsidP="00EC4BCA">
            <w:r>
              <w:t xml:space="preserve">Comments: </w:t>
            </w:r>
          </w:p>
          <w:p w14:paraId="00C33089" w14:textId="77777777" w:rsidR="00E27041" w:rsidRDefault="00E27041" w:rsidP="00EC4BCA"/>
          <w:p w14:paraId="5B29B3DC" w14:textId="77777777" w:rsidR="00E27041" w:rsidRDefault="00E27041" w:rsidP="00EC4BCA"/>
          <w:p w14:paraId="69E5F2AF" w14:textId="77777777" w:rsidR="00E27041" w:rsidRDefault="00E27041" w:rsidP="00EC4BCA"/>
          <w:p w14:paraId="359C213B" w14:textId="77777777" w:rsidR="00E27041" w:rsidRDefault="00E27041" w:rsidP="00EC4BCA"/>
          <w:p w14:paraId="41B39F5D" w14:textId="77777777" w:rsidR="00E27041" w:rsidRDefault="00E27041" w:rsidP="00EC4BCA"/>
          <w:p w14:paraId="22F57ED7" w14:textId="77777777" w:rsidR="00E27041" w:rsidRDefault="00E27041" w:rsidP="00EC4BCA"/>
          <w:p w14:paraId="3F0FBF98" w14:textId="77777777" w:rsidR="00E27041" w:rsidRDefault="00E27041" w:rsidP="00EC4BCA"/>
          <w:p w14:paraId="5A35FA9E" w14:textId="77777777" w:rsidR="00E27041" w:rsidRDefault="00E27041" w:rsidP="00EC4BCA"/>
          <w:p w14:paraId="63DC556A" w14:textId="77777777" w:rsidR="00E27041" w:rsidRDefault="00E27041" w:rsidP="00EC4BCA"/>
          <w:p w14:paraId="16C5B16E" w14:textId="77777777" w:rsidR="00E27041" w:rsidRDefault="00E27041" w:rsidP="00EC4BCA"/>
          <w:p w14:paraId="39348E58" w14:textId="77777777" w:rsidR="00E27041" w:rsidRDefault="00E27041" w:rsidP="00EC4BCA"/>
          <w:p w14:paraId="3045A774" w14:textId="77777777" w:rsidR="00E27041" w:rsidRDefault="00E27041" w:rsidP="00EC4BCA"/>
          <w:p w14:paraId="7B35CCAD" w14:textId="77777777" w:rsidR="00E27041" w:rsidRDefault="00E27041" w:rsidP="00EC4BCA"/>
          <w:p w14:paraId="59FA0A3F" w14:textId="77777777" w:rsidR="00E27041" w:rsidRDefault="00E27041" w:rsidP="00EC4BCA"/>
          <w:p w14:paraId="68680766" w14:textId="77777777" w:rsidR="00E27041" w:rsidRDefault="00E27041" w:rsidP="00EC4BCA"/>
          <w:p w14:paraId="79F0BF33" w14:textId="77777777" w:rsidR="00E27041" w:rsidRDefault="00E27041" w:rsidP="00EC4BCA"/>
          <w:p w14:paraId="23E3FDFE" w14:textId="77777777" w:rsidR="00E27041" w:rsidRDefault="00E27041" w:rsidP="00EC4BCA"/>
          <w:p w14:paraId="7C93B37D" w14:textId="77777777" w:rsidR="00E27041" w:rsidRDefault="00E27041" w:rsidP="00EC4BCA"/>
        </w:tc>
      </w:tr>
    </w:tbl>
    <w:p w14:paraId="145229C9" w14:textId="77777777" w:rsidR="00E27041" w:rsidRDefault="00E27041" w:rsidP="00E27041">
      <w:r>
        <w:br w:type="page"/>
      </w:r>
    </w:p>
    <w:p w14:paraId="2350985D" w14:textId="77777777" w:rsidR="00A44DA4" w:rsidRDefault="00A44DA4"/>
    <w:sectPr w:rsidR="00A44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749"/>
    <w:multiLevelType w:val="multilevel"/>
    <w:tmpl w:val="FDD0C872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35A1596"/>
    <w:multiLevelType w:val="multilevel"/>
    <w:tmpl w:val="9122337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EA90982"/>
    <w:multiLevelType w:val="multilevel"/>
    <w:tmpl w:val="C4D80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92128496">
    <w:abstractNumId w:val="2"/>
  </w:num>
  <w:num w:numId="2" w16cid:durableId="671951320">
    <w:abstractNumId w:val="1"/>
  </w:num>
  <w:num w:numId="3" w16cid:durableId="9182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41"/>
    <w:rsid w:val="001D66DF"/>
    <w:rsid w:val="004A0512"/>
    <w:rsid w:val="00930F21"/>
    <w:rsid w:val="00A44DA4"/>
    <w:rsid w:val="00BF5E3C"/>
    <w:rsid w:val="00E27041"/>
    <w:rsid w:val="00E7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15FFAB"/>
  <w15:chartTrackingRefBased/>
  <w15:docId w15:val="{388BB3B4-FB02-4158-9DBD-129BBF87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41"/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0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0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0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0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336</Words>
  <Characters>1607</Characters>
  <Application>Microsoft Office Word</Application>
  <DocSecurity>0</DocSecurity>
  <Lines>321</Lines>
  <Paragraphs>53</Paragraphs>
  <ScaleCrop>false</ScaleCrop>
  <Company>Oxford Brookes University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Bekaert</dc:creator>
  <cp:keywords/>
  <dc:description/>
  <cp:lastModifiedBy>Sarah Bekaert</cp:lastModifiedBy>
  <cp:revision>1</cp:revision>
  <dcterms:created xsi:type="dcterms:W3CDTF">2026-01-20T15:43:00Z</dcterms:created>
  <dcterms:modified xsi:type="dcterms:W3CDTF">2026-01-20T15:45:00Z</dcterms:modified>
</cp:coreProperties>
</file>