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2702" w:rsidRPr="00E14B25" w:rsidRDefault="00822702" w:rsidP="00822702">
      <w:bookmarkStart w:id="0" w:name="_GoBack"/>
      <w:bookmarkEnd w:id="0"/>
    </w:p>
    <w:tbl>
      <w:tblPr>
        <w:tblStyle w:val="TableGrid"/>
        <w:tblW w:w="0" w:type="auto"/>
        <w:tblInd w:w="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6"/>
        <w:gridCol w:w="1003"/>
        <w:gridCol w:w="1252"/>
        <w:gridCol w:w="1373"/>
        <w:gridCol w:w="1634"/>
        <w:gridCol w:w="1395"/>
        <w:gridCol w:w="2047"/>
      </w:tblGrid>
      <w:tr w:rsidR="00822702" w:rsidTr="0091248C"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822702" w:rsidRDefault="00822702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Year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822702" w:rsidRDefault="00822702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Linkage group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822702" w:rsidRDefault="00822702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SNP ID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822702" w:rsidRDefault="00822702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SNP position (</w:t>
            </w:r>
            <w:proofErr w:type="spellStart"/>
            <w:r>
              <w:rPr>
                <w:rFonts w:ascii="Times New Roman" w:hAnsi="Times New Roman" w:cs="Times New Roman"/>
              </w:rPr>
              <w:t>bp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822702" w:rsidRDefault="00822702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Gene name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822702" w:rsidRDefault="00822702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Gene position (</w:t>
            </w:r>
            <w:proofErr w:type="spellStart"/>
            <w:r>
              <w:rPr>
                <w:rFonts w:ascii="Times New Roman" w:hAnsi="Times New Roman" w:cs="Times New Roman"/>
              </w:rPr>
              <w:t>bp</w:t>
            </w:r>
            <w:proofErr w:type="spellEnd"/>
            <w:r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822702" w:rsidRDefault="00822702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Function or Biological process</w:t>
            </w:r>
          </w:p>
        </w:tc>
      </w:tr>
      <w:tr w:rsidR="00822702" w:rsidTr="0091248C"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822702" w:rsidRDefault="00822702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822702" w:rsidRDefault="00822702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822702" w:rsidRDefault="00822702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AX-176816373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822702" w:rsidRDefault="00822702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29,530,280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822702" w:rsidRPr="00AE42C5" w:rsidRDefault="00822702" w:rsidP="0091248C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AE42C5">
              <w:rPr>
                <w:rFonts w:ascii="Times New Roman" w:hAnsi="Times New Roman" w:cs="Times New Roman"/>
                <w:i/>
              </w:rPr>
              <w:t>MKP1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822702" w:rsidRPr="006313BA" w:rsidRDefault="00822702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313BA">
              <w:rPr>
                <w:rFonts w:ascii="Times New Roman" w:hAnsi="Times New Roman" w:cs="Times New Roman"/>
              </w:rPr>
              <w:t>29843538-29846393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822702" w:rsidRPr="00AE42C5" w:rsidRDefault="00822702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E42C5">
              <w:rPr>
                <w:rFonts w:ascii="Times New Roman" w:hAnsi="Times New Roman" w:cs="Times New Roman"/>
              </w:rPr>
              <w:t>defense response</w:t>
            </w:r>
          </w:p>
        </w:tc>
      </w:tr>
      <w:tr w:rsidR="00822702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Default="00822702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Default="00822702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Default="00822702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AX-176816373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Default="00822702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29,530,280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Pr="00AE42C5" w:rsidRDefault="00822702" w:rsidP="0091248C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AE42C5">
              <w:rPr>
                <w:rFonts w:ascii="Times New Roman" w:hAnsi="Times New Roman" w:cs="Times New Roman"/>
                <w:i/>
              </w:rPr>
              <w:t>KK1_048795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Pr="006313BA" w:rsidRDefault="00822702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313BA">
              <w:rPr>
                <w:rFonts w:ascii="Times New Roman" w:hAnsi="Times New Roman" w:cs="Times New Roman"/>
              </w:rPr>
              <w:t>29409975-29416649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Pr="00AE42C5" w:rsidRDefault="00822702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E42C5">
              <w:rPr>
                <w:rFonts w:ascii="Times New Roman" w:hAnsi="Times New Roman" w:cs="Times New Roman"/>
              </w:rPr>
              <w:t>DNA integration</w:t>
            </w:r>
          </w:p>
        </w:tc>
      </w:tr>
      <w:tr w:rsidR="00822702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Default="00822702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Default="00822702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Default="00822702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AX-176804867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Default="00822702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23,399,796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Pr="00AE42C5" w:rsidRDefault="00822702" w:rsidP="0091248C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AE42C5">
              <w:rPr>
                <w:rFonts w:ascii="Times New Roman" w:hAnsi="Times New Roman" w:cs="Times New Roman"/>
                <w:i/>
              </w:rPr>
              <w:t>LOC107489483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Pr="006313BA" w:rsidRDefault="00822702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313BA">
              <w:rPr>
                <w:rFonts w:ascii="Times New Roman" w:hAnsi="Times New Roman" w:cs="Times New Roman"/>
              </w:rPr>
              <w:t>23055931-23064958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Pr="00AE42C5" w:rsidRDefault="00822702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E42C5">
              <w:rPr>
                <w:rFonts w:ascii="Times New Roman" w:hAnsi="Times New Roman" w:cs="Times New Roman"/>
              </w:rPr>
              <w:t>innate immune response</w:t>
            </w:r>
          </w:p>
        </w:tc>
      </w:tr>
      <w:tr w:rsidR="00822702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Default="00822702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Default="00822702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Default="00822702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AX-176815894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Default="00822702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123,397,396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Pr="00AE42C5" w:rsidRDefault="00822702" w:rsidP="0091248C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AE42C5">
              <w:rPr>
                <w:rFonts w:ascii="Times New Roman" w:hAnsi="Times New Roman" w:cs="Times New Roman"/>
                <w:i/>
              </w:rPr>
              <w:t>LOC107489483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Pr="006313BA" w:rsidRDefault="00822702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313BA">
              <w:rPr>
                <w:rFonts w:ascii="Times New Roman" w:hAnsi="Times New Roman" w:cs="Times New Roman"/>
              </w:rPr>
              <w:t>123573090-123575438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Pr="00AE42C5" w:rsidRDefault="00822702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E42C5">
              <w:rPr>
                <w:rFonts w:ascii="Times New Roman" w:hAnsi="Times New Roman" w:cs="Times New Roman"/>
              </w:rPr>
              <w:t>innate immune response</w:t>
            </w:r>
          </w:p>
        </w:tc>
      </w:tr>
      <w:tr w:rsidR="00822702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Default="00822702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Default="00822702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Default="00822702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AX-176815894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Default="00822702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123,397,396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Pr="00AE42C5" w:rsidRDefault="00822702" w:rsidP="0091248C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AE42C5">
              <w:rPr>
                <w:rFonts w:ascii="Times New Roman" w:hAnsi="Times New Roman" w:cs="Times New Roman"/>
                <w:i/>
              </w:rPr>
              <w:t>KK1_048795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Pr="006313BA" w:rsidRDefault="00822702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313BA">
              <w:rPr>
                <w:rFonts w:ascii="Times New Roman" w:hAnsi="Times New Roman" w:cs="Times New Roman"/>
              </w:rPr>
              <w:t>123313909-123319171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Pr="00AE42C5" w:rsidRDefault="00822702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E42C5">
              <w:rPr>
                <w:rFonts w:ascii="Times New Roman" w:hAnsi="Times New Roman" w:cs="Times New Roman"/>
              </w:rPr>
              <w:t>DNA integration</w:t>
            </w:r>
          </w:p>
        </w:tc>
      </w:tr>
      <w:tr w:rsidR="00822702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Default="00822702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Default="00822702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Default="00822702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AX-176792019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Default="00822702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10,555,841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Pr="00AE42C5" w:rsidRDefault="00822702" w:rsidP="0091248C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AE42C5">
              <w:rPr>
                <w:rFonts w:ascii="Times New Roman" w:hAnsi="Times New Roman" w:cs="Times New Roman"/>
                <w:i/>
              </w:rPr>
              <w:t>PR1B1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Pr="006313BA" w:rsidRDefault="00822702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313BA">
              <w:rPr>
                <w:rFonts w:ascii="Times New Roman" w:hAnsi="Times New Roman" w:cs="Times New Roman"/>
              </w:rPr>
              <w:t>10722624-10723775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Pr="00AE42C5" w:rsidRDefault="00822702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E42C5">
              <w:rPr>
                <w:rFonts w:ascii="Times New Roman" w:hAnsi="Times New Roman" w:cs="Times New Roman"/>
              </w:rPr>
              <w:t>defense reaction of plants against pathogens; defense response to fungus</w:t>
            </w:r>
          </w:p>
        </w:tc>
      </w:tr>
      <w:tr w:rsidR="00822702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Default="00822702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Default="00822702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Default="00822702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AX-177640947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Default="00822702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4,870,739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Default="00822702" w:rsidP="0091248C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CF250C">
              <w:rPr>
                <w:rFonts w:ascii="Times New Roman" w:hAnsi="Times New Roman" w:cs="Times New Roman"/>
                <w:i/>
              </w:rPr>
              <w:t>KK1_048795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Pr="006313BA" w:rsidRDefault="00822702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313BA">
              <w:rPr>
                <w:rFonts w:ascii="Times New Roman" w:hAnsi="Times New Roman" w:cs="Times New Roman"/>
              </w:rPr>
              <w:t>4452642-4460289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Default="00822702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DNA integration</w:t>
            </w:r>
          </w:p>
        </w:tc>
      </w:tr>
      <w:tr w:rsidR="00822702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Default="00822702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Default="00822702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Default="00822702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AX-177638450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Default="00822702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4,871,856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Default="00822702" w:rsidP="0091248C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</w:rPr>
            </w:pPr>
            <w:r>
              <w:rPr>
                <w:rFonts w:ascii="Times New Roman" w:hAnsi="Times New Roman" w:cs="Times New Roman"/>
                <w:i/>
              </w:rPr>
              <w:t>N/A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Pr="006313BA" w:rsidRDefault="00822702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313BA">
              <w:rPr>
                <w:rFonts w:ascii="Times New Roman" w:hAnsi="Times New Roman" w:cs="Times New Roman"/>
              </w:rPr>
              <w:t>4682960-4686350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Default="00822702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L-phenylalanine catabolic process</w:t>
            </w:r>
          </w:p>
        </w:tc>
      </w:tr>
      <w:tr w:rsidR="00822702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Default="00822702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Default="00822702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Default="00822702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AX-176822755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Default="00822702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10,697,788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Pr="00AE42C5" w:rsidRDefault="00822702" w:rsidP="0091248C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AE42C5">
              <w:rPr>
                <w:rFonts w:ascii="Times New Roman" w:hAnsi="Times New Roman" w:cs="Times New Roman"/>
                <w:i/>
              </w:rPr>
              <w:t>LOC107457889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Pr="006313BA" w:rsidRDefault="00822702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313BA">
              <w:rPr>
                <w:rFonts w:ascii="Times New Roman" w:hAnsi="Times New Roman" w:cs="Times New Roman"/>
              </w:rPr>
              <w:t>11098318-11100741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Pr="00AE42C5" w:rsidRDefault="00822702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E42C5">
              <w:rPr>
                <w:rFonts w:ascii="Times New Roman" w:hAnsi="Times New Roman" w:cs="Times New Roman"/>
              </w:rPr>
              <w:t>important plant defense-related product against fungal pathogens</w:t>
            </w:r>
          </w:p>
        </w:tc>
      </w:tr>
      <w:tr w:rsidR="00822702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Default="00822702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Default="00822702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Default="00822702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AX-176822755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Default="00822702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10,697,788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Pr="00AE42C5" w:rsidRDefault="00822702" w:rsidP="0091248C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AE42C5">
              <w:rPr>
                <w:rFonts w:ascii="Times New Roman" w:hAnsi="Times New Roman" w:cs="Times New Roman"/>
                <w:i/>
              </w:rPr>
              <w:t>PR1B1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Pr="006313BA" w:rsidRDefault="00822702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313BA">
              <w:rPr>
                <w:rFonts w:ascii="Times New Roman" w:hAnsi="Times New Roman" w:cs="Times New Roman"/>
              </w:rPr>
              <w:t>10722619-10723775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Pr="00AE42C5" w:rsidRDefault="00822702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E42C5">
              <w:rPr>
                <w:rFonts w:ascii="Times New Roman" w:hAnsi="Times New Roman" w:cs="Times New Roman"/>
              </w:rPr>
              <w:t>defense response to fungus; defense reaction of plants against pathogens</w:t>
            </w:r>
          </w:p>
        </w:tc>
      </w:tr>
      <w:tr w:rsidR="00822702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Default="00822702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Default="00822702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Default="00822702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AX-177638263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Default="00822702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4,238,567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Pr="00AE42C5" w:rsidRDefault="00822702" w:rsidP="0091248C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AE42C5">
              <w:rPr>
                <w:rFonts w:ascii="Times New Roman" w:hAnsi="Times New Roman" w:cs="Times New Roman"/>
                <w:i/>
              </w:rPr>
              <w:t>PTI5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Pr="006313BA" w:rsidRDefault="00822702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313BA">
              <w:rPr>
                <w:rFonts w:ascii="Times New Roman" w:hAnsi="Times New Roman" w:cs="Times New Roman"/>
              </w:rPr>
              <w:t>4015937-4016969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Pr="00AE42C5" w:rsidRDefault="00822702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E42C5">
              <w:rPr>
                <w:rFonts w:ascii="Times New Roman" w:hAnsi="Times New Roman" w:cs="Times New Roman"/>
              </w:rPr>
              <w:t>defense response</w:t>
            </w:r>
          </w:p>
        </w:tc>
      </w:tr>
      <w:tr w:rsidR="00822702" w:rsidTr="0091248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Default="00822702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Default="00822702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Default="00822702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AX-147242316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Default="00822702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99,793,570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Pr="00AE42C5" w:rsidRDefault="00822702" w:rsidP="0091248C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AE42C5">
              <w:rPr>
                <w:rFonts w:ascii="Times New Roman" w:hAnsi="Times New Roman" w:cs="Times New Roman"/>
                <w:i/>
              </w:rPr>
              <w:t>LOC101498455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Pr="006313BA" w:rsidRDefault="00822702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313BA">
              <w:rPr>
                <w:rFonts w:ascii="Times New Roman" w:hAnsi="Times New Roman" w:cs="Times New Roman"/>
              </w:rPr>
              <w:t>99308669-99312580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822702" w:rsidRPr="00AE42C5" w:rsidRDefault="00822702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E42C5">
              <w:rPr>
                <w:rFonts w:ascii="Times New Roman" w:hAnsi="Times New Roman" w:cs="Times New Roman"/>
              </w:rPr>
              <w:t>signal transduction</w:t>
            </w:r>
          </w:p>
        </w:tc>
      </w:tr>
      <w:tr w:rsidR="00822702" w:rsidTr="0091248C"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822702" w:rsidRDefault="00822702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822702" w:rsidRDefault="00822702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822702" w:rsidRDefault="00822702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AX-147254434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822702" w:rsidRDefault="00822702" w:rsidP="0091248C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1,748,898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822702" w:rsidRPr="00AE42C5" w:rsidRDefault="00822702" w:rsidP="0091248C">
            <w:pPr>
              <w:spacing w:line="276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AE42C5">
              <w:rPr>
                <w:rFonts w:ascii="Times New Roman" w:hAnsi="Times New Roman" w:cs="Times New Roman"/>
                <w:i/>
              </w:rPr>
              <w:t>RPM1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822702" w:rsidRPr="006313BA" w:rsidRDefault="00822702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6313BA">
              <w:rPr>
                <w:rFonts w:ascii="Times New Roman" w:hAnsi="Times New Roman" w:cs="Times New Roman"/>
              </w:rPr>
              <w:t>1822752-1830134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822702" w:rsidRPr="00AE42C5" w:rsidRDefault="00822702" w:rsidP="0091248C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E42C5">
              <w:rPr>
                <w:rFonts w:ascii="Times New Roman" w:hAnsi="Times New Roman" w:cs="Times New Roman"/>
              </w:rPr>
              <w:t>guard the plant against pathogens</w:t>
            </w:r>
          </w:p>
        </w:tc>
      </w:tr>
    </w:tbl>
    <w:p w:rsidR="00822702" w:rsidRDefault="00822702" w:rsidP="00822702"/>
    <w:p w:rsidR="008F5A3B" w:rsidRDefault="008F5A3B"/>
    <w:sectPr w:rsidR="008F5A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SimSun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2702"/>
    <w:rsid w:val="00822702"/>
    <w:rsid w:val="008F5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08E7EA"/>
  <w15:chartTrackingRefBased/>
  <w15:docId w15:val="{2A3A791C-DF36-4817-8632-F167808BA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227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22702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197</Words>
  <Characters>1124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Hui Zhang</dc:creator>
  <cp:keywords/>
  <dc:description/>
  <cp:lastModifiedBy>Hui Zhang</cp:lastModifiedBy>
  <cp:revision>1</cp:revision>
  <dcterms:created xsi:type="dcterms:W3CDTF">2019-04-01T22:04:00Z</dcterms:created>
  <dcterms:modified xsi:type="dcterms:W3CDTF">2019-04-01T22:05:00Z</dcterms:modified>
</cp:coreProperties>
</file>