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6724E" w14:textId="5A9F8E56" w:rsidR="00201C19" w:rsidRPr="00297F26" w:rsidRDefault="00201C19" w:rsidP="00201C19">
      <w:pPr>
        <w:jc w:val="center"/>
        <w:rPr>
          <w:b/>
          <w:bCs/>
        </w:rPr>
      </w:pPr>
      <w:r w:rsidRPr="00297F26">
        <w:rPr>
          <w:b/>
          <w:bCs/>
        </w:rPr>
        <w:t xml:space="preserve">Table </w:t>
      </w:r>
      <w:r>
        <w:rPr>
          <w:b/>
          <w:bCs/>
        </w:rPr>
        <w:t>2</w:t>
      </w:r>
      <w:r w:rsidRPr="00297F26">
        <w:rPr>
          <w:b/>
          <w:bCs/>
        </w:rPr>
        <w:t xml:space="preserve"> – </w:t>
      </w:r>
      <w:r w:rsidR="009718D2" w:rsidRPr="00E04F58">
        <w:rPr>
          <w:b/>
          <w:bCs/>
        </w:rPr>
        <w:t>Schroth</w:t>
      </w:r>
      <w:r w:rsidR="009718D2" w:rsidRPr="00AE255D">
        <w:rPr>
          <w:b/>
          <w:bCs/>
        </w:rPr>
        <w:t xml:space="preserve"> Exercise</w:t>
      </w:r>
      <w:r w:rsidRPr="00AE255D">
        <w:rPr>
          <w:b/>
          <w:bCs/>
        </w:rPr>
        <w:t xml:space="preserve"> Protocol</w:t>
      </w:r>
    </w:p>
    <w:tbl>
      <w:tblPr>
        <w:tblStyle w:val="PlainTable1"/>
        <w:tblW w:w="0" w:type="auto"/>
        <w:tblLook w:val="04A0" w:firstRow="1" w:lastRow="0" w:firstColumn="1" w:lastColumn="0" w:noHBand="0" w:noVBand="1"/>
      </w:tblPr>
      <w:tblGrid>
        <w:gridCol w:w="2648"/>
        <w:gridCol w:w="2106"/>
        <w:gridCol w:w="1971"/>
        <w:gridCol w:w="1003"/>
        <w:gridCol w:w="1003"/>
        <w:gridCol w:w="1003"/>
        <w:gridCol w:w="1003"/>
        <w:gridCol w:w="1072"/>
        <w:gridCol w:w="1141"/>
      </w:tblGrid>
      <w:tr w:rsidR="008B78F2" w:rsidRPr="00E04F58" w14:paraId="247ABB93" w14:textId="77777777" w:rsidTr="000B0363">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tcPr>
          <w:p w14:paraId="2ED6F70F" w14:textId="701A6BC8" w:rsidR="008B78F2" w:rsidRPr="00E04F58" w:rsidRDefault="008B78F2" w:rsidP="008B78F2">
            <w:pPr>
              <w:spacing w:line="240" w:lineRule="auto"/>
              <w:jc w:val="center"/>
              <w:rPr>
                <w:rFonts w:asciiTheme="minorHAnsi" w:hAnsiTheme="minorHAnsi" w:cstheme="minorHAnsi"/>
                <w:sz w:val="20"/>
                <w:szCs w:val="20"/>
              </w:rPr>
            </w:pPr>
            <w:r w:rsidRPr="00E04F58">
              <w:rPr>
                <w:rFonts w:asciiTheme="minorHAnsi" w:hAnsiTheme="minorHAnsi" w:cstheme="minorHAnsi"/>
                <w:sz w:val="20"/>
                <w:szCs w:val="20"/>
              </w:rPr>
              <w:t>Components of exercises</w:t>
            </w:r>
          </w:p>
        </w:tc>
        <w:tc>
          <w:tcPr>
            <w:tcW w:w="0" w:type="auto"/>
          </w:tcPr>
          <w:p w14:paraId="07D0D24E" w14:textId="3151E5C9" w:rsidR="008B78F2" w:rsidRPr="00E04F58" w:rsidRDefault="008B78F2" w:rsidP="008B78F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Name of the exercise</w:t>
            </w:r>
          </w:p>
        </w:tc>
        <w:tc>
          <w:tcPr>
            <w:tcW w:w="0" w:type="auto"/>
          </w:tcPr>
          <w:p w14:paraId="7120BFFB" w14:textId="5A5FB89F" w:rsidR="008B78F2" w:rsidRPr="00E04F58" w:rsidRDefault="008B78F2" w:rsidP="008B78F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Illustration of the exercise</w:t>
            </w:r>
          </w:p>
        </w:tc>
        <w:tc>
          <w:tcPr>
            <w:tcW w:w="0" w:type="auto"/>
          </w:tcPr>
          <w:p w14:paraId="1071E6E0" w14:textId="0D925C97" w:rsidR="008B78F2" w:rsidRPr="00E04F58" w:rsidRDefault="008B78F2" w:rsidP="008B78F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17689">
              <w:rPr>
                <w:rFonts w:asciiTheme="minorHAnsi" w:hAnsiTheme="minorHAnsi" w:cstheme="minorHAnsi"/>
                <w:sz w:val="20"/>
                <w:szCs w:val="20"/>
              </w:rPr>
              <w:t>Weeks 1–2</w:t>
            </w:r>
          </w:p>
        </w:tc>
        <w:tc>
          <w:tcPr>
            <w:tcW w:w="0" w:type="auto"/>
          </w:tcPr>
          <w:p w14:paraId="7CB2E3C8" w14:textId="1003A5A1" w:rsidR="008B78F2" w:rsidRPr="00E04F58" w:rsidRDefault="008B78F2" w:rsidP="008B78F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17689">
              <w:rPr>
                <w:rFonts w:asciiTheme="minorHAnsi" w:hAnsiTheme="minorHAnsi" w:cstheme="minorHAnsi"/>
                <w:sz w:val="20"/>
                <w:szCs w:val="20"/>
              </w:rPr>
              <w:t>Weeks 3–4</w:t>
            </w:r>
          </w:p>
        </w:tc>
        <w:tc>
          <w:tcPr>
            <w:tcW w:w="0" w:type="auto"/>
          </w:tcPr>
          <w:p w14:paraId="75D969A3" w14:textId="50E20340" w:rsidR="008B78F2" w:rsidRPr="00E04F58" w:rsidRDefault="008B78F2" w:rsidP="008B78F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17689">
              <w:rPr>
                <w:rFonts w:asciiTheme="minorHAnsi" w:hAnsiTheme="minorHAnsi" w:cstheme="minorHAnsi"/>
                <w:sz w:val="20"/>
                <w:szCs w:val="20"/>
              </w:rPr>
              <w:t>Weeks 5–6</w:t>
            </w:r>
          </w:p>
        </w:tc>
        <w:tc>
          <w:tcPr>
            <w:tcW w:w="0" w:type="auto"/>
          </w:tcPr>
          <w:p w14:paraId="30B68754" w14:textId="6363581C" w:rsidR="008B78F2" w:rsidRPr="00E04F58" w:rsidRDefault="008B78F2" w:rsidP="008B78F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17689">
              <w:rPr>
                <w:rFonts w:asciiTheme="minorHAnsi" w:hAnsiTheme="minorHAnsi" w:cstheme="minorHAnsi"/>
                <w:sz w:val="20"/>
                <w:szCs w:val="20"/>
              </w:rPr>
              <w:t>Weeks 7–8</w:t>
            </w:r>
          </w:p>
        </w:tc>
        <w:tc>
          <w:tcPr>
            <w:tcW w:w="0" w:type="auto"/>
          </w:tcPr>
          <w:p w14:paraId="657277C2" w14:textId="038E1B48" w:rsidR="008B78F2" w:rsidRPr="00E04F58" w:rsidRDefault="008B78F2" w:rsidP="008B78F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17689">
              <w:rPr>
                <w:rFonts w:asciiTheme="minorHAnsi" w:hAnsiTheme="minorHAnsi" w:cstheme="minorHAnsi"/>
                <w:sz w:val="20"/>
                <w:szCs w:val="20"/>
              </w:rPr>
              <w:t>Weeks 9–10</w:t>
            </w:r>
          </w:p>
        </w:tc>
        <w:tc>
          <w:tcPr>
            <w:tcW w:w="0" w:type="auto"/>
          </w:tcPr>
          <w:p w14:paraId="736929EF" w14:textId="45DDD5A1" w:rsidR="008B78F2" w:rsidRPr="00E04F58" w:rsidRDefault="008B78F2" w:rsidP="008B78F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17689">
              <w:rPr>
                <w:rFonts w:asciiTheme="minorHAnsi" w:hAnsiTheme="minorHAnsi" w:cstheme="minorHAnsi"/>
                <w:sz w:val="20"/>
                <w:szCs w:val="20"/>
              </w:rPr>
              <w:t>Weeks 11–12</w:t>
            </w:r>
          </w:p>
        </w:tc>
      </w:tr>
      <w:tr w:rsidR="00C90E70" w:rsidRPr="00E04F58" w14:paraId="49E28987" w14:textId="77777777" w:rsidTr="000B036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7AB2B9" w14:textId="4F0682ED" w:rsidR="00C90E70" w:rsidRPr="00E04F58" w:rsidRDefault="00C90E70" w:rsidP="00E04F58">
            <w:pPr>
              <w:spacing w:line="240" w:lineRule="auto"/>
              <w:jc w:val="center"/>
              <w:rPr>
                <w:rFonts w:asciiTheme="minorHAnsi" w:hAnsiTheme="minorHAnsi" w:cstheme="minorHAnsi"/>
                <w:sz w:val="20"/>
                <w:szCs w:val="20"/>
              </w:rPr>
            </w:pPr>
            <w:r w:rsidRPr="00E04F58">
              <w:rPr>
                <w:rFonts w:asciiTheme="minorHAnsi" w:hAnsiTheme="minorHAnsi" w:cstheme="minorHAnsi"/>
                <w:sz w:val="20"/>
                <w:szCs w:val="20"/>
              </w:rPr>
              <w:t>Warm up</w:t>
            </w:r>
          </w:p>
        </w:tc>
        <w:tc>
          <w:tcPr>
            <w:tcW w:w="0" w:type="auto"/>
            <w:gridSpan w:val="8"/>
            <w:vAlign w:val="center"/>
          </w:tcPr>
          <w:p w14:paraId="36933EF2" w14:textId="56EF0C21" w:rsidR="00C90E70" w:rsidRPr="00E04F58" w:rsidRDefault="00AF35DF"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10 minutes of “DE- Tethering</w:t>
            </w:r>
            <w:r w:rsidR="002A6875" w:rsidRPr="00E04F58">
              <w:rPr>
                <w:rFonts w:asciiTheme="minorHAnsi" w:hAnsiTheme="minorHAnsi" w:cstheme="minorHAnsi"/>
                <w:sz w:val="20"/>
                <w:szCs w:val="20"/>
              </w:rPr>
              <w:t>” exercises</w:t>
            </w:r>
          </w:p>
        </w:tc>
      </w:tr>
      <w:tr w:rsidR="00A969EF" w:rsidRPr="00E04F58" w14:paraId="1750694F" w14:textId="77777777" w:rsidTr="000B0363">
        <w:trPr>
          <w:trHeight w:val="17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2C2E20D" w14:textId="13444B60" w:rsidR="00A969EF" w:rsidRPr="00E04F58" w:rsidRDefault="00A969EF" w:rsidP="00E04F58">
            <w:pPr>
              <w:spacing w:line="240" w:lineRule="auto"/>
              <w:jc w:val="center"/>
              <w:rPr>
                <w:rFonts w:asciiTheme="minorHAnsi" w:hAnsiTheme="minorHAnsi" w:cstheme="minorHAnsi"/>
                <w:sz w:val="20"/>
                <w:szCs w:val="20"/>
              </w:rPr>
            </w:pPr>
            <w:r w:rsidRPr="00E04F58">
              <w:rPr>
                <w:rFonts w:asciiTheme="minorHAnsi" w:hAnsiTheme="minorHAnsi" w:cstheme="minorHAnsi"/>
                <w:sz w:val="20"/>
                <w:szCs w:val="20"/>
              </w:rPr>
              <w:t>Correction of the sagittal profile</w:t>
            </w:r>
          </w:p>
        </w:tc>
        <w:tc>
          <w:tcPr>
            <w:tcW w:w="0" w:type="auto"/>
            <w:vAlign w:val="center"/>
          </w:tcPr>
          <w:p w14:paraId="6012F9BF" w14:textId="698D1BB3"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Elongation / Hanging </w:t>
            </w:r>
          </w:p>
          <w:p w14:paraId="3F103176" w14:textId="574768D2"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OR</w:t>
            </w:r>
          </w:p>
          <w:p w14:paraId="088CA6A7" w14:textId="7E4366ED"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roofErr w:type="spellStart"/>
            <w:r w:rsidRPr="00E04F58">
              <w:rPr>
                <w:rFonts w:asciiTheme="minorHAnsi" w:hAnsiTheme="minorHAnsi" w:cstheme="minorHAnsi"/>
                <w:sz w:val="20"/>
                <w:szCs w:val="20"/>
              </w:rPr>
              <w:t>Kyphotization</w:t>
            </w:r>
            <w:proofErr w:type="spellEnd"/>
            <w:r w:rsidRPr="00E04F58">
              <w:rPr>
                <w:rFonts w:asciiTheme="minorHAnsi" w:hAnsiTheme="minorHAnsi" w:cstheme="minorHAnsi"/>
                <w:sz w:val="20"/>
                <w:szCs w:val="20"/>
              </w:rPr>
              <w:t xml:space="preserve"> exercises</w:t>
            </w:r>
          </w:p>
        </w:tc>
        <w:tc>
          <w:tcPr>
            <w:tcW w:w="0" w:type="auto"/>
            <w:vAlign w:val="center"/>
          </w:tcPr>
          <w:p w14:paraId="16E1F7E3" w14:textId="77777777"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0" w:type="auto"/>
            <w:vAlign w:val="center"/>
          </w:tcPr>
          <w:p w14:paraId="610A5CC3" w14:textId="77777777"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75EF812D" w14:textId="47C4E404"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015E461A" w14:textId="77777777"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003B80A8" w14:textId="427BBCF3"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305D4115" w14:textId="77777777"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05C35054" w14:textId="1C94657D"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c>
          <w:tcPr>
            <w:tcW w:w="0" w:type="auto"/>
            <w:vAlign w:val="center"/>
          </w:tcPr>
          <w:p w14:paraId="1995A995" w14:textId="2512359F"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30ED48D6" w14:textId="7A69947A"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57625031" w14:textId="77777777"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1A1002F0" w14:textId="16097A69"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06F8ACFB" w14:textId="77777777"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5034DEB3" w14:textId="026400AF" w:rsidR="00A969EF" w:rsidRPr="00E04F58" w:rsidRDefault="00A969EF"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r>
      <w:tr w:rsidR="001C1B41" w:rsidRPr="00E04F58" w14:paraId="5970F8E3" w14:textId="77777777" w:rsidTr="000B036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2E4C9A1" w14:textId="4530B28C" w:rsidR="001C1B41" w:rsidRPr="00E04F58" w:rsidRDefault="001C1B41" w:rsidP="00E04F58">
            <w:pPr>
              <w:spacing w:line="240" w:lineRule="auto"/>
              <w:jc w:val="center"/>
              <w:rPr>
                <w:rFonts w:asciiTheme="minorHAnsi" w:hAnsiTheme="minorHAnsi" w:cstheme="minorHAnsi"/>
                <w:sz w:val="20"/>
                <w:szCs w:val="20"/>
              </w:rPr>
            </w:pPr>
            <w:r w:rsidRPr="00E04F58">
              <w:rPr>
                <w:rFonts w:asciiTheme="minorHAnsi" w:hAnsiTheme="minorHAnsi" w:cstheme="minorHAnsi"/>
                <w:sz w:val="20"/>
                <w:szCs w:val="20"/>
              </w:rPr>
              <w:t>Mobilization exercises</w:t>
            </w:r>
          </w:p>
        </w:tc>
        <w:tc>
          <w:tcPr>
            <w:tcW w:w="0" w:type="auto"/>
            <w:vAlign w:val="center"/>
          </w:tcPr>
          <w:p w14:paraId="1E17D55F" w14:textId="278EF675" w:rsidR="001C1B41" w:rsidRPr="00E04F58" w:rsidRDefault="009718D2" w:rsidP="00D75CA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Squatting</w:t>
            </w:r>
            <w:r w:rsidR="001C1B41" w:rsidRPr="00E04F58">
              <w:rPr>
                <w:rFonts w:asciiTheme="minorHAnsi" w:hAnsiTheme="minorHAnsi" w:cstheme="minorHAnsi"/>
                <w:sz w:val="20"/>
                <w:szCs w:val="20"/>
              </w:rPr>
              <w:t xml:space="preserve"> with wall bar</w:t>
            </w:r>
          </w:p>
        </w:tc>
        <w:tc>
          <w:tcPr>
            <w:tcW w:w="0" w:type="auto"/>
            <w:vAlign w:val="center"/>
          </w:tcPr>
          <w:p w14:paraId="1361539E"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0" w:type="auto"/>
            <w:vAlign w:val="center"/>
          </w:tcPr>
          <w:p w14:paraId="11894855"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17D17E10" w14:textId="7CD9F8C0"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03E5DFE6"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5ADDDEFD" w14:textId="25F4C11E"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53D44E2B"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0CC06C13" w14:textId="7DADF930"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c>
          <w:tcPr>
            <w:tcW w:w="0" w:type="auto"/>
            <w:vAlign w:val="center"/>
          </w:tcPr>
          <w:p w14:paraId="5B9B667A"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4CFED86A" w14:textId="568D8EFB"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0B203A44"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67C1273B" w14:textId="6593F37E"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4C122FEA"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780B02A2" w14:textId="77764ABE"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r>
      <w:tr w:rsidR="001C1B41" w:rsidRPr="00E04F58" w14:paraId="0927B6DD" w14:textId="77777777" w:rsidTr="000B0363">
        <w:trPr>
          <w:trHeight w:val="17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5E08F601" w14:textId="783E704F" w:rsidR="001C1B41" w:rsidRPr="00E04F58" w:rsidRDefault="001C1B41" w:rsidP="00E04F58">
            <w:pPr>
              <w:spacing w:line="240" w:lineRule="auto"/>
              <w:jc w:val="center"/>
              <w:rPr>
                <w:rFonts w:asciiTheme="minorHAnsi" w:hAnsiTheme="minorHAnsi" w:cstheme="minorHAnsi"/>
                <w:sz w:val="20"/>
                <w:szCs w:val="20"/>
              </w:rPr>
            </w:pPr>
            <w:r w:rsidRPr="00E04F58">
              <w:rPr>
                <w:rFonts w:asciiTheme="minorHAnsi" w:hAnsiTheme="minorHAnsi" w:cstheme="minorHAnsi"/>
                <w:sz w:val="20"/>
                <w:szCs w:val="20"/>
              </w:rPr>
              <w:t>Shaping exercises</w:t>
            </w:r>
          </w:p>
        </w:tc>
        <w:tc>
          <w:tcPr>
            <w:tcW w:w="0" w:type="auto"/>
            <w:vAlign w:val="center"/>
          </w:tcPr>
          <w:p w14:paraId="18D26087" w14:textId="56EE8D23" w:rsidR="001C1B41" w:rsidRPr="00E04F58" w:rsidRDefault="001C1B41" w:rsidP="000B036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50 X</w:t>
            </w:r>
          </w:p>
        </w:tc>
        <w:tc>
          <w:tcPr>
            <w:tcW w:w="0" w:type="auto"/>
            <w:vAlign w:val="center"/>
          </w:tcPr>
          <w:p w14:paraId="59CDDE8D"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0" w:type="auto"/>
            <w:vAlign w:val="center"/>
          </w:tcPr>
          <w:p w14:paraId="12177F28"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49DFBA50" w14:textId="76739F44"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50536BD2"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26FB68E7" w14:textId="5E1E28AF"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0F0B833C"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15F43798" w14:textId="49837E95"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c>
          <w:tcPr>
            <w:tcW w:w="0" w:type="auto"/>
            <w:vAlign w:val="center"/>
          </w:tcPr>
          <w:p w14:paraId="577732C7"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5505753E" w14:textId="7B8CBE0D"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26C64417"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4D6FC01D" w14:textId="5154A4CF"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4E207877"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5329E449" w14:textId="33BAA01F"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r>
      <w:tr w:rsidR="001C1B41" w:rsidRPr="00E04F58" w14:paraId="166B43A8" w14:textId="77777777" w:rsidTr="000B036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539EF6CE" w14:textId="77777777" w:rsidR="001C1B41" w:rsidRPr="00E04F58" w:rsidRDefault="001C1B41" w:rsidP="00E04F58">
            <w:pPr>
              <w:spacing w:line="240" w:lineRule="auto"/>
              <w:jc w:val="center"/>
              <w:rPr>
                <w:rFonts w:asciiTheme="minorHAnsi" w:hAnsiTheme="minorHAnsi" w:cstheme="minorHAnsi"/>
                <w:sz w:val="20"/>
                <w:szCs w:val="20"/>
              </w:rPr>
            </w:pPr>
          </w:p>
        </w:tc>
        <w:tc>
          <w:tcPr>
            <w:tcW w:w="0" w:type="auto"/>
            <w:vAlign w:val="center"/>
          </w:tcPr>
          <w:p w14:paraId="146F115C" w14:textId="4E370BB6" w:rsidR="001C1B41" w:rsidRPr="00E04F58" w:rsidRDefault="001C1B41" w:rsidP="000B036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The door handle</w:t>
            </w:r>
          </w:p>
        </w:tc>
        <w:tc>
          <w:tcPr>
            <w:tcW w:w="0" w:type="auto"/>
            <w:vAlign w:val="center"/>
          </w:tcPr>
          <w:p w14:paraId="03F9A5B5"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0" w:type="auto"/>
            <w:vAlign w:val="center"/>
          </w:tcPr>
          <w:p w14:paraId="03CD32AC"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1B56B579" w14:textId="4E5AE0B6"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01340D19"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687C9695" w14:textId="2CC7ACC5"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355BC9FC"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0EA9B1BE" w14:textId="266C03D9"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c>
          <w:tcPr>
            <w:tcW w:w="0" w:type="auto"/>
            <w:vAlign w:val="center"/>
          </w:tcPr>
          <w:p w14:paraId="4CCB034B"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1F1470CF" w14:textId="5AD7E476"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6602740C"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6E38842C" w14:textId="53D1B48F"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59AD2193"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09337710" w14:textId="7AF27335"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r>
      <w:tr w:rsidR="001C1B41" w:rsidRPr="00E04F58" w14:paraId="6313EBD3" w14:textId="77777777" w:rsidTr="000B0363">
        <w:trPr>
          <w:trHeight w:val="17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C0F4944" w14:textId="77777777" w:rsidR="001C1B41" w:rsidRPr="00E04F58" w:rsidRDefault="001C1B41" w:rsidP="00E04F58">
            <w:pPr>
              <w:spacing w:line="240" w:lineRule="auto"/>
              <w:jc w:val="center"/>
              <w:rPr>
                <w:rFonts w:asciiTheme="minorHAnsi" w:hAnsiTheme="minorHAnsi" w:cstheme="minorHAnsi"/>
                <w:sz w:val="20"/>
                <w:szCs w:val="20"/>
              </w:rPr>
            </w:pPr>
          </w:p>
        </w:tc>
        <w:tc>
          <w:tcPr>
            <w:tcW w:w="0" w:type="auto"/>
            <w:vAlign w:val="center"/>
          </w:tcPr>
          <w:p w14:paraId="617A893F" w14:textId="3BFC47FE" w:rsidR="001C1B41" w:rsidRPr="00E04F58" w:rsidRDefault="001C1B41" w:rsidP="000B036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The frog at the pond</w:t>
            </w:r>
          </w:p>
        </w:tc>
        <w:tc>
          <w:tcPr>
            <w:tcW w:w="0" w:type="auto"/>
            <w:vAlign w:val="center"/>
          </w:tcPr>
          <w:p w14:paraId="34F02408"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0" w:type="auto"/>
            <w:vAlign w:val="center"/>
          </w:tcPr>
          <w:p w14:paraId="761F466D"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7BA32131" w14:textId="5F9B4B14"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7CDBDB20"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3C3D5048" w14:textId="7AE780D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1D5F975E"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173DC12F" w14:textId="1BA34EA8"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c>
          <w:tcPr>
            <w:tcW w:w="0" w:type="auto"/>
            <w:vAlign w:val="center"/>
          </w:tcPr>
          <w:p w14:paraId="7299F3D9"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3728F88C" w14:textId="0E8078ED"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0FFD93CE"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39D3EFD9" w14:textId="679A6852"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7ED83228"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12A51B45" w14:textId="22841739"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r>
      <w:tr w:rsidR="001C1B41" w:rsidRPr="00E04F58" w14:paraId="3BBF4B59" w14:textId="77777777" w:rsidTr="000B036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E4ADB9E" w14:textId="77777777" w:rsidR="001C1B41" w:rsidRPr="00E04F58" w:rsidRDefault="001C1B41" w:rsidP="00E04F58">
            <w:pPr>
              <w:spacing w:line="240" w:lineRule="auto"/>
              <w:jc w:val="center"/>
              <w:rPr>
                <w:rFonts w:asciiTheme="minorHAnsi" w:hAnsiTheme="minorHAnsi" w:cstheme="minorHAnsi"/>
                <w:sz w:val="20"/>
                <w:szCs w:val="20"/>
              </w:rPr>
            </w:pPr>
          </w:p>
        </w:tc>
        <w:tc>
          <w:tcPr>
            <w:tcW w:w="0" w:type="auto"/>
            <w:vAlign w:val="center"/>
          </w:tcPr>
          <w:p w14:paraId="68D7E755" w14:textId="776BACE1" w:rsidR="001C1B41" w:rsidRPr="00E04F58" w:rsidRDefault="001C1B41" w:rsidP="000B036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Muscle cylinder</w:t>
            </w:r>
          </w:p>
        </w:tc>
        <w:tc>
          <w:tcPr>
            <w:tcW w:w="0" w:type="auto"/>
            <w:vAlign w:val="center"/>
          </w:tcPr>
          <w:p w14:paraId="3DD284CA"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0" w:type="auto"/>
            <w:vAlign w:val="center"/>
          </w:tcPr>
          <w:p w14:paraId="5AB98EBE"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503D1C36" w14:textId="65A6F895"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3B438254"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537033DC" w14:textId="4FC36B24"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39721D78"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12825C83" w14:textId="61C8CE29"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c>
          <w:tcPr>
            <w:tcW w:w="0" w:type="auto"/>
            <w:vAlign w:val="center"/>
          </w:tcPr>
          <w:p w14:paraId="2A1863FD"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2E23BC0C" w14:textId="7FE9CF45"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6426AD7D"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2BF1E384" w14:textId="6635D292"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4383DC07"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79B1F98B" w14:textId="4C3D74AC"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r>
      <w:tr w:rsidR="001C1B41" w:rsidRPr="00E04F58" w14:paraId="28FBF139" w14:textId="77777777" w:rsidTr="000B0363">
        <w:trPr>
          <w:trHeight w:val="17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34BA66EE" w14:textId="48A8655C" w:rsidR="001C1B41" w:rsidRPr="00E04F58" w:rsidRDefault="001C1B41" w:rsidP="00E04F58">
            <w:pPr>
              <w:spacing w:line="240" w:lineRule="auto"/>
              <w:jc w:val="center"/>
              <w:rPr>
                <w:rFonts w:asciiTheme="minorHAnsi" w:hAnsiTheme="minorHAnsi" w:cstheme="minorHAnsi"/>
                <w:sz w:val="20"/>
                <w:szCs w:val="20"/>
              </w:rPr>
            </w:pPr>
            <w:r w:rsidRPr="00E04F58">
              <w:rPr>
                <w:rFonts w:asciiTheme="minorHAnsi" w:hAnsiTheme="minorHAnsi" w:cstheme="minorHAnsi"/>
                <w:sz w:val="20"/>
                <w:szCs w:val="20"/>
              </w:rPr>
              <w:t>Strengthening &amp; stretching exercises</w:t>
            </w:r>
          </w:p>
        </w:tc>
        <w:tc>
          <w:tcPr>
            <w:tcW w:w="0" w:type="auto"/>
            <w:vAlign w:val="center"/>
          </w:tcPr>
          <w:p w14:paraId="6E0B8AE1" w14:textId="3D415447" w:rsidR="001C1B41" w:rsidRPr="00E04F58" w:rsidRDefault="001C1B41" w:rsidP="00D75CA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Pulling towards the wall bar</w:t>
            </w:r>
          </w:p>
        </w:tc>
        <w:tc>
          <w:tcPr>
            <w:tcW w:w="0" w:type="auto"/>
            <w:vAlign w:val="center"/>
          </w:tcPr>
          <w:p w14:paraId="4BDBD273"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0" w:type="auto"/>
            <w:vAlign w:val="center"/>
          </w:tcPr>
          <w:p w14:paraId="46C9591F"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4B25513B" w14:textId="7BA2CBDD"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73FA1DEA"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71AA1AE6" w14:textId="0966E8C9"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06411661"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25D6DAEC" w14:textId="45DA83BC"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c>
          <w:tcPr>
            <w:tcW w:w="0" w:type="auto"/>
            <w:vAlign w:val="center"/>
          </w:tcPr>
          <w:p w14:paraId="6C5F7C3F"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3E9962D5" w14:textId="77590291"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6BB57D09"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1D7149B7" w14:textId="059146D6"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01BB0EB2"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1E25BE22" w14:textId="7A9F4E24"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r>
      <w:tr w:rsidR="001C1B41" w:rsidRPr="00E04F58" w14:paraId="7F03445C" w14:textId="77777777" w:rsidTr="000B036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461ED7F" w14:textId="77777777" w:rsidR="001C1B41" w:rsidRPr="00E04F58" w:rsidRDefault="001C1B41" w:rsidP="00E04F58">
            <w:pPr>
              <w:spacing w:line="240" w:lineRule="auto"/>
              <w:jc w:val="center"/>
              <w:rPr>
                <w:rFonts w:asciiTheme="minorHAnsi" w:hAnsiTheme="minorHAnsi" w:cstheme="minorHAnsi"/>
                <w:sz w:val="20"/>
                <w:szCs w:val="20"/>
              </w:rPr>
            </w:pPr>
          </w:p>
        </w:tc>
        <w:tc>
          <w:tcPr>
            <w:tcW w:w="0" w:type="auto"/>
            <w:vAlign w:val="center"/>
          </w:tcPr>
          <w:p w14:paraId="1BE12084" w14:textId="6A701A87" w:rsidR="001C1B41" w:rsidRPr="00E04F58" w:rsidRDefault="001C1B41" w:rsidP="00D75CA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Feathering</w:t>
            </w:r>
          </w:p>
        </w:tc>
        <w:tc>
          <w:tcPr>
            <w:tcW w:w="0" w:type="auto"/>
            <w:vAlign w:val="center"/>
          </w:tcPr>
          <w:p w14:paraId="26A939B4"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0" w:type="auto"/>
            <w:vAlign w:val="center"/>
          </w:tcPr>
          <w:p w14:paraId="2ACF9E18"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45176863" w14:textId="3F550303"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67BC44EB"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2E0C6812" w14:textId="22B38E1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5F309172"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2D0146AB" w14:textId="1AF05729"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c>
          <w:tcPr>
            <w:tcW w:w="0" w:type="auto"/>
            <w:vAlign w:val="center"/>
          </w:tcPr>
          <w:p w14:paraId="5BEFC1A9"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2500D694" w14:textId="3D4071B1"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616D780C"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2C34B80B" w14:textId="4B2729EE"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39412454" w14:textId="77777777"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7D855463" w14:textId="323A764D" w:rsidR="001C1B41" w:rsidRPr="00E04F58" w:rsidRDefault="001C1B41" w:rsidP="00E04F5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r>
      <w:tr w:rsidR="001C1B41" w:rsidRPr="00E04F58" w14:paraId="7320D07B" w14:textId="77777777" w:rsidTr="000B0363">
        <w:trPr>
          <w:trHeight w:val="17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B627AED" w14:textId="77777777" w:rsidR="001C1B41" w:rsidRPr="00E04F58" w:rsidRDefault="001C1B41" w:rsidP="00E04F58">
            <w:pPr>
              <w:spacing w:line="240" w:lineRule="auto"/>
              <w:jc w:val="center"/>
              <w:rPr>
                <w:rFonts w:asciiTheme="minorHAnsi" w:hAnsiTheme="minorHAnsi" w:cstheme="minorHAnsi"/>
                <w:sz w:val="20"/>
                <w:szCs w:val="20"/>
              </w:rPr>
            </w:pPr>
          </w:p>
        </w:tc>
        <w:tc>
          <w:tcPr>
            <w:tcW w:w="0" w:type="auto"/>
            <w:vAlign w:val="center"/>
          </w:tcPr>
          <w:p w14:paraId="7625EF3E"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63748CD"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Raising the pelvis</w:t>
            </w:r>
          </w:p>
          <w:p w14:paraId="4C12B987" w14:textId="756671BA"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0" w:type="auto"/>
            <w:vAlign w:val="center"/>
          </w:tcPr>
          <w:p w14:paraId="05644B4F"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0" w:type="auto"/>
            <w:vAlign w:val="center"/>
          </w:tcPr>
          <w:p w14:paraId="24947B72"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73A9D250" w14:textId="31438254"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0A317EAB"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54F6453E" w14:textId="38DCE5CE"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2DFB3726"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2 set</w:t>
            </w:r>
          </w:p>
          <w:p w14:paraId="06CB30DF" w14:textId="0D5D9D93"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c>
          <w:tcPr>
            <w:tcW w:w="0" w:type="auto"/>
            <w:vAlign w:val="center"/>
          </w:tcPr>
          <w:p w14:paraId="56712286"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3C1E8A38" w14:textId="5D165D4E"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4-6 </w:t>
            </w:r>
            <w:r w:rsidR="000B0363">
              <w:rPr>
                <w:rFonts w:asciiTheme="minorHAnsi" w:hAnsiTheme="minorHAnsi" w:cstheme="minorHAnsi"/>
                <w:sz w:val="20"/>
                <w:szCs w:val="20"/>
              </w:rPr>
              <w:t>reps</w:t>
            </w:r>
          </w:p>
        </w:tc>
        <w:tc>
          <w:tcPr>
            <w:tcW w:w="0" w:type="auto"/>
            <w:vAlign w:val="center"/>
          </w:tcPr>
          <w:p w14:paraId="78F9E9A1"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7AA94A73" w14:textId="160D5BDD"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6-8 </w:t>
            </w:r>
            <w:r w:rsidR="000B0363">
              <w:rPr>
                <w:rFonts w:asciiTheme="minorHAnsi" w:hAnsiTheme="minorHAnsi" w:cstheme="minorHAnsi"/>
                <w:sz w:val="20"/>
                <w:szCs w:val="20"/>
              </w:rPr>
              <w:t>reps</w:t>
            </w:r>
          </w:p>
        </w:tc>
        <w:tc>
          <w:tcPr>
            <w:tcW w:w="0" w:type="auto"/>
            <w:vAlign w:val="center"/>
          </w:tcPr>
          <w:p w14:paraId="2160B5BB" w14:textId="77777777"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3 set</w:t>
            </w:r>
          </w:p>
          <w:p w14:paraId="4B9A2240" w14:textId="5BF8CE0F" w:rsidR="001C1B41" w:rsidRPr="00E04F58" w:rsidRDefault="001C1B41" w:rsidP="00E04F5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 xml:space="preserve">8-10 </w:t>
            </w:r>
            <w:r w:rsidR="000B0363">
              <w:rPr>
                <w:rFonts w:asciiTheme="minorHAnsi" w:hAnsiTheme="minorHAnsi" w:cstheme="minorHAnsi"/>
                <w:sz w:val="20"/>
                <w:szCs w:val="20"/>
              </w:rPr>
              <w:t>reps</w:t>
            </w:r>
          </w:p>
        </w:tc>
      </w:tr>
      <w:tr w:rsidR="001C1B41" w:rsidRPr="00E04F58" w14:paraId="2D3EF260" w14:textId="77777777" w:rsidTr="000B036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AEB0468" w14:textId="2B07839B" w:rsidR="001C1B41" w:rsidRPr="00E04F58" w:rsidRDefault="001C1B41" w:rsidP="007B7FB9">
            <w:pPr>
              <w:spacing w:line="240" w:lineRule="auto"/>
              <w:jc w:val="center"/>
              <w:rPr>
                <w:rFonts w:asciiTheme="minorHAnsi" w:hAnsiTheme="minorHAnsi" w:cstheme="minorHAnsi"/>
                <w:sz w:val="20"/>
                <w:szCs w:val="20"/>
              </w:rPr>
            </w:pPr>
            <w:r w:rsidRPr="00E04F58">
              <w:rPr>
                <w:rFonts w:asciiTheme="minorHAnsi" w:hAnsiTheme="minorHAnsi" w:cstheme="minorHAnsi"/>
                <w:sz w:val="20"/>
                <w:szCs w:val="20"/>
              </w:rPr>
              <w:t>Cool down</w:t>
            </w:r>
          </w:p>
        </w:tc>
        <w:tc>
          <w:tcPr>
            <w:tcW w:w="0" w:type="auto"/>
            <w:gridSpan w:val="8"/>
            <w:vAlign w:val="center"/>
          </w:tcPr>
          <w:p w14:paraId="40BCFCE7" w14:textId="2CB8CF0D" w:rsidR="001C1B41" w:rsidRPr="00E04F58" w:rsidRDefault="001C1B41" w:rsidP="007B7FB9">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04F58">
              <w:rPr>
                <w:rFonts w:asciiTheme="minorHAnsi" w:hAnsiTheme="minorHAnsi" w:cstheme="minorHAnsi"/>
                <w:sz w:val="20"/>
                <w:szCs w:val="20"/>
              </w:rPr>
              <w:t>5 minutes of Stretching exercises</w:t>
            </w:r>
          </w:p>
        </w:tc>
      </w:tr>
    </w:tbl>
    <w:p w14:paraId="0DBF4F85" w14:textId="22893903" w:rsidR="00BD6A9A" w:rsidRDefault="00BD6A9A" w:rsidP="00BB00BC">
      <w:pPr>
        <w:spacing w:after="0" w:line="240" w:lineRule="auto"/>
        <w:jc w:val="both"/>
        <w:rPr>
          <w:rFonts w:asciiTheme="minorHAnsi" w:hAnsiTheme="minorHAnsi" w:cs="B Nazanin"/>
          <w:b/>
          <w:bCs/>
          <w:lang w:val="en-GB" w:bidi="fa-IR"/>
        </w:rPr>
      </w:pPr>
      <w:r>
        <w:rPr>
          <w:rFonts w:asciiTheme="minorHAnsi" w:hAnsiTheme="minorHAnsi" w:cs="B Nazanin"/>
          <w:b/>
          <w:bCs/>
          <w:lang w:val="en-GB" w:bidi="fa-IR"/>
        </w:rPr>
        <w:t>Note:</w:t>
      </w:r>
    </w:p>
    <w:p w14:paraId="7158DD9F" w14:textId="5416E796" w:rsidR="005B124E" w:rsidRPr="007B7FB9" w:rsidRDefault="005B124E" w:rsidP="00BB00BC">
      <w:pPr>
        <w:spacing w:after="0" w:line="240" w:lineRule="auto"/>
        <w:jc w:val="both"/>
        <w:rPr>
          <w:rFonts w:asciiTheme="minorHAnsi" w:hAnsiTheme="minorHAnsi" w:cs="B Nazanin"/>
          <w:lang w:val="en-GB" w:bidi="fa-IR"/>
        </w:rPr>
      </w:pPr>
      <w:r w:rsidRPr="007B7FB9">
        <w:rPr>
          <w:rFonts w:asciiTheme="minorHAnsi" w:hAnsiTheme="minorHAnsi" w:cs="B Nazanin"/>
          <w:lang w:val="en-GB" w:bidi="fa-IR"/>
        </w:rPr>
        <w:t>At the initiation of the Schroth exercise program, the controlled expiratory phase (muscle mantle activation) is prescribed according to the participant’s individual ventilatory capacity, starting at approximately 6 seconds and progressively increased to 10–12 seconds as tolerated and as breathing control improves.</w:t>
      </w:r>
    </w:p>
    <w:p w14:paraId="793B1A43" w14:textId="10EDD0CE" w:rsidR="005B124E" w:rsidRPr="007B7FB9" w:rsidRDefault="005B124E" w:rsidP="007B7FB9">
      <w:pPr>
        <w:spacing w:line="240" w:lineRule="auto"/>
        <w:jc w:val="both"/>
        <w:rPr>
          <w:rFonts w:asciiTheme="minorHAnsi" w:hAnsiTheme="minorHAnsi" w:cs="B Nazanin"/>
          <w:lang w:val="en-GB" w:bidi="fa-IR"/>
        </w:rPr>
      </w:pPr>
      <w:r w:rsidRPr="007B7FB9">
        <w:rPr>
          <w:rFonts w:asciiTheme="minorHAnsi" w:hAnsiTheme="minorHAnsi" w:cs="B Nazanin"/>
          <w:lang w:val="en-GB" w:bidi="fa-IR"/>
        </w:rPr>
        <w:t>Exercises are initially performed in supported positions without external resistance and are progressively advanced—in accordance with established PSSE progression principles—by systematically reducing external support and gradually introducing resistance, contingent upon the participant’s ability to maintain correct three-dimensional postural correction, breathing coordination, and movement control.</w:t>
      </w:r>
    </w:p>
    <w:p w14:paraId="440BA1F3" w14:textId="77777777" w:rsidR="005B124E" w:rsidRPr="005B124E" w:rsidRDefault="005B124E" w:rsidP="005B124E">
      <w:pPr>
        <w:bidi/>
        <w:jc w:val="both"/>
        <w:rPr>
          <w:rFonts w:asciiTheme="minorHAnsi" w:hAnsiTheme="minorHAnsi" w:cs="B Nazanin"/>
          <w:rtl/>
          <w:lang w:val="en-GB" w:bidi="fa-IR"/>
        </w:rPr>
      </w:pPr>
    </w:p>
    <w:sectPr w:rsidR="005B124E" w:rsidRPr="005B124E" w:rsidSect="001C1B4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FA9"/>
    <w:rsid w:val="0006446C"/>
    <w:rsid w:val="000B0363"/>
    <w:rsid w:val="001C1B41"/>
    <w:rsid w:val="00201C19"/>
    <w:rsid w:val="002A6875"/>
    <w:rsid w:val="00344C85"/>
    <w:rsid w:val="0049223C"/>
    <w:rsid w:val="00567235"/>
    <w:rsid w:val="005B124E"/>
    <w:rsid w:val="007B7FB9"/>
    <w:rsid w:val="007F6252"/>
    <w:rsid w:val="008055F0"/>
    <w:rsid w:val="00805FA9"/>
    <w:rsid w:val="00824496"/>
    <w:rsid w:val="008B66BC"/>
    <w:rsid w:val="008B78F2"/>
    <w:rsid w:val="00902086"/>
    <w:rsid w:val="00941754"/>
    <w:rsid w:val="00943726"/>
    <w:rsid w:val="009718D2"/>
    <w:rsid w:val="00A2342A"/>
    <w:rsid w:val="00A969EF"/>
    <w:rsid w:val="00AF2D85"/>
    <w:rsid w:val="00AF35DF"/>
    <w:rsid w:val="00BB00BC"/>
    <w:rsid w:val="00BD6A9A"/>
    <w:rsid w:val="00C65415"/>
    <w:rsid w:val="00C90E70"/>
    <w:rsid w:val="00D25059"/>
    <w:rsid w:val="00D75CA2"/>
    <w:rsid w:val="00E04F58"/>
    <w:rsid w:val="00E142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1AB27"/>
  <w15:chartTrackingRefBased/>
  <w15:docId w15:val="{7030BE3B-5030-49DA-9749-0DBDBBF25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46C"/>
    <w:pPr>
      <w:spacing w:line="256" w:lineRule="auto"/>
    </w:pPr>
    <w:rPr>
      <w:rFonts w:ascii="Calibri" w:hAnsi="Calibri" w:cs="Arial"/>
    </w:rPr>
  </w:style>
  <w:style w:type="paragraph" w:styleId="Heading1">
    <w:name w:val="heading 1"/>
    <w:basedOn w:val="Normal"/>
    <w:next w:val="Normal"/>
    <w:link w:val="Heading1Char"/>
    <w:uiPriority w:val="9"/>
    <w:qFormat/>
    <w:rsid w:val="00805F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5F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5FA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5FA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05FA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05FA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05FA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05FA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05FA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46C"/>
    <w:pPr>
      <w:ind w:left="720"/>
      <w:contextualSpacing/>
    </w:pPr>
  </w:style>
  <w:style w:type="character" w:customStyle="1" w:styleId="Heading1Char">
    <w:name w:val="Heading 1 Char"/>
    <w:basedOn w:val="DefaultParagraphFont"/>
    <w:link w:val="Heading1"/>
    <w:uiPriority w:val="9"/>
    <w:rsid w:val="00805F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5F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5F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5F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5F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5F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F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F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FA9"/>
    <w:rPr>
      <w:rFonts w:eastAsiaTheme="majorEastAsia" w:cstheme="majorBidi"/>
      <w:color w:val="272727" w:themeColor="text1" w:themeTint="D8"/>
    </w:rPr>
  </w:style>
  <w:style w:type="paragraph" w:styleId="Title">
    <w:name w:val="Title"/>
    <w:basedOn w:val="Normal"/>
    <w:next w:val="Normal"/>
    <w:link w:val="TitleChar"/>
    <w:uiPriority w:val="10"/>
    <w:qFormat/>
    <w:rsid w:val="00805F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F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FA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F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FA9"/>
    <w:pPr>
      <w:spacing w:before="160"/>
      <w:jc w:val="center"/>
    </w:pPr>
    <w:rPr>
      <w:i/>
      <w:iCs/>
      <w:color w:val="404040" w:themeColor="text1" w:themeTint="BF"/>
    </w:rPr>
  </w:style>
  <w:style w:type="character" w:customStyle="1" w:styleId="QuoteChar">
    <w:name w:val="Quote Char"/>
    <w:basedOn w:val="DefaultParagraphFont"/>
    <w:link w:val="Quote"/>
    <w:uiPriority w:val="29"/>
    <w:rsid w:val="00805FA9"/>
    <w:rPr>
      <w:rFonts w:ascii="Calibri" w:hAnsi="Calibri" w:cs="Arial"/>
      <w:i/>
      <w:iCs/>
      <w:color w:val="404040" w:themeColor="text1" w:themeTint="BF"/>
    </w:rPr>
  </w:style>
  <w:style w:type="character" w:styleId="IntenseEmphasis">
    <w:name w:val="Intense Emphasis"/>
    <w:basedOn w:val="DefaultParagraphFont"/>
    <w:uiPriority w:val="21"/>
    <w:qFormat/>
    <w:rsid w:val="00805FA9"/>
    <w:rPr>
      <w:i/>
      <w:iCs/>
      <w:color w:val="2F5496" w:themeColor="accent1" w:themeShade="BF"/>
    </w:rPr>
  </w:style>
  <w:style w:type="paragraph" w:styleId="IntenseQuote">
    <w:name w:val="Intense Quote"/>
    <w:basedOn w:val="Normal"/>
    <w:next w:val="Normal"/>
    <w:link w:val="IntenseQuoteChar"/>
    <w:uiPriority w:val="30"/>
    <w:qFormat/>
    <w:rsid w:val="00805F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5FA9"/>
    <w:rPr>
      <w:rFonts w:ascii="Calibri" w:hAnsi="Calibri" w:cs="Arial"/>
      <w:i/>
      <w:iCs/>
      <w:color w:val="2F5496" w:themeColor="accent1" w:themeShade="BF"/>
    </w:rPr>
  </w:style>
  <w:style w:type="character" w:styleId="IntenseReference">
    <w:name w:val="Intense Reference"/>
    <w:basedOn w:val="DefaultParagraphFont"/>
    <w:uiPriority w:val="32"/>
    <w:qFormat/>
    <w:rsid w:val="00805FA9"/>
    <w:rPr>
      <w:b/>
      <w:bCs/>
      <w:smallCaps/>
      <w:color w:val="2F5496" w:themeColor="accent1" w:themeShade="BF"/>
      <w:spacing w:val="5"/>
    </w:rPr>
  </w:style>
  <w:style w:type="table" w:styleId="TableGrid">
    <w:name w:val="Table Grid"/>
    <w:basedOn w:val="TableNormal"/>
    <w:uiPriority w:val="39"/>
    <w:rsid w:val="00805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05FA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1219</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pce</dc:creator>
  <cp:keywords/>
  <dc:description/>
  <cp:lastModifiedBy>masoud khorsandi</cp:lastModifiedBy>
  <cp:revision>14</cp:revision>
  <dcterms:created xsi:type="dcterms:W3CDTF">2025-08-15T13:51:00Z</dcterms:created>
  <dcterms:modified xsi:type="dcterms:W3CDTF">2026-02-01T16:12:00Z</dcterms:modified>
</cp:coreProperties>
</file>